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DC" w:rsidRPr="00341CDC" w:rsidRDefault="00341CDC" w:rsidP="00341CDC">
      <w:pPr>
        <w:autoSpaceDE w:val="0"/>
        <w:autoSpaceDN w:val="0"/>
        <w:ind w:firstLine="0"/>
        <w:jc w:val="left"/>
        <w:rPr>
          <w:rFonts w:eastAsia="Calibri" w:cs="Times New Roman"/>
          <w:kern w:val="28"/>
          <w:sz w:val="26"/>
          <w:szCs w:val="26"/>
        </w:rPr>
      </w:pPr>
      <w:bookmarkStart w:id="0" w:name="_Toc523814770"/>
      <w:bookmarkStart w:id="1" w:name="_Toc526171522"/>
    </w:p>
    <w:tbl>
      <w:tblPr>
        <w:tblW w:w="5000" w:type="pct"/>
        <w:tblLook w:val="04A0" w:firstRow="1" w:lastRow="0" w:firstColumn="1" w:lastColumn="0" w:noHBand="0" w:noVBand="1"/>
      </w:tblPr>
      <w:tblGrid>
        <w:gridCol w:w="4927"/>
        <w:gridCol w:w="4927"/>
      </w:tblGrid>
      <w:tr w:rsidR="00341CDC" w:rsidRPr="00341CDC" w:rsidTr="00341CDC">
        <w:trPr>
          <w:trHeight w:val="2112"/>
        </w:trPr>
        <w:tc>
          <w:tcPr>
            <w:tcW w:w="2500" w:type="pct"/>
          </w:tcPr>
          <w:p w:rsidR="00341CDC" w:rsidRPr="00341CDC" w:rsidRDefault="00341CDC" w:rsidP="00341CDC">
            <w:pPr>
              <w:autoSpaceDE w:val="0"/>
              <w:autoSpaceDN w:val="0"/>
              <w:spacing w:line="240" w:lineRule="auto"/>
              <w:ind w:firstLine="0"/>
              <w:jc w:val="center"/>
              <w:rPr>
                <w:rFonts w:ascii="Calibri" w:eastAsia="Calibri" w:hAnsi="Calibri" w:cs="Times New Roman"/>
                <w:kern w:val="28"/>
                <w:sz w:val="22"/>
              </w:rPr>
            </w:pPr>
            <w:r w:rsidRPr="00341CDC">
              <w:rPr>
                <w:rFonts w:ascii="Calibri" w:eastAsia="Calibri" w:hAnsi="Calibri" w:cs="Times New Roman"/>
                <w:noProof/>
                <w:sz w:val="22"/>
                <w:lang w:eastAsia="ru-RU"/>
              </w:rPr>
              <w:drawing>
                <wp:inline distT="0" distB="0" distL="0" distR="0" wp14:anchorId="55BA1D85" wp14:editId="600B6334">
                  <wp:extent cx="790575" cy="752475"/>
                  <wp:effectExtent l="0" t="0" r="9525" b="9525"/>
                  <wp:docPr id="5"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341CDC" w:rsidRPr="00341CDC" w:rsidRDefault="00341CDC" w:rsidP="00341CDC">
            <w:pPr>
              <w:tabs>
                <w:tab w:val="left" w:pos="3420"/>
                <w:tab w:val="center" w:pos="4860"/>
              </w:tabs>
              <w:spacing w:line="240" w:lineRule="auto"/>
              <w:ind w:firstLine="0"/>
              <w:jc w:val="center"/>
              <w:rPr>
                <w:rFonts w:ascii="Calibri" w:eastAsia="Calibri" w:hAnsi="Calibri" w:cs="Times New Roman"/>
                <w:b/>
                <w:sz w:val="22"/>
              </w:rPr>
            </w:pP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r w:rsidRPr="00341CDC">
              <w:rPr>
                <w:rFonts w:eastAsia="Calibri" w:cs="Times New Roman"/>
                <w:b/>
                <w:sz w:val="22"/>
              </w:rPr>
              <w:t>Министерство образования и науки Челябинской области</w:t>
            </w:r>
          </w:p>
          <w:p w:rsidR="00341CDC" w:rsidRPr="00341CDC" w:rsidRDefault="00341CDC" w:rsidP="00341CDC">
            <w:pPr>
              <w:spacing w:line="240" w:lineRule="auto"/>
              <w:ind w:firstLine="0"/>
              <w:jc w:val="center"/>
              <w:rPr>
                <w:rFonts w:eastAsia="Calibri" w:cs="Times New Roman"/>
                <w:b/>
                <w:sz w:val="22"/>
              </w:rPr>
            </w:pPr>
            <w:r w:rsidRPr="00341CDC">
              <w:rPr>
                <w:rFonts w:eastAsia="Calibri" w:cs="Times New Roman"/>
                <w:b/>
                <w:sz w:val="22"/>
              </w:rPr>
              <w:t xml:space="preserve">Государственное бюджетное </w:t>
            </w:r>
          </w:p>
          <w:p w:rsidR="00341CDC" w:rsidRPr="00341CDC" w:rsidRDefault="00341CDC" w:rsidP="00341CDC">
            <w:pPr>
              <w:spacing w:line="240" w:lineRule="auto"/>
              <w:ind w:firstLine="0"/>
              <w:jc w:val="center"/>
              <w:rPr>
                <w:rFonts w:eastAsia="Calibri" w:cs="Times New Roman"/>
                <w:b/>
                <w:sz w:val="22"/>
              </w:rPr>
            </w:pPr>
            <w:r w:rsidRPr="00341CDC">
              <w:rPr>
                <w:rFonts w:eastAsia="Calibri" w:cs="Times New Roman"/>
                <w:b/>
                <w:sz w:val="22"/>
              </w:rPr>
              <w:t>учреждение дополнительного профессионального образования</w:t>
            </w:r>
          </w:p>
          <w:p w:rsidR="00341CDC" w:rsidRPr="00341CDC" w:rsidRDefault="00341CDC" w:rsidP="00341CDC">
            <w:pPr>
              <w:spacing w:line="240" w:lineRule="auto"/>
              <w:ind w:firstLine="0"/>
              <w:jc w:val="center"/>
              <w:rPr>
                <w:rFonts w:eastAsia="Calibri" w:cs="Times New Roman"/>
                <w:b/>
                <w:sz w:val="22"/>
              </w:rPr>
            </w:pPr>
            <w:r w:rsidRPr="00341CDC">
              <w:rPr>
                <w:rFonts w:eastAsia="Calibri" w:cs="Times New Roman"/>
                <w:b/>
                <w:sz w:val="22"/>
              </w:rPr>
              <w:t xml:space="preserve">«Челябинский институт </w:t>
            </w:r>
          </w:p>
          <w:p w:rsidR="00341CDC" w:rsidRPr="00341CDC" w:rsidRDefault="00341CDC" w:rsidP="00341CDC">
            <w:pPr>
              <w:spacing w:line="240" w:lineRule="auto"/>
              <w:ind w:firstLine="0"/>
              <w:jc w:val="center"/>
              <w:rPr>
                <w:rFonts w:eastAsia="Calibri" w:cs="Times New Roman"/>
                <w:b/>
                <w:sz w:val="22"/>
              </w:rPr>
            </w:pPr>
            <w:r w:rsidRPr="00341CDC">
              <w:rPr>
                <w:rFonts w:eastAsia="Calibri" w:cs="Times New Roman"/>
                <w:b/>
                <w:sz w:val="22"/>
              </w:rPr>
              <w:t xml:space="preserve">переподготовки и повышения квалификации работников образования» </w:t>
            </w:r>
          </w:p>
          <w:p w:rsidR="00341CDC" w:rsidRPr="00341CDC" w:rsidRDefault="00341CDC" w:rsidP="00341CDC">
            <w:pPr>
              <w:spacing w:line="240" w:lineRule="auto"/>
              <w:ind w:firstLine="0"/>
              <w:jc w:val="center"/>
              <w:rPr>
                <w:rFonts w:ascii="Calibri" w:eastAsia="Calibri" w:hAnsi="Calibri" w:cs="Times New Roman"/>
                <w:kern w:val="28"/>
                <w:sz w:val="22"/>
              </w:rPr>
            </w:pPr>
            <w:r w:rsidRPr="00341CDC">
              <w:rPr>
                <w:rFonts w:eastAsia="Calibri" w:cs="Times New Roman"/>
                <w:b/>
                <w:smallCaps/>
                <w:sz w:val="22"/>
              </w:rPr>
              <w:t>(ГБУ ДПО ЧИППКРО)</w:t>
            </w:r>
          </w:p>
        </w:tc>
        <w:tc>
          <w:tcPr>
            <w:tcW w:w="2500" w:type="pct"/>
          </w:tcPr>
          <w:p w:rsidR="00341CDC" w:rsidRPr="00341CDC" w:rsidRDefault="00341CDC" w:rsidP="00341CDC">
            <w:pPr>
              <w:spacing w:line="240" w:lineRule="auto"/>
              <w:ind w:firstLine="0"/>
              <w:jc w:val="center"/>
              <w:rPr>
                <w:rFonts w:ascii="Calibri" w:eastAsia="Calibri" w:hAnsi="Calibri" w:cs="Times New Roman"/>
                <w:sz w:val="22"/>
              </w:rPr>
            </w:pPr>
            <w:r w:rsidRPr="00341CDC">
              <w:rPr>
                <w:rFonts w:ascii="Calibri" w:eastAsia="Calibri" w:hAnsi="Calibri" w:cs="Times New Roman"/>
                <w:noProof/>
                <w:sz w:val="22"/>
                <w:lang w:eastAsia="ru-RU"/>
              </w:rPr>
              <w:drawing>
                <wp:inline distT="0" distB="0" distL="0" distR="0" wp14:anchorId="2FE9A206" wp14:editId="30F99BBE">
                  <wp:extent cx="857250" cy="752475"/>
                  <wp:effectExtent l="0" t="0" r="0" b="9525"/>
                  <wp:docPr id="6"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341CDC" w:rsidRPr="00341CDC" w:rsidRDefault="00341CDC" w:rsidP="00341CDC">
            <w:pPr>
              <w:tabs>
                <w:tab w:val="left" w:pos="3420"/>
                <w:tab w:val="center" w:pos="4860"/>
              </w:tabs>
              <w:spacing w:line="240" w:lineRule="auto"/>
              <w:ind w:firstLine="0"/>
              <w:jc w:val="center"/>
              <w:rPr>
                <w:rFonts w:ascii="Calibri" w:eastAsia="Calibri" w:hAnsi="Calibri" w:cs="Times New Roman"/>
                <w:b/>
                <w:sz w:val="22"/>
              </w:rPr>
            </w:pP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r w:rsidRPr="00341CDC">
              <w:rPr>
                <w:rFonts w:eastAsia="Calibri" w:cs="Times New Roman"/>
                <w:b/>
                <w:sz w:val="22"/>
              </w:rPr>
              <w:t>Приоритетный проект</w:t>
            </w: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r w:rsidRPr="00341CDC">
              <w:rPr>
                <w:rFonts w:eastAsia="Calibri" w:cs="Times New Roman"/>
                <w:b/>
                <w:sz w:val="22"/>
              </w:rPr>
              <w:t xml:space="preserve">«Доступное дополнительное </w:t>
            </w: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r w:rsidRPr="00341CDC">
              <w:rPr>
                <w:rFonts w:eastAsia="Calibri" w:cs="Times New Roman"/>
                <w:b/>
                <w:sz w:val="22"/>
              </w:rPr>
              <w:t>образование для детей»</w:t>
            </w: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p>
          <w:p w:rsidR="00341CDC" w:rsidRPr="00341CDC" w:rsidRDefault="00341CDC" w:rsidP="00341CDC">
            <w:pPr>
              <w:tabs>
                <w:tab w:val="left" w:pos="3420"/>
                <w:tab w:val="center" w:pos="4860"/>
              </w:tabs>
              <w:spacing w:line="240" w:lineRule="auto"/>
              <w:ind w:firstLine="0"/>
              <w:jc w:val="center"/>
              <w:rPr>
                <w:rFonts w:eastAsia="Calibri" w:cs="Times New Roman"/>
                <w:b/>
                <w:sz w:val="22"/>
              </w:rPr>
            </w:pPr>
            <w:r w:rsidRPr="00341CDC">
              <w:rPr>
                <w:rFonts w:eastAsia="Calibri" w:cs="Times New Roman"/>
                <w:b/>
                <w:sz w:val="22"/>
              </w:rPr>
              <w:t>Педагогический франчайзинг развертывания сети дополнительных общеобразовательных программ на уровне муниципальных образований Челябинской области</w:t>
            </w:r>
          </w:p>
          <w:p w:rsidR="00341CDC" w:rsidRPr="00341CDC" w:rsidRDefault="00341CDC" w:rsidP="00341CDC">
            <w:pPr>
              <w:autoSpaceDE w:val="0"/>
              <w:autoSpaceDN w:val="0"/>
              <w:spacing w:line="240" w:lineRule="auto"/>
              <w:ind w:firstLine="0"/>
              <w:jc w:val="center"/>
              <w:rPr>
                <w:rFonts w:ascii="Calibri" w:eastAsia="Calibri" w:hAnsi="Calibri" w:cs="Times New Roman"/>
                <w:noProof/>
                <w:sz w:val="22"/>
              </w:rPr>
            </w:pPr>
          </w:p>
        </w:tc>
      </w:tr>
    </w:tbl>
    <w:p w:rsidR="00341CDC" w:rsidRPr="00341CDC" w:rsidRDefault="00341CDC" w:rsidP="00341CDC">
      <w:pPr>
        <w:tabs>
          <w:tab w:val="left" w:pos="993"/>
        </w:tabs>
        <w:jc w:val="center"/>
        <w:rPr>
          <w:rFonts w:eastAsia="Calibri" w:cs="Times New Roman"/>
          <w:sz w:val="22"/>
        </w:rPr>
      </w:pPr>
    </w:p>
    <w:p w:rsidR="00341CDC" w:rsidRPr="00341CDC" w:rsidRDefault="00341CDC" w:rsidP="00341CDC">
      <w:pPr>
        <w:tabs>
          <w:tab w:val="left" w:pos="993"/>
        </w:tabs>
        <w:jc w:val="center"/>
        <w:rPr>
          <w:rFonts w:eastAsia="Calibri" w:cs="Times New Roman"/>
          <w:sz w:val="26"/>
          <w:szCs w:val="26"/>
        </w:rPr>
      </w:pPr>
    </w:p>
    <w:p w:rsidR="0057520D" w:rsidRPr="0057520D" w:rsidRDefault="0057520D" w:rsidP="0057520D">
      <w:pPr>
        <w:tabs>
          <w:tab w:val="left" w:pos="993"/>
        </w:tabs>
        <w:jc w:val="center"/>
        <w:rPr>
          <w:rFonts w:eastAsia="Calibri" w:cs="Times New Roman"/>
          <w:sz w:val="26"/>
          <w:szCs w:val="26"/>
        </w:rPr>
      </w:pPr>
    </w:p>
    <w:p w:rsidR="0057520D" w:rsidRPr="0057520D" w:rsidRDefault="0057520D" w:rsidP="0057520D">
      <w:pPr>
        <w:spacing w:line="240" w:lineRule="auto"/>
        <w:ind w:firstLine="0"/>
        <w:jc w:val="center"/>
        <w:rPr>
          <w:rFonts w:eastAsia="Calibri" w:cs="Times New Roman"/>
          <w:caps/>
          <w:sz w:val="36"/>
          <w:szCs w:val="36"/>
          <w:lang w:eastAsia="ru-RU"/>
        </w:rPr>
      </w:pPr>
      <w:r w:rsidRPr="0057520D">
        <w:rPr>
          <w:rFonts w:eastAsia="Calibri" w:cs="Times New Roman"/>
          <w:caps/>
          <w:sz w:val="36"/>
          <w:szCs w:val="36"/>
          <w:lang w:eastAsia="ru-RU"/>
        </w:rPr>
        <w:t xml:space="preserve">Модельная дополнительная </w:t>
      </w:r>
    </w:p>
    <w:p w:rsidR="0057520D" w:rsidRPr="0057520D" w:rsidRDefault="0057520D" w:rsidP="0057520D">
      <w:pPr>
        <w:spacing w:line="240" w:lineRule="auto"/>
        <w:ind w:firstLine="0"/>
        <w:jc w:val="center"/>
        <w:rPr>
          <w:rFonts w:eastAsia="Calibri" w:cs="Times New Roman"/>
          <w:caps/>
          <w:sz w:val="36"/>
          <w:szCs w:val="36"/>
          <w:lang w:eastAsia="ru-RU"/>
        </w:rPr>
      </w:pPr>
      <w:r w:rsidRPr="0057520D">
        <w:rPr>
          <w:rFonts w:eastAsia="Calibri" w:cs="Times New Roman"/>
          <w:caps/>
          <w:sz w:val="36"/>
          <w:szCs w:val="36"/>
          <w:lang w:eastAsia="ru-RU"/>
        </w:rPr>
        <w:t>общеразвивающая программа</w:t>
      </w:r>
    </w:p>
    <w:p w:rsidR="0057520D" w:rsidRPr="0057520D" w:rsidRDefault="0057520D" w:rsidP="0057520D">
      <w:pPr>
        <w:spacing w:line="240" w:lineRule="auto"/>
        <w:ind w:firstLine="0"/>
        <w:jc w:val="center"/>
        <w:rPr>
          <w:rFonts w:eastAsia="Calibri" w:cs="Times New Roman"/>
          <w:caps/>
          <w:sz w:val="36"/>
          <w:szCs w:val="36"/>
          <w:lang w:eastAsia="ru-RU"/>
        </w:rPr>
      </w:pPr>
    </w:p>
    <w:p w:rsidR="0057520D" w:rsidRPr="0057520D" w:rsidRDefault="0057520D" w:rsidP="0057520D">
      <w:pPr>
        <w:ind w:firstLine="0"/>
        <w:jc w:val="center"/>
        <w:rPr>
          <w:rFonts w:eastAsia="Calibri" w:cs="Times New Roman"/>
          <w:caps/>
          <w:noProof/>
          <w:sz w:val="36"/>
          <w:szCs w:val="36"/>
          <w:lang w:eastAsia="ru-RU"/>
        </w:rPr>
      </w:pPr>
      <w:r w:rsidRPr="0057520D">
        <w:rPr>
          <w:rFonts w:eastAsia="Calibri" w:cs="Times New Roman"/>
          <w:caps/>
          <w:noProof/>
          <w:sz w:val="36"/>
          <w:szCs w:val="36"/>
          <w:lang w:eastAsia="ru-RU"/>
        </w:rPr>
        <w:t>«БАСКЕТБОЛ ДЛЯ ДЕТЕЙ 7-12 ЛЕТ»</w:t>
      </w:r>
    </w:p>
    <w:p w:rsidR="0057520D" w:rsidRPr="0057520D" w:rsidRDefault="0057520D" w:rsidP="0057520D">
      <w:pPr>
        <w:ind w:firstLine="0"/>
        <w:jc w:val="center"/>
        <w:rPr>
          <w:rFonts w:eastAsia="Calibri" w:cs="Times New Roman"/>
          <w:caps/>
          <w:sz w:val="36"/>
          <w:szCs w:val="36"/>
          <w:lang w:eastAsia="ru-RU"/>
        </w:rPr>
      </w:pPr>
    </w:p>
    <w:p w:rsidR="0057520D" w:rsidRPr="0057520D" w:rsidRDefault="0057520D" w:rsidP="0057520D">
      <w:pPr>
        <w:ind w:firstLine="0"/>
        <w:rPr>
          <w:rFonts w:eastAsia="Calibri" w:cs="Times New Roman"/>
          <w:caps/>
          <w:sz w:val="18"/>
          <w:szCs w:val="18"/>
          <w:lang w:eastAsia="ru-RU"/>
        </w:rPr>
      </w:pPr>
      <w:r w:rsidRPr="0057520D">
        <w:rPr>
          <w:rFonts w:eastAsia="Calibri" w:cs="Times New Roman"/>
          <w:sz w:val="18"/>
          <w:szCs w:val="18"/>
          <w:lang w:eastAsia="ru-RU"/>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57520D" w:rsidRPr="0057520D" w:rsidRDefault="0057520D" w:rsidP="0057520D">
      <w:pPr>
        <w:spacing w:line="240" w:lineRule="auto"/>
        <w:ind w:firstLine="0"/>
        <w:jc w:val="center"/>
        <w:rPr>
          <w:rFonts w:eastAsia="Calibri" w:cs="Times New Roman"/>
          <w:szCs w:val="28"/>
        </w:rPr>
      </w:pPr>
    </w:p>
    <w:p w:rsidR="0057520D" w:rsidRPr="0057520D" w:rsidRDefault="0057520D" w:rsidP="0057520D">
      <w:pPr>
        <w:spacing w:line="240" w:lineRule="auto"/>
        <w:ind w:firstLine="0"/>
        <w:jc w:val="center"/>
        <w:rPr>
          <w:rFonts w:eastAsia="Calibri" w:cs="Times New Roman"/>
          <w:szCs w:val="28"/>
        </w:rPr>
      </w:pPr>
    </w:p>
    <w:p w:rsidR="0057520D" w:rsidRPr="0057520D" w:rsidRDefault="0057520D" w:rsidP="0057520D">
      <w:pPr>
        <w:spacing w:line="240" w:lineRule="auto"/>
        <w:ind w:firstLine="0"/>
        <w:jc w:val="center"/>
        <w:rPr>
          <w:rFonts w:eastAsia="Calibri" w:cs="Times New Roman"/>
          <w:szCs w:val="28"/>
          <w:lang w:eastAsia="ru-RU"/>
        </w:rPr>
      </w:pPr>
      <w:r w:rsidRPr="0057520D">
        <w:rPr>
          <w:rFonts w:eastAsia="Calibri" w:cs="Times New Roman"/>
          <w:szCs w:val="28"/>
        </w:rPr>
        <w:t xml:space="preserve">Направленность программы: </w:t>
      </w:r>
      <w:r w:rsidRPr="0057520D">
        <w:rPr>
          <w:rFonts w:eastAsia="Calibri" w:cs="Times New Roman"/>
          <w:noProof/>
          <w:szCs w:val="28"/>
        </w:rPr>
        <w:t>физкультурно-спортивная</w:t>
      </w:r>
    </w:p>
    <w:p w:rsidR="0057520D" w:rsidRPr="0057520D" w:rsidRDefault="0057520D" w:rsidP="0057520D">
      <w:pPr>
        <w:spacing w:line="240" w:lineRule="auto"/>
        <w:ind w:firstLine="0"/>
        <w:jc w:val="center"/>
        <w:rPr>
          <w:rFonts w:eastAsia="Calibri" w:cs="Times New Roman"/>
          <w:lang w:eastAsia="ru-RU"/>
        </w:rPr>
      </w:pPr>
      <w:r w:rsidRPr="0057520D">
        <w:rPr>
          <w:rFonts w:eastAsia="Calibri" w:cs="Times New Roman"/>
          <w:lang w:eastAsia="ru-RU"/>
        </w:rPr>
        <w:t xml:space="preserve">Вид программы: </w:t>
      </w:r>
      <w:r w:rsidRPr="0057520D">
        <w:rPr>
          <w:rFonts w:eastAsia="Calibri" w:cs="Times New Roman"/>
          <w:noProof/>
          <w:lang w:eastAsia="ru-RU"/>
        </w:rPr>
        <w:t>базовая</w:t>
      </w:r>
    </w:p>
    <w:p w:rsidR="0057520D" w:rsidRPr="0057520D" w:rsidRDefault="0057520D" w:rsidP="0057520D">
      <w:pPr>
        <w:spacing w:line="240" w:lineRule="auto"/>
        <w:ind w:firstLine="0"/>
        <w:jc w:val="center"/>
        <w:rPr>
          <w:rFonts w:eastAsia="Calibri" w:cs="Times New Roman"/>
          <w:lang w:eastAsia="ru-RU"/>
        </w:rPr>
      </w:pPr>
      <w:r w:rsidRPr="0057520D">
        <w:rPr>
          <w:rFonts w:eastAsia="Calibri" w:cs="Times New Roman"/>
          <w:lang w:eastAsia="ru-RU"/>
        </w:rPr>
        <w:t xml:space="preserve">Возраст обучающихся: </w:t>
      </w:r>
      <w:r w:rsidRPr="0057520D">
        <w:rPr>
          <w:rFonts w:eastAsia="Calibri" w:cs="Times New Roman"/>
          <w:noProof/>
          <w:lang w:eastAsia="ru-RU"/>
        </w:rPr>
        <w:t>7–12 лет</w:t>
      </w:r>
    </w:p>
    <w:p w:rsidR="0057520D" w:rsidRPr="0057520D" w:rsidRDefault="0057520D" w:rsidP="0057520D">
      <w:pPr>
        <w:spacing w:line="240" w:lineRule="auto"/>
        <w:ind w:firstLine="0"/>
        <w:jc w:val="center"/>
        <w:rPr>
          <w:rFonts w:eastAsia="Calibri" w:cs="Times New Roman"/>
          <w:lang w:eastAsia="ru-RU"/>
        </w:rPr>
      </w:pPr>
      <w:r w:rsidRPr="0057520D">
        <w:rPr>
          <w:rFonts w:eastAsia="Calibri" w:cs="Times New Roman"/>
          <w:lang w:eastAsia="ru-RU"/>
        </w:rPr>
        <w:t xml:space="preserve">Срок реализации программы: </w:t>
      </w:r>
      <w:r w:rsidRPr="0057520D">
        <w:rPr>
          <w:rFonts w:eastAsia="Calibri" w:cs="Times New Roman"/>
          <w:noProof/>
          <w:lang w:eastAsia="ru-RU"/>
        </w:rPr>
        <w:t>2 года</w:t>
      </w:r>
    </w:p>
    <w:p w:rsidR="0057520D" w:rsidRPr="0057520D" w:rsidRDefault="0057520D" w:rsidP="0057520D">
      <w:pPr>
        <w:spacing w:line="240" w:lineRule="auto"/>
        <w:ind w:left="4678" w:firstLine="0"/>
        <w:rPr>
          <w:rFonts w:eastAsia="Calibri" w:cs="Times New Roman"/>
        </w:rPr>
      </w:pPr>
    </w:p>
    <w:p w:rsidR="0057520D" w:rsidRPr="0057520D" w:rsidRDefault="0057520D" w:rsidP="0057520D">
      <w:pPr>
        <w:spacing w:line="240" w:lineRule="auto"/>
        <w:ind w:left="4678" w:firstLine="0"/>
        <w:rPr>
          <w:rFonts w:eastAsia="Calibri" w:cs="Times New Roman"/>
        </w:rPr>
      </w:pPr>
    </w:p>
    <w:p w:rsidR="0057520D" w:rsidRPr="0057520D" w:rsidRDefault="0057520D" w:rsidP="0057520D">
      <w:pPr>
        <w:spacing w:line="240" w:lineRule="auto"/>
        <w:ind w:left="4678" w:firstLine="0"/>
        <w:rPr>
          <w:rFonts w:eastAsia="Calibri" w:cs="Times New Roman"/>
        </w:rPr>
      </w:pPr>
      <w:r w:rsidRPr="0057520D">
        <w:rPr>
          <w:rFonts w:eastAsia="Calibri" w:cs="Times New Roman"/>
        </w:rPr>
        <w:t xml:space="preserve">Автор – составитель: </w:t>
      </w:r>
    </w:p>
    <w:p w:rsidR="0057520D" w:rsidRPr="0057520D" w:rsidRDefault="0057520D" w:rsidP="0057520D">
      <w:pPr>
        <w:spacing w:line="240" w:lineRule="auto"/>
        <w:ind w:left="4678" w:firstLine="0"/>
        <w:rPr>
          <w:rFonts w:eastAsia="Calibri" w:cs="Times New Roman"/>
        </w:rPr>
      </w:pPr>
      <w:r w:rsidRPr="0057520D">
        <w:rPr>
          <w:rFonts w:eastAsia="Calibri" w:cs="Times New Roman"/>
          <w:noProof/>
        </w:rPr>
        <w:t>Солодков Иван Анатольевич, Магамедова Ольга Леонидовна</w:t>
      </w:r>
    </w:p>
    <w:p w:rsidR="0057520D" w:rsidRPr="0057520D" w:rsidRDefault="0057520D" w:rsidP="0057520D">
      <w:pPr>
        <w:spacing w:line="240" w:lineRule="auto"/>
        <w:ind w:left="4678" w:firstLine="0"/>
        <w:rPr>
          <w:rFonts w:eastAsia="Calibri" w:cs="Times New Roman"/>
        </w:rPr>
      </w:pPr>
    </w:p>
    <w:p w:rsidR="0057520D" w:rsidRPr="0057520D" w:rsidRDefault="0057520D" w:rsidP="0057520D">
      <w:pPr>
        <w:spacing w:line="240" w:lineRule="auto"/>
        <w:ind w:left="4678" w:firstLine="0"/>
        <w:rPr>
          <w:rFonts w:eastAsia="Calibri" w:cs="Times New Roman"/>
        </w:rPr>
      </w:pPr>
    </w:p>
    <w:p w:rsidR="0057520D" w:rsidRPr="0057520D" w:rsidRDefault="0057520D" w:rsidP="0057520D">
      <w:pPr>
        <w:spacing w:line="240" w:lineRule="auto"/>
        <w:ind w:left="4678" w:firstLine="0"/>
        <w:rPr>
          <w:rFonts w:eastAsia="Calibri" w:cs="Times New Roman"/>
        </w:rPr>
      </w:pPr>
    </w:p>
    <w:p w:rsidR="00EA0A09" w:rsidRPr="00FA6444" w:rsidRDefault="00FA6444" w:rsidP="00F87AA5">
      <w:pPr>
        <w:pStyle w:val="1"/>
        <w:rPr>
          <w:rFonts w:eastAsia="Times New Roman"/>
          <w:lang w:eastAsia="ru-RU"/>
        </w:rPr>
      </w:pPr>
      <w:r>
        <w:rPr>
          <w:rFonts w:eastAsia="Times New Roman"/>
          <w:lang w:eastAsia="ru-RU"/>
        </w:rPr>
        <w:lastRenderedPageBreak/>
        <w:t>Целевой раздел</w:t>
      </w:r>
      <w:bookmarkEnd w:id="0"/>
      <w:bookmarkEnd w:id="1"/>
    </w:p>
    <w:p w:rsidR="00E36486" w:rsidRPr="00F266C6" w:rsidRDefault="00E36486" w:rsidP="00F87AA5">
      <w:pPr>
        <w:pStyle w:val="1"/>
        <w:rPr>
          <w:rFonts w:eastAsia="Times New Roman"/>
          <w:lang w:eastAsia="ru-RU"/>
        </w:rPr>
      </w:pPr>
      <w:bookmarkStart w:id="2" w:name="_Toc523814771"/>
      <w:bookmarkStart w:id="3" w:name="_Toc526171523"/>
      <w:r w:rsidRPr="00F266C6">
        <w:rPr>
          <w:rFonts w:eastAsia="Times New Roman"/>
          <w:lang w:eastAsia="ru-RU"/>
        </w:rPr>
        <w:t>Пояснительная записка</w:t>
      </w:r>
      <w:bookmarkEnd w:id="2"/>
      <w:bookmarkEnd w:id="3"/>
    </w:p>
    <w:p w:rsidR="00672EB7" w:rsidRPr="00F266C6" w:rsidRDefault="00E36486" w:rsidP="00EA0A09">
      <w:pPr>
        <w:rPr>
          <w:rFonts w:eastAsia="Times New Roman" w:cs="Times New Roman"/>
          <w:szCs w:val="28"/>
          <w:lang w:eastAsia="ru-RU"/>
        </w:rPr>
      </w:pPr>
      <w:r w:rsidRPr="00F266C6">
        <w:rPr>
          <w:rFonts w:eastAsia="Times New Roman" w:cs="Times New Roman"/>
          <w:szCs w:val="28"/>
          <w:lang w:eastAsia="ru-RU"/>
        </w:rPr>
        <w:t xml:space="preserve">Дополнительная общеразвивающая программа физкультурно-спортивной направленности </w:t>
      </w:r>
      <w:r w:rsidR="00B77F22" w:rsidRPr="00F266C6">
        <w:rPr>
          <w:rFonts w:eastAsia="Times New Roman" w:cs="Times New Roman"/>
          <w:szCs w:val="28"/>
          <w:lang w:eastAsia="ru-RU"/>
        </w:rPr>
        <w:t>«</w:t>
      </w:r>
      <w:r w:rsidR="00544C66" w:rsidRPr="00F266C6">
        <w:rPr>
          <w:rFonts w:eastAsia="Times New Roman" w:cs="Times New Roman"/>
          <w:szCs w:val="28"/>
          <w:lang w:eastAsia="ru-RU"/>
        </w:rPr>
        <w:t>Баскетбол для детей 7</w:t>
      </w:r>
      <w:r w:rsidR="003C74E9">
        <w:rPr>
          <w:szCs w:val="28"/>
        </w:rPr>
        <w:t>–</w:t>
      </w:r>
      <w:r w:rsidR="00544C66" w:rsidRPr="00F266C6">
        <w:rPr>
          <w:rFonts w:eastAsia="Times New Roman" w:cs="Times New Roman"/>
          <w:szCs w:val="28"/>
          <w:lang w:eastAsia="ru-RU"/>
        </w:rPr>
        <w:t>1</w:t>
      </w:r>
      <w:r w:rsidR="004C70E9" w:rsidRPr="00F266C6">
        <w:rPr>
          <w:rFonts w:eastAsia="Times New Roman" w:cs="Times New Roman"/>
          <w:szCs w:val="28"/>
          <w:lang w:eastAsia="ru-RU"/>
        </w:rPr>
        <w:t>2</w:t>
      </w:r>
      <w:r w:rsidR="00544C66" w:rsidRPr="00F266C6">
        <w:rPr>
          <w:rFonts w:eastAsia="Times New Roman" w:cs="Times New Roman"/>
          <w:szCs w:val="28"/>
          <w:lang w:eastAsia="ru-RU"/>
        </w:rPr>
        <w:t xml:space="preserve"> лет</w:t>
      </w:r>
      <w:r w:rsidR="00B77F22" w:rsidRPr="00F266C6">
        <w:rPr>
          <w:rFonts w:eastAsia="Times New Roman" w:cs="Times New Roman"/>
          <w:szCs w:val="28"/>
          <w:lang w:eastAsia="ru-RU"/>
        </w:rPr>
        <w:t>»</w:t>
      </w:r>
      <w:r w:rsidR="00B263E8" w:rsidRPr="00F266C6">
        <w:rPr>
          <w:rFonts w:eastAsia="Times New Roman" w:cs="Times New Roman"/>
          <w:szCs w:val="28"/>
          <w:lang w:eastAsia="ru-RU"/>
        </w:rPr>
        <w:t xml:space="preserve"> является модельной модульной образовательной программой</w:t>
      </w:r>
      <w:r w:rsidR="00672EB7" w:rsidRPr="00F266C6">
        <w:rPr>
          <w:rFonts w:eastAsia="Times New Roman" w:cs="Times New Roman"/>
          <w:szCs w:val="28"/>
          <w:lang w:eastAsia="ru-RU"/>
        </w:rPr>
        <w:t>, и:</w:t>
      </w:r>
    </w:p>
    <w:p w:rsidR="00E36486" w:rsidRDefault="00672EB7" w:rsidP="00EA0A09">
      <w:pPr>
        <w:rPr>
          <w:rFonts w:eastAsia="Times New Roman" w:cs="Times New Roman"/>
          <w:szCs w:val="28"/>
          <w:lang w:eastAsia="ru-RU"/>
        </w:rPr>
      </w:pPr>
      <w:r>
        <w:rPr>
          <w:rFonts w:eastAsia="Times New Roman" w:cs="Times New Roman"/>
          <w:szCs w:val="28"/>
          <w:lang w:eastAsia="ru-RU"/>
        </w:rPr>
        <w:t xml:space="preserve">- </w:t>
      </w:r>
      <w:r w:rsidR="00E36486">
        <w:rPr>
          <w:rFonts w:eastAsia="Times New Roman" w:cs="Times New Roman"/>
          <w:szCs w:val="28"/>
          <w:lang w:eastAsia="ru-RU"/>
        </w:rPr>
        <w:t>ориентирован</w:t>
      </w:r>
      <w:r>
        <w:rPr>
          <w:rFonts w:eastAsia="Times New Roman" w:cs="Times New Roman"/>
          <w:szCs w:val="28"/>
          <w:lang w:eastAsia="ru-RU"/>
        </w:rPr>
        <w:t>а</w:t>
      </w:r>
      <w:r w:rsidR="00E36486">
        <w:rPr>
          <w:rFonts w:eastAsia="Times New Roman" w:cs="Times New Roman"/>
          <w:szCs w:val="28"/>
          <w:lang w:eastAsia="ru-RU"/>
        </w:rPr>
        <w:t xml:space="preserve"> на удовлетворение индивидуальных потребностей </w:t>
      </w:r>
      <w:r w:rsidR="00003723">
        <w:rPr>
          <w:rFonts w:eastAsia="Times New Roman" w:cs="Times New Roman"/>
          <w:szCs w:val="28"/>
          <w:lang w:eastAsia="ru-RU"/>
        </w:rPr>
        <w:t>об</w:t>
      </w:r>
      <w:r w:rsidR="00E36486">
        <w:rPr>
          <w:rFonts w:eastAsia="Times New Roman" w:cs="Times New Roman"/>
          <w:szCs w:val="28"/>
          <w:lang w:eastAsia="ru-RU"/>
        </w:rPr>
        <w:t>уча</w:t>
      </w:r>
      <w:r w:rsidR="00003723">
        <w:rPr>
          <w:rFonts w:eastAsia="Times New Roman" w:cs="Times New Roman"/>
          <w:szCs w:val="28"/>
          <w:lang w:eastAsia="ru-RU"/>
        </w:rPr>
        <w:t>ю</w:t>
      </w:r>
      <w:r w:rsidR="00E36486">
        <w:rPr>
          <w:rFonts w:eastAsia="Times New Roman" w:cs="Times New Roman"/>
          <w:szCs w:val="28"/>
          <w:lang w:eastAsia="ru-RU"/>
        </w:rPr>
        <w:t xml:space="preserve">щихся в занятиях физической культурой и спортом; </w:t>
      </w:r>
    </w:p>
    <w:p w:rsidR="00E36486" w:rsidRDefault="00E36486" w:rsidP="00EA0A09">
      <w:pPr>
        <w:rPr>
          <w:rFonts w:eastAsia="Times New Roman" w:cs="Times New Roman"/>
          <w:szCs w:val="28"/>
          <w:lang w:eastAsia="ru-RU"/>
        </w:rPr>
      </w:pPr>
      <w:r>
        <w:rPr>
          <w:rFonts w:eastAsia="Times New Roman" w:cs="Times New Roman"/>
          <w:szCs w:val="28"/>
          <w:lang w:eastAsia="ru-RU"/>
        </w:rPr>
        <w:t>- направлен</w:t>
      </w:r>
      <w:r w:rsidR="00672EB7">
        <w:rPr>
          <w:rFonts w:eastAsia="Times New Roman" w:cs="Times New Roman"/>
          <w:szCs w:val="28"/>
          <w:lang w:eastAsia="ru-RU"/>
        </w:rPr>
        <w:t>а</w:t>
      </w:r>
      <w:r>
        <w:rPr>
          <w:rFonts w:eastAsia="Times New Roman" w:cs="Times New Roman"/>
          <w:szCs w:val="28"/>
          <w:lang w:eastAsia="ru-RU"/>
        </w:rPr>
        <w:t xml:space="preserve"> на формирование </w:t>
      </w:r>
      <w:r w:rsidRPr="00F95CB7">
        <w:rPr>
          <w:rFonts w:eastAsia="Times New Roman" w:cs="Times New Roman"/>
          <w:szCs w:val="28"/>
          <w:lang w:eastAsia="ru-RU"/>
        </w:rPr>
        <w:t xml:space="preserve">культуры здорового и безопасного образа жизни, укрепление здоровья </w:t>
      </w:r>
      <w:r w:rsidR="00003723">
        <w:rPr>
          <w:rFonts w:eastAsia="Times New Roman" w:cs="Times New Roman"/>
          <w:szCs w:val="28"/>
          <w:lang w:eastAsia="ru-RU"/>
        </w:rPr>
        <w:t>об</w:t>
      </w:r>
      <w:r w:rsidRPr="00F95CB7">
        <w:rPr>
          <w:rFonts w:eastAsia="Times New Roman" w:cs="Times New Roman"/>
          <w:szCs w:val="28"/>
          <w:lang w:eastAsia="ru-RU"/>
        </w:rPr>
        <w:t>уча</w:t>
      </w:r>
      <w:r w:rsidR="00003723">
        <w:rPr>
          <w:rFonts w:eastAsia="Times New Roman" w:cs="Times New Roman"/>
          <w:szCs w:val="28"/>
          <w:lang w:eastAsia="ru-RU"/>
        </w:rPr>
        <w:t>ю</w:t>
      </w:r>
      <w:r w:rsidRPr="00F95CB7">
        <w:rPr>
          <w:rFonts w:eastAsia="Times New Roman" w:cs="Times New Roman"/>
          <w:szCs w:val="28"/>
          <w:lang w:eastAsia="ru-RU"/>
        </w:rPr>
        <w:t>щихся</w:t>
      </w:r>
      <w:r>
        <w:rPr>
          <w:rFonts w:eastAsia="Times New Roman" w:cs="Times New Roman"/>
          <w:szCs w:val="28"/>
          <w:lang w:eastAsia="ru-RU"/>
        </w:rPr>
        <w:t>;</w:t>
      </w:r>
    </w:p>
    <w:p w:rsidR="00E36486" w:rsidRDefault="00E36486" w:rsidP="00EA0A09">
      <w:pPr>
        <w:rPr>
          <w:rFonts w:eastAsia="Times New Roman" w:cs="Times New Roman"/>
          <w:szCs w:val="28"/>
          <w:lang w:eastAsia="ru-RU"/>
        </w:rPr>
      </w:pPr>
      <w:r>
        <w:rPr>
          <w:rFonts w:eastAsia="Times New Roman" w:cs="Times New Roman"/>
          <w:szCs w:val="28"/>
          <w:lang w:eastAsia="ru-RU"/>
        </w:rPr>
        <w:t>- направлен</w:t>
      </w:r>
      <w:r w:rsidR="00A03636">
        <w:rPr>
          <w:rFonts w:eastAsia="Times New Roman" w:cs="Times New Roman"/>
          <w:szCs w:val="28"/>
          <w:lang w:eastAsia="ru-RU"/>
        </w:rPr>
        <w:t>а</w:t>
      </w:r>
      <w:r>
        <w:rPr>
          <w:rFonts w:eastAsia="Times New Roman" w:cs="Times New Roman"/>
          <w:szCs w:val="28"/>
          <w:lang w:eastAsia="ru-RU"/>
        </w:rPr>
        <w:t xml:space="preserve"> на </w:t>
      </w:r>
      <w:r w:rsidRPr="00F95CB7">
        <w:rPr>
          <w:rFonts w:eastAsia="Times New Roman" w:cs="Times New Roman"/>
          <w:szCs w:val="28"/>
          <w:lang w:eastAsia="ru-RU"/>
        </w:rPr>
        <w:t>выявление</w:t>
      </w:r>
      <w:r>
        <w:rPr>
          <w:rFonts w:eastAsia="Times New Roman" w:cs="Times New Roman"/>
          <w:szCs w:val="28"/>
          <w:lang w:eastAsia="ru-RU"/>
        </w:rPr>
        <w:t xml:space="preserve"> и</w:t>
      </w:r>
      <w:r w:rsidRPr="00F95CB7">
        <w:rPr>
          <w:rFonts w:eastAsia="Times New Roman" w:cs="Times New Roman"/>
          <w:szCs w:val="28"/>
          <w:lang w:eastAsia="ru-RU"/>
        </w:rPr>
        <w:t xml:space="preserve"> развитие талантливых </w:t>
      </w:r>
      <w:r w:rsidR="00003723">
        <w:rPr>
          <w:rFonts w:eastAsia="Times New Roman" w:cs="Times New Roman"/>
          <w:szCs w:val="28"/>
          <w:lang w:eastAsia="ru-RU"/>
        </w:rPr>
        <w:t>об</w:t>
      </w:r>
      <w:r w:rsidRPr="00F95CB7">
        <w:rPr>
          <w:rFonts w:eastAsia="Times New Roman" w:cs="Times New Roman"/>
          <w:szCs w:val="28"/>
          <w:lang w:eastAsia="ru-RU"/>
        </w:rPr>
        <w:t>уча</w:t>
      </w:r>
      <w:r w:rsidR="00003723">
        <w:rPr>
          <w:rFonts w:eastAsia="Times New Roman" w:cs="Times New Roman"/>
          <w:szCs w:val="28"/>
          <w:lang w:eastAsia="ru-RU"/>
        </w:rPr>
        <w:t>ю</w:t>
      </w:r>
      <w:r w:rsidRPr="00F95CB7">
        <w:rPr>
          <w:rFonts w:eastAsia="Times New Roman" w:cs="Times New Roman"/>
          <w:szCs w:val="28"/>
          <w:lang w:eastAsia="ru-RU"/>
        </w:rPr>
        <w:t>щихся, а также лиц, проявивших выдающиеся способности</w:t>
      </w:r>
      <w:r>
        <w:rPr>
          <w:rFonts w:eastAsia="Times New Roman" w:cs="Times New Roman"/>
          <w:szCs w:val="28"/>
          <w:lang w:eastAsia="ru-RU"/>
        </w:rPr>
        <w:t>;</w:t>
      </w:r>
    </w:p>
    <w:p w:rsidR="00E36486" w:rsidRDefault="00E36486" w:rsidP="00EA0A09">
      <w:pPr>
        <w:rPr>
          <w:rFonts w:eastAsia="Times New Roman" w:cs="Times New Roman"/>
          <w:szCs w:val="28"/>
          <w:lang w:eastAsia="ru-RU"/>
        </w:rPr>
      </w:pPr>
      <w:r>
        <w:rPr>
          <w:rFonts w:eastAsia="Times New Roman" w:cs="Times New Roman"/>
          <w:szCs w:val="28"/>
          <w:lang w:eastAsia="ru-RU"/>
        </w:rPr>
        <w:t>- направлен</w:t>
      </w:r>
      <w:r w:rsidR="00A03636">
        <w:rPr>
          <w:rFonts w:eastAsia="Times New Roman" w:cs="Times New Roman"/>
          <w:szCs w:val="28"/>
          <w:lang w:eastAsia="ru-RU"/>
        </w:rPr>
        <w:t>а</w:t>
      </w:r>
      <w:r>
        <w:rPr>
          <w:rFonts w:eastAsia="Times New Roman" w:cs="Times New Roman"/>
          <w:szCs w:val="28"/>
          <w:lang w:eastAsia="ru-RU"/>
        </w:rPr>
        <w:t xml:space="preserve"> на </w:t>
      </w:r>
      <w:r w:rsidRPr="00F95CB7">
        <w:rPr>
          <w:rFonts w:eastAsia="Times New Roman" w:cs="Times New Roman"/>
          <w:szCs w:val="28"/>
          <w:lang w:eastAsia="ru-RU"/>
        </w:rPr>
        <w:t>п</w:t>
      </w:r>
      <w:r>
        <w:rPr>
          <w:rFonts w:eastAsia="Times New Roman" w:cs="Times New Roman"/>
          <w:szCs w:val="28"/>
          <w:lang w:eastAsia="ru-RU"/>
        </w:rPr>
        <w:t xml:space="preserve">одготовку </w:t>
      </w:r>
      <w:r w:rsidR="00003723">
        <w:rPr>
          <w:rFonts w:eastAsia="Times New Roman" w:cs="Times New Roman"/>
          <w:szCs w:val="28"/>
          <w:lang w:eastAsia="ru-RU"/>
        </w:rPr>
        <w:t>об</w:t>
      </w:r>
      <w:r>
        <w:rPr>
          <w:rFonts w:eastAsia="Times New Roman" w:cs="Times New Roman"/>
          <w:szCs w:val="28"/>
          <w:lang w:eastAsia="ru-RU"/>
        </w:rPr>
        <w:t>уча</w:t>
      </w:r>
      <w:r w:rsidR="00003723">
        <w:rPr>
          <w:rFonts w:eastAsia="Times New Roman" w:cs="Times New Roman"/>
          <w:szCs w:val="28"/>
          <w:lang w:eastAsia="ru-RU"/>
        </w:rPr>
        <w:t>ю</w:t>
      </w:r>
      <w:r>
        <w:rPr>
          <w:rFonts w:eastAsia="Times New Roman" w:cs="Times New Roman"/>
          <w:szCs w:val="28"/>
          <w:lang w:eastAsia="ru-RU"/>
        </w:rPr>
        <w:t xml:space="preserve">щихся к выполнению испытаний </w:t>
      </w:r>
      <w:r w:rsidRPr="00F95CB7">
        <w:rPr>
          <w:rFonts w:eastAsia="Times New Roman" w:cs="Times New Roman"/>
          <w:szCs w:val="28"/>
          <w:lang w:eastAsia="ru-RU"/>
        </w:rPr>
        <w:t>всероссийского</w:t>
      </w:r>
      <w:r>
        <w:rPr>
          <w:rFonts w:eastAsia="Times New Roman" w:cs="Times New Roman"/>
          <w:szCs w:val="28"/>
          <w:lang w:eastAsia="ru-RU"/>
        </w:rPr>
        <w:t xml:space="preserve"> физкультурно-спортивного комплекса</w:t>
      </w:r>
      <w:r w:rsidRPr="00F95CB7">
        <w:rPr>
          <w:rFonts w:eastAsia="Times New Roman" w:cs="Times New Roman"/>
          <w:szCs w:val="28"/>
          <w:lang w:eastAsia="ru-RU"/>
        </w:rPr>
        <w:t xml:space="preserve"> «Готов к труду и обороне»</w:t>
      </w:r>
      <w:r>
        <w:rPr>
          <w:rFonts w:eastAsia="Times New Roman" w:cs="Times New Roman"/>
          <w:szCs w:val="28"/>
          <w:lang w:eastAsia="ru-RU"/>
        </w:rPr>
        <w:t>.</w:t>
      </w:r>
    </w:p>
    <w:p w:rsidR="001D7A12" w:rsidRDefault="001D7A12" w:rsidP="00EA0A09">
      <w:pPr>
        <w:rPr>
          <w:rFonts w:eastAsia="Times New Roman" w:cs="Times New Roman"/>
          <w:szCs w:val="28"/>
          <w:lang w:eastAsia="ru-RU"/>
        </w:rPr>
      </w:pPr>
      <w:r w:rsidRPr="00C373D5">
        <w:rPr>
          <w:rFonts w:eastAsia="Times New Roman" w:cs="Times New Roman"/>
          <w:szCs w:val="28"/>
          <w:lang w:eastAsia="ru-RU"/>
        </w:rPr>
        <w:t>Модельная программа рассчитана на 2 года обучения</w:t>
      </w:r>
      <w:r w:rsidR="00952D05" w:rsidRPr="00C373D5">
        <w:rPr>
          <w:rFonts w:eastAsia="Times New Roman" w:cs="Times New Roman"/>
          <w:szCs w:val="28"/>
          <w:lang w:eastAsia="ru-RU"/>
        </w:rPr>
        <w:t>.</w:t>
      </w:r>
      <w:r w:rsidRPr="00C373D5">
        <w:rPr>
          <w:rFonts w:eastAsia="Times New Roman" w:cs="Times New Roman"/>
          <w:szCs w:val="28"/>
          <w:lang w:eastAsia="ru-RU"/>
        </w:rPr>
        <w:t xml:space="preserve"> </w:t>
      </w:r>
      <w:r w:rsidR="00952D05" w:rsidRPr="00C373D5">
        <w:rPr>
          <w:rFonts w:eastAsia="Times New Roman" w:cs="Times New Roman"/>
          <w:szCs w:val="28"/>
          <w:lang w:eastAsia="ru-RU"/>
        </w:rPr>
        <w:t xml:space="preserve">При необходимости программа может быть модифицирована и </w:t>
      </w:r>
      <w:r w:rsidR="008D135B" w:rsidRPr="00C373D5">
        <w:rPr>
          <w:rFonts w:eastAsia="Times New Roman" w:cs="Times New Roman"/>
          <w:szCs w:val="28"/>
          <w:lang w:eastAsia="ru-RU"/>
        </w:rPr>
        <w:t>реализовываться</w:t>
      </w:r>
      <w:r w:rsidR="00952D05" w:rsidRPr="00C373D5">
        <w:rPr>
          <w:rFonts w:eastAsia="Times New Roman" w:cs="Times New Roman"/>
          <w:szCs w:val="28"/>
          <w:lang w:eastAsia="ru-RU"/>
        </w:rPr>
        <w:t xml:space="preserve"> 3-5 лет путем</w:t>
      </w:r>
      <w:r w:rsidR="0069137D" w:rsidRPr="00C373D5">
        <w:rPr>
          <w:rFonts w:eastAsia="Times New Roman" w:cs="Times New Roman"/>
          <w:szCs w:val="28"/>
          <w:lang w:eastAsia="ru-RU"/>
        </w:rPr>
        <w:t xml:space="preserve"> разработ</w:t>
      </w:r>
      <w:r w:rsidR="00952D05" w:rsidRPr="00C373D5">
        <w:rPr>
          <w:rFonts w:eastAsia="Times New Roman" w:cs="Times New Roman"/>
          <w:szCs w:val="28"/>
          <w:lang w:eastAsia="ru-RU"/>
        </w:rPr>
        <w:t>ки</w:t>
      </w:r>
      <w:r w:rsidR="0069137D" w:rsidRPr="00C373D5">
        <w:rPr>
          <w:rFonts w:eastAsia="Times New Roman" w:cs="Times New Roman"/>
          <w:szCs w:val="28"/>
          <w:lang w:eastAsia="ru-RU"/>
        </w:rPr>
        <w:t xml:space="preserve"> </w:t>
      </w:r>
      <w:r w:rsidR="00297C8F" w:rsidRPr="00C373D5">
        <w:rPr>
          <w:rFonts w:eastAsia="Times New Roman" w:cs="Times New Roman"/>
          <w:szCs w:val="28"/>
          <w:lang w:eastAsia="ru-RU"/>
        </w:rPr>
        <w:t xml:space="preserve">материала </w:t>
      </w:r>
      <w:r w:rsidR="0069137D" w:rsidRPr="00C373D5">
        <w:rPr>
          <w:rFonts w:eastAsia="Times New Roman" w:cs="Times New Roman"/>
          <w:szCs w:val="28"/>
          <w:lang w:eastAsia="ru-RU"/>
        </w:rPr>
        <w:t xml:space="preserve">на основе </w:t>
      </w:r>
      <w:r w:rsidR="003019F0" w:rsidRPr="00C373D5">
        <w:rPr>
          <w:rFonts w:eastAsia="Times New Roman" w:cs="Times New Roman"/>
          <w:szCs w:val="28"/>
          <w:lang w:eastAsia="ru-RU"/>
        </w:rPr>
        <w:t>содержания программы</w:t>
      </w:r>
      <w:r w:rsidR="00431BC3" w:rsidRPr="00C373D5">
        <w:rPr>
          <w:rFonts w:eastAsia="Times New Roman" w:cs="Times New Roman"/>
          <w:szCs w:val="28"/>
          <w:lang w:eastAsia="ru-RU"/>
        </w:rPr>
        <w:t xml:space="preserve"> 2 года</w:t>
      </w:r>
      <w:r w:rsidR="00952D05" w:rsidRPr="00C373D5">
        <w:rPr>
          <w:rFonts w:eastAsia="Times New Roman" w:cs="Times New Roman"/>
          <w:szCs w:val="28"/>
          <w:lang w:eastAsia="ru-RU"/>
        </w:rPr>
        <w:t xml:space="preserve"> обучения </w:t>
      </w:r>
      <w:r w:rsidR="00431BC3" w:rsidRPr="00C373D5">
        <w:rPr>
          <w:rFonts w:eastAsia="Times New Roman" w:cs="Times New Roman"/>
          <w:szCs w:val="28"/>
          <w:lang w:eastAsia="ru-RU"/>
        </w:rPr>
        <w:t>для 3</w:t>
      </w:r>
      <w:r w:rsidR="00952D05" w:rsidRPr="00C373D5">
        <w:rPr>
          <w:rFonts w:eastAsia="Times New Roman" w:cs="Times New Roman"/>
          <w:szCs w:val="28"/>
          <w:lang w:eastAsia="ru-RU"/>
        </w:rPr>
        <w:t xml:space="preserve"> и последующих</w:t>
      </w:r>
      <w:r w:rsidR="00431BC3" w:rsidRPr="00C373D5">
        <w:rPr>
          <w:rFonts w:eastAsia="Times New Roman" w:cs="Times New Roman"/>
          <w:szCs w:val="28"/>
          <w:lang w:eastAsia="ru-RU"/>
        </w:rPr>
        <w:t xml:space="preserve"> годов обучения с учетом усложнения </w:t>
      </w:r>
      <w:r w:rsidR="006015FB" w:rsidRPr="00C373D5">
        <w:rPr>
          <w:rFonts w:eastAsia="Times New Roman" w:cs="Times New Roman"/>
          <w:szCs w:val="28"/>
          <w:lang w:eastAsia="ru-RU"/>
        </w:rPr>
        <w:t xml:space="preserve">упражнений, повышения интенсивности тренировочной нагрузки, но без увеличения </w:t>
      </w:r>
      <w:r w:rsidR="00F914C1" w:rsidRPr="00C373D5">
        <w:rPr>
          <w:rFonts w:eastAsia="Times New Roman" w:cs="Times New Roman"/>
          <w:szCs w:val="28"/>
          <w:lang w:eastAsia="ru-RU"/>
        </w:rPr>
        <w:t>объема учебного материала на каждом году обучения.</w:t>
      </w:r>
    </w:p>
    <w:p w:rsidR="00D62F61" w:rsidRDefault="00F266C6" w:rsidP="00F266C6">
      <w:pPr>
        <w:rPr>
          <w:lang w:eastAsia="ru-RU"/>
        </w:rPr>
      </w:pPr>
      <w:r w:rsidRPr="00265876">
        <w:rPr>
          <w:b/>
        </w:rPr>
        <w:t>Актуальность программы</w:t>
      </w:r>
      <w:r w:rsidRPr="00D40E3A">
        <w:t xml:space="preserve"> </w:t>
      </w:r>
      <w:r>
        <w:t>обусловлена тем, что б</w:t>
      </w:r>
      <w:r w:rsidR="001B0D16">
        <w:rPr>
          <w:lang w:eastAsia="ru-RU"/>
        </w:rPr>
        <w:t xml:space="preserve">аскетбол – один из наиболее простых, с точки зрения создания условий для их освоения в образовательных учреждениях, командных видов спорта. Естественность и универсальность двигательных навыков, развиваемых в </w:t>
      </w:r>
      <w:r w:rsidR="007462A5">
        <w:rPr>
          <w:lang w:eastAsia="ru-RU"/>
        </w:rPr>
        <w:t>баскетболе</w:t>
      </w:r>
      <w:r w:rsidR="001B0D16">
        <w:rPr>
          <w:lang w:eastAsia="ru-RU"/>
        </w:rPr>
        <w:t>, позволяют выстроить образовательный процесс на спортивно-оздоровительном этапе в сторону общего и всестороннего физического развития. Вместе с этим, игровой характер спортивных игр позволяет достаточно быстро сформировать систему мотивации для регулярных занятий физической культурой, а групповой характер взаимодействий – значимый социальный компонент в физкультурно-</w:t>
      </w:r>
      <w:r w:rsidR="001B0D16">
        <w:rPr>
          <w:lang w:eastAsia="ru-RU"/>
        </w:rPr>
        <w:lastRenderedPageBreak/>
        <w:t xml:space="preserve">спортивной деятельности </w:t>
      </w:r>
      <w:r w:rsidR="00E376FE">
        <w:rPr>
          <w:lang w:eastAsia="ru-RU"/>
        </w:rPr>
        <w:t>об</w:t>
      </w:r>
      <w:r w:rsidR="001B0D16">
        <w:rPr>
          <w:lang w:eastAsia="ru-RU"/>
        </w:rPr>
        <w:t>уча</w:t>
      </w:r>
      <w:r w:rsidR="00E376FE">
        <w:rPr>
          <w:lang w:eastAsia="ru-RU"/>
        </w:rPr>
        <w:t>ю</w:t>
      </w:r>
      <w:r w:rsidR="001B0D16">
        <w:rPr>
          <w:lang w:eastAsia="ru-RU"/>
        </w:rPr>
        <w:t>щихся школьного возраста</w:t>
      </w:r>
      <w:r w:rsidR="007462A5">
        <w:rPr>
          <w:lang w:eastAsia="ru-RU"/>
        </w:rPr>
        <w:t>, повышающий навыки работы в команде</w:t>
      </w:r>
      <w:r w:rsidR="00D44580">
        <w:rPr>
          <w:lang w:eastAsia="ru-RU"/>
        </w:rPr>
        <w:t xml:space="preserve"> и коммуникативные способности</w:t>
      </w:r>
      <w:r w:rsidR="001B0D16">
        <w:rPr>
          <w:lang w:eastAsia="ru-RU"/>
        </w:rPr>
        <w:t>.</w:t>
      </w:r>
    </w:p>
    <w:p w:rsidR="00EF182E" w:rsidRPr="00D62F61" w:rsidRDefault="00EF182E" w:rsidP="00F266C6">
      <w:pPr>
        <w:rPr>
          <w:lang w:eastAsia="ru-RU"/>
        </w:rPr>
      </w:pPr>
      <w:r w:rsidRPr="00EF182E">
        <w:rPr>
          <w:lang w:eastAsia="ru-RU"/>
        </w:rPr>
        <w:t xml:space="preserve">Баскетбол </w:t>
      </w:r>
      <w:r w:rsidR="003C74E9">
        <w:rPr>
          <w:szCs w:val="28"/>
        </w:rPr>
        <w:t>–</w:t>
      </w:r>
      <w:r w:rsidRPr="00EF182E">
        <w:rPr>
          <w:lang w:eastAsia="ru-RU"/>
        </w:rPr>
        <w:t xml:space="preserve"> одна из самых популярных игр в нашей стране. </w:t>
      </w:r>
      <w:r w:rsidR="007F563D" w:rsidRPr="00EF182E">
        <w:rPr>
          <w:lang w:eastAsia="ru-RU"/>
        </w:rPr>
        <w:t>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w:t>
      </w:r>
      <w:r w:rsidR="007F563D">
        <w:rPr>
          <w:lang w:eastAsia="ru-RU"/>
        </w:rPr>
        <w:t xml:space="preserve"> </w:t>
      </w:r>
    </w:p>
    <w:p w:rsidR="007F563D" w:rsidRPr="007F563D" w:rsidRDefault="007F563D" w:rsidP="007F563D">
      <w:pPr>
        <w:pStyle w:val="3"/>
        <w:ind w:firstLine="567"/>
        <w:jc w:val="left"/>
        <w:rPr>
          <w:rFonts w:ascii="Times New Roman" w:hAnsi="Times New Roman"/>
          <w:b/>
          <w:color w:val="auto"/>
          <w:sz w:val="28"/>
          <w:szCs w:val="28"/>
        </w:rPr>
      </w:pPr>
      <w:bookmarkStart w:id="4" w:name="_Toc523750608"/>
      <w:bookmarkStart w:id="5" w:name="_Toc523754927"/>
      <w:bookmarkStart w:id="6" w:name="_Toc526171524"/>
      <w:r w:rsidRPr="007F563D">
        <w:rPr>
          <w:rFonts w:ascii="Times New Roman" w:hAnsi="Times New Roman"/>
          <w:b/>
          <w:color w:val="auto"/>
          <w:sz w:val="28"/>
          <w:szCs w:val="28"/>
        </w:rPr>
        <w:t>Отличительные особенности программы</w:t>
      </w:r>
      <w:bookmarkEnd w:id="4"/>
      <w:bookmarkEnd w:id="5"/>
      <w:bookmarkEnd w:id="6"/>
    </w:p>
    <w:p w:rsidR="00566053" w:rsidRDefault="002F23B1" w:rsidP="00EA0A09">
      <w:pPr>
        <w:rPr>
          <w:rFonts w:cs="Times New Roman"/>
          <w:szCs w:val="28"/>
        </w:rPr>
      </w:pPr>
      <w:r>
        <w:rPr>
          <w:rFonts w:cs="Times New Roman"/>
          <w:szCs w:val="28"/>
        </w:rPr>
        <w:t>Отличительной особенностью данной программы является модульный принцип ее построения</w:t>
      </w:r>
      <w:r w:rsidR="00291A10">
        <w:rPr>
          <w:rFonts w:cs="Times New Roman"/>
          <w:szCs w:val="28"/>
        </w:rPr>
        <w:t>. Данная модельная</w:t>
      </w:r>
      <w:r w:rsidR="00FC208D">
        <w:rPr>
          <w:rFonts w:cs="Times New Roman"/>
          <w:szCs w:val="28"/>
        </w:rPr>
        <w:t xml:space="preserve"> программа является </w:t>
      </w:r>
      <w:r w:rsidR="00291A10">
        <w:rPr>
          <w:rFonts w:cs="Times New Roman"/>
          <w:szCs w:val="28"/>
        </w:rPr>
        <w:t>базово</w:t>
      </w:r>
      <w:r w:rsidR="00FC208D">
        <w:rPr>
          <w:rFonts w:cs="Times New Roman"/>
          <w:szCs w:val="28"/>
        </w:rPr>
        <w:t xml:space="preserve">й и предлагается к использованию в учреждениях дополнительного образования, а также в общеобразовательных организациях, реализующих дополнительные </w:t>
      </w:r>
      <w:r w:rsidR="00291A10">
        <w:rPr>
          <w:rFonts w:cs="Times New Roman"/>
          <w:szCs w:val="28"/>
        </w:rPr>
        <w:t>обще</w:t>
      </w:r>
      <w:r w:rsidR="00FC208D">
        <w:rPr>
          <w:rFonts w:cs="Times New Roman"/>
          <w:szCs w:val="28"/>
        </w:rPr>
        <w:t>образовательные программы</w:t>
      </w:r>
      <w:r w:rsidR="002B644C">
        <w:rPr>
          <w:rFonts w:cs="Times New Roman"/>
          <w:szCs w:val="28"/>
        </w:rPr>
        <w:t>, с целью качественной организации досуга детей и получени</w:t>
      </w:r>
      <w:r w:rsidR="00DE4925">
        <w:rPr>
          <w:rFonts w:cs="Times New Roman"/>
          <w:szCs w:val="28"/>
        </w:rPr>
        <w:t>я</w:t>
      </w:r>
      <w:r w:rsidR="002B644C">
        <w:rPr>
          <w:rFonts w:cs="Times New Roman"/>
          <w:szCs w:val="28"/>
        </w:rPr>
        <w:t xml:space="preserve"> ими общих знаний о здоровом образе жизни</w:t>
      </w:r>
      <w:r w:rsidR="006B2754">
        <w:rPr>
          <w:rFonts w:cs="Times New Roman"/>
          <w:szCs w:val="28"/>
        </w:rPr>
        <w:t xml:space="preserve"> и интересующ</w:t>
      </w:r>
      <w:r w:rsidR="00DE4925">
        <w:rPr>
          <w:rFonts w:cs="Times New Roman"/>
          <w:szCs w:val="28"/>
        </w:rPr>
        <w:t>е</w:t>
      </w:r>
      <w:r w:rsidR="006B2754">
        <w:rPr>
          <w:rFonts w:cs="Times New Roman"/>
          <w:szCs w:val="28"/>
        </w:rPr>
        <w:t>м их виде спорта.</w:t>
      </w:r>
    </w:p>
    <w:p w:rsidR="00642E58" w:rsidRPr="00E95297" w:rsidRDefault="00642E58" w:rsidP="00642E58">
      <w:pPr>
        <w:widowControl w:val="0"/>
        <w:autoSpaceDE w:val="0"/>
        <w:autoSpaceDN w:val="0"/>
        <w:ind w:right="-2" w:firstLine="567"/>
        <w:rPr>
          <w:color w:val="000000"/>
          <w:szCs w:val="28"/>
        </w:rPr>
      </w:pPr>
      <w:r w:rsidRPr="00E95297">
        <w:rPr>
          <w:color w:val="000000"/>
          <w:szCs w:val="28"/>
        </w:rPr>
        <w:t xml:space="preserve">Модуль </w:t>
      </w:r>
      <w:r w:rsidR="003C74E9">
        <w:rPr>
          <w:szCs w:val="28"/>
        </w:rPr>
        <w:t>–</w:t>
      </w:r>
      <w:r w:rsidR="00E063A7" w:rsidRPr="00E95297">
        <w:rPr>
          <w:color w:val="000000"/>
          <w:szCs w:val="28"/>
        </w:rPr>
        <w:t xml:space="preserve"> это</w:t>
      </w:r>
      <w:r w:rsidRPr="00E95297">
        <w:rPr>
          <w:color w:val="000000"/>
          <w:szCs w:val="28"/>
        </w:rPr>
        <w:t xml:space="preserve"> законченная единица образовательной программы, предполагающая освоение обучающимся комплекса результативных компонентов программы: когнитивного (знания, умения), мотивационно-ценностного (отношение), деятельностного (опыт), сопровождаемая контролем результатов обучающихся на выходе.</w:t>
      </w:r>
    </w:p>
    <w:p w:rsidR="00ED52D1" w:rsidRDefault="00642E58" w:rsidP="00ED52D1">
      <w:pPr>
        <w:widowControl w:val="0"/>
        <w:autoSpaceDE w:val="0"/>
        <w:autoSpaceDN w:val="0"/>
        <w:ind w:right="-2" w:firstLine="567"/>
        <w:rPr>
          <w:color w:val="000000"/>
          <w:szCs w:val="28"/>
        </w:rPr>
      </w:pPr>
      <w:r w:rsidRPr="00E95297">
        <w:rPr>
          <w:color w:val="000000"/>
          <w:szCs w:val="28"/>
        </w:rPr>
        <w:t xml:space="preserve">Модульный принцип обеспечивает вариативность, гибкость и мобильность построения </w:t>
      </w:r>
      <w:r>
        <w:rPr>
          <w:color w:val="000000"/>
          <w:szCs w:val="28"/>
        </w:rPr>
        <w:t>образовательных программ</w:t>
      </w:r>
      <w:r w:rsidRPr="00E95297">
        <w:rPr>
          <w:color w:val="000000"/>
          <w:szCs w:val="28"/>
        </w:rPr>
        <w:t>, позволяя педагогу обеспечивать качество освоения программы обучающимися, в том числе на основе построения индивидуального образовательного маршрута обучающегося.</w:t>
      </w:r>
      <w:bookmarkStart w:id="7" w:name="_Toc523750609"/>
    </w:p>
    <w:p w:rsidR="00ED52D1" w:rsidRDefault="00ED52D1" w:rsidP="00ED52D1">
      <w:pPr>
        <w:rPr>
          <w:rFonts w:cs="Times New Roman"/>
          <w:szCs w:val="28"/>
        </w:rPr>
      </w:pPr>
      <w:r>
        <w:rPr>
          <w:rFonts w:cs="Times New Roman"/>
          <w:szCs w:val="28"/>
        </w:rPr>
        <w:t xml:space="preserve">Отличительной особенностью программы является и система оценочных и контрольно-измерительных материалов, в состав которой входит </w:t>
      </w:r>
      <w:r>
        <w:rPr>
          <w:rFonts w:cs="Times New Roman"/>
          <w:szCs w:val="28"/>
        </w:rPr>
        <w:lastRenderedPageBreak/>
        <w:t xml:space="preserve">прохождение испытаний Всероссийского физкультурно-спортивного комплекса «Готов к труду и обороне» (ГТО) как средство оценки уровня физической подготовленности </w:t>
      </w:r>
      <w:r w:rsidR="00003723">
        <w:rPr>
          <w:rFonts w:cs="Times New Roman"/>
          <w:szCs w:val="28"/>
        </w:rPr>
        <w:t>об</w:t>
      </w:r>
      <w:r>
        <w:rPr>
          <w:rFonts w:cs="Times New Roman"/>
          <w:szCs w:val="28"/>
        </w:rPr>
        <w:t>уча</w:t>
      </w:r>
      <w:r w:rsidR="00003723">
        <w:rPr>
          <w:rFonts w:cs="Times New Roman"/>
          <w:szCs w:val="28"/>
        </w:rPr>
        <w:t>ю</w:t>
      </w:r>
      <w:r>
        <w:rPr>
          <w:rFonts w:cs="Times New Roman"/>
          <w:szCs w:val="28"/>
        </w:rPr>
        <w:t>щихся по итогам реализации программы. Предлагается внедрение в практику работы образовательных организаций Фестиваля ВФСК «ГТО».</w:t>
      </w:r>
    </w:p>
    <w:p w:rsidR="00ED52D1" w:rsidRPr="00ED52D1" w:rsidRDefault="00ED52D1" w:rsidP="00ED52D1">
      <w:pPr>
        <w:widowControl w:val="0"/>
        <w:autoSpaceDE w:val="0"/>
        <w:autoSpaceDN w:val="0"/>
        <w:ind w:right="-2" w:firstLine="567"/>
        <w:rPr>
          <w:b/>
          <w:szCs w:val="28"/>
        </w:rPr>
      </w:pPr>
      <w:r w:rsidRPr="00ED52D1">
        <w:rPr>
          <w:b/>
          <w:szCs w:val="28"/>
        </w:rPr>
        <w:t>Педагогическая целесообразность</w:t>
      </w:r>
      <w:bookmarkEnd w:id="7"/>
    </w:p>
    <w:p w:rsidR="00265876" w:rsidRDefault="00265876" w:rsidP="00265876">
      <w:pPr>
        <w:rPr>
          <w:rFonts w:cs="Times New Roman"/>
          <w:szCs w:val="28"/>
          <w:lang w:eastAsia="ru-RU"/>
        </w:rPr>
      </w:pPr>
      <w:r w:rsidRPr="00D34884">
        <w:rPr>
          <w:rFonts w:cs="Times New Roman"/>
          <w:szCs w:val="28"/>
          <w:lang w:eastAsia="ru-RU"/>
        </w:rPr>
        <w:t>В соответствии с п. 3.3 «Особенностей организации и осуществления образовательной, тренировочной и методической деятельности в области физической культуры и спорта» (утв. приказом Минспорта РФ №1125 от 27.12.</w:t>
      </w:r>
      <w:r w:rsidR="003C74E9">
        <w:rPr>
          <w:rFonts w:cs="Times New Roman"/>
          <w:szCs w:val="28"/>
          <w:lang w:eastAsia="ru-RU"/>
        </w:rPr>
        <w:t>20</w:t>
      </w:r>
      <w:r w:rsidRPr="00D34884">
        <w:rPr>
          <w:rFonts w:cs="Times New Roman"/>
          <w:szCs w:val="28"/>
          <w:lang w:eastAsia="ru-RU"/>
        </w:rPr>
        <w:t>1</w:t>
      </w:r>
      <w:r w:rsidR="003C74E9">
        <w:rPr>
          <w:rFonts w:cs="Times New Roman"/>
          <w:szCs w:val="28"/>
          <w:lang w:eastAsia="ru-RU"/>
        </w:rPr>
        <w:t>3г.</w:t>
      </w:r>
      <w:r w:rsidRPr="00D34884">
        <w:rPr>
          <w:rFonts w:cs="Times New Roman"/>
          <w:szCs w:val="28"/>
          <w:lang w:eastAsia="ru-RU"/>
        </w:rPr>
        <w:t>) настоящая программа реализуется на спортивно-оздоровительном этапе.</w:t>
      </w:r>
      <w:r>
        <w:rPr>
          <w:rFonts w:cs="Times New Roman"/>
          <w:szCs w:val="28"/>
          <w:lang w:eastAsia="ru-RU"/>
        </w:rPr>
        <w:t xml:space="preserve"> </w:t>
      </w:r>
    </w:p>
    <w:p w:rsidR="00265876" w:rsidRPr="00C373D5" w:rsidRDefault="00265876" w:rsidP="00265876">
      <w:pPr>
        <w:rPr>
          <w:rFonts w:cs="Times New Roman"/>
          <w:szCs w:val="28"/>
          <w:lang w:eastAsia="ru-RU"/>
        </w:rPr>
      </w:pPr>
      <w:r>
        <w:rPr>
          <w:rFonts w:cs="Times New Roman"/>
          <w:szCs w:val="28"/>
          <w:lang w:eastAsia="ru-RU"/>
        </w:rPr>
        <w:t>Срок освоения программы, особенности ее содержания направлены на знакомство детей школьного возраста</w:t>
      </w:r>
      <w:r w:rsidRPr="005E3CF7">
        <w:rPr>
          <w:rFonts w:cs="Times New Roman"/>
          <w:szCs w:val="28"/>
          <w:lang w:eastAsia="ru-RU"/>
        </w:rPr>
        <w:t xml:space="preserve"> 7</w:t>
      </w:r>
      <w:r w:rsidR="003C74E9">
        <w:rPr>
          <w:szCs w:val="28"/>
        </w:rPr>
        <w:t>–</w:t>
      </w:r>
      <w:r w:rsidRPr="005E3CF7">
        <w:rPr>
          <w:rFonts w:cs="Times New Roman"/>
          <w:szCs w:val="28"/>
          <w:lang w:eastAsia="ru-RU"/>
        </w:rPr>
        <w:t>1</w:t>
      </w:r>
      <w:r>
        <w:rPr>
          <w:rFonts w:cs="Times New Roman"/>
          <w:szCs w:val="28"/>
          <w:lang w:eastAsia="ru-RU"/>
        </w:rPr>
        <w:t>2</w:t>
      </w:r>
      <w:r w:rsidRPr="005E3CF7">
        <w:rPr>
          <w:rFonts w:cs="Times New Roman"/>
          <w:szCs w:val="28"/>
          <w:lang w:eastAsia="ru-RU"/>
        </w:rPr>
        <w:t xml:space="preserve"> </w:t>
      </w:r>
      <w:r>
        <w:rPr>
          <w:rFonts w:cs="Times New Roman"/>
          <w:szCs w:val="28"/>
          <w:lang w:eastAsia="ru-RU"/>
        </w:rPr>
        <w:t xml:space="preserve">лет с баскетболом, на удовлетворение их потребностей в занятиях физической культурой и спортом средствами избранного вида спорта без перехода на следующие этапы спортивной подготовки. </w:t>
      </w:r>
      <w:r w:rsidRPr="00C373D5">
        <w:rPr>
          <w:rFonts w:cs="Times New Roman"/>
          <w:szCs w:val="28"/>
          <w:lang w:eastAsia="ru-RU"/>
        </w:rPr>
        <w:t>Отличительные особенности содержания данной программы заключаются в приоритетном распределении часов в модуле «Избранный вид спорта» в сторону индивидуальной работы над техникой и более простых взаимодействиях с партнерами в подразделе «Тактика игры в баскетбол».</w:t>
      </w:r>
    </w:p>
    <w:p w:rsidR="00265876" w:rsidRPr="00931CC5" w:rsidRDefault="00265876" w:rsidP="00265876">
      <w:pPr>
        <w:rPr>
          <w:rFonts w:cs="Times New Roman"/>
          <w:szCs w:val="28"/>
          <w:lang w:eastAsia="ru-RU"/>
        </w:rPr>
      </w:pPr>
      <w:r w:rsidRPr="00C373D5">
        <w:rPr>
          <w:rFonts w:cs="Times New Roman"/>
          <w:szCs w:val="28"/>
          <w:lang w:eastAsia="ru-RU"/>
        </w:rPr>
        <w:t xml:space="preserve">Учебный план программы рассчитан на </w:t>
      </w:r>
      <w:r w:rsidR="009A318E" w:rsidRPr="00C373D5">
        <w:rPr>
          <w:rFonts w:cs="Times New Roman"/>
          <w:szCs w:val="28"/>
          <w:lang w:eastAsia="ru-RU"/>
        </w:rPr>
        <w:t xml:space="preserve">2 </w:t>
      </w:r>
      <w:r w:rsidR="003019F0" w:rsidRPr="00C373D5">
        <w:rPr>
          <w:rFonts w:cs="Times New Roman"/>
          <w:szCs w:val="28"/>
          <w:lang w:eastAsia="ru-RU"/>
        </w:rPr>
        <w:t xml:space="preserve">года </w:t>
      </w:r>
      <w:r w:rsidR="004E5CBA" w:rsidRPr="00C373D5">
        <w:rPr>
          <w:rFonts w:cs="Times New Roman"/>
          <w:szCs w:val="28"/>
          <w:lang w:eastAsia="ru-RU"/>
        </w:rPr>
        <w:t xml:space="preserve">с возможностью модернизации учебного плана 2 года </w:t>
      </w:r>
      <w:r w:rsidR="009A318E" w:rsidRPr="00C373D5">
        <w:rPr>
          <w:rFonts w:cs="Times New Roman"/>
          <w:szCs w:val="28"/>
          <w:lang w:eastAsia="ru-RU"/>
        </w:rPr>
        <w:t xml:space="preserve">обучения </w:t>
      </w:r>
      <w:r w:rsidR="004E5CBA" w:rsidRPr="00C373D5">
        <w:rPr>
          <w:rFonts w:cs="Times New Roman"/>
          <w:szCs w:val="28"/>
          <w:lang w:eastAsia="ru-RU"/>
        </w:rPr>
        <w:t>на 3</w:t>
      </w:r>
      <w:r w:rsidR="003C74E9" w:rsidRPr="00C373D5">
        <w:rPr>
          <w:szCs w:val="28"/>
        </w:rPr>
        <w:t>–</w:t>
      </w:r>
      <w:r w:rsidR="004E5CBA" w:rsidRPr="00C373D5">
        <w:rPr>
          <w:rFonts w:cs="Times New Roman"/>
          <w:szCs w:val="28"/>
          <w:lang w:eastAsia="ru-RU"/>
        </w:rPr>
        <w:t>5</w:t>
      </w:r>
      <w:r w:rsidR="003019F0" w:rsidRPr="00C373D5">
        <w:rPr>
          <w:rFonts w:cs="Times New Roman"/>
          <w:szCs w:val="28"/>
          <w:lang w:eastAsia="ru-RU"/>
        </w:rPr>
        <w:t xml:space="preserve"> года освоения</w:t>
      </w:r>
      <w:r w:rsidR="001F050F">
        <w:rPr>
          <w:rFonts w:cs="Times New Roman"/>
          <w:szCs w:val="28"/>
          <w:lang w:eastAsia="ru-RU"/>
        </w:rPr>
        <w:t xml:space="preserve"> </w:t>
      </w:r>
      <w:r>
        <w:rPr>
          <w:rFonts w:cs="Times New Roman"/>
          <w:szCs w:val="28"/>
          <w:lang w:eastAsia="ru-RU"/>
        </w:rPr>
        <w:t>в зависимости от потребности образовательного учреждения в организации учебно-тренировочного процесса</w:t>
      </w:r>
      <w:r w:rsidRPr="00931CC5">
        <w:rPr>
          <w:rFonts w:cs="Times New Roman"/>
          <w:szCs w:val="28"/>
          <w:lang w:eastAsia="ru-RU"/>
        </w:rPr>
        <w:t xml:space="preserve">. Продолжительность тренировочного занятия рассчитывается в академических часах (45 мин) и не может превышать 2 часов. </w:t>
      </w:r>
    </w:p>
    <w:p w:rsidR="00EA05D6" w:rsidRPr="00291A10" w:rsidRDefault="00352BBF" w:rsidP="00EA05D6">
      <w:pPr>
        <w:rPr>
          <w:lang w:eastAsia="ru-RU"/>
        </w:rPr>
      </w:pPr>
      <w:r w:rsidRPr="00291A10">
        <w:rPr>
          <w:lang w:eastAsia="ru-RU"/>
        </w:rPr>
        <w:t>Основная форма занятий</w:t>
      </w:r>
      <w:r w:rsidR="005D6042" w:rsidRPr="00291A10">
        <w:rPr>
          <w:lang w:eastAsia="ru-RU"/>
        </w:rPr>
        <w:t xml:space="preserve"> в рамках программы – практические учебно-тренировочные занятия, акцент в которых делается на игровую, досугово-развлекательную и </w:t>
      </w:r>
      <w:r w:rsidR="00BA70CD" w:rsidRPr="00291A10">
        <w:rPr>
          <w:lang w:eastAsia="ru-RU"/>
        </w:rPr>
        <w:t xml:space="preserve">соревновательную деятельность. Важным звеном в реализации программы должна стать выстроенная система физкультурно-спортивных мероприятий </w:t>
      </w:r>
      <w:r w:rsidR="002A7841" w:rsidRPr="00291A10">
        <w:rPr>
          <w:lang w:eastAsia="ru-RU"/>
        </w:rPr>
        <w:t xml:space="preserve">в учреждении, осуществляющем реализацию данной </w:t>
      </w:r>
      <w:r w:rsidR="002A7841" w:rsidRPr="00291A10">
        <w:rPr>
          <w:lang w:eastAsia="ru-RU"/>
        </w:rPr>
        <w:lastRenderedPageBreak/>
        <w:t xml:space="preserve">программы </w:t>
      </w:r>
      <w:r w:rsidR="00BA70CD" w:rsidRPr="00291A10">
        <w:rPr>
          <w:lang w:eastAsia="ru-RU"/>
        </w:rPr>
        <w:t>(Фестиваль ГТО, товарищеские игры по баскетболу, Первенство школы/объединения по баскетболу</w:t>
      </w:r>
      <w:r w:rsidR="00513641" w:rsidRPr="00291A10">
        <w:rPr>
          <w:lang w:eastAsia="ru-RU"/>
        </w:rPr>
        <w:t>, участие команды в муниципальных и, возможно, региональных турнирах, соответс</w:t>
      </w:r>
      <w:r w:rsidR="0034624C" w:rsidRPr="00291A10">
        <w:rPr>
          <w:lang w:eastAsia="ru-RU"/>
        </w:rPr>
        <w:t>т</w:t>
      </w:r>
      <w:r w:rsidR="00513641" w:rsidRPr="00291A10">
        <w:rPr>
          <w:lang w:eastAsia="ru-RU"/>
        </w:rPr>
        <w:t>вующих уровню</w:t>
      </w:r>
      <w:r w:rsidR="0034624C" w:rsidRPr="00291A10">
        <w:rPr>
          <w:lang w:eastAsia="ru-RU"/>
        </w:rPr>
        <w:t xml:space="preserve"> программы).</w:t>
      </w:r>
    </w:p>
    <w:p w:rsidR="00FD0015" w:rsidRPr="00291A10" w:rsidRDefault="00F266C6" w:rsidP="00EA05D6">
      <w:pPr>
        <w:rPr>
          <w:lang w:eastAsia="ru-RU"/>
        </w:rPr>
      </w:pPr>
      <w:r w:rsidRPr="00563E54">
        <w:rPr>
          <w:lang w:eastAsia="ru-RU"/>
        </w:rPr>
        <w:t xml:space="preserve">Педагогические приемы, формы, средства и методы образовательной деятельности, используемые в настоящей программе, </w:t>
      </w:r>
      <w:r>
        <w:rPr>
          <w:lang w:eastAsia="ru-RU"/>
        </w:rPr>
        <w:t xml:space="preserve">разработаны на </w:t>
      </w:r>
      <w:r w:rsidR="002C0870">
        <w:rPr>
          <w:lang w:eastAsia="ru-RU"/>
        </w:rPr>
        <w:t xml:space="preserve">основе </w:t>
      </w:r>
      <w:r w:rsidR="002C0870" w:rsidRPr="00563E54">
        <w:rPr>
          <w:lang w:eastAsia="ru-RU"/>
        </w:rPr>
        <w:t>материалов</w:t>
      </w:r>
      <w:r w:rsidRPr="00563E54">
        <w:rPr>
          <w:lang w:eastAsia="ru-RU"/>
        </w:rPr>
        <w:t xml:space="preserve"> пособия</w:t>
      </w:r>
      <w:r w:rsidRPr="006330E6">
        <w:rPr>
          <w:lang w:eastAsia="ru-RU"/>
        </w:rPr>
        <w:t xml:space="preserve"> «Введение в профессию баскетбольного тренера. Подготовка молодых игроков» Российской федерации баскетбола (</w:t>
      </w:r>
      <w:hyperlink r:id="rId11" w:history="1">
        <w:r w:rsidRPr="006330E6">
          <w:rPr>
            <w:rStyle w:val="a6"/>
            <w:lang w:eastAsia="ru-RU"/>
          </w:rPr>
          <w:t>https://russiabasket.ru/book.pdf</w:t>
        </w:r>
      </w:hyperlink>
      <w:r w:rsidRPr="006330E6">
        <w:rPr>
          <w:lang w:eastAsia="ru-RU"/>
        </w:rPr>
        <w:t xml:space="preserve">), и адаптированы для использования на спортивно-оздоровительном этапе, имеющем много общих целевых ориентиров с этапом начальной подготовки, тренировочный процесс которого описывается в </w:t>
      </w:r>
      <w:r>
        <w:rPr>
          <w:lang w:eastAsia="ru-RU"/>
        </w:rPr>
        <w:t>данном пособии</w:t>
      </w:r>
      <w:r w:rsidR="00FD0015" w:rsidRPr="00291A10">
        <w:rPr>
          <w:lang w:eastAsia="ru-RU"/>
        </w:rPr>
        <w:t>.</w:t>
      </w:r>
    </w:p>
    <w:p w:rsidR="0034624C" w:rsidRDefault="0000022B" w:rsidP="00EA05D6">
      <w:pPr>
        <w:rPr>
          <w:lang w:eastAsia="ru-RU"/>
        </w:rPr>
      </w:pPr>
      <w:r w:rsidRPr="00291A10">
        <w:rPr>
          <w:lang w:eastAsia="ru-RU"/>
        </w:rPr>
        <w:t xml:space="preserve">В качестве средств оценивания выбрана методика оценки динамики прироста </w:t>
      </w:r>
      <w:r w:rsidR="00403777" w:rsidRPr="00291A10">
        <w:rPr>
          <w:lang w:eastAsia="ru-RU"/>
        </w:rPr>
        <w:t xml:space="preserve">уровня технико-тактической подготовки и уровня </w:t>
      </w:r>
      <w:r w:rsidR="00584681" w:rsidRPr="00291A10">
        <w:rPr>
          <w:lang w:eastAsia="ru-RU"/>
        </w:rPr>
        <w:t xml:space="preserve">общефизической подготовленности обучающихся, что обусловлено </w:t>
      </w:r>
      <w:r w:rsidR="00950CB1" w:rsidRPr="00291A10">
        <w:rPr>
          <w:lang w:eastAsia="ru-RU"/>
        </w:rPr>
        <w:t xml:space="preserve">ориентированием программы на общее развитие и </w:t>
      </w:r>
      <w:r w:rsidR="0077690E" w:rsidRPr="00291A10">
        <w:rPr>
          <w:lang w:eastAsia="ru-RU"/>
        </w:rPr>
        <w:t>вовлечение в регулярные занятия физической культурой без предъявления особых требований к подготовке обучающихся</w:t>
      </w:r>
      <w:r w:rsidR="00950CB1" w:rsidRPr="00291A10">
        <w:rPr>
          <w:lang w:eastAsia="ru-RU"/>
        </w:rPr>
        <w:t>, а не подготовку спортсме</w:t>
      </w:r>
      <w:r w:rsidR="0077690E" w:rsidRPr="00291A10">
        <w:rPr>
          <w:lang w:eastAsia="ru-RU"/>
        </w:rPr>
        <w:t xml:space="preserve">нов высокой </w:t>
      </w:r>
      <w:r w:rsidR="0091718E" w:rsidRPr="00291A10">
        <w:rPr>
          <w:lang w:eastAsia="ru-RU"/>
        </w:rPr>
        <w:t>квалификации.</w:t>
      </w:r>
    </w:p>
    <w:p w:rsidR="00381B08" w:rsidRPr="00C373D5" w:rsidRDefault="003019F0" w:rsidP="00381B08">
      <w:pPr>
        <w:pStyle w:val="af1"/>
        <w:spacing w:line="360" w:lineRule="auto"/>
        <w:ind w:firstLine="709"/>
        <w:rPr>
          <w:rFonts w:ascii="Times New Roman" w:hAnsi="Times New Roman" w:cs="Times New Roman"/>
          <w:sz w:val="28"/>
          <w:szCs w:val="28"/>
        </w:rPr>
      </w:pPr>
      <w:r w:rsidRPr="00C373D5">
        <w:rPr>
          <w:rFonts w:ascii="Times New Roman" w:hAnsi="Times New Roman" w:cs="Times New Roman"/>
          <w:sz w:val="28"/>
          <w:szCs w:val="28"/>
        </w:rPr>
        <w:t>Данная программа</w:t>
      </w:r>
      <w:r w:rsidR="00381B08" w:rsidRPr="00C373D5">
        <w:rPr>
          <w:rFonts w:ascii="Times New Roman" w:hAnsi="Times New Roman" w:cs="Times New Roman"/>
          <w:sz w:val="28"/>
          <w:szCs w:val="28"/>
        </w:rPr>
        <w:t xml:space="preserve"> направлен</w:t>
      </w:r>
      <w:r w:rsidRPr="00C373D5">
        <w:rPr>
          <w:rFonts w:ascii="Times New Roman" w:hAnsi="Times New Roman" w:cs="Times New Roman"/>
          <w:sz w:val="28"/>
          <w:szCs w:val="28"/>
        </w:rPr>
        <w:t>а</w:t>
      </w:r>
      <w:r w:rsidR="00381B08" w:rsidRPr="00C373D5">
        <w:rPr>
          <w:rFonts w:ascii="Times New Roman" w:hAnsi="Times New Roman" w:cs="Times New Roman"/>
          <w:sz w:val="28"/>
          <w:szCs w:val="28"/>
        </w:rPr>
        <w:t xml:space="preserve"> на знакомство детей школьного возраста с командным игровым вид</w:t>
      </w:r>
      <w:r w:rsidR="008F0F69" w:rsidRPr="00C373D5">
        <w:rPr>
          <w:rFonts w:ascii="Times New Roman" w:hAnsi="Times New Roman" w:cs="Times New Roman"/>
          <w:sz w:val="28"/>
          <w:szCs w:val="28"/>
        </w:rPr>
        <w:t xml:space="preserve">ом </w:t>
      </w:r>
      <w:r w:rsidR="00381B08" w:rsidRPr="00C373D5">
        <w:rPr>
          <w:rFonts w:ascii="Times New Roman" w:hAnsi="Times New Roman" w:cs="Times New Roman"/>
          <w:sz w:val="28"/>
          <w:szCs w:val="28"/>
        </w:rPr>
        <w:t>спорта</w:t>
      </w:r>
      <w:r w:rsidR="008F0F69" w:rsidRPr="00C373D5">
        <w:rPr>
          <w:rFonts w:ascii="Times New Roman" w:hAnsi="Times New Roman" w:cs="Times New Roman"/>
          <w:sz w:val="28"/>
          <w:szCs w:val="28"/>
        </w:rPr>
        <w:t xml:space="preserve"> «Баскетбол»</w:t>
      </w:r>
      <w:r w:rsidR="00381B08" w:rsidRPr="00C373D5">
        <w:rPr>
          <w:rFonts w:ascii="Times New Roman" w:hAnsi="Times New Roman" w:cs="Times New Roman"/>
          <w:sz w:val="28"/>
          <w:szCs w:val="28"/>
        </w:rPr>
        <w:t>, на удовлетворение их потребностей в занятиях физической культурой и спортом средствами избранного вида спорта без перехода на следующие этапы спортивной подготовки.</w:t>
      </w:r>
    </w:p>
    <w:p w:rsidR="00381B08" w:rsidRPr="00C373D5" w:rsidRDefault="00381B08" w:rsidP="00381B08">
      <w:pPr>
        <w:rPr>
          <w:lang w:eastAsia="ru-RU"/>
        </w:rPr>
      </w:pPr>
      <w:r w:rsidRPr="00C373D5">
        <w:t xml:space="preserve">Физкультурно-спортивная деятельность, в которую включаются обучающиеся </w:t>
      </w:r>
      <w:r w:rsidR="003C74E9" w:rsidRPr="00C373D5">
        <w:rPr>
          <w:szCs w:val="28"/>
        </w:rPr>
        <w:t>–</w:t>
      </w:r>
      <w:r w:rsidRPr="00C373D5">
        <w:t xml:space="preserve"> один из эффективных механизмов слияния общественного и личного интересов, формирования общественно необходимых индивидуальных потребностей. Ее специфическим ядром являются возникающие человеческие отношения, развивающие физическую и духовную сферу личности, обогащающие ее нормами, идеалами, ценностными ориентациями. При этом происходит превращение социального опыта в свойства личности и превращение ее сущностных сил во внешний результат. Целостный характер </w:t>
      </w:r>
      <w:r w:rsidRPr="00C373D5">
        <w:lastRenderedPageBreak/>
        <w:t>такой деятельности делает ее мощным средством повышения социальной активности личности.</w:t>
      </w:r>
    </w:p>
    <w:p w:rsidR="0018132B" w:rsidRPr="0018132B" w:rsidRDefault="0018132B" w:rsidP="0018132B">
      <w:pPr>
        <w:pStyle w:val="3"/>
        <w:ind w:firstLine="567"/>
        <w:jc w:val="left"/>
        <w:rPr>
          <w:rFonts w:ascii="Times New Roman" w:hAnsi="Times New Roman"/>
          <w:b/>
          <w:color w:val="auto"/>
          <w:sz w:val="28"/>
          <w:szCs w:val="28"/>
        </w:rPr>
      </w:pPr>
      <w:bookmarkStart w:id="8" w:name="_Toc523750610"/>
      <w:bookmarkStart w:id="9" w:name="_Toc526171525"/>
      <w:r w:rsidRPr="00C373D5">
        <w:rPr>
          <w:rFonts w:ascii="Times New Roman" w:hAnsi="Times New Roman"/>
          <w:b/>
          <w:color w:val="auto"/>
          <w:sz w:val="28"/>
          <w:szCs w:val="28"/>
        </w:rPr>
        <w:t>Цель и задачи программы</w:t>
      </w:r>
      <w:bookmarkEnd w:id="8"/>
      <w:bookmarkEnd w:id="9"/>
    </w:p>
    <w:p w:rsidR="003666F8" w:rsidRDefault="003666F8" w:rsidP="00EA0A09">
      <w:pPr>
        <w:pStyle w:val="a4"/>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программы – </w:t>
      </w:r>
      <w:r w:rsidR="00F900C8">
        <w:rPr>
          <w:rFonts w:ascii="Times New Roman" w:hAnsi="Times New Roman" w:cs="Times New Roman"/>
          <w:sz w:val="28"/>
          <w:szCs w:val="28"/>
        </w:rPr>
        <w:t xml:space="preserve">знакомство с баскетболом, </w:t>
      </w:r>
      <w:r w:rsidR="0018132B">
        <w:rPr>
          <w:rFonts w:ascii="Times New Roman" w:hAnsi="Times New Roman" w:cs="Times New Roman"/>
          <w:sz w:val="28"/>
          <w:szCs w:val="28"/>
        </w:rPr>
        <w:t xml:space="preserve">мотивирование на </w:t>
      </w:r>
      <w:r w:rsidR="00F900C8">
        <w:rPr>
          <w:rFonts w:ascii="Times New Roman" w:hAnsi="Times New Roman" w:cs="Times New Roman"/>
          <w:sz w:val="28"/>
          <w:szCs w:val="28"/>
        </w:rPr>
        <w:t>регулярные занятия физической культурой и спортом средствам</w:t>
      </w:r>
      <w:r w:rsidR="00C40C58">
        <w:rPr>
          <w:rFonts w:ascii="Times New Roman" w:hAnsi="Times New Roman" w:cs="Times New Roman"/>
          <w:sz w:val="28"/>
          <w:szCs w:val="28"/>
        </w:rPr>
        <w:t>и избранного вида спорта</w:t>
      </w:r>
      <w:r>
        <w:rPr>
          <w:rFonts w:ascii="Times New Roman" w:hAnsi="Times New Roman" w:cs="Times New Roman"/>
          <w:sz w:val="28"/>
          <w:szCs w:val="28"/>
        </w:rPr>
        <w:t>, формирование устойчивой мотивации к физическому развитию и здоровому образу жизни</w:t>
      </w:r>
      <w:r w:rsidRPr="0018236B">
        <w:rPr>
          <w:rFonts w:ascii="Times New Roman" w:hAnsi="Times New Roman" w:cs="Times New Roman"/>
          <w:sz w:val="28"/>
          <w:szCs w:val="28"/>
        </w:rPr>
        <w:t>.</w:t>
      </w:r>
    </w:p>
    <w:p w:rsidR="003666F8" w:rsidRDefault="003C74E9" w:rsidP="00EA0A09">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Задачи программы</w:t>
      </w:r>
    </w:p>
    <w:p w:rsidR="003666F8" w:rsidRPr="003C74E9" w:rsidRDefault="003C74E9" w:rsidP="00EA0A09">
      <w:pPr>
        <w:widowControl w:val="0"/>
        <w:autoSpaceDE w:val="0"/>
        <w:autoSpaceDN w:val="0"/>
        <w:adjustRightInd w:val="0"/>
        <w:rPr>
          <w:rFonts w:eastAsia="Times New Roman" w:cs="Times New Roman"/>
          <w:szCs w:val="28"/>
          <w:lang w:eastAsia="ru-RU"/>
        </w:rPr>
      </w:pPr>
      <w:r>
        <w:rPr>
          <w:rFonts w:eastAsia="Times New Roman" w:cs="Times New Roman"/>
          <w:szCs w:val="28"/>
          <w:lang w:eastAsia="ru-RU"/>
        </w:rPr>
        <w:t>К</w:t>
      </w:r>
      <w:r w:rsidR="00FF1D7D" w:rsidRPr="003C74E9">
        <w:rPr>
          <w:rFonts w:eastAsia="Times New Roman" w:cs="Times New Roman"/>
          <w:szCs w:val="28"/>
          <w:lang w:eastAsia="ru-RU"/>
        </w:rPr>
        <w:t>огнитивные</w:t>
      </w:r>
      <w:r w:rsidR="003666F8" w:rsidRPr="003C74E9">
        <w:rPr>
          <w:rFonts w:eastAsia="Times New Roman" w:cs="Times New Roman"/>
          <w:szCs w:val="28"/>
          <w:lang w:eastAsia="ru-RU"/>
        </w:rPr>
        <w:t>:</w:t>
      </w:r>
    </w:p>
    <w:p w:rsidR="003666F8" w:rsidRDefault="003666F8" w:rsidP="00291A10">
      <w:pPr>
        <w:pStyle w:val="a4"/>
        <w:widowControl w:val="0"/>
        <w:numPr>
          <w:ilvl w:val="0"/>
          <w:numId w:val="4"/>
        </w:numPr>
        <w:tabs>
          <w:tab w:val="left" w:pos="1134"/>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обучающихся с избранным видом спорта, его историей, основами техники безопасности на занятиях</w:t>
      </w:r>
      <w:r w:rsidR="00C40C58">
        <w:rPr>
          <w:rFonts w:ascii="Times New Roman" w:eastAsia="Times New Roman" w:hAnsi="Times New Roman" w:cs="Times New Roman"/>
          <w:sz w:val="28"/>
          <w:szCs w:val="28"/>
          <w:lang w:eastAsia="ru-RU"/>
        </w:rPr>
        <w:t xml:space="preserve">, </w:t>
      </w:r>
      <w:r w:rsidR="00D808A0">
        <w:rPr>
          <w:rFonts w:ascii="Times New Roman" w:eastAsia="Times New Roman" w:hAnsi="Times New Roman" w:cs="Times New Roman"/>
          <w:sz w:val="28"/>
          <w:szCs w:val="28"/>
          <w:lang w:eastAsia="ru-RU"/>
        </w:rPr>
        <w:t>основами техники и тактики игры в баскетбол</w:t>
      </w:r>
      <w:r w:rsidR="00CB0A1A">
        <w:rPr>
          <w:rFonts w:ascii="Times New Roman" w:eastAsia="Times New Roman" w:hAnsi="Times New Roman" w:cs="Times New Roman"/>
          <w:sz w:val="28"/>
          <w:szCs w:val="28"/>
          <w:lang w:eastAsia="ru-RU"/>
        </w:rPr>
        <w:t xml:space="preserve"> (</w:t>
      </w:r>
      <w:r w:rsidR="00353FED">
        <w:rPr>
          <w:rFonts w:ascii="Times New Roman" w:eastAsia="Times New Roman" w:hAnsi="Times New Roman" w:cs="Times New Roman"/>
          <w:sz w:val="28"/>
          <w:szCs w:val="28"/>
          <w:lang w:eastAsia="ru-RU"/>
        </w:rPr>
        <w:t xml:space="preserve">ведение, передачи, ловля мяча, броски в кольцо, тактика защиты и нападения </w:t>
      </w:r>
      <w:r w:rsidR="00104B93">
        <w:rPr>
          <w:rFonts w:ascii="Times New Roman" w:eastAsia="Times New Roman" w:hAnsi="Times New Roman" w:cs="Times New Roman"/>
          <w:sz w:val="28"/>
          <w:szCs w:val="28"/>
          <w:lang w:eastAsia="ru-RU"/>
        </w:rPr>
        <w:t>один на один, игровые взаимодействия в парах и тройках, основы командной тактики защиты и нападения)</w:t>
      </w:r>
      <w:r>
        <w:rPr>
          <w:rFonts w:ascii="Times New Roman" w:eastAsia="Times New Roman" w:hAnsi="Times New Roman" w:cs="Times New Roman"/>
          <w:sz w:val="28"/>
          <w:szCs w:val="28"/>
          <w:lang w:eastAsia="ru-RU"/>
        </w:rPr>
        <w:t>;</w:t>
      </w:r>
    </w:p>
    <w:p w:rsidR="003666F8" w:rsidRDefault="003666F8" w:rsidP="00291A10">
      <w:pPr>
        <w:pStyle w:val="a4"/>
        <w:widowControl w:val="0"/>
        <w:numPr>
          <w:ilvl w:val="0"/>
          <w:numId w:val="4"/>
        </w:numPr>
        <w:tabs>
          <w:tab w:val="left" w:pos="1134"/>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обучающихся к правильному выполнению норм ВФСК «ГТО».</w:t>
      </w:r>
    </w:p>
    <w:p w:rsidR="003666F8" w:rsidRPr="003C74E9" w:rsidRDefault="003C74E9" w:rsidP="00291A10">
      <w:pPr>
        <w:widowControl w:val="0"/>
        <w:tabs>
          <w:tab w:val="left" w:pos="1134"/>
        </w:tabs>
        <w:autoSpaceDE w:val="0"/>
        <w:autoSpaceDN w:val="0"/>
        <w:adjustRightInd w:val="0"/>
        <w:rPr>
          <w:rFonts w:eastAsia="Times New Roman" w:cs="Times New Roman"/>
          <w:szCs w:val="28"/>
          <w:lang w:eastAsia="ru-RU"/>
        </w:rPr>
      </w:pPr>
      <w:r>
        <w:rPr>
          <w:rFonts w:eastAsia="Times New Roman" w:cs="Times New Roman"/>
          <w:szCs w:val="28"/>
          <w:lang w:eastAsia="ru-RU"/>
        </w:rPr>
        <w:t>М</w:t>
      </w:r>
      <w:r w:rsidR="002B39F8" w:rsidRPr="003C74E9">
        <w:rPr>
          <w:rFonts w:eastAsia="Times New Roman" w:cs="Times New Roman"/>
          <w:szCs w:val="28"/>
          <w:lang w:eastAsia="ru-RU"/>
        </w:rPr>
        <w:t>отивационно-ценностные</w:t>
      </w:r>
      <w:r w:rsidR="003666F8" w:rsidRPr="003C74E9">
        <w:rPr>
          <w:rFonts w:eastAsia="Times New Roman" w:cs="Times New Roman"/>
          <w:szCs w:val="28"/>
          <w:lang w:eastAsia="ru-RU"/>
        </w:rPr>
        <w:t>:</w:t>
      </w:r>
    </w:p>
    <w:p w:rsidR="003666F8" w:rsidRPr="008E1564" w:rsidRDefault="003666F8" w:rsidP="00291A10">
      <w:pPr>
        <w:pStyle w:val="a4"/>
        <w:widowControl w:val="0"/>
        <w:numPr>
          <w:ilvl w:val="0"/>
          <w:numId w:val="5"/>
        </w:numPr>
        <w:tabs>
          <w:tab w:val="left" w:pos="1134"/>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8E1564">
        <w:rPr>
          <w:rFonts w:ascii="Times New Roman" w:eastAsia="Times New Roman" w:hAnsi="Times New Roman" w:cs="Times New Roman"/>
          <w:sz w:val="28"/>
          <w:szCs w:val="28"/>
          <w:lang w:eastAsia="ru-RU"/>
        </w:rPr>
        <w:t>формирование у обучающихся основ здорового образа жизни, гигиенической культуры и профилактики вредных привычек, а также формирование устойчивого интереса к занятиям физической культурой средствами избранного вида спорта</w:t>
      </w:r>
      <w:r w:rsidR="00291A10">
        <w:rPr>
          <w:rFonts w:ascii="Times New Roman" w:eastAsia="Times New Roman" w:hAnsi="Times New Roman" w:cs="Times New Roman"/>
          <w:sz w:val="28"/>
          <w:szCs w:val="28"/>
          <w:lang w:eastAsia="ru-RU"/>
        </w:rPr>
        <w:t>.</w:t>
      </w:r>
    </w:p>
    <w:p w:rsidR="003666F8" w:rsidRDefault="003C74E9" w:rsidP="00291A10">
      <w:pPr>
        <w:widowControl w:val="0"/>
        <w:tabs>
          <w:tab w:val="left" w:pos="993"/>
          <w:tab w:val="left" w:pos="1134"/>
        </w:tabs>
        <w:autoSpaceDE w:val="0"/>
        <w:autoSpaceDN w:val="0"/>
        <w:adjustRightInd w:val="0"/>
        <w:rPr>
          <w:rFonts w:eastAsia="Times New Roman" w:cs="Times New Roman"/>
          <w:szCs w:val="28"/>
          <w:lang w:eastAsia="ru-RU"/>
        </w:rPr>
      </w:pPr>
      <w:r>
        <w:rPr>
          <w:rFonts w:eastAsia="Times New Roman" w:cs="Times New Roman"/>
          <w:szCs w:val="28"/>
          <w:lang w:eastAsia="ru-RU"/>
        </w:rPr>
        <w:t>Д</w:t>
      </w:r>
      <w:r w:rsidR="002B39F8">
        <w:rPr>
          <w:rFonts w:eastAsia="Times New Roman" w:cs="Times New Roman"/>
          <w:szCs w:val="28"/>
          <w:lang w:eastAsia="ru-RU"/>
        </w:rPr>
        <w:t>еятельностные</w:t>
      </w:r>
      <w:r w:rsidR="003666F8">
        <w:rPr>
          <w:rFonts w:eastAsia="Times New Roman" w:cs="Times New Roman"/>
          <w:szCs w:val="28"/>
          <w:lang w:eastAsia="ru-RU"/>
        </w:rPr>
        <w:t>:</w:t>
      </w:r>
    </w:p>
    <w:p w:rsidR="00753AA4" w:rsidRPr="00CE76E6" w:rsidRDefault="00DD2E20" w:rsidP="00291A10">
      <w:pPr>
        <w:pStyle w:val="a4"/>
        <w:numPr>
          <w:ilvl w:val="0"/>
          <w:numId w:val="5"/>
        </w:numPr>
        <w:tabs>
          <w:tab w:val="left" w:pos="1134"/>
        </w:tabs>
        <w:spacing w:after="0" w:line="36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получение опыта командных игровых видов спорта</w:t>
      </w:r>
      <w:r w:rsidR="003666F8" w:rsidRPr="00121298">
        <w:rPr>
          <w:rFonts w:ascii="Times New Roman" w:eastAsia="Times New Roman" w:hAnsi="Times New Roman" w:cs="Times New Roman"/>
          <w:sz w:val="28"/>
          <w:szCs w:val="28"/>
          <w:lang w:eastAsia="ru-RU"/>
        </w:rPr>
        <w:t>, готовность к выполнению всероссийского физкультурно-спортивного комплекса «Готов к труду и обороне».</w:t>
      </w:r>
    </w:p>
    <w:p w:rsidR="00BE0034" w:rsidRPr="00BE0034" w:rsidRDefault="00BE0034" w:rsidP="00BE0034">
      <w:pPr>
        <w:pStyle w:val="3"/>
        <w:ind w:firstLine="567"/>
        <w:jc w:val="left"/>
        <w:rPr>
          <w:rFonts w:ascii="Times New Roman" w:hAnsi="Times New Roman"/>
          <w:b/>
          <w:color w:val="auto"/>
          <w:sz w:val="28"/>
          <w:szCs w:val="28"/>
        </w:rPr>
      </w:pPr>
      <w:bookmarkStart w:id="10" w:name="_Toc526171526"/>
      <w:r w:rsidRPr="00BE0034">
        <w:rPr>
          <w:rFonts w:ascii="Times New Roman" w:hAnsi="Times New Roman"/>
          <w:b/>
          <w:color w:val="auto"/>
          <w:sz w:val="28"/>
          <w:szCs w:val="28"/>
        </w:rPr>
        <w:t>Адресат обучающихся</w:t>
      </w:r>
      <w:bookmarkEnd w:id="10"/>
    </w:p>
    <w:p w:rsidR="00CE76E6" w:rsidRDefault="008D2D6D" w:rsidP="00EA0A09">
      <w:pPr>
        <w:tabs>
          <w:tab w:val="left" w:pos="993"/>
        </w:tabs>
        <w:rPr>
          <w:rFonts w:cs="Times New Roman"/>
          <w:szCs w:val="28"/>
          <w:lang w:eastAsia="ru-RU"/>
        </w:rPr>
      </w:pPr>
      <w:r w:rsidRPr="00F266C6">
        <w:rPr>
          <w:rFonts w:cs="Times New Roman"/>
          <w:szCs w:val="28"/>
          <w:lang w:eastAsia="ru-RU"/>
        </w:rPr>
        <w:t>Базовая</w:t>
      </w:r>
      <w:r w:rsidR="00BF7989" w:rsidRPr="00F266C6">
        <w:rPr>
          <w:rFonts w:cs="Times New Roman"/>
          <w:szCs w:val="28"/>
          <w:lang w:eastAsia="ru-RU"/>
        </w:rPr>
        <w:t xml:space="preserve"> программа «</w:t>
      </w:r>
      <w:r w:rsidR="00F266C6" w:rsidRPr="00F266C6">
        <w:rPr>
          <w:rFonts w:cs="Times New Roman"/>
          <w:szCs w:val="28"/>
          <w:lang w:eastAsia="ru-RU"/>
        </w:rPr>
        <w:t>Баскетбол для детей 7</w:t>
      </w:r>
      <w:r w:rsidR="003C74E9">
        <w:rPr>
          <w:szCs w:val="28"/>
        </w:rPr>
        <w:t>–</w:t>
      </w:r>
      <w:r w:rsidR="00F266C6" w:rsidRPr="00F266C6">
        <w:rPr>
          <w:rFonts w:cs="Times New Roman"/>
          <w:szCs w:val="28"/>
          <w:lang w:eastAsia="ru-RU"/>
        </w:rPr>
        <w:t>12 лет</w:t>
      </w:r>
      <w:r w:rsidR="00BF7989" w:rsidRPr="00F266C6">
        <w:rPr>
          <w:rFonts w:cs="Times New Roman"/>
          <w:szCs w:val="28"/>
          <w:lang w:eastAsia="ru-RU"/>
        </w:rPr>
        <w:t>» ориентирована на детей младшего школьного возраста (</w:t>
      </w:r>
      <w:r w:rsidR="00E04898" w:rsidRPr="00F266C6">
        <w:rPr>
          <w:rFonts w:cs="Times New Roman"/>
          <w:szCs w:val="28"/>
          <w:lang w:eastAsia="ru-RU"/>
        </w:rPr>
        <w:t>7</w:t>
      </w:r>
      <w:r w:rsidR="003C74E9">
        <w:rPr>
          <w:szCs w:val="28"/>
        </w:rPr>
        <w:t>–</w:t>
      </w:r>
      <w:r w:rsidR="00BF7989" w:rsidRPr="00F266C6">
        <w:rPr>
          <w:rFonts w:cs="Times New Roman"/>
          <w:szCs w:val="28"/>
          <w:lang w:eastAsia="ru-RU"/>
        </w:rPr>
        <w:t>1</w:t>
      </w:r>
      <w:r w:rsidR="00F266C6" w:rsidRPr="00F266C6">
        <w:rPr>
          <w:rFonts w:cs="Times New Roman"/>
          <w:szCs w:val="28"/>
          <w:lang w:eastAsia="ru-RU"/>
        </w:rPr>
        <w:t>2</w:t>
      </w:r>
      <w:r w:rsidR="00BF7989" w:rsidRPr="00F266C6">
        <w:rPr>
          <w:rFonts w:cs="Times New Roman"/>
          <w:szCs w:val="28"/>
          <w:lang w:eastAsia="ru-RU"/>
        </w:rPr>
        <w:t xml:space="preserve"> лет)</w:t>
      </w:r>
      <w:r w:rsidR="00E04898" w:rsidRPr="00F266C6">
        <w:rPr>
          <w:rFonts w:cs="Times New Roman"/>
          <w:szCs w:val="28"/>
          <w:lang w:eastAsia="ru-RU"/>
        </w:rPr>
        <w:t>,</w:t>
      </w:r>
      <w:r w:rsidR="00F53AFE" w:rsidRPr="00F266C6">
        <w:rPr>
          <w:rFonts w:cs="Times New Roman"/>
          <w:szCs w:val="28"/>
          <w:lang w:eastAsia="ru-RU"/>
        </w:rPr>
        <w:t xml:space="preserve"> имеющих медицинский допуск и</w:t>
      </w:r>
      <w:r w:rsidR="00E04898" w:rsidRPr="00F266C6">
        <w:rPr>
          <w:rFonts w:cs="Times New Roman"/>
          <w:szCs w:val="28"/>
          <w:lang w:eastAsia="ru-RU"/>
        </w:rPr>
        <w:t xml:space="preserve"> желающих познакомиться с избранным командн</w:t>
      </w:r>
      <w:r w:rsidR="008F60CC" w:rsidRPr="00F266C6">
        <w:rPr>
          <w:rFonts w:cs="Times New Roman"/>
          <w:szCs w:val="28"/>
          <w:lang w:eastAsia="ru-RU"/>
        </w:rPr>
        <w:t>ы</w:t>
      </w:r>
      <w:r w:rsidR="00E04898" w:rsidRPr="00F266C6">
        <w:rPr>
          <w:rFonts w:cs="Times New Roman"/>
          <w:szCs w:val="28"/>
          <w:lang w:eastAsia="ru-RU"/>
        </w:rPr>
        <w:t>м видом спорта</w:t>
      </w:r>
      <w:r w:rsidR="00BA6E6D" w:rsidRPr="00F266C6">
        <w:rPr>
          <w:rFonts w:cs="Times New Roman"/>
          <w:szCs w:val="28"/>
          <w:lang w:eastAsia="ru-RU"/>
        </w:rPr>
        <w:t>.</w:t>
      </w:r>
      <w:r w:rsidR="00CE76E6" w:rsidRPr="00BF7989">
        <w:rPr>
          <w:rFonts w:cs="Times New Roman"/>
          <w:szCs w:val="28"/>
          <w:lang w:eastAsia="ru-RU"/>
        </w:rPr>
        <w:t xml:space="preserve"> </w:t>
      </w:r>
    </w:p>
    <w:p w:rsidR="00BE0034" w:rsidRPr="00C373D5" w:rsidRDefault="00BE0034" w:rsidP="00BE0034">
      <w:pPr>
        <w:pStyle w:val="af1"/>
        <w:spacing w:line="360" w:lineRule="auto"/>
        <w:ind w:firstLine="709"/>
        <w:rPr>
          <w:rFonts w:ascii="Times New Roman" w:eastAsia="Calibri" w:hAnsi="Times New Roman" w:cs="Times New Roman"/>
          <w:color w:val="auto"/>
          <w:sz w:val="28"/>
          <w:szCs w:val="28"/>
        </w:rPr>
      </w:pPr>
      <w:r w:rsidRPr="007E5357">
        <w:rPr>
          <w:rFonts w:ascii="Times New Roman" w:eastAsia="Calibri" w:hAnsi="Times New Roman" w:cs="Times New Roman"/>
          <w:color w:val="auto"/>
          <w:sz w:val="28"/>
          <w:szCs w:val="28"/>
        </w:rPr>
        <w:t>Комплектовать учебные группы лучше всего на основе одного возраста</w:t>
      </w:r>
      <w:r w:rsidR="00CF25EA">
        <w:rPr>
          <w:rFonts w:ascii="Times New Roman" w:eastAsia="Calibri" w:hAnsi="Times New Roman" w:cs="Times New Roman"/>
          <w:color w:val="auto"/>
          <w:sz w:val="28"/>
          <w:szCs w:val="28"/>
        </w:rPr>
        <w:t xml:space="preserve"> с </w:t>
      </w:r>
      <w:r w:rsidR="00CF25EA">
        <w:rPr>
          <w:rFonts w:ascii="Times New Roman" w:eastAsia="Calibri" w:hAnsi="Times New Roman" w:cs="Times New Roman"/>
          <w:color w:val="auto"/>
          <w:sz w:val="28"/>
          <w:szCs w:val="28"/>
        </w:rPr>
        <w:lastRenderedPageBreak/>
        <w:t>учетом гендерных и физиологических особенностей обучающихся</w:t>
      </w:r>
      <w:r w:rsidRPr="007E5357">
        <w:rPr>
          <w:rFonts w:ascii="Times New Roman" w:eastAsia="Calibri" w:hAnsi="Times New Roman" w:cs="Times New Roman"/>
          <w:color w:val="auto"/>
          <w:sz w:val="28"/>
          <w:szCs w:val="28"/>
        </w:rPr>
        <w:t>. Не рекомендуется набирать в одну группу детей разного возраста</w:t>
      </w:r>
      <w:r>
        <w:rPr>
          <w:rFonts w:ascii="Times New Roman" w:eastAsia="Calibri" w:hAnsi="Times New Roman" w:cs="Times New Roman"/>
          <w:color w:val="auto"/>
          <w:sz w:val="28"/>
          <w:szCs w:val="28"/>
        </w:rPr>
        <w:t xml:space="preserve"> с разницей в возрасте более 2-х лет</w:t>
      </w:r>
      <w:r w:rsidRPr="00C373D5">
        <w:rPr>
          <w:rFonts w:ascii="Times New Roman" w:eastAsia="Calibri" w:hAnsi="Times New Roman" w:cs="Times New Roman"/>
          <w:color w:val="auto"/>
          <w:sz w:val="28"/>
          <w:szCs w:val="28"/>
        </w:rPr>
        <w:t>. Предполагаемое деление по возрастным группам: 7</w:t>
      </w:r>
      <w:r w:rsidR="003C74E9" w:rsidRPr="00C373D5">
        <w:rPr>
          <w:sz w:val="28"/>
          <w:szCs w:val="28"/>
        </w:rPr>
        <w:t>–</w:t>
      </w:r>
      <w:r w:rsidRPr="00C373D5">
        <w:rPr>
          <w:rFonts w:ascii="Times New Roman" w:eastAsia="Calibri" w:hAnsi="Times New Roman" w:cs="Times New Roman"/>
          <w:color w:val="auto"/>
          <w:sz w:val="28"/>
          <w:szCs w:val="28"/>
        </w:rPr>
        <w:t>9 лет, 10</w:t>
      </w:r>
      <w:r w:rsidR="003C74E9" w:rsidRPr="00C373D5">
        <w:rPr>
          <w:sz w:val="28"/>
          <w:szCs w:val="28"/>
        </w:rPr>
        <w:t>–</w:t>
      </w:r>
      <w:r w:rsidR="009A318E" w:rsidRPr="00C373D5">
        <w:rPr>
          <w:rFonts w:ascii="Times New Roman" w:eastAsia="Calibri" w:hAnsi="Times New Roman" w:cs="Times New Roman"/>
          <w:color w:val="auto"/>
          <w:sz w:val="28"/>
          <w:szCs w:val="28"/>
        </w:rPr>
        <w:t>12</w:t>
      </w:r>
      <w:r w:rsidR="00CF25EA" w:rsidRPr="00C373D5">
        <w:rPr>
          <w:rFonts w:ascii="Times New Roman" w:eastAsia="Calibri" w:hAnsi="Times New Roman" w:cs="Times New Roman"/>
          <w:color w:val="auto"/>
          <w:sz w:val="28"/>
          <w:szCs w:val="28"/>
        </w:rPr>
        <w:t xml:space="preserve"> лет</w:t>
      </w:r>
      <w:r w:rsidRPr="00C373D5">
        <w:rPr>
          <w:rFonts w:ascii="Times New Roman" w:eastAsia="Calibri" w:hAnsi="Times New Roman" w:cs="Times New Roman"/>
          <w:color w:val="auto"/>
          <w:sz w:val="28"/>
          <w:szCs w:val="28"/>
        </w:rPr>
        <w:t xml:space="preserve">. </w:t>
      </w:r>
    </w:p>
    <w:p w:rsidR="003577BF" w:rsidRPr="00C373D5" w:rsidRDefault="003577BF" w:rsidP="00BE0034">
      <w:pPr>
        <w:pStyle w:val="af1"/>
        <w:spacing w:line="360" w:lineRule="auto"/>
        <w:ind w:firstLine="709"/>
        <w:rPr>
          <w:rFonts w:ascii="Times New Roman" w:eastAsia="Calibri" w:hAnsi="Times New Roman" w:cs="Times New Roman"/>
          <w:color w:val="auto"/>
          <w:sz w:val="28"/>
          <w:szCs w:val="28"/>
        </w:rPr>
      </w:pPr>
      <w:r w:rsidRPr="00C373D5">
        <w:rPr>
          <w:rFonts w:ascii="Times New Roman" w:eastAsia="Calibri" w:hAnsi="Times New Roman" w:cs="Times New Roman"/>
          <w:color w:val="auto"/>
          <w:sz w:val="28"/>
          <w:szCs w:val="28"/>
        </w:rPr>
        <w:t xml:space="preserve">Ежегодно </w:t>
      </w:r>
      <w:r w:rsidR="003D0D29" w:rsidRPr="00C373D5">
        <w:rPr>
          <w:rFonts w:ascii="Times New Roman" w:eastAsia="Calibri" w:hAnsi="Times New Roman" w:cs="Times New Roman"/>
          <w:color w:val="auto"/>
          <w:sz w:val="28"/>
          <w:szCs w:val="28"/>
        </w:rPr>
        <w:t xml:space="preserve">обучающиеся по данной </w:t>
      </w:r>
      <w:r w:rsidR="003019F0" w:rsidRPr="00C373D5">
        <w:rPr>
          <w:rFonts w:ascii="Times New Roman" w:eastAsia="Calibri" w:hAnsi="Times New Roman" w:cs="Times New Roman"/>
          <w:color w:val="auto"/>
          <w:sz w:val="28"/>
          <w:szCs w:val="28"/>
        </w:rPr>
        <w:t xml:space="preserve">образовательной </w:t>
      </w:r>
      <w:r w:rsidR="003D0D29" w:rsidRPr="00C373D5">
        <w:rPr>
          <w:rFonts w:ascii="Times New Roman" w:eastAsia="Calibri" w:hAnsi="Times New Roman" w:cs="Times New Roman"/>
          <w:color w:val="auto"/>
          <w:sz w:val="28"/>
          <w:szCs w:val="28"/>
        </w:rPr>
        <w:t xml:space="preserve">программе должны проходить специализированный медицинский осмотр в соответствии с </w:t>
      </w:r>
      <w:r w:rsidR="00FC7D86" w:rsidRPr="00C373D5">
        <w:rPr>
          <w:rFonts w:ascii="Times New Roman" w:eastAsia="Calibri" w:hAnsi="Times New Roman" w:cs="Times New Roman"/>
          <w:color w:val="auto"/>
          <w:sz w:val="28"/>
          <w:szCs w:val="28"/>
        </w:rPr>
        <w:t xml:space="preserve">приказом Министерства здравоохранения Российской Федерации от 01.03.2016г. №134н </w:t>
      </w:r>
      <w:r w:rsidR="00906934" w:rsidRPr="00C373D5">
        <w:rPr>
          <w:rFonts w:ascii="Times New Roman" w:eastAsia="Calibri" w:hAnsi="Times New Roman" w:cs="Times New Roman"/>
          <w:color w:val="auto"/>
          <w:sz w:val="28"/>
          <w:szCs w:val="28"/>
        </w:rPr>
        <w:t>«О порядке организации медицинской помощи лицам, занимающимся физической культурой и спортом…».</w:t>
      </w:r>
    </w:p>
    <w:p w:rsidR="00CF25EA" w:rsidRPr="00CF25EA" w:rsidRDefault="00CF25EA" w:rsidP="00CF25EA">
      <w:pPr>
        <w:pStyle w:val="3"/>
        <w:ind w:firstLine="567"/>
        <w:jc w:val="left"/>
        <w:rPr>
          <w:rFonts w:ascii="Times New Roman" w:hAnsi="Times New Roman"/>
          <w:b/>
          <w:color w:val="auto"/>
          <w:sz w:val="28"/>
          <w:szCs w:val="28"/>
        </w:rPr>
      </w:pPr>
      <w:bookmarkStart w:id="11" w:name="_Toc523750612"/>
      <w:bookmarkStart w:id="12" w:name="_Toc526171527"/>
      <w:r w:rsidRPr="00C373D5">
        <w:rPr>
          <w:rFonts w:ascii="Times New Roman" w:hAnsi="Times New Roman"/>
          <w:b/>
          <w:color w:val="auto"/>
          <w:sz w:val="28"/>
          <w:szCs w:val="28"/>
        </w:rPr>
        <w:t>Логика построения программы</w:t>
      </w:r>
      <w:bookmarkEnd w:id="11"/>
      <w:bookmarkEnd w:id="12"/>
    </w:p>
    <w:p w:rsidR="00C74608" w:rsidRDefault="0059245D" w:rsidP="00C74608">
      <w:pPr>
        <w:rPr>
          <w:lang w:eastAsia="ru-RU"/>
        </w:rPr>
      </w:pPr>
      <w:r>
        <w:rPr>
          <w:lang w:eastAsia="ru-RU"/>
        </w:rPr>
        <w:t>Реализация программы предполагается в спортивных объединениях, созданных по виду/группе видов спорта в образовательной организации, или в рамках школьного спортивного клуба</w:t>
      </w:r>
      <w:r w:rsidR="005B2836">
        <w:rPr>
          <w:lang w:eastAsia="ru-RU"/>
        </w:rPr>
        <w:t xml:space="preserve">. </w:t>
      </w:r>
    </w:p>
    <w:p w:rsidR="00066D3E" w:rsidRDefault="00066D3E" w:rsidP="00C74608">
      <w:pPr>
        <w:rPr>
          <w:rFonts w:cs="Times New Roman"/>
          <w:szCs w:val="28"/>
          <w:lang w:eastAsia="ru-RU"/>
        </w:rPr>
      </w:pPr>
      <w:r>
        <w:rPr>
          <w:lang w:eastAsia="ru-RU"/>
        </w:rPr>
        <w:t>Так как реализация программы осуществляется на спортивно-оздоровительном этапе</w:t>
      </w:r>
      <w:r w:rsidR="006D03D8">
        <w:rPr>
          <w:lang w:eastAsia="ru-RU"/>
        </w:rPr>
        <w:t xml:space="preserve"> и не предполагает участие обучающихся в спорте высших достижений</w:t>
      </w:r>
      <w:r w:rsidR="00A2265A">
        <w:rPr>
          <w:lang w:eastAsia="ru-RU"/>
        </w:rPr>
        <w:t xml:space="preserve">, то отсутствует необходимость выводить </w:t>
      </w:r>
      <w:r w:rsidR="00F266C6">
        <w:rPr>
          <w:lang w:eastAsia="ru-RU"/>
        </w:rPr>
        <w:t>об</w:t>
      </w:r>
      <w:r w:rsidR="00A2265A">
        <w:rPr>
          <w:lang w:eastAsia="ru-RU"/>
        </w:rPr>
        <w:t>уча</w:t>
      </w:r>
      <w:r w:rsidR="00F266C6">
        <w:rPr>
          <w:lang w:eastAsia="ru-RU"/>
        </w:rPr>
        <w:t>ю</w:t>
      </w:r>
      <w:r w:rsidR="00A2265A">
        <w:rPr>
          <w:lang w:eastAsia="ru-RU"/>
        </w:rPr>
        <w:t>щихся на пики физической готовности в определенные периоды тренировок. Таким образом</w:t>
      </w:r>
      <w:r w:rsidR="00291A10">
        <w:rPr>
          <w:lang w:eastAsia="ru-RU"/>
        </w:rPr>
        <w:t>,</w:t>
      </w:r>
      <w:r w:rsidR="00A2265A">
        <w:rPr>
          <w:lang w:eastAsia="ru-RU"/>
        </w:rPr>
        <w:t xml:space="preserve"> акцент </w:t>
      </w:r>
      <w:r w:rsidR="00772456">
        <w:rPr>
          <w:lang w:eastAsia="ru-RU"/>
        </w:rPr>
        <w:t xml:space="preserve">сделан на регулярности применения общеразвивающих нагрузок, равномерности </w:t>
      </w:r>
      <w:r w:rsidR="007335F2">
        <w:rPr>
          <w:lang w:eastAsia="ru-RU"/>
        </w:rPr>
        <w:t xml:space="preserve">распределения специфической для баскетбола двигательной </w:t>
      </w:r>
      <w:r w:rsidR="007335F2" w:rsidRPr="002E7D4F">
        <w:rPr>
          <w:rFonts w:cs="Times New Roman"/>
          <w:szCs w:val="28"/>
          <w:lang w:eastAsia="ru-RU"/>
        </w:rPr>
        <w:t xml:space="preserve">активности. Поэтому в течение года и на каждом году, цикле и микроцикле </w:t>
      </w:r>
      <w:r w:rsidR="004A2E82" w:rsidRPr="002E7D4F">
        <w:rPr>
          <w:rFonts w:cs="Times New Roman"/>
          <w:szCs w:val="28"/>
          <w:lang w:eastAsia="ru-RU"/>
        </w:rPr>
        <w:t>обучения сохраняется структура тренировочных занятий.</w:t>
      </w:r>
    </w:p>
    <w:p w:rsidR="00CE4970" w:rsidRPr="00C373D5" w:rsidRDefault="00CE4970" w:rsidP="00C74608">
      <w:pPr>
        <w:rPr>
          <w:rFonts w:cs="Times New Roman"/>
          <w:szCs w:val="28"/>
          <w:lang w:eastAsia="ru-RU"/>
        </w:rPr>
      </w:pPr>
      <w:r w:rsidRPr="00C373D5">
        <w:rPr>
          <w:rFonts w:cs="Times New Roman"/>
          <w:szCs w:val="28"/>
          <w:lang w:eastAsia="ru-RU"/>
        </w:rPr>
        <w:t>На 1 году обучения в учебный план программы включены следующие модули:</w:t>
      </w:r>
    </w:p>
    <w:p w:rsidR="00CE4970" w:rsidRPr="00C373D5" w:rsidRDefault="00CE4970" w:rsidP="00C74608">
      <w:pPr>
        <w:rPr>
          <w:rFonts w:cs="Times New Roman"/>
          <w:szCs w:val="28"/>
          <w:lang w:eastAsia="ru-RU"/>
        </w:rPr>
      </w:pPr>
      <w:r w:rsidRPr="00C373D5">
        <w:rPr>
          <w:rFonts w:cs="Times New Roman"/>
          <w:szCs w:val="28"/>
          <w:lang w:eastAsia="ru-RU"/>
        </w:rPr>
        <w:t>модуль «знакомство с баскетболом»;</w:t>
      </w:r>
    </w:p>
    <w:p w:rsidR="00CE4970" w:rsidRPr="00C373D5" w:rsidRDefault="00B91E2E" w:rsidP="00C74608">
      <w:pPr>
        <w:rPr>
          <w:rFonts w:cs="Times New Roman"/>
          <w:szCs w:val="28"/>
          <w:lang w:eastAsia="ru-RU"/>
        </w:rPr>
      </w:pPr>
      <w:r w:rsidRPr="00C373D5">
        <w:rPr>
          <w:rFonts w:cs="Times New Roman"/>
          <w:szCs w:val="28"/>
          <w:lang w:eastAsia="ru-RU"/>
        </w:rPr>
        <w:t xml:space="preserve">событийный модуль «Фестиваль ГТО» (начальный контроль </w:t>
      </w:r>
      <w:r w:rsidR="00107F90" w:rsidRPr="00C373D5">
        <w:rPr>
          <w:rFonts w:cs="Times New Roman"/>
          <w:szCs w:val="28"/>
          <w:lang w:eastAsia="ru-RU"/>
        </w:rPr>
        <w:t>–</w:t>
      </w:r>
      <w:r w:rsidRPr="00C373D5">
        <w:rPr>
          <w:rFonts w:cs="Times New Roman"/>
          <w:szCs w:val="28"/>
          <w:lang w:eastAsia="ru-RU"/>
        </w:rPr>
        <w:t xml:space="preserve"> </w:t>
      </w:r>
      <w:r w:rsidR="00107F90" w:rsidRPr="00C373D5">
        <w:rPr>
          <w:rFonts w:cs="Times New Roman"/>
          <w:szCs w:val="28"/>
          <w:lang w:eastAsia="ru-RU"/>
        </w:rPr>
        <w:t>осенний фестиваль, итоговый контроль – весенний фестиваль);</w:t>
      </w:r>
    </w:p>
    <w:p w:rsidR="00107F90" w:rsidRPr="00C373D5" w:rsidRDefault="00107F90" w:rsidP="00C74608">
      <w:pPr>
        <w:rPr>
          <w:rFonts w:cs="Times New Roman"/>
          <w:szCs w:val="28"/>
          <w:lang w:eastAsia="ru-RU"/>
        </w:rPr>
      </w:pPr>
      <w:r w:rsidRPr="00C373D5">
        <w:rPr>
          <w:rFonts w:cs="Times New Roman"/>
          <w:szCs w:val="28"/>
          <w:lang w:eastAsia="ru-RU"/>
        </w:rPr>
        <w:t>модуль «Общая физическая подготовка»;</w:t>
      </w:r>
    </w:p>
    <w:p w:rsidR="00335AD2" w:rsidRPr="00C373D5" w:rsidRDefault="00335AD2" w:rsidP="00C74608">
      <w:pPr>
        <w:rPr>
          <w:rFonts w:cs="Times New Roman"/>
          <w:szCs w:val="28"/>
          <w:lang w:eastAsia="ru-RU"/>
        </w:rPr>
      </w:pPr>
      <w:r w:rsidRPr="00C373D5">
        <w:rPr>
          <w:rFonts w:cs="Times New Roman"/>
          <w:szCs w:val="28"/>
          <w:lang w:eastAsia="ru-RU"/>
        </w:rPr>
        <w:t>модуль «Специальная физическая подготовка»;</w:t>
      </w:r>
    </w:p>
    <w:p w:rsidR="00107F90" w:rsidRPr="00C373D5" w:rsidRDefault="00107F90" w:rsidP="00C74608">
      <w:pPr>
        <w:rPr>
          <w:rFonts w:cs="Times New Roman"/>
          <w:szCs w:val="28"/>
          <w:lang w:eastAsia="ru-RU"/>
        </w:rPr>
      </w:pPr>
      <w:r w:rsidRPr="00C373D5">
        <w:rPr>
          <w:rFonts w:cs="Times New Roman"/>
          <w:szCs w:val="28"/>
          <w:lang w:eastAsia="ru-RU"/>
        </w:rPr>
        <w:t xml:space="preserve">модуль «Избранный вид спорта </w:t>
      </w:r>
      <w:r w:rsidR="00340B1D" w:rsidRPr="00C373D5">
        <w:rPr>
          <w:rFonts w:cs="Times New Roman"/>
          <w:szCs w:val="28"/>
          <w:lang w:eastAsia="ru-RU"/>
        </w:rPr>
        <w:t>б</w:t>
      </w:r>
      <w:r w:rsidRPr="00C373D5">
        <w:rPr>
          <w:rFonts w:cs="Times New Roman"/>
          <w:szCs w:val="28"/>
          <w:lang w:eastAsia="ru-RU"/>
        </w:rPr>
        <w:t>аскетбол</w:t>
      </w:r>
      <w:r w:rsidR="00340B1D" w:rsidRPr="00C373D5">
        <w:rPr>
          <w:rFonts w:cs="Times New Roman"/>
          <w:szCs w:val="28"/>
          <w:lang w:eastAsia="ru-RU"/>
        </w:rPr>
        <w:t xml:space="preserve"> </w:t>
      </w:r>
      <w:r w:rsidRPr="00C373D5">
        <w:rPr>
          <w:rFonts w:cs="Times New Roman"/>
          <w:szCs w:val="28"/>
          <w:lang w:eastAsia="ru-RU"/>
        </w:rPr>
        <w:t>для детей 7</w:t>
      </w:r>
      <w:r w:rsidR="003C74E9" w:rsidRPr="00C373D5">
        <w:rPr>
          <w:szCs w:val="28"/>
        </w:rPr>
        <w:t>–</w:t>
      </w:r>
      <w:r w:rsidR="00340B1D" w:rsidRPr="00C373D5">
        <w:rPr>
          <w:rFonts w:cs="Times New Roman"/>
          <w:szCs w:val="28"/>
          <w:lang w:eastAsia="ru-RU"/>
        </w:rPr>
        <w:t>12 лет»</w:t>
      </w:r>
      <w:r w:rsidR="003C74E9" w:rsidRPr="00C373D5">
        <w:rPr>
          <w:rFonts w:cs="Times New Roman"/>
          <w:szCs w:val="28"/>
          <w:lang w:eastAsia="ru-RU"/>
        </w:rPr>
        <w:t>.</w:t>
      </w:r>
    </w:p>
    <w:p w:rsidR="005F1232" w:rsidRPr="00C373D5" w:rsidRDefault="005F1232" w:rsidP="00C74608">
      <w:pPr>
        <w:rPr>
          <w:rFonts w:cs="Times New Roman"/>
          <w:szCs w:val="28"/>
          <w:lang w:eastAsia="ru-RU"/>
        </w:rPr>
      </w:pPr>
      <w:r w:rsidRPr="00C373D5">
        <w:rPr>
          <w:rFonts w:cs="Times New Roman"/>
          <w:szCs w:val="28"/>
          <w:lang w:eastAsia="ru-RU"/>
        </w:rPr>
        <w:lastRenderedPageBreak/>
        <w:t xml:space="preserve">На 2 году обучения </w:t>
      </w:r>
      <w:r w:rsidR="00180711" w:rsidRPr="00C373D5">
        <w:rPr>
          <w:rFonts w:cs="Times New Roman"/>
          <w:szCs w:val="28"/>
          <w:lang w:eastAsia="ru-RU"/>
        </w:rPr>
        <w:t>в учебный план программы включены следующие модули:</w:t>
      </w:r>
    </w:p>
    <w:p w:rsidR="00180711" w:rsidRPr="00C373D5" w:rsidRDefault="00180711" w:rsidP="00180711">
      <w:pPr>
        <w:rPr>
          <w:rFonts w:cs="Times New Roman"/>
          <w:szCs w:val="28"/>
          <w:lang w:eastAsia="ru-RU"/>
        </w:rPr>
      </w:pPr>
      <w:r w:rsidRPr="00C373D5">
        <w:rPr>
          <w:rFonts w:cs="Times New Roman"/>
          <w:szCs w:val="28"/>
          <w:lang w:eastAsia="ru-RU"/>
        </w:rPr>
        <w:t>событийный модуль «Фестиваль ГТО» (начальный контроль – осенний фестиваль, итоговый контроль – весенний фестиваль);</w:t>
      </w:r>
    </w:p>
    <w:p w:rsidR="00180711" w:rsidRPr="00C373D5" w:rsidRDefault="00180711" w:rsidP="00180711">
      <w:pPr>
        <w:rPr>
          <w:rFonts w:cs="Times New Roman"/>
          <w:szCs w:val="28"/>
          <w:lang w:eastAsia="ru-RU"/>
        </w:rPr>
      </w:pPr>
      <w:r w:rsidRPr="00C373D5">
        <w:rPr>
          <w:rFonts w:cs="Times New Roman"/>
          <w:szCs w:val="28"/>
          <w:lang w:eastAsia="ru-RU"/>
        </w:rPr>
        <w:t>модуль «Общая физическая подготовка»;</w:t>
      </w:r>
    </w:p>
    <w:p w:rsidR="00180711" w:rsidRPr="00C373D5" w:rsidRDefault="00180711" w:rsidP="00180711">
      <w:pPr>
        <w:rPr>
          <w:rFonts w:cs="Times New Roman"/>
          <w:szCs w:val="28"/>
          <w:lang w:eastAsia="ru-RU"/>
        </w:rPr>
      </w:pPr>
      <w:r w:rsidRPr="00C373D5">
        <w:rPr>
          <w:rFonts w:cs="Times New Roman"/>
          <w:szCs w:val="28"/>
          <w:lang w:eastAsia="ru-RU"/>
        </w:rPr>
        <w:t>модуль «Специальная физическая подготовка»;</w:t>
      </w:r>
    </w:p>
    <w:p w:rsidR="00180711" w:rsidRDefault="00180711" w:rsidP="00180711">
      <w:pPr>
        <w:rPr>
          <w:rFonts w:cs="Times New Roman"/>
          <w:szCs w:val="28"/>
          <w:lang w:eastAsia="ru-RU"/>
        </w:rPr>
      </w:pPr>
      <w:r w:rsidRPr="00C373D5">
        <w:rPr>
          <w:rFonts w:cs="Times New Roman"/>
          <w:szCs w:val="28"/>
          <w:lang w:eastAsia="ru-RU"/>
        </w:rPr>
        <w:t>модуль «Избранный вид спорта баскетбол для детей 7</w:t>
      </w:r>
      <w:r w:rsidR="003C74E9" w:rsidRPr="00C373D5">
        <w:rPr>
          <w:szCs w:val="28"/>
        </w:rPr>
        <w:t>–</w:t>
      </w:r>
      <w:r w:rsidRPr="00C373D5">
        <w:rPr>
          <w:rFonts w:cs="Times New Roman"/>
          <w:szCs w:val="28"/>
          <w:lang w:eastAsia="ru-RU"/>
        </w:rPr>
        <w:t>12 лет»</w:t>
      </w:r>
      <w:r w:rsidR="001F1BF8" w:rsidRPr="00C373D5">
        <w:rPr>
          <w:rFonts w:cs="Times New Roman"/>
          <w:szCs w:val="28"/>
          <w:lang w:eastAsia="ru-RU"/>
        </w:rPr>
        <w:t>.</w:t>
      </w:r>
    </w:p>
    <w:p w:rsidR="00455CED" w:rsidRPr="00D751A3" w:rsidRDefault="002E7D4F" w:rsidP="00455CED">
      <w:pPr>
        <w:ind w:firstLine="567"/>
        <w:rPr>
          <w:szCs w:val="28"/>
        </w:rPr>
      </w:pPr>
      <w:r w:rsidRPr="002E7D4F">
        <w:rPr>
          <w:rFonts w:cs="Times New Roman"/>
          <w:szCs w:val="28"/>
          <w:lang w:eastAsia="ru-RU"/>
        </w:rPr>
        <w:t>Базов</w:t>
      </w:r>
      <w:r w:rsidR="00DD2BBF">
        <w:rPr>
          <w:rFonts w:cs="Times New Roman"/>
          <w:szCs w:val="28"/>
          <w:lang w:eastAsia="ru-RU"/>
        </w:rPr>
        <w:t>ые</w:t>
      </w:r>
      <w:r w:rsidRPr="002E7D4F">
        <w:rPr>
          <w:rFonts w:cs="Times New Roman"/>
          <w:szCs w:val="28"/>
          <w:lang w:eastAsia="ru-RU"/>
        </w:rPr>
        <w:t xml:space="preserve"> модул</w:t>
      </w:r>
      <w:r w:rsidR="00DD2BBF">
        <w:rPr>
          <w:rFonts w:cs="Times New Roman"/>
          <w:szCs w:val="28"/>
          <w:lang w:eastAsia="ru-RU"/>
        </w:rPr>
        <w:t>и</w:t>
      </w:r>
      <w:r w:rsidRPr="002E7D4F">
        <w:rPr>
          <w:rFonts w:cs="Times New Roman"/>
          <w:szCs w:val="28"/>
          <w:lang w:eastAsia="ru-RU"/>
        </w:rPr>
        <w:t xml:space="preserve"> стро</w:t>
      </w:r>
      <w:r w:rsidR="00951EE4">
        <w:rPr>
          <w:rFonts w:cs="Times New Roman"/>
          <w:szCs w:val="28"/>
          <w:lang w:eastAsia="ru-RU"/>
        </w:rPr>
        <w:t>я</w:t>
      </w:r>
      <w:r w:rsidRPr="002E7D4F">
        <w:rPr>
          <w:rFonts w:cs="Times New Roman"/>
          <w:szCs w:val="28"/>
          <w:lang w:eastAsia="ru-RU"/>
        </w:rPr>
        <w:t>тся на принципе последовательности и доступности изучаемого материала</w:t>
      </w:r>
      <w:r w:rsidR="00DD2BBF">
        <w:rPr>
          <w:rFonts w:cs="Times New Roman"/>
          <w:szCs w:val="28"/>
          <w:lang w:eastAsia="ru-RU"/>
        </w:rPr>
        <w:t xml:space="preserve"> и</w:t>
      </w:r>
      <w:r w:rsidRPr="002E7D4F">
        <w:rPr>
          <w:rFonts w:cs="Times New Roman"/>
          <w:szCs w:val="28"/>
          <w:lang w:eastAsia="ru-RU"/>
        </w:rPr>
        <w:t xml:space="preserve"> включа</w:t>
      </w:r>
      <w:r w:rsidR="00DD2BBF">
        <w:rPr>
          <w:rFonts w:cs="Times New Roman"/>
          <w:szCs w:val="28"/>
          <w:lang w:eastAsia="ru-RU"/>
        </w:rPr>
        <w:t>ю</w:t>
      </w:r>
      <w:r w:rsidRPr="002E7D4F">
        <w:rPr>
          <w:rFonts w:cs="Times New Roman"/>
          <w:szCs w:val="28"/>
          <w:lang w:eastAsia="ru-RU"/>
        </w:rPr>
        <w:t xml:space="preserve">т </w:t>
      </w:r>
      <w:r w:rsidR="00DD2BBF">
        <w:rPr>
          <w:rFonts w:cs="Times New Roman"/>
          <w:szCs w:val="28"/>
          <w:lang w:eastAsia="ru-RU"/>
        </w:rPr>
        <w:t xml:space="preserve">дополнительное деление на </w:t>
      </w:r>
      <w:r w:rsidRPr="002E7D4F">
        <w:rPr>
          <w:rFonts w:cs="Times New Roman"/>
          <w:szCs w:val="28"/>
          <w:lang w:eastAsia="ru-RU"/>
        </w:rPr>
        <w:t>основны</w:t>
      </w:r>
      <w:r w:rsidR="00DD2BBF">
        <w:rPr>
          <w:rFonts w:cs="Times New Roman"/>
          <w:szCs w:val="28"/>
          <w:lang w:eastAsia="ru-RU"/>
        </w:rPr>
        <w:t>е</w:t>
      </w:r>
      <w:r w:rsidRPr="002E7D4F">
        <w:rPr>
          <w:rFonts w:cs="Times New Roman"/>
          <w:szCs w:val="28"/>
          <w:lang w:eastAsia="ru-RU"/>
        </w:rPr>
        <w:t xml:space="preserve"> раздел</w:t>
      </w:r>
      <w:r w:rsidR="00DD2BBF">
        <w:rPr>
          <w:rFonts w:cs="Times New Roman"/>
          <w:szCs w:val="28"/>
          <w:lang w:eastAsia="ru-RU"/>
        </w:rPr>
        <w:t>ы</w:t>
      </w:r>
      <w:r w:rsidRPr="002E7D4F">
        <w:rPr>
          <w:rFonts w:cs="Times New Roman"/>
          <w:szCs w:val="28"/>
          <w:lang w:eastAsia="ru-RU"/>
        </w:rPr>
        <w:t xml:space="preserve">, в ходе </w:t>
      </w:r>
      <w:r w:rsidR="00CD1D98" w:rsidRPr="002E7D4F">
        <w:rPr>
          <w:rFonts w:cs="Times New Roman"/>
          <w:szCs w:val="28"/>
          <w:lang w:eastAsia="ru-RU"/>
        </w:rPr>
        <w:t>освоения,</w:t>
      </w:r>
      <w:r w:rsidRPr="002E7D4F">
        <w:rPr>
          <w:rFonts w:cs="Times New Roman"/>
          <w:szCs w:val="28"/>
          <w:lang w:eastAsia="ru-RU"/>
        </w:rPr>
        <w:t xml:space="preserve"> которых </w:t>
      </w:r>
      <w:r w:rsidR="00DD2BBF">
        <w:rPr>
          <w:rFonts w:cs="Times New Roman"/>
          <w:szCs w:val="28"/>
          <w:lang w:eastAsia="ru-RU"/>
        </w:rPr>
        <w:t>обучающиеся</w:t>
      </w:r>
      <w:r w:rsidRPr="002E7D4F">
        <w:rPr>
          <w:rFonts w:cs="Times New Roman"/>
          <w:szCs w:val="28"/>
          <w:lang w:eastAsia="ru-RU"/>
        </w:rPr>
        <w:t xml:space="preserve"> овладевают основами </w:t>
      </w:r>
      <w:r w:rsidR="00DD2BBF">
        <w:rPr>
          <w:rFonts w:cs="Times New Roman"/>
          <w:szCs w:val="28"/>
          <w:lang w:eastAsia="ru-RU"/>
        </w:rPr>
        <w:t>игры в баскетбол, как избранного вида спорта</w:t>
      </w:r>
      <w:r w:rsidRPr="002E7D4F">
        <w:rPr>
          <w:rFonts w:cs="Times New Roman"/>
          <w:szCs w:val="28"/>
          <w:lang w:eastAsia="ru-RU"/>
        </w:rPr>
        <w:t>.</w:t>
      </w:r>
      <w:r w:rsidR="00455CED">
        <w:rPr>
          <w:rFonts w:cs="Times New Roman"/>
          <w:szCs w:val="28"/>
          <w:lang w:eastAsia="ru-RU"/>
        </w:rPr>
        <w:t xml:space="preserve"> </w:t>
      </w:r>
      <w:r w:rsidR="00455CED" w:rsidRPr="00D751A3">
        <w:rPr>
          <w:szCs w:val="28"/>
        </w:rPr>
        <w:t>Возможно убавление и добавление дополнительных часов на уже приведенные в модуле темы, а также есть возможность добавить другие темы на усмотрение педагога. Можно увеличить и уменьшить количество часов. Педагогам предлагается изменять предлагаемую программу под нужды своего учреждения и поставленные перед ним задачи.</w:t>
      </w:r>
    </w:p>
    <w:p w:rsidR="00004B2A" w:rsidRDefault="00004B2A" w:rsidP="00004B2A">
      <w:pPr>
        <w:rPr>
          <w:rFonts w:cs="Times New Roman"/>
          <w:szCs w:val="28"/>
          <w:lang w:eastAsia="ru-RU"/>
        </w:rPr>
      </w:pPr>
      <w:r>
        <w:rPr>
          <w:rFonts w:cs="Times New Roman"/>
          <w:szCs w:val="28"/>
          <w:lang w:eastAsia="ru-RU"/>
        </w:rPr>
        <w:t>Формы обучения</w:t>
      </w:r>
      <w:r w:rsidRPr="00EF7248">
        <w:rPr>
          <w:rFonts w:cs="Times New Roman"/>
          <w:szCs w:val="28"/>
          <w:lang w:eastAsia="ru-RU"/>
        </w:rPr>
        <w:t xml:space="preserve"> </w:t>
      </w:r>
      <w:r>
        <w:rPr>
          <w:rFonts w:cs="Times New Roman"/>
          <w:szCs w:val="28"/>
          <w:lang w:eastAsia="ru-RU"/>
        </w:rPr>
        <w:t xml:space="preserve">– </w:t>
      </w:r>
      <w:r w:rsidR="00291A10">
        <w:rPr>
          <w:rFonts w:cs="Times New Roman"/>
          <w:szCs w:val="28"/>
          <w:lang w:eastAsia="ru-RU"/>
        </w:rPr>
        <w:t>учебно-</w:t>
      </w:r>
      <w:r>
        <w:rPr>
          <w:rFonts w:cs="Times New Roman"/>
          <w:szCs w:val="28"/>
          <w:lang w:eastAsia="ru-RU"/>
        </w:rPr>
        <w:t>тренировочные занятия с группой или подгруппой, сформированной с учетом возрастных особенностей и уровнем физического развития, соревновательная практика и участие в соревнованиях.</w:t>
      </w:r>
    </w:p>
    <w:p w:rsidR="00455CED" w:rsidRPr="00455CED" w:rsidRDefault="00455CED" w:rsidP="00455CED">
      <w:pPr>
        <w:pStyle w:val="3"/>
        <w:ind w:firstLine="567"/>
        <w:jc w:val="left"/>
        <w:rPr>
          <w:rFonts w:ascii="Times New Roman" w:hAnsi="Times New Roman"/>
          <w:b/>
          <w:color w:val="auto"/>
          <w:sz w:val="28"/>
          <w:szCs w:val="28"/>
        </w:rPr>
      </w:pPr>
      <w:bookmarkStart w:id="13" w:name="_Toc523750613"/>
      <w:bookmarkStart w:id="14" w:name="_Toc526171528"/>
      <w:r w:rsidRPr="00455CED">
        <w:rPr>
          <w:rFonts w:ascii="Times New Roman" w:hAnsi="Times New Roman"/>
          <w:b/>
          <w:color w:val="auto"/>
          <w:sz w:val="28"/>
          <w:szCs w:val="28"/>
        </w:rPr>
        <w:t>Сроки и объем</w:t>
      </w:r>
      <w:bookmarkEnd w:id="13"/>
      <w:bookmarkEnd w:id="14"/>
    </w:p>
    <w:p w:rsidR="00CE76E6" w:rsidRDefault="003D1EBE" w:rsidP="00EA0A09">
      <w:pPr>
        <w:rPr>
          <w:rFonts w:cs="Times New Roman"/>
          <w:szCs w:val="28"/>
          <w:lang w:eastAsia="ru-RU"/>
        </w:rPr>
      </w:pPr>
      <w:r w:rsidRPr="00C373D5">
        <w:rPr>
          <w:rFonts w:eastAsia="Times New Roman" w:cs="Times New Roman"/>
          <w:szCs w:val="28"/>
          <w:lang w:eastAsia="ru-RU"/>
        </w:rPr>
        <w:t xml:space="preserve">Модельная программа рассчитана на 2 года обучения, вместе с этим, педагог вправе разработать </w:t>
      </w:r>
      <w:r w:rsidR="009A318E" w:rsidRPr="00C373D5">
        <w:rPr>
          <w:rFonts w:eastAsia="Times New Roman" w:cs="Times New Roman"/>
          <w:szCs w:val="28"/>
          <w:lang w:eastAsia="ru-RU"/>
        </w:rPr>
        <w:t xml:space="preserve">материал </w:t>
      </w:r>
      <w:r w:rsidRPr="00C373D5">
        <w:rPr>
          <w:rFonts w:eastAsia="Times New Roman" w:cs="Times New Roman"/>
          <w:szCs w:val="28"/>
          <w:lang w:eastAsia="ru-RU"/>
        </w:rPr>
        <w:t xml:space="preserve">на основе учебного плана 2 года обучения для 3, 4, 5 годов с учетом усложнения упражнений, повышения интенсивности тренировочной нагрузки, но без увеличения объема учебного материала на </w:t>
      </w:r>
      <w:r w:rsidR="003019F0" w:rsidRPr="00C373D5">
        <w:rPr>
          <w:rFonts w:eastAsia="Times New Roman" w:cs="Times New Roman"/>
          <w:szCs w:val="28"/>
          <w:lang w:eastAsia="ru-RU"/>
        </w:rPr>
        <w:t>каждом году обучения</w:t>
      </w:r>
      <w:r w:rsidRPr="00C373D5">
        <w:rPr>
          <w:rFonts w:cs="Times New Roman"/>
          <w:szCs w:val="28"/>
          <w:lang w:eastAsia="ru-RU"/>
        </w:rPr>
        <w:t xml:space="preserve"> </w:t>
      </w:r>
      <w:r w:rsidR="00CE76E6" w:rsidRPr="00C373D5">
        <w:rPr>
          <w:rFonts w:cs="Times New Roman"/>
          <w:szCs w:val="28"/>
          <w:lang w:eastAsia="ru-RU"/>
        </w:rPr>
        <w:t>(общее</w:t>
      </w:r>
      <w:r w:rsidR="00CE76E6" w:rsidRPr="002C5FBB">
        <w:rPr>
          <w:rFonts w:cs="Times New Roman"/>
          <w:szCs w:val="28"/>
          <w:lang w:eastAsia="ru-RU"/>
        </w:rPr>
        <w:t xml:space="preserve"> количество учебных часов</w:t>
      </w:r>
      <w:r w:rsidR="000964CC">
        <w:rPr>
          <w:rFonts w:cs="Times New Roman"/>
          <w:szCs w:val="28"/>
          <w:lang w:eastAsia="ru-RU"/>
        </w:rPr>
        <w:t xml:space="preserve"> в год</w:t>
      </w:r>
      <w:r w:rsidR="00CE76E6" w:rsidRPr="002C5FBB">
        <w:rPr>
          <w:rFonts w:cs="Times New Roman"/>
          <w:szCs w:val="28"/>
          <w:lang w:eastAsia="ru-RU"/>
        </w:rPr>
        <w:t xml:space="preserve"> </w:t>
      </w:r>
      <w:r w:rsidR="00CE76E6">
        <w:rPr>
          <w:rFonts w:cs="Times New Roman"/>
          <w:szCs w:val="28"/>
          <w:lang w:eastAsia="ru-RU"/>
        </w:rPr>
        <w:t xml:space="preserve">– </w:t>
      </w:r>
      <w:r w:rsidR="00001F9F">
        <w:rPr>
          <w:rFonts w:cs="Times New Roman"/>
          <w:szCs w:val="28"/>
          <w:lang w:eastAsia="ru-RU"/>
        </w:rPr>
        <w:t>2</w:t>
      </w:r>
      <w:r w:rsidR="008F0939">
        <w:rPr>
          <w:rFonts w:cs="Times New Roman"/>
          <w:szCs w:val="28"/>
          <w:lang w:eastAsia="ru-RU"/>
        </w:rPr>
        <w:t>16</w:t>
      </w:r>
      <w:r w:rsidR="00001F9F">
        <w:rPr>
          <w:rFonts w:cs="Times New Roman"/>
          <w:szCs w:val="28"/>
          <w:lang w:eastAsia="ru-RU"/>
        </w:rPr>
        <w:t>)</w:t>
      </w:r>
      <w:r w:rsidR="00CE76E6" w:rsidRPr="002C5FBB">
        <w:rPr>
          <w:rFonts w:cs="Times New Roman"/>
          <w:szCs w:val="28"/>
          <w:lang w:eastAsia="ru-RU"/>
        </w:rPr>
        <w:t>. Режим тренировочных занятий:</w:t>
      </w:r>
    </w:p>
    <w:tbl>
      <w:tblPr>
        <w:tblStyle w:val="a5"/>
        <w:tblW w:w="9498" w:type="dxa"/>
        <w:tblInd w:w="108" w:type="dxa"/>
        <w:tblLook w:val="04A0" w:firstRow="1" w:lastRow="0" w:firstColumn="1" w:lastColumn="0" w:noHBand="0" w:noVBand="1"/>
      </w:tblPr>
      <w:tblGrid>
        <w:gridCol w:w="1701"/>
        <w:gridCol w:w="2127"/>
        <w:gridCol w:w="1623"/>
        <w:gridCol w:w="2035"/>
        <w:gridCol w:w="2012"/>
      </w:tblGrid>
      <w:tr w:rsidR="008F0939" w:rsidTr="003C74E9">
        <w:tc>
          <w:tcPr>
            <w:tcW w:w="1701" w:type="dxa"/>
          </w:tcPr>
          <w:p w:rsidR="008F0939" w:rsidRPr="00745291" w:rsidRDefault="008F0939" w:rsidP="00F266C6">
            <w:pPr>
              <w:spacing w:line="240" w:lineRule="auto"/>
              <w:ind w:firstLine="0"/>
              <w:jc w:val="center"/>
              <w:rPr>
                <w:rFonts w:cs="Times New Roman"/>
                <w:sz w:val="24"/>
                <w:szCs w:val="24"/>
                <w:lang w:eastAsia="ru-RU"/>
              </w:rPr>
            </w:pPr>
            <w:r w:rsidRPr="00745291">
              <w:rPr>
                <w:rFonts w:cs="Times New Roman"/>
                <w:sz w:val="24"/>
                <w:szCs w:val="24"/>
                <w:lang w:eastAsia="ru-RU"/>
              </w:rPr>
              <w:t>Количество часов в неделю</w:t>
            </w:r>
          </w:p>
        </w:tc>
        <w:tc>
          <w:tcPr>
            <w:tcW w:w="2127" w:type="dxa"/>
          </w:tcPr>
          <w:p w:rsidR="008F0939" w:rsidRPr="00745291" w:rsidRDefault="008F0939" w:rsidP="00F266C6">
            <w:pPr>
              <w:spacing w:line="240" w:lineRule="auto"/>
              <w:ind w:firstLine="0"/>
              <w:jc w:val="center"/>
              <w:rPr>
                <w:rFonts w:cs="Times New Roman"/>
                <w:sz w:val="24"/>
                <w:szCs w:val="24"/>
                <w:lang w:eastAsia="ru-RU"/>
              </w:rPr>
            </w:pPr>
            <w:r>
              <w:rPr>
                <w:rFonts w:cs="Times New Roman"/>
                <w:sz w:val="24"/>
                <w:szCs w:val="24"/>
                <w:lang w:eastAsia="ru-RU"/>
              </w:rPr>
              <w:t>Периодичность</w:t>
            </w:r>
          </w:p>
        </w:tc>
        <w:tc>
          <w:tcPr>
            <w:tcW w:w="1623" w:type="dxa"/>
          </w:tcPr>
          <w:p w:rsidR="008F0939" w:rsidRPr="00745291" w:rsidRDefault="008F0939" w:rsidP="00F266C6">
            <w:pPr>
              <w:spacing w:line="240" w:lineRule="auto"/>
              <w:ind w:firstLine="0"/>
              <w:jc w:val="center"/>
              <w:rPr>
                <w:rFonts w:cs="Times New Roman"/>
                <w:sz w:val="24"/>
                <w:szCs w:val="24"/>
                <w:lang w:eastAsia="ru-RU"/>
              </w:rPr>
            </w:pPr>
            <w:r w:rsidRPr="00745291">
              <w:rPr>
                <w:rFonts w:cs="Times New Roman"/>
                <w:sz w:val="24"/>
                <w:szCs w:val="24"/>
                <w:lang w:eastAsia="ru-RU"/>
              </w:rPr>
              <w:t xml:space="preserve">Общее количество часов </w:t>
            </w:r>
            <w:r w:rsidR="00282FF3">
              <w:rPr>
                <w:rFonts w:cs="Times New Roman"/>
                <w:sz w:val="24"/>
                <w:szCs w:val="24"/>
                <w:lang w:eastAsia="ru-RU"/>
              </w:rPr>
              <w:t>в год</w:t>
            </w:r>
          </w:p>
        </w:tc>
        <w:tc>
          <w:tcPr>
            <w:tcW w:w="2035" w:type="dxa"/>
          </w:tcPr>
          <w:p w:rsidR="008F0939" w:rsidRPr="00745291" w:rsidRDefault="008F0939" w:rsidP="00F266C6">
            <w:pPr>
              <w:spacing w:line="240" w:lineRule="auto"/>
              <w:ind w:firstLine="0"/>
              <w:jc w:val="center"/>
              <w:rPr>
                <w:rFonts w:cs="Times New Roman"/>
                <w:sz w:val="24"/>
                <w:szCs w:val="24"/>
                <w:lang w:eastAsia="ru-RU"/>
              </w:rPr>
            </w:pPr>
            <w:r>
              <w:rPr>
                <w:rFonts w:cs="Times New Roman"/>
                <w:sz w:val="24"/>
                <w:szCs w:val="24"/>
                <w:lang w:eastAsia="ru-RU"/>
              </w:rPr>
              <w:t>Минимальный количественный состав группы</w:t>
            </w:r>
          </w:p>
        </w:tc>
        <w:tc>
          <w:tcPr>
            <w:tcW w:w="2012" w:type="dxa"/>
          </w:tcPr>
          <w:p w:rsidR="008F0939" w:rsidRPr="00745291" w:rsidRDefault="008F0939" w:rsidP="00F266C6">
            <w:pPr>
              <w:spacing w:line="240" w:lineRule="auto"/>
              <w:ind w:firstLine="0"/>
              <w:jc w:val="center"/>
              <w:rPr>
                <w:rFonts w:cs="Times New Roman"/>
                <w:sz w:val="24"/>
                <w:szCs w:val="24"/>
                <w:lang w:eastAsia="ru-RU"/>
              </w:rPr>
            </w:pPr>
            <w:r w:rsidRPr="00745291">
              <w:rPr>
                <w:rFonts w:cs="Times New Roman"/>
                <w:sz w:val="24"/>
                <w:szCs w:val="24"/>
                <w:lang w:eastAsia="ru-RU"/>
              </w:rPr>
              <w:t>Оптимальный количественный состав группы</w:t>
            </w:r>
          </w:p>
        </w:tc>
      </w:tr>
      <w:tr w:rsidR="008F0939" w:rsidTr="003C74E9">
        <w:tc>
          <w:tcPr>
            <w:tcW w:w="1701" w:type="dxa"/>
          </w:tcPr>
          <w:p w:rsidR="008F0939" w:rsidRDefault="008F0939" w:rsidP="00827090">
            <w:pPr>
              <w:ind w:firstLine="0"/>
              <w:jc w:val="center"/>
              <w:rPr>
                <w:rFonts w:cs="Times New Roman"/>
                <w:szCs w:val="28"/>
                <w:lang w:eastAsia="ru-RU"/>
              </w:rPr>
            </w:pPr>
            <w:r>
              <w:rPr>
                <w:rFonts w:cs="Times New Roman"/>
                <w:szCs w:val="28"/>
                <w:lang w:eastAsia="ru-RU"/>
              </w:rPr>
              <w:t>6</w:t>
            </w:r>
            <w:r w:rsidR="003C74E9">
              <w:rPr>
                <w:rFonts w:cs="Times New Roman"/>
                <w:szCs w:val="28"/>
                <w:lang w:eastAsia="ru-RU"/>
              </w:rPr>
              <w:t>ч.</w:t>
            </w:r>
          </w:p>
        </w:tc>
        <w:tc>
          <w:tcPr>
            <w:tcW w:w="2127" w:type="dxa"/>
          </w:tcPr>
          <w:p w:rsidR="008F0939" w:rsidRDefault="008F0939" w:rsidP="003C74E9">
            <w:pPr>
              <w:ind w:firstLine="0"/>
              <w:jc w:val="center"/>
              <w:rPr>
                <w:rFonts w:cs="Times New Roman"/>
                <w:szCs w:val="28"/>
                <w:lang w:eastAsia="ru-RU"/>
              </w:rPr>
            </w:pPr>
            <w:r>
              <w:rPr>
                <w:rFonts w:cs="Times New Roman"/>
                <w:szCs w:val="28"/>
                <w:lang w:eastAsia="ru-RU"/>
              </w:rPr>
              <w:t xml:space="preserve">3 занятия в неделю по </w:t>
            </w:r>
            <w:r w:rsidR="003C74E9">
              <w:rPr>
                <w:rFonts w:cs="Times New Roman"/>
                <w:szCs w:val="28"/>
                <w:lang w:eastAsia="ru-RU"/>
              </w:rPr>
              <w:t>2ч.</w:t>
            </w:r>
          </w:p>
        </w:tc>
        <w:tc>
          <w:tcPr>
            <w:tcW w:w="1623" w:type="dxa"/>
          </w:tcPr>
          <w:p w:rsidR="008F0939" w:rsidRDefault="008F0939" w:rsidP="00827090">
            <w:pPr>
              <w:ind w:firstLine="0"/>
              <w:jc w:val="center"/>
              <w:rPr>
                <w:rFonts w:cs="Times New Roman"/>
                <w:szCs w:val="28"/>
                <w:lang w:eastAsia="ru-RU"/>
              </w:rPr>
            </w:pPr>
            <w:r>
              <w:rPr>
                <w:rFonts w:cs="Times New Roman"/>
                <w:szCs w:val="28"/>
                <w:lang w:eastAsia="ru-RU"/>
              </w:rPr>
              <w:t>216</w:t>
            </w:r>
            <w:r w:rsidR="003C74E9">
              <w:rPr>
                <w:rFonts w:cs="Times New Roman"/>
                <w:szCs w:val="28"/>
                <w:lang w:eastAsia="ru-RU"/>
              </w:rPr>
              <w:t>ч.</w:t>
            </w:r>
          </w:p>
        </w:tc>
        <w:tc>
          <w:tcPr>
            <w:tcW w:w="2035" w:type="dxa"/>
          </w:tcPr>
          <w:p w:rsidR="008F0939" w:rsidRDefault="008F0939" w:rsidP="00827090">
            <w:pPr>
              <w:ind w:firstLine="0"/>
              <w:jc w:val="center"/>
              <w:rPr>
                <w:rFonts w:cs="Times New Roman"/>
                <w:szCs w:val="28"/>
                <w:lang w:eastAsia="ru-RU"/>
              </w:rPr>
            </w:pPr>
            <w:r>
              <w:rPr>
                <w:rFonts w:cs="Times New Roman"/>
                <w:szCs w:val="28"/>
                <w:lang w:eastAsia="ru-RU"/>
              </w:rPr>
              <w:t>12 чел</w:t>
            </w:r>
          </w:p>
        </w:tc>
        <w:tc>
          <w:tcPr>
            <w:tcW w:w="2012" w:type="dxa"/>
          </w:tcPr>
          <w:p w:rsidR="008F0939" w:rsidRDefault="008F0939" w:rsidP="00827090">
            <w:pPr>
              <w:ind w:firstLine="0"/>
              <w:jc w:val="center"/>
              <w:rPr>
                <w:rFonts w:cs="Times New Roman"/>
                <w:szCs w:val="28"/>
                <w:lang w:eastAsia="ru-RU"/>
              </w:rPr>
            </w:pPr>
            <w:r>
              <w:rPr>
                <w:rFonts w:cs="Times New Roman"/>
                <w:szCs w:val="28"/>
                <w:lang w:eastAsia="ru-RU"/>
              </w:rPr>
              <w:t>15-20 чел</w:t>
            </w:r>
          </w:p>
        </w:tc>
      </w:tr>
    </w:tbl>
    <w:p w:rsidR="009F3FDB" w:rsidRDefault="009F3FDB" w:rsidP="00F87AA5">
      <w:pPr>
        <w:pStyle w:val="1"/>
      </w:pPr>
      <w:bookmarkStart w:id="15" w:name="_Toc523814772"/>
      <w:bookmarkStart w:id="16" w:name="_Toc526171529"/>
    </w:p>
    <w:p w:rsidR="00001F9F" w:rsidRDefault="00C619AC" w:rsidP="00F87AA5">
      <w:pPr>
        <w:pStyle w:val="1"/>
      </w:pPr>
      <w:r>
        <w:t>Планируемые результаты</w:t>
      </w:r>
      <w:bookmarkEnd w:id="15"/>
      <w:bookmarkEnd w:id="16"/>
    </w:p>
    <w:p w:rsidR="00C619AC" w:rsidRDefault="00DD2E20" w:rsidP="00C619AC">
      <w:pPr>
        <w:rPr>
          <w:szCs w:val="28"/>
        </w:rPr>
      </w:pPr>
      <w:r w:rsidRPr="00C82F88">
        <w:rPr>
          <w:szCs w:val="28"/>
        </w:rPr>
        <w:t>Результат освоения:</w:t>
      </w:r>
      <w:r w:rsidRPr="005958DB">
        <w:rPr>
          <w:szCs w:val="28"/>
        </w:rPr>
        <w:t xml:space="preserve"> формирование</w:t>
      </w:r>
      <w:r>
        <w:rPr>
          <w:szCs w:val="28"/>
        </w:rPr>
        <w:t xml:space="preserve"> </w:t>
      </w:r>
      <w:r w:rsidRPr="005958DB">
        <w:rPr>
          <w:szCs w:val="28"/>
        </w:rPr>
        <w:t>знаний, умений и навыков в избранном виде спорта, вовлечение в систему регулярных занятий.</w:t>
      </w:r>
      <w:r w:rsidRPr="00DD2E20">
        <w:rPr>
          <w:szCs w:val="28"/>
        </w:rPr>
        <w:t xml:space="preserve"> </w:t>
      </w:r>
    </w:p>
    <w:p w:rsidR="00DD2E20" w:rsidRPr="003C74E9" w:rsidRDefault="003C74E9" w:rsidP="0039708F">
      <w:pPr>
        <w:widowControl w:val="0"/>
        <w:tabs>
          <w:tab w:val="left" w:pos="709"/>
        </w:tabs>
        <w:autoSpaceDE w:val="0"/>
        <w:autoSpaceDN w:val="0"/>
        <w:adjustRightInd w:val="0"/>
        <w:rPr>
          <w:rFonts w:eastAsia="Times New Roman" w:cs="Times New Roman"/>
          <w:szCs w:val="28"/>
          <w:lang w:eastAsia="ru-RU"/>
        </w:rPr>
      </w:pPr>
      <w:r>
        <w:rPr>
          <w:rFonts w:eastAsia="Times New Roman" w:cs="Times New Roman"/>
          <w:szCs w:val="28"/>
          <w:lang w:eastAsia="ru-RU"/>
        </w:rPr>
        <w:t>К</w:t>
      </w:r>
      <w:r w:rsidR="00DD2E20" w:rsidRPr="003C74E9">
        <w:rPr>
          <w:rFonts w:eastAsia="Times New Roman" w:cs="Times New Roman"/>
          <w:szCs w:val="28"/>
          <w:lang w:eastAsia="ru-RU"/>
        </w:rPr>
        <w:t>огнитивные:</w:t>
      </w:r>
    </w:p>
    <w:p w:rsidR="00A645DD" w:rsidRDefault="00A645DD" w:rsidP="0039708F">
      <w:pPr>
        <w:pStyle w:val="a4"/>
        <w:widowControl w:val="0"/>
        <w:numPr>
          <w:ilvl w:val="0"/>
          <w:numId w:val="4"/>
        </w:numPr>
        <w:tabs>
          <w:tab w:val="left" w:pos="709"/>
          <w:tab w:val="left" w:pos="1134"/>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A645DD">
        <w:rPr>
          <w:rFonts w:ascii="Times New Roman" w:eastAsia="Times New Roman" w:hAnsi="Times New Roman" w:cs="Times New Roman"/>
          <w:sz w:val="28"/>
          <w:szCs w:val="28"/>
          <w:lang w:eastAsia="ru-RU"/>
        </w:rPr>
        <w:t>знание</w:t>
      </w:r>
      <w:r w:rsidR="00DD2E20" w:rsidRPr="00A645DD">
        <w:rPr>
          <w:rFonts w:ascii="Times New Roman" w:eastAsia="Times New Roman" w:hAnsi="Times New Roman" w:cs="Times New Roman"/>
          <w:sz w:val="28"/>
          <w:szCs w:val="28"/>
          <w:lang w:eastAsia="ru-RU"/>
        </w:rPr>
        <w:t xml:space="preserve"> </w:t>
      </w:r>
      <w:r w:rsidR="00F55CA8" w:rsidRPr="00A645DD">
        <w:rPr>
          <w:rFonts w:ascii="Times New Roman" w:eastAsia="Times New Roman" w:hAnsi="Times New Roman" w:cs="Times New Roman"/>
          <w:sz w:val="28"/>
          <w:szCs w:val="28"/>
          <w:lang w:eastAsia="ru-RU"/>
        </w:rPr>
        <w:t>основ техники и тактики баскетбола</w:t>
      </w:r>
      <w:r w:rsidR="00DD2E20" w:rsidRPr="00A645DD">
        <w:rPr>
          <w:rFonts w:ascii="Times New Roman" w:eastAsia="Times New Roman" w:hAnsi="Times New Roman" w:cs="Times New Roman"/>
          <w:sz w:val="28"/>
          <w:szCs w:val="28"/>
          <w:lang w:eastAsia="ru-RU"/>
        </w:rPr>
        <w:t xml:space="preserve"> в игровой деятельности</w:t>
      </w:r>
      <w:r w:rsidR="00225612" w:rsidRPr="00A645DD">
        <w:rPr>
          <w:rFonts w:ascii="Times New Roman" w:eastAsia="Times New Roman" w:hAnsi="Times New Roman" w:cs="Times New Roman"/>
          <w:sz w:val="28"/>
          <w:szCs w:val="28"/>
          <w:lang w:eastAsia="ru-RU"/>
        </w:rPr>
        <w:t xml:space="preserve"> (ведение, передачи, ловля мяча, броски в кольцо, тактика защиты и нападения один на один, игровые взаимодействия в парах и тройках, основы командной тактики защиты и нападения)</w:t>
      </w:r>
      <w:r>
        <w:rPr>
          <w:rFonts w:ascii="Times New Roman" w:eastAsia="Times New Roman" w:hAnsi="Times New Roman" w:cs="Times New Roman"/>
          <w:sz w:val="28"/>
          <w:szCs w:val="28"/>
          <w:lang w:eastAsia="ru-RU"/>
        </w:rPr>
        <w:t>;</w:t>
      </w:r>
    </w:p>
    <w:p w:rsidR="00DD2E20" w:rsidRPr="00A645DD" w:rsidRDefault="00A645DD" w:rsidP="0039708F">
      <w:pPr>
        <w:pStyle w:val="a4"/>
        <w:widowControl w:val="0"/>
        <w:numPr>
          <w:ilvl w:val="0"/>
          <w:numId w:val="4"/>
        </w:numPr>
        <w:tabs>
          <w:tab w:val="left" w:pos="709"/>
          <w:tab w:val="left" w:pos="1134"/>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sidRPr="00A645DD">
        <w:rPr>
          <w:rFonts w:ascii="Times New Roman" w:eastAsia="Times New Roman" w:hAnsi="Times New Roman" w:cs="Times New Roman"/>
          <w:sz w:val="28"/>
          <w:szCs w:val="28"/>
          <w:lang w:eastAsia="ru-RU"/>
        </w:rPr>
        <w:t>узнать навыки самоконтроля при физических нагрузках</w:t>
      </w:r>
      <w:r w:rsidR="00DD2E20" w:rsidRPr="00A645DD">
        <w:rPr>
          <w:rFonts w:ascii="Times New Roman" w:eastAsia="Times New Roman" w:hAnsi="Times New Roman" w:cs="Times New Roman"/>
          <w:sz w:val="28"/>
          <w:szCs w:val="28"/>
          <w:lang w:eastAsia="ru-RU"/>
        </w:rPr>
        <w:t>.</w:t>
      </w:r>
    </w:p>
    <w:p w:rsidR="00DD2E20" w:rsidRPr="003C74E9" w:rsidRDefault="003C74E9" w:rsidP="0039708F">
      <w:pPr>
        <w:widowControl w:val="0"/>
        <w:tabs>
          <w:tab w:val="left" w:pos="709"/>
        </w:tabs>
        <w:autoSpaceDE w:val="0"/>
        <w:autoSpaceDN w:val="0"/>
        <w:adjustRightInd w:val="0"/>
        <w:rPr>
          <w:rFonts w:eastAsia="Times New Roman" w:cs="Times New Roman"/>
          <w:szCs w:val="28"/>
          <w:lang w:eastAsia="ru-RU"/>
        </w:rPr>
      </w:pPr>
      <w:r>
        <w:rPr>
          <w:rFonts w:eastAsia="Times New Roman" w:cs="Times New Roman"/>
          <w:szCs w:val="28"/>
          <w:lang w:eastAsia="ru-RU"/>
        </w:rPr>
        <w:t>М</w:t>
      </w:r>
      <w:r w:rsidR="00DD2E20" w:rsidRPr="003C74E9">
        <w:rPr>
          <w:rFonts w:eastAsia="Times New Roman" w:cs="Times New Roman"/>
          <w:szCs w:val="28"/>
          <w:lang w:eastAsia="ru-RU"/>
        </w:rPr>
        <w:t>отивационно-ценностные:</w:t>
      </w:r>
    </w:p>
    <w:p w:rsidR="00DD2E20" w:rsidRPr="008E1564" w:rsidRDefault="0039708F" w:rsidP="0039708F">
      <w:pPr>
        <w:pStyle w:val="a4"/>
        <w:widowControl w:val="0"/>
        <w:numPr>
          <w:ilvl w:val="0"/>
          <w:numId w:val="5"/>
        </w:numPr>
        <w:tabs>
          <w:tab w:val="left" w:pos="709"/>
          <w:tab w:val="left" w:pos="993"/>
        </w:tabs>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D2E20">
        <w:rPr>
          <w:rFonts w:ascii="Times New Roman" w:eastAsia="Times New Roman" w:hAnsi="Times New Roman" w:cs="Times New Roman"/>
          <w:sz w:val="28"/>
          <w:szCs w:val="28"/>
          <w:lang w:eastAsia="ru-RU"/>
        </w:rPr>
        <w:t xml:space="preserve">формированность </w:t>
      </w:r>
      <w:r w:rsidR="00DD2E20" w:rsidRPr="008E1564">
        <w:rPr>
          <w:rFonts w:ascii="Times New Roman" w:eastAsia="Times New Roman" w:hAnsi="Times New Roman" w:cs="Times New Roman"/>
          <w:sz w:val="28"/>
          <w:szCs w:val="28"/>
          <w:lang w:eastAsia="ru-RU"/>
        </w:rPr>
        <w:t>интереса к занятиям физической культурой средствами избранного вида спорта</w:t>
      </w:r>
      <w:r w:rsidR="00291A10">
        <w:rPr>
          <w:rFonts w:ascii="Times New Roman" w:eastAsia="Times New Roman" w:hAnsi="Times New Roman" w:cs="Times New Roman"/>
          <w:sz w:val="28"/>
          <w:szCs w:val="28"/>
          <w:lang w:eastAsia="ru-RU"/>
        </w:rPr>
        <w:t>.</w:t>
      </w:r>
    </w:p>
    <w:p w:rsidR="00DD2E20" w:rsidRPr="003C74E9" w:rsidRDefault="003C74E9" w:rsidP="0039708F">
      <w:pPr>
        <w:widowControl w:val="0"/>
        <w:tabs>
          <w:tab w:val="left" w:pos="709"/>
          <w:tab w:val="left" w:pos="993"/>
        </w:tabs>
        <w:autoSpaceDE w:val="0"/>
        <w:autoSpaceDN w:val="0"/>
        <w:adjustRightInd w:val="0"/>
        <w:rPr>
          <w:rFonts w:eastAsia="Times New Roman" w:cs="Times New Roman"/>
          <w:szCs w:val="28"/>
          <w:lang w:eastAsia="ru-RU"/>
        </w:rPr>
      </w:pPr>
      <w:r>
        <w:rPr>
          <w:rFonts w:eastAsia="Times New Roman" w:cs="Times New Roman"/>
          <w:szCs w:val="28"/>
          <w:lang w:eastAsia="ru-RU"/>
        </w:rPr>
        <w:t>Д</w:t>
      </w:r>
      <w:r w:rsidR="00DD2E20" w:rsidRPr="003C74E9">
        <w:rPr>
          <w:rFonts w:eastAsia="Times New Roman" w:cs="Times New Roman"/>
          <w:szCs w:val="28"/>
          <w:lang w:eastAsia="ru-RU"/>
        </w:rPr>
        <w:t>еятельностные:</w:t>
      </w:r>
    </w:p>
    <w:p w:rsidR="00A645DD" w:rsidRDefault="00A645DD" w:rsidP="009A2BBB">
      <w:pPr>
        <w:pStyle w:val="a4"/>
        <w:widowControl w:val="0"/>
        <w:numPr>
          <w:ilvl w:val="0"/>
          <w:numId w:val="5"/>
        </w:numPr>
        <w:tabs>
          <w:tab w:val="left" w:pos="633"/>
          <w:tab w:val="left" w:pos="709"/>
        </w:tabs>
        <w:autoSpaceDE w:val="0"/>
        <w:autoSpaceDN w:val="0"/>
        <w:adjustRightInd w:val="0"/>
        <w:spacing w:after="0" w:line="360" w:lineRule="auto"/>
        <w:ind w:left="142" w:firstLine="4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D2E20">
        <w:rPr>
          <w:rFonts w:ascii="Times New Roman" w:eastAsia="Times New Roman" w:hAnsi="Times New Roman" w:cs="Times New Roman"/>
          <w:sz w:val="28"/>
          <w:szCs w:val="28"/>
          <w:lang w:eastAsia="ru-RU"/>
        </w:rPr>
        <w:t>римен</w:t>
      </w:r>
      <w:r>
        <w:rPr>
          <w:rFonts w:ascii="Times New Roman" w:eastAsia="Times New Roman" w:hAnsi="Times New Roman" w:cs="Times New Roman"/>
          <w:sz w:val="28"/>
          <w:szCs w:val="28"/>
          <w:lang w:eastAsia="ru-RU"/>
        </w:rPr>
        <w:t>ение</w:t>
      </w:r>
      <w:r w:rsidRPr="00DD2E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 техники и тактики баскетбола в игровой деятельности (ведение, передачи, ловля мяча, броски в кольцо, тактика защиты и нападения один на один, игровые взаимодействия в парах и тройках, основы командной тактики защиты и нападения);</w:t>
      </w:r>
    </w:p>
    <w:p w:rsidR="00A645DD" w:rsidRPr="00A645DD" w:rsidRDefault="00A645DD" w:rsidP="0039708F">
      <w:pPr>
        <w:pStyle w:val="a4"/>
        <w:numPr>
          <w:ilvl w:val="0"/>
          <w:numId w:val="5"/>
        </w:numPr>
        <w:tabs>
          <w:tab w:val="left" w:pos="709"/>
          <w:tab w:val="left" w:pos="993"/>
        </w:tabs>
        <w:spacing w:after="0" w:line="360" w:lineRule="auto"/>
        <w:ind w:left="0" w:firstLine="709"/>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D2E20">
        <w:rPr>
          <w:rFonts w:ascii="Times New Roman" w:eastAsia="Times New Roman" w:hAnsi="Times New Roman" w:cs="Times New Roman"/>
          <w:sz w:val="28"/>
          <w:szCs w:val="28"/>
          <w:lang w:eastAsia="ru-RU"/>
        </w:rPr>
        <w:t>ладе</w:t>
      </w:r>
      <w:r>
        <w:rPr>
          <w:rFonts w:ascii="Times New Roman" w:eastAsia="Times New Roman" w:hAnsi="Times New Roman" w:cs="Times New Roman"/>
          <w:sz w:val="28"/>
          <w:szCs w:val="28"/>
          <w:lang w:eastAsia="ru-RU"/>
        </w:rPr>
        <w:t>ние</w:t>
      </w:r>
      <w:r w:rsidRPr="00DD2E20">
        <w:rPr>
          <w:rFonts w:ascii="Times New Roman" w:eastAsia="Times New Roman" w:hAnsi="Times New Roman" w:cs="Times New Roman"/>
          <w:sz w:val="28"/>
          <w:szCs w:val="28"/>
          <w:lang w:eastAsia="ru-RU"/>
        </w:rPr>
        <w:t xml:space="preserve"> основами двигательных и специальных двигательных навыков, готовность к выполнению ВФСК «ГТО»</w:t>
      </w:r>
      <w:r w:rsidR="009A2BBB">
        <w:rPr>
          <w:rFonts w:ascii="Times New Roman" w:eastAsia="Times New Roman" w:hAnsi="Times New Roman" w:cs="Times New Roman"/>
          <w:sz w:val="28"/>
          <w:szCs w:val="28"/>
          <w:lang w:eastAsia="ru-RU"/>
        </w:rPr>
        <w:t>;</w:t>
      </w:r>
    </w:p>
    <w:p w:rsidR="00DD2E20" w:rsidRDefault="0039708F" w:rsidP="0039708F">
      <w:pPr>
        <w:pStyle w:val="a4"/>
        <w:numPr>
          <w:ilvl w:val="0"/>
          <w:numId w:val="5"/>
        </w:numPr>
        <w:tabs>
          <w:tab w:val="left" w:pos="709"/>
          <w:tab w:val="left" w:pos="993"/>
        </w:tabs>
        <w:spacing w:after="0" w:line="36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DD2E20" w:rsidRPr="00DD2E20">
        <w:rPr>
          <w:rFonts w:ascii="Times New Roman" w:hAnsi="Times New Roman" w:cs="Times New Roman"/>
          <w:sz w:val="28"/>
          <w:szCs w:val="28"/>
          <w:lang w:eastAsia="ru-RU"/>
        </w:rPr>
        <w:t>ол</w:t>
      </w:r>
      <w:r w:rsidR="00DD2E20">
        <w:rPr>
          <w:rFonts w:ascii="Times New Roman" w:hAnsi="Times New Roman" w:cs="Times New Roman"/>
          <w:sz w:val="28"/>
          <w:szCs w:val="28"/>
          <w:lang w:eastAsia="ru-RU"/>
        </w:rPr>
        <w:t>учение опыта участия в тестировании ВФСК «ГТО.</w:t>
      </w:r>
    </w:p>
    <w:p w:rsidR="0047371E" w:rsidRPr="00EF7951" w:rsidRDefault="0047371E" w:rsidP="00F87AA5">
      <w:pPr>
        <w:pStyle w:val="1"/>
        <w:rPr>
          <w:rFonts w:eastAsia="Times New Roman"/>
          <w:lang w:eastAsia="ru-RU"/>
        </w:rPr>
      </w:pPr>
      <w:bookmarkStart w:id="17" w:name="_Toc526171530"/>
      <w:r w:rsidRPr="00EF7951">
        <w:rPr>
          <w:rFonts w:eastAsia="Times New Roman"/>
          <w:lang w:eastAsia="ru-RU"/>
        </w:rPr>
        <w:t>Виды и формы текущего контроля и аттестации</w:t>
      </w:r>
      <w:bookmarkEnd w:id="17"/>
    </w:p>
    <w:p w:rsidR="0047371E" w:rsidRPr="00EF7951" w:rsidRDefault="0047371E" w:rsidP="00D65557">
      <w:pPr>
        <w:pStyle w:val="af2"/>
        <w:tabs>
          <w:tab w:val="left" w:pos="5720"/>
        </w:tabs>
        <w:spacing w:line="360" w:lineRule="auto"/>
        <w:ind w:firstLine="709"/>
        <w:rPr>
          <w:rFonts w:ascii="Times New Roman" w:hAnsi="Times New Roman"/>
          <w:color w:val="auto"/>
          <w:sz w:val="28"/>
          <w:szCs w:val="28"/>
        </w:rPr>
      </w:pPr>
      <w:r w:rsidRPr="00EF7951">
        <w:rPr>
          <w:rFonts w:ascii="Times New Roman" w:hAnsi="Times New Roman"/>
          <w:color w:val="auto"/>
          <w:sz w:val="28"/>
          <w:szCs w:val="28"/>
        </w:rPr>
        <w:t>Оценка и контроль образовательных результатов учащихся по программе включают:</w:t>
      </w:r>
    </w:p>
    <w:p w:rsidR="0047371E" w:rsidRPr="00EF7951" w:rsidRDefault="0047371E" w:rsidP="00D65557">
      <w:pPr>
        <w:pStyle w:val="af2"/>
        <w:tabs>
          <w:tab w:val="left" w:pos="5720"/>
        </w:tabs>
        <w:spacing w:line="360" w:lineRule="auto"/>
        <w:ind w:firstLine="709"/>
        <w:rPr>
          <w:rFonts w:ascii="Times New Roman" w:hAnsi="Times New Roman"/>
          <w:color w:val="auto"/>
          <w:sz w:val="28"/>
          <w:szCs w:val="28"/>
        </w:rPr>
      </w:pPr>
      <w:r w:rsidRPr="00EF7951">
        <w:rPr>
          <w:rFonts w:ascii="Times New Roman" w:hAnsi="Times New Roman"/>
          <w:color w:val="auto"/>
          <w:sz w:val="28"/>
          <w:szCs w:val="28"/>
        </w:rPr>
        <w:t xml:space="preserve">- </w:t>
      </w:r>
      <w:r w:rsidR="008D135B">
        <w:rPr>
          <w:rFonts w:ascii="Times New Roman" w:hAnsi="Times New Roman"/>
          <w:color w:val="auto"/>
          <w:sz w:val="28"/>
          <w:szCs w:val="28"/>
        </w:rPr>
        <w:t>ввод</w:t>
      </w:r>
      <w:r w:rsidRPr="00EF7951">
        <w:rPr>
          <w:rFonts w:ascii="Times New Roman" w:hAnsi="Times New Roman"/>
          <w:color w:val="auto"/>
          <w:sz w:val="28"/>
          <w:szCs w:val="28"/>
        </w:rPr>
        <w:t xml:space="preserve">ный контроль </w:t>
      </w:r>
      <w:r w:rsidRPr="00C373D5">
        <w:rPr>
          <w:rFonts w:ascii="Times New Roman" w:hAnsi="Times New Roman"/>
          <w:color w:val="auto"/>
          <w:sz w:val="28"/>
          <w:szCs w:val="28"/>
        </w:rPr>
        <w:t>(</w:t>
      </w:r>
      <w:r w:rsidR="00352425" w:rsidRPr="00C373D5">
        <w:rPr>
          <w:rFonts w:ascii="Times New Roman" w:hAnsi="Times New Roman"/>
          <w:color w:val="auto"/>
          <w:sz w:val="28"/>
          <w:szCs w:val="28"/>
        </w:rPr>
        <w:t>тесты ВФСК «ГТО», возможно, в рамках Фестиваля «ГТО»</w:t>
      </w:r>
      <w:r w:rsidRPr="00C373D5">
        <w:rPr>
          <w:rFonts w:ascii="Times New Roman" w:hAnsi="Times New Roman"/>
          <w:color w:val="auto"/>
          <w:sz w:val="28"/>
          <w:szCs w:val="28"/>
        </w:rPr>
        <w:t>);</w:t>
      </w:r>
    </w:p>
    <w:p w:rsidR="0047371E" w:rsidRPr="00EF7951" w:rsidRDefault="0047371E" w:rsidP="00D65557">
      <w:pPr>
        <w:pStyle w:val="af2"/>
        <w:tabs>
          <w:tab w:val="left" w:pos="5720"/>
        </w:tabs>
        <w:spacing w:line="360" w:lineRule="auto"/>
        <w:ind w:firstLine="709"/>
        <w:rPr>
          <w:rFonts w:ascii="Times New Roman" w:hAnsi="Times New Roman"/>
          <w:color w:val="auto"/>
          <w:sz w:val="28"/>
          <w:szCs w:val="28"/>
        </w:rPr>
      </w:pPr>
      <w:r w:rsidRPr="00EF7951">
        <w:rPr>
          <w:rFonts w:ascii="Times New Roman" w:hAnsi="Times New Roman"/>
          <w:color w:val="auto"/>
          <w:sz w:val="28"/>
          <w:szCs w:val="28"/>
        </w:rPr>
        <w:t>- текущий контроль (понимание темы программы, специальные навыки, наблюдение);</w:t>
      </w:r>
    </w:p>
    <w:p w:rsidR="0047371E" w:rsidRPr="00EF7951" w:rsidRDefault="0047371E" w:rsidP="00D65557">
      <w:pPr>
        <w:pStyle w:val="af2"/>
        <w:tabs>
          <w:tab w:val="left" w:pos="5720"/>
        </w:tabs>
        <w:spacing w:line="360" w:lineRule="auto"/>
        <w:ind w:firstLine="709"/>
        <w:rPr>
          <w:rFonts w:ascii="Times New Roman" w:hAnsi="Times New Roman"/>
          <w:color w:val="auto"/>
          <w:sz w:val="28"/>
          <w:szCs w:val="28"/>
        </w:rPr>
      </w:pPr>
      <w:r w:rsidRPr="00EF7951">
        <w:rPr>
          <w:rFonts w:ascii="Times New Roman" w:hAnsi="Times New Roman"/>
          <w:color w:val="auto"/>
          <w:sz w:val="28"/>
          <w:szCs w:val="28"/>
        </w:rPr>
        <w:t>- итоговый контроль (аттестация</w:t>
      </w:r>
      <w:r w:rsidR="00D65557" w:rsidRPr="00EF7951">
        <w:rPr>
          <w:rFonts w:ascii="Times New Roman" w:hAnsi="Times New Roman"/>
          <w:color w:val="auto"/>
          <w:sz w:val="28"/>
          <w:szCs w:val="28"/>
        </w:rPr>
        <w:t xml:space="preserve"> (промежуточная и итоговая)</w:t>
      </w:r>
      <w:r w:rsidRPr="00EF7951">
        <w:rPr>
          <w:rFonts w:ascii="Times New Roman" w:hAnsi="Times New Roman"/>
          <w:color w:val="auto"/>
          <w:sz w:val="28"/>
          <w:szCs w:val="28"/>
        </w:rPr>
        <w:t>, результативность освоения программы каждым обучающимся).</w:t>
      </w:r>
    </w:p>
    <w:p w:rsidR="00DD2E20" w:rsidRPr="00EF7951" w:rsidRDefault="00DD2E20" w:rsidP="00D65557">
      <w:pPr>
        <w:widowControl w:val="0"/>
        <w:tabs>
          <w:tab w:val="left" w:pos="993"/>
        </w:tabs>
        <w:autoSpaceDE w:val="0"/>
        <w:autoSpaceDN w:val="0"/>
        <w:adjustRightInd w:val="0"/>
        <w:contextualSpacing/>
        <w:rPr>
          <w:rFonts w:eastAsia="Times New Roman" w:cs="Times New Roman"/>
          <w:szCs w:val="28"/>
          <w:lang w:eastAsia="ru-RU"/>
        </w:rPr>
      </w:pPr>
      <w:r w:rsidRPr="00EF7951">
        <w:rPr>
          <w:rFonts w:eastAsia="Times New Roman" w:cs="Times New Roman"/>
          <w:szCs w:val="28"/>
          <w:lang w:eastAsia="ru-RU"/>
        </w:rPr>
        <w:lastRenderedPageBreak/>
        <w:t>Определение уровня владения основами двигательных навыков и общей физической подготовленности определяется средствами тестирования ВФСК «ГТО» на основе оценочного листа физической подготовленности (Приложение 1). Тесты ВФСК «ГТО», включенные в оценку уровня владения двигательными навыками:</w:t>
      </w:r>
    </w:p>
    <w:tbl>
      <w:tblPr>
        <w:tblStyle w:val="a5"/>
        <w:tblW w:w="0" w:type="auto"/>
        <w:tblInd w:w="108" w:type="dxa"/>
        <w:tblLook w:val="04A0" w:firstRow="1" w:lastRow="0" w:firstColumn="1" w:lastColumn="0" w:noHBand="0" w:noVBand="1"/>
      </w:tblPr>
      <w:tblGrid>
        <w:gridCol w:w="567"/>
        <w:gridCol w:w="3544"/>
        <w:gridCol w:w="1701"/>
        <w:gridCol w:w="1985"/>
        <w:gridCol w:w="1842"/>
      </w:tblGrid>
      <w:tr w:rsidR="005660DE" w:rsidRPr="00EF7951" w:rsidTr="0039708F">
        <w:tc>
          <w:tcPr>
            <w:tcW w:w="567" w:type="dxa"/>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3544" w:type="dxa"/>
          </w:tcPr>
          <w:p w:rsidR="005660DE" w:rsidRPr="00C373D5" w:rsidRDefault="005660DE" w:rsidP="00DD2E20">
            <w:pPr>
              <w:ind w:firstLine="0"/>
              <w:jc w:val="center"/>
              <w:rPr>
                <w:rFonts w:cs="Times New Roman"/>
                <w:sz w:val="26"/>
                <w:szCs w:val="26"/>
              </w:rPr>
            </w:pPr>
            <w:r w:rsidRPr="00C373D5">
              <w:rPr>
                <w:rFonts w:cs="Times New Roman"/>
                <w:sz w:val="26"/>
                <w:szCs w:val="26"/>
              </w:rPr>
              <w:t>Вид испытания (тест)</w:t>
            </w:r>
          </w:p>
        </w:tc>
        <w:tc>
          <w:tcPr>
            <w:tcW w:w="1701" w:type="dxa"/>
          </w:tcPr>
          <w:p w:rsidR="005660DE" w:rsidRPr="00C373D5" w:rsidRDefault="005660DE" w:rsidP="00DD2E20">
            <w:pPr>
              <w:ind w:firstLine="0"/>
              <w:jc w:val="center"/>
              <w:rPr>
                <w:rFonts w:cs="Times New Roman"/>
                <w:sz w:val="26"/>
                <w:szCs w:val="26"/>
              </w:rPr>
            </w:pPr>
            <w:r w:rsidRPr="00C373D5">
              <w:rPr>
                <w:rFonts w:cs="Times New Roman"/>
                <w:sz w:val="26"/>
                <w:szCs w:val="26"/>
                <w:lang w:val="en-US"/>
              </w:rPr>
              <w:t xml:space="preserve">I </w:t>
            </w:r>
            <w:r w:rsidRPr="00C373D5">
              <w:rPr>
                <w:rFonts w:cs="Times New Roman"/>
                <w:sz w:val="26"/>
                <w:szCs w:val="26"/>
              </w:rPr>
              <w:t>ступень (6-8 лет)</w:t>
            </w:r>
          </w:p>
        </w:tc>
        <w:tc>
          <w:tcPr>
            <w:tcW w:w="1985" w:type="dxa"/>
          </w:tcPr>
          <w:p w:rsidR="005660DE" w:rsidRPr="00C373D5" w:rsidRDefault="005660DE" w:rsidP="00DD2E20">
            <w:pPr>
              <w:ind w:firstLine="0"/>
              <w:jc w:val="center"/>
              <w:rPr>
                <w:rFonts w:cs="Times New Roman"/>
                <w:sz w:val="26"/>
                <w:szCs w:val="26"/>
              </w:rPr>
            </w:pPr>
            <w:r w:rsidRPr="00C373D5">
              <w:rPr>
                <w:rFonts w:cs="Times New Roman"/>
                <w:sz w:val="26"/>
                <w:szCs w:val="26"/>
                <w:lang w:val="en-US"/>
              </w:rPr>
              <w:t xml:space="preserve">II </w:t>
            </w:r>
            <w:r w:rsidRPr="00C373D5">
              <w:rPr>
                <w:rFonts w:cs="Times New Roman"/>
                <w:sz w:val="26"/>
                <w:szCs w:val="26"/>
              </w:rPr>
              <w:t>ступень</w:t>
            </w:r>
          </w:p>
          <w:p w:rsidR="005660DE" w:rsidRPr="00C373D5" w:rsidRDefault="005660DE" w:rsidP="00DD2E20">
            <w:pPr>
              <w:ind w:firstLine="0"/>
              <w:jc w:val="center"/>
              <w:rPr>
                <w:rFonts w:cs="Times New Roman"/>
                <w:sz w:val="26"/>
                <w:szCs w:val="26"/>
              </w:rPr>
            </w:pPr>
            <w:r w:rsidRPr="00C373D5">
              <w:rPr>
                <w:rFonts w:cs="Times New Roman"/>
                <w:sz w:val="26"/>
                <w:szCs w:val="26"/>
              </w:rPr>
              <w:t>(9-10 лет)</w:t>
            </w:r>
          </w:p>
        </w:tc>
        <w:tc>
          <w:tcPr>
            <w:tcW w:w="1842" w:type="dxa"/>
          </w:tcPr>
          <w:p w:rsidR="005660DE" w:rsidRPr="00C373D5" w:rsidRDefault="005660DE" w:rsidP="00DD2E20">
            <w:pPr>
              <w:ind w:firstLine="0"/>
              <w:jc w:val="center"/>
              <w:rPr>
                <w:rFonts w:cs="Times New Roman"/>
                <w:sz w:val="26"/>
                <w:szCs w:val="26"/>
              </w:rPr>
            </w:pPr>
            <w:r w:rsidRPr="00C373D5">
              <w:rPr>
                <w:rFonts w:cs="Times New Roman"/>
                <w:sz w:val="26"/>
                <w:szCs w:val="26"/>
                <w:lang w:val="en-US"/>
              </w:rPr>
              <w:t xml:space="preserve">III </w:t>
            </w:r>
            <w:r w:rsidRPr="00C373D5">
              <w:rPr>
                <w:rFonts w:cs="Times New Roman"/>
                <w:sz w:val="26"/>
                <w:szCs w:val="26"/>
              </w:rPr>
              <w:t>ступень (11-12 лет)</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1.</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 xml:space="preserve">Бег на </w:t>
            </w:r>
            <w:r w:rsidRPr="00C373D5">
              <w:rPr>
                <w:rFonts w:cs="Times New Roman"/>
                <w:sz w:val="26"/>
                <w:szCs w:val="26"/>
                <w:lang w:val="en-US"/>
              </w:rPr>
              <w:t xml:space="preserve">30 </w:t>
            </w:r>
            <w:r w:rsidRPr="00C373D5">
              <w:rPr>
                <w:rFonts w:cs="Times New Roman"/>
                <w:sz w:val="26"/>
                <w:szCs w:val="26"/>
              </w:rPr>
              <w:t>м</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2.</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Сгибание и разгибание рук в упоре лежа на полу</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3.</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Наклон из положения стоя с прямыми ногами на гимнастической скамье (см)</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4.</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Прыжок в длину с места толчком двумя ногами (см)</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5.</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Поднимание туловища из положения лежа на спине (кол-во раз за 1 мин)</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r w:rsidR="005660DE" w:rsidRPr="00EF7951" w:rsidTr="0039708F">
        <w:tc>
          <w:tcPr>
            <w:tcW w:w="567" w:type="dxa"/>
          </w:tcPr>
          <w:p w:rsidR="005660DE" w:rsidRPr="00C373D5" w:rsidRDefault="005660DE" w:rsidP="00DD2E20">
            <w:pPr>
              <w:ind w:firstLine="0"/>
              <w:rPr>
                <w:rFonts w:cs="Times New Roman"/>
                <w:sz w:val="26"/>
                <w:szCs w:val="26"/>
              </w:rPr>
            </w:pPr>
            <w:r w:rsidRPr="00C373D5">
              <w:rPr>
                <w:rFonts w:cs="Times New Roman"/>
                <w:sz w:val="26"/>
                <w:szCs w:val="26"/>
              </w:rPr>
              <w:t>6.</w:t>
            </w:r>
          </w:p>
        </w:tc>
        <w:tc>
          <w:tcPr>
            <w:tcW w:w="3544" w:type="dxa"/>
          </w:tcPr>
          <w:p w:rsidR="005660DE" w:rsidRPr="00C373D5" w:rsidRDefault="005660DE" w:rsidP="00DD2E20">
            <w:pPr>
              <w:ind w:firstLine="0"/>
              <w:rPr>
                <w:rFonts w:cs="Times New Roman"/>
                <w:sz w:val="26"/>
                <w:szCs w:val="26"/>
              </w:rPr>
            </w:pPr>
            <w:r w:rsidRPr="00C373D5">
              <w:rPr>
                <w:rFonts w:cs="Times New Roman"/>
                <w:sz w:val="26"/>
                <w:szCs w:val="26"/>
              </w:rPr>
              <w:t xml:space="preserve">Челночный бег </w:t>
            </w:r>
          </w:p>
          <w:p w:rsidR="005660DE" w:rsidRPr="00C373D5" w:rsidRDefault="005660DE" w:rsidP="00DD2E20">
            <w:pPr>
              <w:ind w:firstLine="0"/>
              <w:rPr>
                <w:rFonts w:cs="Times New Roman"/>
                <w:sz w:val="26"/>
                <w:szCs w:val="26"/>
              </w:rPr>
            </w:pPr>
            <w:r w:rsidRPr="00C373D5">
              <w:rPr>
                <w:rFonts w:cs="Times New Roman"/>
                <w:sz w:val="26"/>
                <w:szCs w:val="26"/>
              </w:rPr>
              <w:t>3*10 м</w:t>
            </w:r>
          </w:p>
        </w:tc>
        <w:tc>
          <w:tcPr>
            <w:tcW w:w="1701"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985"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c>
          <w:tcPr>
            <w:tcW w:w="1842" w:type="dxa"/>
            <w:vAlign w:val="center"/>
          </w:tcPr>
          <w:p w:rsidR="005660DE" w:rsidRPr="00C373D5" w:rsidRDefault="005660DE" w:rsidP="00DD2E20">
            <w:pPr>
              <w:ind w:firstLine="0"/>
              <w:jc w:val="center"/>
              <w:rPr>
                <w:rFonts w:cs="Times New Roman"/>
                <w:sz w:val="26"/>
                <w:szCs w:val="26"/>
              </w:rPr>
            </w:pPr>
            <w:r w:rsidRPr="00C373D5">
              <w:rPr>
                <w:rFonts w:cs="Times New Roman"/>
                <w:sz w:val="26"/>
                <w:szCs w:val="26"/>
              </w:rPr>
              <w:t>+</w:t>
            </w:r>
          </w:p>
        </w:tc>
      </w:tr>
    </w:tbl>
    <w:p w:rsidR="00DD2E20" w:rsidRPr="00EF7951" w:rsidRDefault="00181FA6" w:rsidP="00DD2E20">
      <w:pPr>
        <w:widowControl w:val="0"/>
        <w:tabs>
          <w:tab w:val="left" w:pos="993"/>
        </w:tabs>
        <w:autoSpaceDE w:val="0"/>
        <w:autoSpaceDN w:val="0"/>
        <w:adjustRightInd w:val="0"/>
        <w:contextualSpacing/>
        <w:rPr>
          <w:rFonts w:eastAsia="Times New Roman" w:cs="Times New Roman"/>
          <w:szCs w:val="28"/>
          <w:lang w:eastAsia="ru-RU"/>
        </w:rPr>
      </w:pPr>
      <w:r w:rsidRPr="00EF7951">
        <w:rPr>
          <w:rFonts w:eastAsia="Times New Roman" w:cs="Times New Roman"/>
          <w:szCs w:val="28"/>
          <w:lang w:eastAsia="ru-RU"/>
        </w:rPr>
        <w:t xml:space="preserve">По итогам каждого года обучения проводится </w:t>
      </w:r>
      <w:r w:rsidR="002B7D5F" w:rsidRPr="00EF7951">
        <w:rPr>
          <w:rFonts w:eastAsia="Times New Roman" w:cs="Times New Roman"/>
          <w:szCs w:val="28"/>
          <w:lang w:eastAsia="ru-RU"/>
        </w:rPr>
        <w:t>промежуточная аттестация, оценивающая динамику уровня физической подготовленности с помощью оценочного листа (Приложение 2)</w:t>
      </w:r>
      <w:r w:rsidR="0039708F" w:rsidRPr="00EF7951">
        <w:rPr>
          <w:rFonts w:eastAsia="Times New Roman" w:cs="Times New Roman"/>
          <w:szCs w:val="28"/>
          <w:lang w:eastAsia="ru-RU"/>
        </w:rPr>
        <w:t>.</w:t>
      </w:r>
    </w:p>
    <w:p w:rsidR="00DD2E20" w:rsidRPr="00EF7951" w:rsidRDefault="00DD2E20" w:rsidP="00DD2E20">
      <w:pPr>
        <w:widowControl w:val="0"/>
        <w:tabs>
          <w:tab w:val="left" w:pos="993"/>
        </w:tabs>
        <w:autoSpaceDE w:val="0"/>
        <w:autoSpaceDN w:val="0"/>
        <w:adjustRightInd w:val="0"/>
        <w:contextualSpacing/>
        <w:rPr>
          <w:rFonts w:eastAsia="Times New Roman" w:cs="Times New Roman"/>
          <w:szCs w:val="28"/>
          <w:lang w:eastAsia="ru-RU"/>
        </w:rPr>
      </w:pPr>
      <w:r w:rsidRPr="00EF7951">
        <w:rPr>
          <w:rFonts w:cs="Times New Roman"/>
          <w:szCs w:val="28"/>
          <w:lang w:eastAsia="ru-RU"/>
        </w:rPr>
        <w:t xml:space="preserve">Уровень освоения </w:t>
      </w:r>
      <w:r w:rsidR="00D00896" w:rsidRPr="00EF7951">
        <w:rPr>
          <w:rFonts w:cs="Times New Roman"/>
          <w:szCs w:val="28"/>
          <w:lang w:eastAsia="ru-RU"/>
        </w:rPr>
        <w:t>базовых элементов командного игрового вида спорта</w:t>
      </w:r>
      <w:r w:rsidRPr="00EF7951">
        <w:rPr>
          <w:rFonts w:cs="Times New Roman"/>
          <w:szCs w:val="28"/>
          <w:lang w:eastAsia="ru-RU"/>
        </w:rPr>
        <w:t xml:space="preserve"> определяется в процессе участия обучающихся в </w:t>
      </w:r>
      <w:r w:rsidR="00A21110" w:rsidRPr="00EF7951">
        <w:rPr>
          <w:rFonts w:cs="Times New Roman"/>
          <w:szCs w:val="28"/>
          <w:lang w:eastAsia="ru-RU"/>
        </w:rPr>
        <w:t>игровой деятельности</w:t>
      </w:r>
      <w:r w:rsidRPr="00EF7951">
        <w:rPr>
          <w:rFonts w:cs="Times New Roman"/>
          <w:szCs w:val="28"/>
          <w:lang w:eastAsia="ru-RU"/>
        </w:rPr>
        <w:t xml:space="preserve"> на основе оценочного листа техни</w:t>
      </w:r>
      <w:r w:rsidR="00F30D08" w:rsidRPr="00EF7951">
        <w:rPr>
          <w:rFonts w:cs="Times New Roman"/>
          <w:szCs w:val="28"/>
          <w:lang w:eastAsia="ru-RU"/>
        </w:rPr>
        <w:t xml:space="preserve">ко-тактической </w:t>
      </w:r>
      <w:r w:rsidRPr="00EF7951">
        <w:rPr>
          <w:rFonts w:cs="Times New Roman"/>
          <w:szCs w:val="28"/>
          <w:lang w:eastAsia="ru-RU"/>
        </w:rPr>
        <w:t>готовности</w:t>
      </w:r>
      <w:r w:rsidRPr="00EF7951">
        <w:rPr>
          <w:rFonts w:eastAsia="Times New Roman" w:cs="Times New Roman"/>
          <w:szCs w:val="28"/>
          <w:lang w:eastAsia="ru-RU"/>
        </w:rPr>
        <w:t xml:space="preserve"> (Приложение </w:t>
      </w:r>
      <w:r w:rsidR="002B7D5F" w:rsidRPr="00EF7951">
        <w:rPr>
          <w:rFonts w:eastAsia="Times New Roman" w:cs="Times New Roman"/>
          <w:szCs w:val="28"/>
          <w:lang w:eastAsia="ru-RU"/>
        </w:rPr>
        <w:t>3</w:t>
      </w:r>
      <w:r w:rsidRPr="00EF7951">
        <w:rPr>
          <w:rFonts w:eastAsia="Times New Roman" w:cs="Times New Roman"/>
          <w:szCs w:val="28"/>
          <w:lang w:eastAsia="ru-RU"/>
        </w:rPr>
        <w:t>).</w:t>
      </w:r>
    </w:p>
    <w:p w:rsidR="00DD2E20" w:rsidRDefault="00DD2E20" w:rsidP="00DD2E20">
      <w:pPr>
        <w:rPr>
          <w:lang w:eastAsia="ru-RU"/>
        </w:rPr>
      </w:pPr>
      <w:r w:rsidRPr="00EF7951">
        <w:rPr>
          <w:lang w:eastAsia="ru-RU"/>
        </w:rPr>
        <w:t xml:space="preserve">Общий уровень освоения программы (достаточный, средний или высокий) определяется по низшему </w:t>
      </w:r>
      <w:r w:rsidR="00A37CB0" w:rsidRPr="00EF7951">
        <w:rPr>
          <w:lang w:eastAsia="ru-RU"/>
        </w:rPr>
        <w:t>уровню получения когнитивных результатов</w:t>
      </w:r>
      <w:r w:rsidRPr="00EF7951">
        <w:rPr>
          <w:lang w:eastAsia="ru-RU"/>
        </w:rPr>
        <w:t>.</w:t>
      </w:r>
    </w:p>
    <w:p w:rsidR="00D40CB9" w:rsidRPr="00D40CB9" w:rsidRDefault="00D40CB9" w:rsidP="008808C9">
      <w:pPr>
        <w:jc w:val="center"/>
        <w:rPr>
          <w:b/>
          <w:lang w:eastAsia="ru-RU"/>
        </w:rPr>
      </w:pPr>
      <w:r w:rsidRPr="00D40CB9">
        <w:rPr>
          <w:b/>
          <w:sz w:val="32"/>
        </w:rPr>
        <w:t>Учебный план</w:t>
      </w:r>
    </w:p>
    <w:p w:rsidR="002F4C16" w:rsidRPr="00250E82" w:rsidRDefault="002F4C16" w:rsidP="002F4C16">
      <w:pPr>
        <w:jc w:val="center"/>
      </w:pPr>
      <w:r>
        <w:t>Учебный план 1 года обучения</w:t>
      </w:r>
    </w:p>
    <w:tbl>
      <w:tblPr>
        <w:tblStyle w:val="a5"/>
        <w:tblW w:w="12870" w:type="dxa"/>
        <w:tblInd w:w="-714" w:type="dxa"/>
        <w:tblLayout w:type="fixed"/>
        <w:tblLook w:val="04A0" w:firstRow="1" w:lastRow="0" w:firstColumn="1" w:lastColumn="0" w:noHBand="0" w:noVBand="1"/>
      </w:tblPr>
      <w:tblGrid>
        <w:gridCol w:w="709"/>
        <w:gridCol w:w="3515"/>
        <w:gridCol w:w="1559"/>
        <w:gridCol w:w="993"/>
        <w:gridCol w:w="1276"/>
        <w:gridCol w:w="2409"/>
        <w:gridCol w:w="2409"/>
      </w:tblGrid>
      <w:tr w:rsidR="002F4C16" w:rsidTr="00903865">
        <w:trPr>
          <w:gridAfter w:val="1"/>
          <w:wAfter w:w="2409" w:type="dxa"/>
        </w:trPr>
        <w:tc>
          <w:tcPr>
            <w:tcW w:w="709" w:type="dxa"/>
            <w:vMerge w:val="restart"/>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lastRenderedPageBreak/>
              <w:t>№ п/п</w:t>
            </w:r>
          </w:p>
        </w:tc>
        <w:tc>
          <w:tcPr>
            <w:tcW w:w="3515" w:type="dxa"/>
            <w:vMerge w:val="restart"/>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Название разделов и тем</w:t>
            </w:r>
          </w:p>
        </w:tc>
        <w:tc>
          <w:tcPr>
            <w:tcW w:w="1559" w:type="dxa"/>
            <w:vMerge w:val="restart"/>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Общее количество часов</w:t>
            </w:r>
          </w:p>
        </w:tc>
        <w:tc>
          <w:tcPr>
            <w:tcW w:w="2269" w:type="dxa"/>
            <w:gridSpan w:val="2"/>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Из них:</w:t>
            </w:r>
          </w:p>
        </w:tc>
        <w:tc>
          <w:tcPr>
            <w:tcW w:w="24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Формы аттестации, контроля</w:t>
            </w:r>
          </w:p>
        </w:tc>
      </w:tr>
      <w:tr w:rsidR="002F4C16" w:rsidTr="00903865">
        <w:trPr>
          <w:gridAfter w:val="1"/>
          <w:wAfter w:w="2409" w:type="dxa"/>
        </w:trPr>
        <w:tc>
          <w:tcPr>
            <w:tcW w:w="709" w:type="dxa"/>
            <w:vMerge/>
            <w:vAlign w:val="center"/>
          </w:tcPr>
          <w:p w:rsidR="002F4C16" w:rsidRPr="002F4C16" w:rsidRDefault="002F4C16" w:rsidP="002F4C16">
            <w:pPr>
              <w:spacing w:line="240" w:lineRule="auto"/>
              <w:ind w:firstLine="0"/>
              <w:jc w:val="center"/>
              <w:rPr>
                <w:rFonts w:cs="Times New Roman"/>
                <w:sz w:val="24"/>
                <w:szCs w:val="24"/>
                <w:lang w:eastAsia="ru-RU"/>
              </w:rPr>
            </w:pPr>
          </w:p>
        </w:tc>
        <w:tc>
          <w:tcPr>
            <w:tcW w:w="3515" w:type="dxa"/>
            <w:vMerge/>
            <w:vAlign w:val="center"/>
          </w:tcPr>
          <w:p w:rsidR="002F4C16" w:rsidRPr="002F4C16" w:rsidRDefault="002F4C16" w:rsidP="002F4C16">
            <w:pPr>
              <w:spacing w:line="240" w:lineRule="auto"/>
              <w:ind w:firstLine="0"/>
              <w:jc w:val="center"/>
              <w:rPr>
                <w:rFonts w:cs="Times New Roman"/>
                <w:sz w:val="24"/>
                <w:szCs w:val="24"/>
                <w:lang w:eastAsia="ru-RU"/>
              </w:rPr>
            </w:pPr>
          </w:p>
        </w:tc>
        <w:tc>
          <w:tcPr>
            <w:tcW w:w="1559" w:type="dxa"/>
            <w:vMerge/>
            <w:vAlign w:val="center"/>
          </w:tcPr>
          <w:p w:rsidR="002F4C16" w:rsidRPr="002F4C16" w:rsidRDefault="002F4C16" w:rsidP="002F4C16">
            <w:pPr>
              <w:spacing w:line="240" w:lineRule="auto"/>
              <w:ind w:firstLine="0"/>
              <w:jc w:val="center"/>
              <w:rPr>
                <w:rFonts w:cs="Times New Roman"/>
                <w:sz w:val="24"/>
                <w:szCs w:val="24"/>
                <w:lang w:eastAsia="ru-RU"/>
              </w:rPr>
            </w:pP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Теория</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Практика</w:t>
            </w:r>
          </w:p>
        </w:tc>
        <w:tc>
          <w:tcPr>
            <w:tcW w:w="2409" w:type="dxa"/>
            <w:vAlign w:val="center"/>
          </w:tcPr>
          <w:p w:rsidR="002F4C16" w:rsidRPr="002F4C16" w:rsidRDefault="002F4C16" w:rsidP="002F4C16">
            <w:pPr>
              <w:spacing w:line="240" w:lineRule="auto"/>
              <w:ind w:firstLine="0"/>
              <w:jc w:val="center"/>
              <w:rPr>
                <w:rFonts w:cs="Times New Roman"/>
                <w:sz w:val="24"/>
                <w:szCs w:val="24"/>
                <w:lang w:eastAsia="ru-RU"/>
              </w:rPr>
            </w:pPr>
          </w:p>
        </w:tc>
      </w:tr>
      <w:tr w:rsidR="002F4C16" w:rsidRPr="00F304CC"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sz w:val="24"/>
                <w:szCs w:val="24"/>
                <w:lang w:eastAsia="ru-RU"/>
              </w:rPr>
              <w:t>Модуль «Знакомство с баскетболом»</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24</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4</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20</w:t>
            </w:r>
          </w:p>
        </w:tc>
        <w:tc>
          <w:tcPr>
            <w:tcW w:w="2409" w:type="dxa"/>
            <w:vAlign w:val="center"/>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1.1</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sz w:val="24"/>
                <w:szCs w:val="24"/>
              </w:rPr>
              <w:t>Требования техники безопасности в процессе освоения Программы и гигиенические требования к занимающимся спортом</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1.2</w:t>
            </w:r>
          </w:p>
        </w:tc>
        <w:tc>
          <w:tcPr>
            <w:tcW w:w="3515" w:type="dxa"/>
            <w:vAlign w:val="center"/>
          </w:tcPr>
          <w:p w:rsidR="002F4C16" w:rsidRPr="002F4C16" w:rsidRDefault="002F4C16" w:rsidP="002F4C16">
            <w:pPr>
              <w:spacing w:line="240" w:lineRule="auto"/>
              <w:ind w:firstLine="0"/>
              <w:jc w:val="left"/>
              <w:rPr>
                <w:rFonts w:cs="Times New Roman"/>
                <w:iCs/>
                <w:sz w:val="24"/>
                <w:szCs w:val="24"/>
              </w:rPr>
            </w:pPr>
            <w:r w:rsidRPr="002F4C16">
              <w:rPr>
                <w:rFonts w:cs="Times New Roman"/>
                <w:iCs/>
                <w:sz w:val="24"/>
                <w:szCs w:val="24"/>
              </w:rPr>
              <w:t>История развития вида спорта в мире, в России.</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1.3</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iCs/>
                <w:sz w:val="24"/>
                <w:szCs w:val="24"/>
              </w:rPr>
              <w:t>Всероссийский физкультурно-спортивный комплекс «Готов к труду и обороне»</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1.4</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iCs/>
                <w:sz w:val="24"/>
                <w:szCs w:val="24"/>
              </w:rPr>
              <w:t>Физические качества и физическая подготовка</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6</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1</w:t>
            </w: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5</w:t>
            </w: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1.5</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iCs/>
                <w:sz w:val="24"/>
                <w:szCs w:val="24"/>
              </w:rPr>
              <w:t>Основы техники игры</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4</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4</w:t>
            </w: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1.6</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iCs/>
                <w:sz w:val="24"/>
                <w:szCs w:val="24"/>
              </w:rPr>
              <w:t>Основы тактики игры</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4</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4</w:t>
            </w: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2F4C16" w:rsidTr="00903865">
        <w:trPr>
          <w:gridAfter w:val="1"/>
          <w:wAfter w:w="2409" w:type="dxa"/>
        </w:trPr>
        <w:tc>
          <w:tcPr>
            <w:tcW w:w="70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iCs/>
                <w:sz w:val="24"/>
                <w:szCs w:val="24"/>
              </w:rPr>
              <w:t>1.7</w:t>
            </w:r>
          </w:p>
        </w:tc>
        <w:tc>
          <w:tcPr>
            <w:tcW w:w="3515" w:type="dxa"/>
            <w:vAlign w:val="center"/>
          </w:tcPr>
          <w:p w:rsidR="002F4C16" w:rsidRPr="002F4C16" w:rsidRDefault="002F4C16" w:rsidP="002F4C16">
            <w:pPr>
              <w:spacing w:line="240" w:lineRule="auto"/>
              <w:ind w:firstLine="0"/>
              <w:jc w:val="left"/>
              <w:rPr>
                <w:rFonts w:cs="Times New Roman"/>
                <w:sz w:val="24"/>
                <w:szCs w:val="24"/>
                <w:lang w:eastAsia="ru-RU"/>
              </w:rPr>
            </w:pPr>
            <w:r w:rsidRPr="002F4C16">
              <w:rPr>
                <w:rFonts w:cs="Times New Roman"/>
                <w:iCs/>
                <w:sz w:val="24"/>
                <w:szCs w:val="24"/>
              </w:rPr>
              <w:t>Игровая деятельность</w:t>
            </w:r>
          </w:p>
        </w:tc>
        <w:tc>
          <w:tcPr>
            <w:tcW w:w="1559"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5</w:t>
            </w:r>
          </w:p>
        </w:tc>
        <w:tc>
          <w:tcPr>
            <w:tcW w:w="993" w:type="dxa"/>
            <w:vAlign w:val="center"/>
          </w:tcPr>
          <w:p w:rsidR="002F4C16" w:rsidRPr="002F4C16" w:rsidRDefault="002F4C16" w:rsidP="002F4C16">
            <w:pPr>
              <w:spacing w:line="240" w:lineRule="auto"/>
              <w:ind w:firstLine="0"/>
              <w:jc w:val="center"/>
              <w:rPr>
                <w:rFonts w:cs="Times New Roman"/>
                <w:sz w:val="24"/>
                <w:szCs w:val="24"/>
                <w:lang w:eastAsia="ru-RU"/>
              </w:rPr>
            </w:pPr>
          </w:p>
        </w:tc>
        <w:tc>
          <w:tcPr>
            <w:tcW w:w="1276" w:type="dxa"/>
            <w:vAlign w:val="center"/>
          </w:tcPr>
          <w:p w:rsidR="002F4C16" w:rsidRPr="002F4C16" w:rsidRDefault="002F4C16" w:rsidP="002F4C16">
            <w:pPr>
              <w:spacing w:line="240" w:lineRule="auto"/>
              <w:ind w:firstLine="0"/>
              <w:jc w:val="center"/>
              <w:rPr>
                <w:rFonts w:cs="Times New Roman"/>
                <w:sz w:val="24"/>
                <w:szCs w:val="24"/>
                <w:lang w:eastAsia="ru-RU"/>
              </w:rPr>
            </w:pPr>
            <w:r w:rsidRPr="002F4C16">
              <w:rPr>
                <w:rFonts w:cs="Times New Roman"/>
                <w:sz w:val="24"/>
                <w:szCs w:val="24"/>
                <w:lang w:eastAsia="ru-RU"/>
              </w:rPr>
              <w:t>5</w:t>
            </w:r>
          </w:p>
        </w:tc>
        <w:tc>
          <w:tcPr>
            <w:tcW w:w="2409" w:type="dxa"/>
          </w:tcPr>
          <w:p w:rsidR="002F4C16" w:rsidRPr="002F4C16" w:rsidRDefault="002F4C16" w:rsidP="002F4C16">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p>
        </w:tc>
        <w:tc>
          <w:tcPr>
            <w:tcW w:w="7343" w:type="dxa"/>
            <w:gridSpan w:val="4"/>
          </w:tcPr>
          <w:p w:rsidR="005D6AC8" w:rsidRPr="002F4C16" w:rsidRDefault="005D6AC8" w:rsidP="005D6AC8">
            <w:pPr>
              <w:spacing w:line="240" w:lineRule="auto"/>
              <w:ind w:firstLine="0"/>
              <w:jc w:val="center"/>
              <w:rPr>
                <w:rFonts w:cs="Times New Roman"/>
                <w:sz w:val="24"/>
                <w:szCs w:val="24"/>
                <w:lang w:eastAsia="ru-RU"/>
              </w:rPr>
            </w:pPr>
            <w:r>
              <w:rPr>
                <w:rFonts w:cs="Times New Roman"/>
                <w:sz w:val="24"/>
                <w:szCs w:val="24"/>
                <w:lang w:eastAsia="ru-RU"/>
              </w:rPr>
              <w:t>Базовые модули</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w:t>
            </w:r>
          </w:p>
        </w:tc>
        <w:tc>
          <w:tcPr>
            <w:tcW w:w="3515" w:type="dxa"/>
          </w:tcPr>
          <w:p w:rsidR="005D6AC8" w:rsidRPr="002F4C16" w:rsidRDefault="005D6AC8" w:rsidP="005D6AC8">
            <w:pPr>
              <w:spacing w:line="240" w:lineRule="auto"/>
              <w:ind w:firstLine="0"/>
              <w:rPr>
                <w:rFonts w:cs="Times New Roman"/>
                <w:sz w:val="24"/>
                <w:szCs w:val="24"/>
                <w:lang w:eastAsia="ru-RU"/>
              </w:rPr>
            </w:pPr>
            <w:r w:rsidRPr="002F4C16">
              <w:rPr>
                <w:rFonts w:cs="Times New Roman"/>
                <w:sz w:val="24"/>
                <w:szCs w:val="24"/>
                <w:lang w:eastAsia="ru-RU"/>
              </w:rPr>
              <w:t>Модуль «Общая физическая подготовка»</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60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60</w:t>
            </w:r>
          </w:p>
        </w:tc>
        <w:tc>
          <w:tcPr>
            <w:tcW w:w="2409" w:type="dxa"/>
          </w:tcPr>
          <w:p w:rsidR="005D6AC8" w:rsidRPr="002F4C16" w:rsidRDefault="005D6AC8" w:rsidP="005D6AC8">
            <w:pPr>
              <w:spacing w:line="240" w:lineRule="auto"/>
              <w:ind w:firstLine="0"/>
              <w:jc w:val="center"/>
              <w:rPr>
                <w:rFonts w:cs="Times New Roman"/>
                <w:sz w:val="24"/>
                <w:szCs w:val="24"/>
                <w:lang w:eastAsia="ru-RU"/>
              </w:rPr>
            </w:pPr>
            <w:r w:rsidRPr="004F2EA5">
              <w:rPr>
                <w:rFonts w:cs="Times New Roman"/>
                <w:sz w:val="24"/>
                <w:szCs w:val="24"/>
                <w:lang w:eastAsia="ru-RU"/>
              </w:rPr>
              <w:t>Оценка динамики уровня физической подготовленности по базовым качествам.</w:t>
            </w: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2.1</w:t>
            </w:r>
          </w:p>
        </w:tc>
        <w:tc>
          <w:tcPr>
            <w:tcW w:w="3515" w:type="dxa"/>
          </w:tcPr>
          <w:p w:rsidR="005D6AC8" w:rsidRPr="002F4C16" w:rsidRDefault="005D6AC8" w:rsidP="005D6AC8">
            <w:pPr>
              <w:spacing w:line="240" w:lineRule="auto"/>
              <w:ind w:firstLine="0"/>
              <w:jc w:val="left"/>
              <w:rPr>
                <w:rFonts w:cs="Times New Roman"/>
                <w:iCs/>
                <w:sz w:val="24"/>
                <w:szCs w:val="24"/>
              </w:rPr>
            </w:pPr>
            <w:r w:rsidRPr="002F4C16">
              <w:rPr>
                <w:rFonts w:cs="Times New Roman"/>
                <w:iCs/>
                <w:sz w:val="24"/>
                <w:szCs w:val="24"/>
              </w:rPr>
              <w:t>Развитие дисциплины</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2.2</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общей выносливости</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2.3</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ловкости, координации</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15</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15</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2.4</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силовых способностей</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5</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5</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2.5</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быстроты</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2.6</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Другие виды спорта и подвижные игры</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Модуль «Специальная физическая подготовка (футбол/баскетбол)</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36</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36</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3.1</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скоростно-силовых качеств</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3.2</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скоростно-силовой выносливости</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3.3</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игровой ловкости</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3.4</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Развитие необходимых качеств для выполнения игровых технических приемов</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F304CC"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 xml:space="preserve">4. </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Модуль «Избранный вид спорта баскетбол для детей 7-12 лет»</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94</w:t>
            </w:r>
          </w:p>
        </w:tc>
        <w:tc>
          <w:tcPr>
            <w:tcW w:w="993" w:type="dxa"/>
          </w:tcPr>
          <w:p w:rsidR="005D6AC8" w:rsidRPr="002F4C16" w:rsidRDefault="005D6AC8" w:rsidP="005D6AC8">
            <w:pPr>
              <w:spacing w:line="240" w:lineRule="auto"/>
              <w:ind w:firstLine="0"/>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94</w:t>
            </w:r>
          </w:p>
        </w:tc>
        <w:tc>
          <w:tcPr>
            <w:tcW w:w="2409"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Оценка уровня динамики технико-тактических качеств</w:t>
            </w:r>
          </w:p>
        </w:tc>
      </w:tr>
      <w:tr w:rsidR="005D6AC8" w:rsidRPr="006855D6" w:rsidTr="00903865">
        <w:trPr>
          <w:gridAfter w:val="1"/>
          <w:wAfter w:w="2409" w:type="dxa"/>
          <w:trHeight w:val="427"/>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14.1</w:t>
            </w:r>
          </w:p>
        </w:tc>
        <w:tc>
          <w:tcPr>
            <w:tcW w:w="3515" w:type="dxa"/>
          </w:tcPr>
          <w:p w:rsidR="005D6AC8" w:rsidRPr="002F4C16" w:rsidRDefault="005D6AC8" w:rsidP="005D6AC8">
            <w:pPr>
              <w:spacing w:line="240" w:lineRule="auto"/>
              <w:ind w:firstLine="0"/>
              <w:rPr>
                <w:rFonts w:cs="Times New Roman"/>
                <w:sz w:val="24"/>
                <w:szCs w:val="24"/>
                <w:lang w:eastAsia="ru-RU"/>
              </w:rPr>
            </w:pPr>
            <w:r w:rsidRPr="002F4C16">
              <w:rPr>
                <w:rFonts w:cs="Times New Roman"/>
                <w:sz w:val="24"/>
                <w:szCs w:val="24"/>
                <w:lang w:eastAsia="ru-RU"/>
              </w:rPr>
              <w:t>Техническая подготовка</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41</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4.1.1</w:t>
            </w:r>
          </w:p>
        </w:tc>
        <w:tc>
          <w:tcPr>
            <w:tcW w:w="3515" w:type="dxa"/>
          </w:tcPr>
          <w:p w:rsidR="005D6AC8" w:rsidRPr="002F4C16" w:rsidRDefault="005D6AC8" w:rsidP="005D6AC8">
            <w:pPr>
              <w:spacing w:line="240" w:lineRule="auto"/>
              <w:ind w:firstLine="0"/>
              <w:jc w:val="left"/>
              <w:rPr>
                <w:rFonts w:cs="Times New Roman"/>
                <w:iCs/>
                <w:sz w:val="24"/>
                <w:szCs w:val="24"/>
              </w:rPr>
            </w:pPr>
            <w:r w:rsidRPr="002F4C16">
              <w:rPr>
                <w:rFonts w:cs="Times New Roman"/>
                <w:iCs/>
                <w:sz w:val="24"/>
                <w:szCs w:val="24"/>
              </w:rPr>
              <w:t>Техника передвижения</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9</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4.1.2</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Техника владения мячом</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36</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lastRenderedPageBreak/>
              <w:t>4.2</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Тактическая подготовка</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26</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4.2.1</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Индивидуальные действия</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4.2.2</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Групповые действия</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10</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4.2.3</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Командные действия</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8</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4.3</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lang w:eastAsia="ru-RU"/>
              </w:rPr>
              <w:t>Интегральная подготовка</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27</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center"/>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4.3.1</w:t>
            </w:r>
          </w:p>
        </w:tc>
        <w:tc>
          <w:tcPr>
            <w:tcW w:w="3515" w:type="dxa"/>
          </w:tcPr>
          <w:p w:rsidR="005D6AC8" w:rsidRPr="002F4C16" w:rsidRDefault="005D6AC8" w:rsidP="005D6AC8">
            <w:pPr>
              <w:spacing w:line="240" w:lineRule="auto"/>
              <w:ind w:firstLine="0"/>
              <w:jc w:val="left"/>
              <w:rPr>
                <w:rFonts w:cs="Times New Roman"/>
                <w:sz w:val="24"/>
                <w:szCs w:val="24"/>
                <w:lang w:eastAsia="ru-RU"/>
              </w:rPr>
            </w:pPr>
            <w:r w:rsidRPr="002F4C16">
              <w:rPr>
                <w:rFonts w:cs="Times New Roman"/>
                <w:sz w:val="24"/>
                <w:szCs w:val="24"/>
              </w:rPr>
              <w:t>Упражнения для совершенствования навыков технических приемов посредством многократного выполнения тактических действий</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16</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left"/>
              <w:rPr>
                <w:rFonts w:cs="Times New Roman"/>
                <w:sz w:val="24"/>
                <w:szCs w:val="24"/>
                <w:lang w:eastAsia="ru-RU"/>
              </w:rPr>
            </w:pPr>
          </w:p>
        </w:tc>
      </w:tr>
      <w:tr w:rsidR="005D6AC8" w:rsidRPr="006855D6" w:rsidTr="00903865">
        <w:trPr>
          <w:gridAfter w:val="1"/>
          <w:wAfter w:w="2409" w:type="dxa"/>
        </w:trPr>
        <w:tc>
          <w:tcPr>
            <w:tcW w:w="70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4.3.2</w:t>
            </w:r>
          </w:p>
        </w:tc>
        <w:tc>
          <w:tcPr>
            <w:tcW w:w="3515" w:type="dxa"/>
          </w:tcPr>
          <w:p w:rsidR="005D6AC8" w:rsidRPr="002F4C16" w:rsidRDefault="005D6AC8" w:rsidP="005D6AC8">
            <w:pPr>
              <w:spacing w:line="240" w:lineRule="auto"/>
              <w:ind w:firstLine="0"/>
              <w:jc w:val="left"/>
              <w:rPr>
                <w:rFonts w:cs="Times New Roman"/>
                <w:sz w:val="24"/>
                <w:szCs w:val="24"/>
              </w:rPr>
            </w:pPr>
            <w:r w:rsidRPr="002F4C16">
              <w:rPr>
                <w:rFonts w:cs="Times New Roman"/>
                <w:sz w:val="24"/>
                <w:szCs w:val="24"/>
              </w:rPr>
              <w:t>Учебные игры</w:t>
            </w:r>
          </w:p>
        </w:tc>
        <w:tc>
          <w:tcPr>
            <w:tcW w:w="1559" w:type="dxa"/>
          </w:tcPr>
          <w:p w:rsidR="005D6AC8" w:rsidRPr="002F4C16" w:rsidRDefault="005D6AC8" w:rsidP="005D6AC8">
            <w:pPr>
              <w:spacing w:line="240" w:lineRule="auto"/>
              <w:ind w:firstLine="0"/>
              <w:jc w:val="center"/>
              <w:rPr>
                <w:rFonts w:cs="Times New Roman"/>
                <w:sz w:val="24"/>
                <w:szCs w:val="24"/>
                <w:lang w:eastAsia="ru-RU"/>
              </w:rPr>
            </w:pPr>
            <w:r w:rsidRPr="002F4C16">
              <w:rPr>
                <w:rFonts w:cs="Times New Roman"/>
                <w:sz w:val="24"/>
                <w:szCs w:val="24"/>
                <w:lang w:eastAsia="ru-RU"/>
              </w:rPr>
              <w:t>11</w:t>
            </w:r>
          </w:p>
        </w:tc>
        <w:tc>
          <w:tcPr>
            <w:tcW w:w="993" w:type="dxa"/>
          </w:tcPr>
          <w:p w:rsidR="005D6AC8" w:rsidRPr="002F4C16" w:rsidRDefault="005D6AC8" w:rsidP="005D6AC8">
            <w:pPr>
              <w:spacing w:line="240" w:lineRule="auto"/>
              <w:ind w:firstLine="0"/>
              <w:jc w:val="center"/>
              <w:rPr>
                <w:rFonts w:cs="Times New Roman"/>
                <w:sz w:val="24"/>
                <w:szCs w:val="24"/>
                <w:lang w:eastAsia="ru-RU"/>
              </w:rPr>
            </w:pPr>
          </w:p>
        </w:tc>
        <w:tc>
          <w:tcPr>
            <w:tcW w:w="1276" w:type="dxa"/>
          </w:tcPr>
          <w:p w:rsidR="005D6AC8" w:rsidRPr="002F4C16" w:rsidRDefault="005D6AC8" w:rsidP="005D6AC8">
            <w:pPr>
              <w:spacing w:line="240" w:lineRule="auto"/>
              <w:ind w:firstLine="0"/>
              <w:jc w:val="center"/>
              <w:rPr>
                <w:rFonts w:cs="Times New Roman"/>
                <w:sz w:val="24"/>
                <w:szCs w:val="24"/>
                <w:lang w:eastAsia="ru-RU"/>
              </w:rPr>
            </w:pPr>
          </w:p>
        </w:tc>
        <w:tc>
          <w:tcPr>
            <w:tcW w:w="2409" w:type="dxa"/>
          </w:tcPr>
          <w:p w:rsidR="005D6AC8" w:rsidRPr="002F4C16" w:rsidRDefault="005D6AC8" w:rsidP="005D6AC8">
            <w:pPr>
              <w:spacing w:line="240" w:lineRule="auto"/>
              <w:ind w:firstLine="0"/>
              <w:jc w:val="left"/>
              <w:rPr>
                <w:rFonts w:cs="Times New Roman"/>
                <w:sz w:val="24"/>
                <w:szCs w:val="24"/>
                <w:lang w:eastAsia="ru-RU"/>
              </w:rPr>
            </w:pPr>
          </w:p>
        </w:tc>
      </w:tr>
      <w:tr w:rsidR="00903865" w:rsidRPr="006855D6" w:rsidTr="00903865">
        <w:tc>
          <w:tcPr>
            <w:tcW w:w="709" w:type="dxa"/>
            <w:vAlign w:val="center"/>
          </w:tcPr>
          <w:p w:rsidR="00903865" w:rsidRPr="002F4C16" w:rsidRDefault="00903865" w:rsidP="00903865">
            <w:pPr>
              <w:spacing w:line="240" w:lineRule="auto"/>
              <w:ind w:firstLine="0"/>
              <w:jc w:val="center"/>
              <w:rPr>
                <w:rFonts w:cs="Times New Roman"/>
                <w:sz w:val="24"/>
                <w:szCs w:val="24"/>
                <w:lang w:eastAsia="ru-RU"/>
              </w:rPr>
            </w:pPr>
          </w:p>
        </w:tc>
        <w:tc>
          <w:tcPr>
            <w:tcW w:w="9752" w:type="dxa"/>
            <w:gridSpan w:val="5"/>
            <w:vAlign w:val="center"/>
          </w:tcPr>
          <w:p w:rsidR="00903865" w:rsidRPr="002F4C16" w:rsidRDefault="00903865" w:rsidP="00903865">
            <w:pPr>
              <w:spacing w:line="240" w:lineRule="auto"/>
              <w:ind w:firstLine="0"/>
              <w:jc w:val="left"/>
              <w:rPr>
                <w:rFonts w:cs="Times New Roman"/>
                <w:sz w:val="24"/>
                <w:szCs w:val="24"/>
                <w:lang w:eastAsia="ru-RU"/>
              </w:rPr>
            </w:pPr>
            <w:r>
              <w:rPr>
                <w:rFonts w:cs="Times New Roman"/>
                <w:sz w:val="24"/>
                <w:szCs w:val="24"/>
                <w:lang w:eastAsia="ru-RU"/>
              </w:rPr>
              <w:t>Событийный модуль</w:t>
            </w:r>
          </w:p>
        </w:tc>
        <w:tc>
          <w:tcPr>
            <w:tcW w:w="2409" w:type="dxa"/>
          </w:tcPr>
          <w:p w:rsidR="00903865" w:rsidRPr="006855D6" w:rsidRDefault="00903865" w:rsidP="00903865">
            <w:pPr>
              <w:spacing w:after="160" w:line="259" w:lineRule="auto"/>
              <w:ind w:firstLine="0"/>
              <w:jc w:val="left"/>
            </w:pPr>
          </w:p>
        </w:tc>
      </w:tr>
      <w:tr w:rsidR="00903865" w:rsidRPr="006855D6" w:rsidTr="00903865">
        <w:trPr>
          <w:gridAfter w:val="1"/>
          <w:wAfter w:w="2409" w:type="dxa"/>
        </w:trPr>
        <w:tc>
          <w:tcPr>
            <w:tcW w:w="709"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iCs/>
                <w:sz w:val="24"/>
                <w:szCs w:val="24"/>
              </w:rPr>
              <w:t>5.1</w:t>
            </w:r>
          </w:p>
        </w:tc>
        <w:tc>
          <w:tcPr>
            <w:tcW w:w="3515" w:type="dxa"/>
            <w:vAlign w:val="center"/>
          </w:tcPr>
          <w:p w:rsidR="00903865" w:rsidRPr="00C373D5" w:rsidRDefault="00903865" w:rsidP="00903865">
            <w:pPr>
              <w:spacing w:line="240" w:lineRule="auto"/>
              <w:ind w:firstLine="0"/>
              <w:jc w:val="left"/>
              <w:rPr>
                <w:rFonts w:cs="Times New Roman"/>
                <w:sz w:val="24"/>
                <w:szCs w:val="24"/>
              </w:rPr>
            </w:pPr>
            <w:r w:rsidRPr="00C373D5">
              <w:rPr>
                <w:rFonts w:cs="Times New Roman"/>
                <w:sz w:val="24"/>
                <w:szCs w:val="24"/>
                <w:lang w:eastAsia="ru-RU"/>
              </w:rPr>
              <w:t>Осенний Фестиваль ГТО</w:t>
            </w:r>
          </w:p>
        </w:tc>
        <w:tc>
          <w:tcPr>
            <w:tcW w:w="1559"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993" w:type="dxa"/>
            <w:vAlign w:val="center"/>
          </w:tcPr>
          <w:p w:rsidR="00903865" w:rsidRPr="00C373D5" w:rsidRDefault="00903865" w:rsidP="00903865">
            <w:pPr>
              <w:spacing w:line="240" w:lineRule="auto"/>
              <w:ind w:firstLine="0"/>
              <w:jc w:val="center"/>
              <w:rPr>
                <w:rFonts w:cs="Times New Roman"/>
                <w:sz w:val="24"/>
                <w:szCs w:val="24"/>
                <w:lang w:eastAsia="ru-RU"/>
              </w:rPr>
            </w:pPr>
          </w:p>
        </w:tc>
        <w:tc>
          <w:tcPr>
            <w:tcW w:w="1276"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2409" w:type="dxa"/>
          </w:tcPr>
          <w:p w:rsidR="00903865" w:rsidRPr="00C373D5" w:rsidRDefault="003019F0" w:rsidP="00903865">
            <w:pPr>
              <w:spacing w:line="240" w:lineRule="auto"/>
              <w:ind w:firstLine="0"/>
              <w:jc w:val="left"/>
              <w:rPr>
                <w:rFonts w:cs="Times New Roman"/>
                <w:sz w:val="24"/>
                <w:szCs w:val="24"/>
                <w:lang w:eastAsia="ru-RU"/>
              </w:rPr>
            </w:pPr>
            <w:r w:rsidRPr="00C373D5">
              <w:rPr>
                <w:rFonts w:cs="Times New Roman"/>
                <w:sz w:val="24"/>
                <w:szCs w:val="24"/>
                <w:lang w:eastAsia="ru-RU"/>
              </w:rPr>
              <w:t>Вводный</w:t>
            </w:r>
            <w:r w:rsidR="00903865" w:rsidRPr="00C373D5">
              <w:rPr>
                <w:rFonts w:cs="Times New Roman"/>
                <w:sz w:val="24"/>
                <w:szCs w:val="24"/>
                <w:lang w:eastAsia="ru-RU"/>
              </w:rPr>
              <w:t xml:space="preserve"> контроль Оценка уровня физической подготовленности по базовым качествам</w:t>
            </w:r>
          </w:p>
          <w:p w:rsidR="00903865" w:rsidRPr="00C373D5" w:rsidRDefault="00903865" w:rsidP="00903865">
            <w:pPr>
              <w:spacing w:line="240" w:lineRule="auto"/>
              <w:ind w:firstLine="0"/>
              <w:jc w:val="left"/>
              <w:rPr>
                <w:rFonts w:cs="Times New Roman"/>
                <w:sz w:val="24"/>
                <w:szCs w:val="24"/>
                <w:lang w:eastAsia="ru-RU"/>
              </w:rPr>
            </w:pPr>
          </w:p>
        </w:tc>
      </w:tr>
      <w:tr w:rsidR="00903865" w:rsidRPr="006855D6" w:rsidTr="00903865">
        <w:trPr>
          <w:gridAfter w:val="1"/>
          <w:wAfter w:w="2409" w:type="dxa"/>
        </w:trPr>
        <w:tc>
          <w:tcPr>
            <w:tcW w:w="709"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iCs/>
                <w:sz w:val="24"/>
                <w:szCs w:val="24"/>
              </w:rPr>
              <w:t>5.2</w:t>
            </w:r>
          </w:p>
        </w:tc>
        <w:tc>
          <w:tcPr>
            <w:tcW w:w="3515" w:type="dxa"/>
          </w:tcPr>
          <w:p w:rsidR="00903865" w:rsidRPr="00C373D5" w:rsidRDefault="00903865" w:rsidP="00903865">
            <w:pPr>
              <w:spacing w:line="240" w:lineRule="auto"/>
              <w:ind w:firstLine="0"/>
              <w:jc w:val="left"/>
              <w:rPr>
                <w:rFonts w:cs="Times New Roman"/>
                <w:sz w:val="24"/>
                <w:szCs w:val="24"/>
              </w:rPr>
            </w:pPr>
            <w:r w:rsidRPr="00C373D5">
              <w:rPr>
                <w:rFonts w:cs="Times New Roman"/>
                <w:sz w:val="24"/>
                <w:szCs w:val="24"/>
                <w:lang w:eastAsia="ru-RU"/>
              </w:rPr>
              <w:t>Весенний фестиваль ГТО</w:t>
            </w:r>
          </w:p>
        </w:tc>
        <w:tc>
          <w:tcPr>
            <w:tcW w:w="1559" w:type="dxa"/>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993" w:type="dxa"/>
          </w:tcPr>
          <w:p w:rsidR="00903865" w:rsidRPr="00C373D5" w:rsidRDefault="00903865" w:rsidP="00903865">
            <w:pPr>
              <w:spacing w:line="240" w:lineRule="auto"/>
              <w:ind w:firstLine="0"/>
              <w:jc w:val="center"/>
              <w:rPr>
                <w:rFonts w:cs="Times New Roman"/>
                <w:sz w:val="24"/>
                <w:szCs w:val="24"/>
                <w:lang w:eastAsia="ru-RU"/>
              </w:rPr>
            </w:pPr>
          </w:p>
        </w:tc>
        <w:tc>
          <w:tcPr>
            <w:tcW w:w="1276" w:type="dxa"/>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2409" w:type="dxa"/>
          </w:tcPr>
          <w:p w:rsidR="00903865" w:rsidRPr="00C373D5" w:rsidRDefault="00903865" w:rsidP="00903865">
            <w:pPr>
              <w:spacing w:line="240" w:lineRule="auto"/>
              <w:ind w:firstLine="0"/>
              <w:jc w:val="left"/>
              <w:rPr>
                <w:rFonts w:cs="Times New Roman"/>
                <w:sz w:val="24"/>
                <w:szCs w:val="24"/>
                <w:lang w:eastAsia="ru-RU"/>
              </w:rPr>
            </w:pPr>
            <w:r w:rsidRPr="00C373D5">
              <w:rPr>
                <w:rFonts w:cs="Times New Roman"/>
                <w:sz w:val="24"/>
                <w:szCs w:val="24"/>
                <w:lang w:eastAsia="ru-RU"/>
              </w:rPr>
              <w:t>Промежуточный контроль</w:t>
            </w:r>
          </w:p>
          <w:p w:rsidR="00903865" w:rsidRPr="00C373D5" w:rsidRDefault="00903865" w:rsidP="00903865">
            <w:pPr>
              <w:spacing w:line="240" w:lineRule="auto"/>
              <w:ind w:firstLine="0"/>
              <w:jc w:val="left"/>
              <w:rPr>
                <w:rFonts w:cs="Times New Roman"/>
                <w:sz w:val="24"/>
                <w:szCs w:val="24"/>
                <w:lang w:eastAsia="ru-RU"/>
              </w:rPr>
            </w:pPr>
            <w:r w:rsidRPr="00C373D5">
              <w:rPr>
                <w:rFonts w:cs="Times New Roman"/>
                <w:sz w:val="24"/>
                <w:szCs w:val="24"/>
                <w:lang w:eastAsia="ru-RU"/>
              </w:rPr>
              <w:t>Оценка уровня физической подготовленности по базовым качествам</w:t>
            </w:r>
          </w:p>
          <w:p w:rsidR="00903865" w:rsidRPr="00C373D5" w:rsidRDefault="00903865" w:rsidP="00903865">
            <w:pPr>
              <w:spacing w:line="240" w:lineRule="auto"/>
              <w:ind w:firstLine="0"/>
              <w:jc w:val="left"/>
              <w:rPr>
                <w:rFonts w:cs="Times New Roman"/>
                <w:sz w:val="24"/>
                <w:szCs w:val="24"/>
                <w:lang w:eastAsia="ru-RU"/>
              </w:rPr>
            </w:pPr>
          </w:p>
        </w:tc>
      </w:tr>
    </w:tbl>
    <w:p w:rsidR="002F4C16" w:rsidRDefault="002F4C16" w:rsidP="002F4C16">
      <w:pPr>
        <w:jc w:val="center"/>
      </w:pPr>
    </w:p>
    <w:p w:rsidR="002F4C16" w:rsidRDefault="002F4C16" w:rsidP="002F4C16">
      <w:pPr>
        <w:jc w:val="center"/>
      </w:pPr>
      <w:r>
        <w:t xml:space="preserve">Учебный план 2 </w:t>
      </w:r>
      <w:r w:rsidR="00E529A1">
        <w:t>года обучения</w:t>
      </w:r>
    </w:p>
    <w:tbl>
      <w:tblPr>
        <w:tblStyle w:val="a5"/>
        <w:tblW w:w="10461" w:type="dxa"/>
        <w:tblInd w:w="-714" w:type="dxa"/>
        <w:tblLayout w:type="fixed"/>
        <w:tblLook w:val="04A0" w:firstRow="1" w:lastRow="0" w:firstColumn="1" w:lastColumn="0" w:noHBand="0" w:noVBand="1"/>
      </w:tblPr>
      <w:tblGrid>
        <w:gridCol w:w="709"/>
        <w:gridCol w:w="3373"/>
        <w:gridCol w:w="1701"/>
        <w:gridCol w:w="880"/>
        <w:gridCol w:w="1417"/>
        <w:gridCol w:w="2381"/>
      </w:tblGrid>
      <w:tr w:rsidR="002F4C16" w:rsidRPr="00E529A1" w:rsidTr="003019F0">
        <w:tc>
          <w:tcPr>
            <w:tcW w:w="709" w:type="dxa"/>
            <w:vMerge w:val="restart"/>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 п/п</w:t>
            </w:r>
          </w:p>
        </w:tc>
        <w:tc>
          <w:tcPr>
            <w:tcW w:w="3373" w:type="dxa"/>
            <w:vMerge w:val="restart"/>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Название разделов и тем</w:t>
            </w:r>
          </w:p>
        </w:tc>
        <w:tc>
          <w:tcPr>
            <w:tcW w:w="1701" w:type="dxa"/>
            <w:vMerge w:val="restart"/>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Общее количество часов</w:t>
            </w:r>
          </w:p>
        </w:tc>
        <w:tc>
          <w:tcPr>
            <w:tcW w:w="2297" w:type="dxa"/>
            <w:gridSpan w:val="2"/>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Из них:</w:t>
            </w:r>
          </w:p>
        </w:tc>
        <w:tc>
          <w:tcPr>
            <w:tcW w:w="2381"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Формы аттестации, контроля</w:t>
            </w:r>
          </w:p>
        </w:tc>
      </w:tr>
      <w:tr w:rsidR="002F4C16" w:rsidRPr="00E529A1" w:rsidTr="003019F0">
        <w:tc>
          <w:tcPr>
            <w:tcW w:w="709" w:type="dxa"/>
            <w:vMerge/>
            <w:vAlign w:val="center"/>
          </w:tcPr>
          <w:p w:rsidR="002F4C16" w:rsidRPr="00E529A1" w:rsidRDefault="002F4C16" w:rsidP="00E529A1">
            <w:pPr>
              <w:spacing w:line="240" w:lineRule="auto"/>
              <w:ind w:firstLine="0"/>
              <w:jc w:val="center"/>
              <w:rPr>
                <w:rFonts w:cs="Times New Roman"/>
                <w:sz w:val="24"/>
                <w:szCs w:val="24"/>
                <w:lang w:eastAsia="ru-RU"/>
              </w:rPr>
            </w:pPr>
          </w:p>
        </w:tc>
        <w:tc>
          <w:tcPr>
            <w:tcW w:w="3373" w:type="dxa"/>
            <w:vMerge/>
            <w:vAlign w:val="center"/>
          </w:tcPr>
          <w:p w:rsidR="002F4C16" w:rsidRPr="00E529A1" w:rsidRDefault="002F4C16" w:rsidP="00E529A1">
            <w:pPr>
              <w:spacing w:line="240" w:lineRule="auto"/>
              <w:ind w:firstLine="0"/>
              <w:jc w:val="center"/>
              <w:rPr>
                <w:rFonts w:cs="Times New Roman"/>
                <w:sz w:val="24"/>
                <w:szCs w:val="24"/>
                <w:lang w:eastAsia="ru-RU"/>
              </w:rPr>
            </w:pPr>
          </w:p>
        </w:tc>
        <w:tc>
          <w:tcPr>
            <w:tcW w:w="1701" w:type="dxa"/>
            <w:vMerge/>
            <w:vAlign w:val="center"/>
          </w:tcPr>
          <w:p w:rsidR="002F4C16" w:rsidRPr="00E529A1" w:rsidRDefault="002F4C16" w:rsidP="00E529A1">
            <w:pPr>
              <w:spacing w:line="240" w:lineRule="auto"/>
              <w:ind w:firstLine="0"/>
              <w:jc w:val="center"/>
              <w:rPr>
                <w:rFonts w:cs="Times New Roman"/>
                <w:sz w:val="24"/>
                <w:szCs w:val="24"/>
                <w:lang w:eastAsia="ru-RU"/>
              </w:rPr>
            </w:pPr>
          </w:p>
        </w:tc>
        <w:tc>
          <w:tcPr>
            <w:tcW w:w="880"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Теория</w:t>
            </w: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Практика</w:t>
            </w:r>
          </w:p>
        </w:tc>
        <w:tc>
          <w:tcPr>
            <w:tcW w:w="2381" w:type="dxa"/>
            <w:vAlign w:val="center"/>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iCs/>
                <w:sz w:val="24"/>
                <w:szCs w:val="24"/>
              </w:rPr>
              <w:t>1</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rPr>
              <w:t>Требования техники безопасности в процессе освоения Программы и гигиенические требования к занимающимся спортом</w:t>
            </w:r>
          </w:p>
        </w:tc>
        <w:tc>
          <w:tcPr>
            <w:tcW w:w="1701"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w:t>
            </w:r>
          </w:p>
        </w:tc>
        <w:tc>
          <w:tcPr>
            <w:tcW w:w="880"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w:t>
            </w: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3373" w:type="dxa"/>
          </w:tcPr>
          <w:p w:rsidR="002F4C16" w:rsidRPr="00E529A1" w:rsidRDefault="002F4C16" w:rsidP="00E529A1">
            <w:pPr>
              <w:spacing w:line="240" w:lineRule="auto"/>
              <w:ind w:firstLine="0"/>
              <w:rPr>
                <w:rFonts w:cs="Times New Roman"/>
                <w:sz w:val="24"/>
                <w:szCs w:val="24"/>
                <w:lang w:eastAsia="ru-RU"/>
              </w:rPr>
            </w:pPr>
            <w:r w:rsidRPr="00E529A1">
              <w:rPr>
                <w:rFonts w:cs="Times New Roman"/>
                <w:sz w:val="24"/>
                <w:szCs w:val="24"/>
                <w:lang w:eastAsia="ru-RU"/>
              </w:rPr>
              <w:t>Модуль «Общая физическая подготовка»</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60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60</w:t>
            </w:r>
          </w:p>
        </w:tc>
        <w:tc>
          <w:tcPr>
            <w:tcW w:w="2381"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Оценка динамики уровня физической подготовленности по базовым качествам.</w:t>
            </w: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2.1</w:t>
            </w:r>
          </w:p>
        </w:tc>
        <w:tc>
          <w:tcPr>
            <w:tcW w:w="3373" w:type="dxa"/>
          </w:tcPr>
          <w:p w:rsidR="002F4C16" w:rsidRPr="00E529A1" w:rsidRDefault="002F4C16" w:rsidP="00E529A1">
            <w:pPr>
              <w:spacing w:line="240" w:lineRule="auto"/>
              <w:ind w:firstLine="0"/>
              <w:jc w:val="left"/>
              <w:rPr>
                <w:rFonts w:cs="Times New Roman"/>
                <w:iCs/>
                <w:sz w:val="24"/>
                <w:szCs w:val="24"/>
              </w:rPr>
            </w:pPr>
            <w:r w:rsidRPr="00E529A1">
              <w:rPr>
                <w:rFonts w:cs="Times New Roman"/>
                <w:iCs/>
                <w:sz w:val="24"/>
                <w:szCs w:val="24"/>
              </w:rPr>
              <w:t>Развитие дисциплины</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2.2</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общей выносливости</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2.3</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ловкости, координации</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15</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15</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2.4</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силовых способностей</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5</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5</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2.5</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быстроты</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lastRenderedPageBreak/>
              <w:t>2.6</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Другие виды спорта и подвижные игры</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3.</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Модуль «Специальная физическая подготовка (баскетбол)</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46</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46</w:t>
            </w:r>
          </w:p>
        </w:tc>
        <w:tc>
          <w:tcPr>
            <w:tcW w:w="2381"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Оценка динамики уровня физической подготовленности по базовым качествам.</w:t>
            </w: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3.1</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скоростно-силовых качеств</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3.2</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скоростно-силовой выносливости</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3.3</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игровой ловкости</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12</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3.4</w:t>
            </w:r>
          </w:p>
        </w:tc>
        <w:tc>
          <w:tcPr>
            <w:tcW w:w="3373" w:type="dxa"/>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Развитие необходимых качеств для выполнения игровых технических приемов</w:t>
            </w:r>
          </w:p>
        </w:tc>
        <w:tc>
          <w:tcPr>
            <w:tcW w:w="1701"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880" w:type="dxa"/>
          </w:tcPr>
          <w:p w:rsidR="002F4C16" w:rsidRPr="00E529A1" w:rsidRDefault="002F4C16" w:rsidP="00E529A1">
            <w:pPr>
              <w:spacing w:line="240" w:lineRule="auto"/>
              <w:ind w:firstLine="0"/>
              <w:jc w:val="center"/>
              <w:rPr>
                <w:rFonts w:cs="Times New Roman"/>
                <w:sz w:val="24"/>
                <w:szCs w:val="24"/>
                <w:lang w:eastAsia="ru-RU"/>
              </w:rPr>
            </w:pPr>
          </w:p>
        </w:tc>
        <w:tc>
          <w:tcPr>
            <w:tcW w:w="1417"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w:t>
            </w: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c>
          <w:tcPr>
            <w:tcW w:w="709" w:type="dxa"/>
            <w:tcBorders>
              <w:bottom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 xml:space="preserve">4. </w:t>
            </w:r>
          </w:p>
        </w:tc>
        <w:tc>
          <w:tcPr>
            <w:tcW w:w="3373" w:type="dxa"/>
            <w:tcBorders>
              <w:bottom w:val="single" w:sz="4" w:space="0" w:color="auto"/>
            </w:tcBorders>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Модуль «Избранный вид спорта баскетбол для детей 7-12 лет»</w:t>
            </w:r>
          </w:p>
        </w:tc>
        <w:tc>
          <w:tcPr>
            <w:tcW w:w="1701" w:type="dxa"/>
            <w:tcBorders>
              <w:bottom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104</w:t>
            </w:r>
          </w:p>
        </w:tc>
        <w:tc>
          <w:tcPr>
            <w:tcW w:w="880" w:type="dxa"/>
            <w:tcBorders>
              <w:bottom w:val="single" w:sz="4" w:space="0" w:color="auto"/>
            </w:tcBorders>
          </w:tcPr>
          <w:p w:rsidR="002F4C16" w:rsidRPr="00E529A1" w:rsidRDefault="002F4C16" w:rsidP="00E529A1">
            <w:pPr>
              <w:spacing w:line="240" w:lineRule="auto"/>
              <w:ind w:firstLine="0"/>
              <w:rPr>
                <w:rFonts w:cs="Times New Roman"/>
                <w:sz w:val="24"/>
                <w:szCs w:val="24"/>
                <w:lang w:eastAsia="ru-RU"/>
              </w:rPr>
            </w:pPr>
          </w:p>
        </w:tc>
        <w:tc>
          <w:tcPr>
            <w:tcW w:w="1417" w:type="dxa"/>
            <w:tcBorders>
              <w:bottom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104</w:t>
            </w:r>
          </w:p>
        </w:tc>
        <w:tc>
          <w:tcPr>
            <w:tcW w:w="2381" w:type="dxa"/>
            <w:tcBorders>
              <w:bottom w:val="single" w:sz="4" w:space="0" w:color="auto"/>
            </w:tcBorders>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Оценка уровня динамики технико-тактических качеств</w:t>
            </w:r>
          </w:p>
        </w:tc>
      </w:tr>
    </w:tbl>
    <w:tbl>
      <w:tblPr>
        <w:tblW w:w="128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73"/>
        <w:gridCol w:w="1695"/>
        <w:gridCol w:w="886"/>
        <w:gridCol w:w="1417"/>
        <w:gridCol w:w="2381"/>
        <w:gridCol w:w="2409"/>
      </w:tblGrid>
      <w:tr w:rsidR="002F4C16" w:rsidRPr="00E529A1" w:rsidTr="003019F0">
        <w:trPr>
          <w:gridAfter w:val="1"/>
          <w:wAfter w:w="2409" w:type="dxa"/>
        </w:trPr>
        <w:tc>
          <w:tcPr>
            <w:tcW w:w="709" w:type="dxa"/>
            <w:tcBorders>
              <w:top w:val="single" w:sz="4" w:space="0" w:color="auto"/>
              <w:bottom w:val="single" w:sz="4" w:space="0" w:color="auto"/>
              <w:right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4.1.</w:t>
            </w:r>
          </w:p>
        </w:tc>
        <w:tc>
          <w:tcPr>
            <w:tcW w:w="3373" w:type="dxa"/>
            <w:tcBorders>
              <w:top w:val="single" w:sz="4" w:space="0" w:color="auto"/>
              <w:left w:val="single" w:sz="4" w:space="0" w:color="auto"/>
              <w:bottom w:val="single" w:sz="4" w:space="0" w:color="auto"/>
              <w:right w:val="single" w:sz="4" w:space="0" w:color="auto"/>
            </w:tcBorders>
            <w:vAlign w:val="center"/>
          </w:tcPr>
          <w:p w:rsidR="002F4C16" w:rsidRPr="00E529A1" w:rsidRDefault="002F4C16" w:rsidP="00E529A1">
            <w:pPr>
              <w:spacing w:line="240" w:lineRule="auto"/>
              <w:ind w:firstLine="0"/>
              <w:rPr>
                <w:rFonts w:cs="Times New Roman"/>
                <w:sz w:val="24"/>
                <w:szCs w:val="24"/>
                <w:lang w:eastAsia="ru-RU"/>
              </w:rPr>
            </w:pPr>
            <w:r w:rsidRPr="00E529A1">
              <w:rPr>
                <w:rFonts w:cs="Times New Roman"/>
                <w:sz w:val="24"/>
                <w:szCs w:val="24"/>
                <w:lang w:eastAsia="ru-RU"/>
              </w:rPr>
              <w:t>Техническая подготовка</w:t>
            </w:r>
          </w:p>
        </w:tc>
        <w:tc>
          <w:tcPr>
            <w:tcW w:w="1695" w:type="dxa"/>
            <w:tcBorders>
              <w:top w:val="single" w:sz="4" w:space="0" w:color="auto"/>
              <w:left w:val="single" w:sz="4" w:space="0" w:color="auto"/>
              <w:bottom w:val="single" w:sz="4" w:space="0" w:color="auto"/>
              <w:right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45</w:t>
            </w:r>
          </w:p>
        </w:tc>
        <w:tc>
          <w:tcPr>
            <w:tcW w:w="886" w:type="dxa"/>
            <w:tcBorders>
              <w:top w:val="single" w:sz="4" w:space="0" w:color="auto"/>
              <w:left w:val="single" w:sz="4" w:space="0" w:color="auto"/>
              <w:bottom w:val="single" w:sz="4" w:space="0" w:color="auto"/>
              <w:right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2F4C16" w:rsidRPr="00E529A1" w:rsidRDefault="002F4C16" w:rsidP="00E529A1">
            <w:pPr>
              <w:spacing w:line="240" w:lineRule="auto"/>
              <w:ind w:firstLine="0"/>
              <w:rPr>
                <w:rFonts w:cs="Times New Roman"/>
                <w:sz w:val="24"/>
                <w:szCs w:val="24"/>
                <w:lang w:eastAsia="ru-RU"/>
              </w:rPr>
            </w:pPr>
          </w:p>
        </w:tc>
      </w:tr>
      <w:tr w:rsidR="002F4C16" w:rsidRPr="00E529A1" w:rsidTr="003019F0">
        <w:trPr>
          <w:gridAfter w:val="1"/>
          <w:wAfter w:w="2409" w:type="dxa"/>
        </w:trPr>
        <w:tc>
          <w:tcPr>
            <w:tcW w:w="709" w:type="dxa"/>
            <w:tcBorders>
              <w:top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4.1.1</w:t>
            </w:r>
          </w:p>
        </w:tc>
        <w:tc>
          <w:tcPr>
            <w:tcW w:w="3373" w:type="dxa"/>
            <w:tcBorders>
              <w:top w:val="single" w:sz="4" w:space="0" w:color="auto"/>
            </w:tcBorders>
            <w:vAlign w:val="center"/>
          </w:tcPr>
          <w:p w:rsidR="002F4C16" w:rsidRPr="00E529A1" w:rsidRDefault="002F4C16" w:rsidP="00E529A1">
            <w:pPr>
              <w:spacing w:line="240" w:lineRule="auto"/>
              <w:ind w:firstLine="0"/>
              <w:jc w:val="left"/>
              <w:rPr>
                <w:rFonts w:cs="Times New Roman"/>
                <w:iCs/>
                <w:sz w:val="24"/>
                <w:szCs w:val="24"/>
              </w:rPr>
            </w:pPr>
            <w:r w:rsidRPr="00E529A1">
              <w:rPr>
                <w:rFonts w:cs="Times New Roman"/>
                <w:iCs/>
                <w:sz w:val="24"/>
                <w:szCs w:val="24"/>
              </w:rPr>
              <w:t>Техника передвижения</w:t>
            </w:r>
          </w:p>
        </w:tc>
        <w:tc>
          <w:tcPr>
            <w:tcW w:w="1695" w:type="dxa"/>
            <w:tcBorders>
              <w:top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7</w:t>
            </w:r>
          </w:p>
        </w:tc>
        <w:tc>
          <w:tcPr>
            <w:tcW w:w="886" w:type="dxa"/>
            <w:tcBorders>
              <w:top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tcBorders>
              <w:top w:val="single" w:sz="4" w:space="0" w:color="auto"/>
            </w:tcBorders>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Borders>
              <w:top w:val="single" w:sz="4" w:space="0" w:color="auto"/>
            </w:tcBorders>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4.1.2</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Техника владения мячом</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38</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4.2</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Тактическая подготовка</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30</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4.2.1</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Индивидуальные действия</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12</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4.2.2</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Групповые действия</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10</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4.2.3</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Командные действия</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8</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4.3</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lang w:eastAsia="ru-RU"/>
              </w:rPr>
              <w:t>Интегральная подготовка</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29</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center"/>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4.3.1</w:t>
            </w:r>
          </w:p>
        </w:tc>
        <w:tc>
          <w:tcPr>
            <w:tcW w:w="3373" w:type="dxa"/>
            <w:vAlign w:val="center"/>
          </w:tcPr>
          <w:p w:rsidR="002F4C16" w:rsidRPr="00E529A1" w:rsidRDefault="002F4C16" w:rsidP="00E529A1">
            <w:pPr>
              <w:spacing w:line="240" w:lineRule="auto"/>
              <w:ind w:firstLine="0"/>
              <w:jc w:val="left"/>
              <w:rPr>
                <w:rFonts w:cs="Times New Roman"/>
                <w:sz w:val="24"/>
                <w:szCs w:val="24"/>
                <w:lang w:eastAsia="ru-RU"/>
              </w:rPr>
            </w:pPr>
            <w:r w:rsidRPr="00E529A1">
              <w:rPr>
                <w:rFonts w:cs="Times New Roman"/>
                <w:sz w:val="24"/>
                <w:szCs w:val="24"/>
              </w:rPr>
              <w:t>Упражнения для совершенствования навыков технических приемов посредством многократного выполнения тактических действий</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18</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left"/>
              <w:rPr>
                <w:rFonts w:cs="Times New Roman"/>
                <w:sz w:val="24"/>
                <w:szCs w:val="24"/>
                <w:lang w:eastAsia="ru-RU"/>
              </w:rPr>
            </w:pPr>
          </w:p>
        </w:tc>
      </w:tr>
      <w:tr w:rsidR="002F4C16" w:rsidRPr="00E529A1" w:rsidTr="003019F0">
        <w:trPr>
          <w:gridAfter w:val="1"/>
          <w:wAfter w:w="2409" w:type="dxa"/>
        </w:trPr>
        <w:tc>
          <w:tcPr>
            <w:tcW w:w="709" w:type="dxa"/>
            <w:vAlign w:val="center"/>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lang w:eastAsia="ru-RU"/>
              </w:rPr>
              <w:t>4.3.2</w:t>
            </w:r>
          </w:p>
        </w:tc>
        <w:tc>
          <w:tcPr>
            <w:tcW w:w="3373" w:type="dxa"/>
            <w:vAlign w:val="center"/>
          </w:tcPr>
          <w:p w:rsidR="002F4C16" w:rsidRPr="00E529A1" w:rsidRDefault="002F4C16" w:rsidP="00E529A1">
            <w:pPr>
              <w:spacing w:line="240" w:lineRule="auto"/>
              <w:ind w:firstLine="0"/>
              <w:jc w:val="left"/>
              <w:rPr>
                <w:rFonts w:cs="Times New Roman"/>
                <w:sz w:val="24"/>
                <w:szCs w:val="24"/>
              </w:rPr>
            </w:pPr>
            <w:r w:rsidRPr="00E529A1">
              <w:rPr>
                <w:rFonts w:cs="Times New Roman"/>
                <w:sz w:val="24"/>
                <w:szCs w:val="24"/>
              </w:rPr>
              <w:t>Учебные игры</w:t>
            </w:r>
          </w:p>
        </w:tc>
        <w:tc>
          <w:tcPr>
            <w:tcW w:w="1695" w:type="dxa"/>
          </w:tcPr>
          <w:p w:rsidR="002F4C16" w:rsidRPr="00E529A1" w:rsidRDefault="002F4C16" w:rsidP="00E529A1">
            <w:pPr>
              <w:spacing w:line="240" w:lineRule="auto"/>
              <w:ind w:firstLine="0"/>
              <w:jc w:val="center"/>
              <w:rPr>
                <w:rFonts w:cs="Times New Roman"/>
                <w:sz w:val="24"/>
                <w:szCs w:val="24"/>
                <w:lang w:eastAsia="ru-RU"/>
              </w:rPr>
            </w:pPr>
            <w:r w:rsidRPr="00E529A1">
              <w:rPr>
                <w:rFonts w:cs="Times New Roman"/>
                <w:sz w:val="24"/>
                <w:szCs w:val="24"/>
              </w:rPr>
              <w:t>11</w:t>
            </w:r>
          </w:p>
        </w:tc>
        <w:tc>
          <w:tcPr>
            <w:tcW w:w="886"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1417" w:type="dxa"/>
            <w:vAlign w:val="center"/>
          </w:tcPr>
          <w:p w:rsidR="002F4C16" w:rsidRPr="00E529A1" w:rsidRDefault="002F4C16" w:rsidP="00E529A1">
            <w:pPr>
              <w:spacing w:line="240" w:lineRule="auto"/>
              <w:ind w:firstLine="0"/>
              <w:jc w:val="center"/>
              <w:rPr>
                <w:rFonts w:cs="Times New Roman"/>
                <w:sz w:val="24"/>
                <w:szCs w:val="24"/>
                <w:lang w:eastAsia="ru-RU"/>
              </w:rPr>
            </w:pPr>
          </w:p>
        </w:tc>
        <w:tc>
          <w:tcPr>
            <w:tcW w:w="2381" w:type="dxa"/>
          </w:tcPr>
          <w:p w:rsidR="002F4C16" w:rsidRPr="00E529A1" w:rsidRDefault="002F4C16" w:rsidP="00E529A1">
            <w:pPr>
              <w:spacing w:line="240" w:lineRule="auto"/>
              <w:ind w:firstLine="0"/>
              <w:jc w:val="left"/>
              <w:rPr>
                <w:rFonts w:cs="Times New Roman"/>
                <w:sz w:val="24"/>
                <w:szCs w:val="24"/>
                <w:lang w:eastAsia="ru-RU"/>
              </w:rPr>
            </w:pPr>
          </w:p>
        </w:tc>
      </w:tr>
      <w:tr w:rsidR="00903865" w:rsidRPr="00E529A1" w:rsidTr="00903865">
        <w:tc>
          <w:tcPr>
            <w:tcW w:w="709" w:type="dxa"/>
            <w:vAlign w:val="center"/>
          </w:tcPr>
          <w:p w:rsidR="00903865" w:rsidRPr="00E529A1" w:rsidRDefault="00903865" w:rsidP="00903865">
            <w:pPr>
              <w:spacing w:line="240" w:lineRule="auto"/>
              <w:ind w:firstLine="0"/>
              <w:jc w:val="center"/>
              <w:rPr>
                <w:rFonts w:cs="Times New Roman"/>
                <w:sz w:val="24"/>
                <w:szCs w:val="24"/>
                <w:lang w:eastAsia="ru-RU"/>
              </w:rPr>
            </w:pPr>
          </w:p>
        </w:tc>
        <w:tc>
          <w:tcPr>
            <w:tcW w:w="9752" w:type="dxa"/>
            <w:gridSpan w:val="5"/>
            <w:vAlign w:val="center"/>
          </w:tcPr>
          <w:p w:rsidR="00903865" w:rsidRPr="00E529A1" w:rsidRDefault="00903865" w:rsidP="00903865">
            <w:pPr>
              <w:spacing w:line="240" w:lineRule="auto"/>
              <w:ind w:firstLine="0"/>
              <w:jc w:val="left"/>
              <w:rPr>
                <w:rFonts w:cs="Times New Roman"/>
                <w:sz w:val="24"/>
                <w:szCs w:val="24"/>
                <w:lang w:eastAsia="ru-RU"/>
              </w:rPr>
            </w:pPr>
            <w:r>
              <w:rPr>
                <w:rFonts w:cs="Times New Roman"/>
                <w:sz w:val="24"/>
                <w:szCs w:val="24"/>
                <w:lang w:eastAsia="ru-RU"/>
              </w:rPr>
              <w:t>Событийный модуль</w:t>
            </w:r>
          </w:p>
        </w:tc>
        <w:tc>
          <w:tcPr>
            <w:tcW w:w="2409" w:type="dxa"/>
          </w:tcPr>
          <w:p w:rsidR="00903865" w:rsidRPr="00E529A1" w:rsidRDefault="00903865" w:rsidP="00903865">
            <w:pPr>
              <w:spacing w:after="160" w:line="259" w:lineRule="auto"/>
              <w:ind w:firstLine="0"/>
              <w:jc w:val="left"/>
            </w:pPr>
          </w:p>
        </w:tc>
      </w:tr>
      <w:tr w:rsidR="00903865" w:rsidRPr="00E529A1" w:rsidTr="003019F0">
        <w:trPr>
          <w:gridAfter w:val="1"/>
          <w:wAfter w:w="2409" w:type="dxa"/>
        </w:trPr>
        <w:tc>
          <w:tcPr>
            <w:tcW w:w="709"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iCs/>
                <w:sz w:val="24"/>
                <w:szCs w:val="24"/>
              </w:rPr>
              <w:t>5.1</w:t>
            </w:r>
          </w:p>
        </w:tc>
        <w:tc>
          <w:tcPr>
            <w:tcW w:w="3373" w:type="dxa"/>
            <w:vAlign w:val="center"/>
          </w:tcPr>
          <w:p w:rsidR="00903865" w:rsidRPr="00C373D5" w:rsidRDefault="00903865" w:rsidP="00903865">
            <w:pPr>
              <w:spacing w:line="240" w:lineRule="auto"/>
              <w:ind w:firstLine="0"/>
              <w:jc w:val="left"/>
              <w:rPr>
                <w:rFonts w:cs="Times New Roman"/>
                <w:sz w:val="24"/>
                <w:szCs w:val="24"/>
              </w:rPr>
            </w:pPr>
            <w:r w:rsidRPr="00C373D5">
              <w:rPr>
                <w:rFonts w:cs="Times New Roman"/>
                <w:sz w:val="24"/>
                <w:szCs w:val="24"/>
                <w:lang w:eastAsia="ru-RU"/>
              </w:rPr>
              <w:t>Осенний Фестиваль ГТО</w:t>
            </w:r>
          </w:p>
        </w:tc>
        <w:tc>
          <w:tcPr>
            <w:tcW w:w="1695" w:type="dxa"/>
            <w:vAlign w:val="center"/>
          </w:tcPr>
          <w:p w:rsidR="00903865" w:rsidRPr="00C373D5" w:rsidRDefault="00903865" w:rsidP="00903865">
            <w:pPr>
              <w:spacing w:line="240" w:lineRule="auto"/>
              <w:ind w:firstLine="0"/>
              <w:jc w:val="center"/>
              <w:rPr>
                <w:rFonts w:cs="Times New Roman"/>
                <w:sz w:val="24"/>
                <w:szCs w:val="24"/>
              </w:rPr>
            </w:pPr>
            <w:r w:rsidRPr="00C373D5">
              <w:rPr>
                <w:rFonts w:cs="Times New Roman"/>
                <w:sz w:val="24"/>
                <w:szCs w:val="24"/>
                <w:lang w:eastAsia="ru-RU"/>
              </w:rPr>
              <w:t>2</w:t>
            </w:r>
          </w:p>
        </w:tc>
        <w:tc>
          <w:tcPr>
            <w:tcW w:w="886" w:type="dxa"/>
            <w:vAlign w:val="center"/>
          </w:tcPr>
          <w:p w:rsidR="00903865" w:rsidRPr="00C373D5" w:rsidRDefault="00903865" w:rsidP="00903865">
            <w:pPr>
              <w:spacing w:line="240" w:lineRule="auto"/>
              <w:ind w:firstLine="0"/>
              <w:jc w:val="center"/>
              <w:rPr>
                <w:rFonts w:cs="Times New Roman"/>
                <w:sz w:val="24"/>
                <w:szCs w:val="24"/>
                <w:lang w:eastAsia="ru-RU"/>
              </w:rPr>
            </w:pPr>
          </w:p>
        </w:tc>
        <w:tc>
          <w:tcPr>
            <w:tcW w:w="1417"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2381" w:type="dxa"/>
          </w:tcPr>
          <w:p w:rsidR="00903865" w:rsidRPr="00C373D5" w:rsidRDefault="003019F0" w:rsidP="00903865">
            <w:pPr>
              <w:spacing w:line="240" w:lineRule="auto"/>
              <w:ind w:firstLine="0"/>
              <w:jc w:val="left"/>
              <w:rPr>
                <w:rFonts w:cs="Times New Roman"/>
                <w:sz w:val="24"/>
                <w:szCs w:val="24"/>
                <w:lang w:eastAsia="ru-RU"/>
              </w:rPr>
            </w:pPr>
            <w:r w:rsidRPr="00C373D5">
              <w:rPr>
                <w:rFonts w:cs="Times New Roman"/>
                <w:sz w:val="24"/>
                <w:szCs w:val="24"/>
                <w:lang w:eastAsia="ru-RU"/>
              </w:rPr>
              <w:t>Вводны</w:t>
            </w:r>
            <w:r w:rsidR="00903865" w:rsidRPr="00C373D5">
              <w:rPr>
                <w:rFonts w:cs="Times New Roman"/>
                <w:sz w:val="24"/>
                <w:szCs w:val="24"/>
                <w:lang w:eastAsia="ru-RU"/>
              </w:rPr>
              <w:t>й контроль Оценка уровня физической подготовленности по базовым качествам</w:t>
            </w:r>
          </w:p>
          <w:p w:rsidR="00903865" w:rsidRPr="00C373D5" w:rsidRDefault="00903865" w:rsidP="00903865">
            <w:pPr>
              <w:spacing w:line="240" w:lineRule="auto"/>
              <w:ind w:firstLine="0"/>
              <w:jc w:val="left"/>
              <w:rPr>
                <w:rFonts w:cs="Times New Roman"/>
                <w:sz w:val="24"/>
                <w:szCs w:val="24"/>
                <w:lang w:eastAsia="ru-RU"/>
              </w:rPr>
            </w:pPr>
          </w:p>
        </w:tc>
      </w:tr>
      <w:tr w:rsidR="00903865" w:rsidRPr="00E529A1" w:rsidTr="003019F0">
        <w:trPr>
          <w:gridAfter w:val="1"/>
          <w:wAfter w:w="2409" w:type="dxa"/>
        </w:trPr>
        <w:tc>
          <w:tcPr>
            <w:tcW w:w="709" w:type="dxa"/>
            <w:vAlign w:val="center"/>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iCs/>
                <w:sz w:val="24"/>
                <w:szCs w:val="24"/>
              </w:rPr>
              <w:t>5.2</w:t>
            </w:r>
          </w:p>
        </w:tc>
        <w:tc>
          <w:tcPr>
            <w:tcW w:w="3373" w:type="dxa"/>
          </w:tcPr>
          <w:p w:rsidR="00903865" w:rsidRPr="00C373D5" w:rsidRDefault="00903865" w:rsidP="00903865">
            <w:pPr>
              <w:spacing w:line="240" w:lineRule="auto"/>
              <w:ind w:firstLine="0"/>
              <w:jc w:val="left"/>
              <w:rPr>
                <w:rFonts w:cs="Times New Roman"/>
                <w:sz w:val="24"/>
                <w:szCs w:val="24"/>
              </w:rPr>
            </w:pPr>
            <w:r w:rsidRPr="00C373D5">
              <w:rPr>
                <w:rFonts w:cs="Times New Roman"/>
                <w:sz w:val="24"/>
                <w:szCs w:val="24"/>
                <w:lang w:eastAsia="ru-RU"/>
              </w:rPr>
              <w:t>Весенний фестиваль ГТО</w:t>
            </w:r>
          </w:p>
        </w:tc>
        <w:tc>
          <w:tcPr>
            <w:tcW w:w="1695" w:type="dxa"/>
          </w:tcPr>
          <w:p w:rsidR="00903865" w:rsidRPr="00C373D5" w:rsidRDefault="00903865" w:rsidP="00903865">
            <w:pPr>
              <w:spacing w:line="240" w:lineRule="auto"/>
              <w:ind w:firstLine="0"/>
              <w:jc w:val="center"/>
              <w:rPr>
                <w:rFonts w:cs="Times New Roman"/>
                <w:sz w:val="24"/>
                <w:szCs w:val="24"/>
              </w:rPr>
            </w:pPr>
            <w:r w:rsidRPr="00C373D5">
              <w:rPr>
                <w:rFonts w:cs="Times New Roman"/>
                <w:sz w:val="24"/>
                <w:szCs w:val="24"/>
                <w:lang w:eastAsia="ru-RU"/>
              </w:rPr>
              <w:t>2</w:t>
            </w:r>
          </w:p>
        </w:tc>
        <w:tc>
          <w:tcPr>
            <w:tcW w:w="886" w:type="dxa"/>
          </w:tcPr>
          <w:p w:rsidR="00903865" w:rsidRPr="00C373D5" w:rsidRDefault="00903865" w:rsidP="00903865">
            <w:pPr>
              <w:spacing w:line="240" w:lineRule="auto"/>
              <w:ind w:firstLine="0"/>
              <w:jc w:val="center"/>
              <w:rPr>
                <w:rFonts w:cs="Times New Roman"/>
                <w:sz w:val="24"/>
                <w:szCs w:val="24"/>
                <w:lang w:eastAsia="ru-RU"/>
              </w:rPr>
            </w:pPr>
          </w:p>
        </w:tc>
        <w:tc>
          <w:tcPr>
            <w:tcW w:w="1417" w:type="dxa"/>
          </w:tcPr>
          <w:p w:rsidR="00903865" w:rsidRPr="00C373D5" w:rsidRDefault="00903865" w:rsidP="00903865">
            <w:pPr>
              <w:spacing w:line="240" w:lineRule="auto"/>
              <w:ind w:firstLine="0"/>
              <w:jc w:val="center"/>
              <w:rPr>
                <w:rFonts w:cs="Times New Roman"/>
                <w:sz w:val="24"/>
                <w:szCs w:val="24"/>
                <w:lang w:eastAsia="ru-RU"/>
              </w:rPr>
            </w:pPr>
            <w:r w:rsidRPr="00C373D5">
              <w:rPr>
                <w:rFonts w:cs="Times New Roman"/>
                <w:sz w:val="24"/>
                <w:szCs w:val="24"/>
                <w:lang w:eastAsia="ru-RU"/>
              </w:rPr>
              <w:t>2</w:t>
            </w:r>
          </w:p>
        </w:tc>
        <w:tc>
          <w:tcPr>
            <w:tcW w:w="2381" w:type="dxa"/>
          </w:tcPr>
          <w:p w:rsidR="00903865" w:rsidRPr="00C373D5" w:rsidRDefault="00903865" w:rsidP="00903865">
            <w:pPr>
              <w:spacing w:line="240" w:lineRule="auto"/>
              <w:ind w:firstLine="0"/>
              <w:jc w:val="left"/>
              <w:rPr>
                <w:rFonts w:cs="Times New Roman"/>
                <w:sz w:val="24"/>
                <w:szCs w:val="24"/>
                <w:lang w:eastAsia="ru-RU"/>
              </w:rPr>
            </w:pPr>
            <w:r w:rsidRPr="00C373D5">
              <w:rPr>
                <w:rFonts w:cs="Times New Roman"/>
                <w:sz w:val="24"/>
                <w:szCs w:val="24"/>
                <w:lang w:eastAsia="ru-RU"/>
              </w:rPr>
              <w:t>Промежуточный контроль</w:t>
            </w:r>
          </w:p>
          <w:p w:rsidR="00903865" w:rsidRPr="00C373D5" w:rsidRDefault="00903865" w:rsidP="00903865">
            <w:pPr>
              <w:spacing w:line="240" w:lineRule="auto"/>
              <w:ind w:firstLine="0"/>
              <w:jc w:val="left"/>
              <w:rPr>
                <w:rFonts w:cs="Times New Roman"/>
                <w:sz w:val="24"/>
                <w:szCs w:val="24"/>
                <w:lang w:eastAsia="ru-RU"/>
              </w:rPr>
            </w:pPr>
            <w:r w:rsidRPr="00C373D5">
              <w:rPr>
                <w:rFonts w:cs="Times New Roman"/>
                <w:sz w:val="24"/>
                <w:szCs w:val="24"/>
                <w:lang w:eastAsia="ru-RU"/>
              </w:rPr>
              <w:t>Оценка уровня физической подготовленности по базовым качествам</w:t>
            </w:r>
          </w:p>
          <w:p w:rsidR="00903865" w:rsidRPr="00C373D5" w:rsidRDefault="00903865" w:rsidP="00903865">
            <w:pPr>
              <w:spacing w:line="240" w:lineRule="auto"/>
              <w:ind w:firstLine="0"/>
              <w:jc w:val="left"/>
              <w:rPr>
                <w:rFonts w:cs="Times New Roman"/>
                <w:sz w:val="24"/>
                <w:szCs w:val="24"/>
                <w:lang w:eastAsia="ru-RU"/>
              </w:rPr>
            </w:pPr>
          </w:p>
        </w:tc>
      </w:tr>
    </w:tbl>
    <w:p w:rsidR="002F4C16" w:rsidRDefault="002F4C16" w:rsidP="002F4C16">
      <w:pPr>
        <w:spacing w:after="160" w:line="259" w:lineRule="auto"/>
        <w:ind w:firstLine="0"/>
        <w:jc w:val="left"/>
        <w:rPr>
          <w:rFonts w:cs="Times New Roman"/>
          <w:szCs w:val="28"/>
        </w:rPr>
      </w:pPr>
    </w:p>
    <w:p w:rsidR="000C45F1" w:rsidRPr="005F7C36" w:rsidRDefault="000C45F1" w:rsidP="00F87AA5">
      <w:pPr>
        <w:pStyle w:val="1"/>
      </w:pPr>
      <w:bookmarkStart w:id="18" w:name="_Toc526171531"/>
      <w:r w:rsidRPr="005F7C36">
        <w:lastRenderedPageBreak/>
        <w:t>Календарный учебный график</w:t>
      </w:r>
      <w:bookmarkEnd w:id="18"/>
    </w:p>
    <w:p w:rsidR="000C45F1" w:rsidRDefault="000C45F1" w:rsidP="000C45F1">
      <w:pPr>
        <w:pStyle w:val="af1"/>
        <w:ind w:firstLine="567"/>
        <w:rPr>
          <w:rFonts w:ascii="Times New Roman" w:hAnsi="Times New Roman" w:cs="Times New Roman"/>
          <w:sz w:val="28"/>
          <w:szCs w:val="28"/>
        </w:rPr>
      </w:pPr>
      <w:r w:rsidRPr="00FF4FEA">
        <w:rPr>
          <w:rFonts w:ascii="Times New Roman" w:hAnsi="Times New Roman" w:cs="Times New Roman"/>
          <w:sz w:val="28"/>
          <w:szCs w:val="28"/>
        </w:rPr>
        <w:t xml:space="preserve">Календарный учебный график составляется </w:t>
      </w:r>
      <w:r>
        <w:rPr>
          <w:rFonts w:ascii="Times New Roman" w:hAnsi="Times New Roman" w:cs="Times New Roman"/>
          <w:sz w:val="28"/>
          <w:szCs w:val="28"/>
        </w:rPr>
        <w:t xml:space="preserve">педагогом дополнительного образования </w:t>
      </w:r>
      <w:r w:rsidRPr="00FF4FEA">
        <w:rPr>
          <w:rFonts w:ascii="Times New Roman" w:hAnsi="Times New Roman" w:cs="Times New Roman"/>
          <w:sz w:val="28"/>
          <w:szCs w:val="28"/>
        </w:rPr>
        <w:t xml:space="preserve">на учебный год или период (месяц, четверть, полугодие и т.д.) для каждой учебной группы, обучающейся по </w:t>
      </w:r>
      <w:r>
        <w:rPr>
          <w:rFonts w:ascii="Times New Roman" w:hAnsi="Times New Roman" w:cs="Times New Roman"/>
          <w:sz w:val="28"/>
          <w:szCs w:val="28"/>
        </w:rPr>
        <w:t>данной программе</w:t>
      </w:r>
      <w:r w:rsidRPr="00FF4FEA">
        <w:rPr>
          <w:rFonts w:ascii="Times New Roman" w:hAnsi="Times New Roman" w:cs="Times New Roman"/>
          <w:sz w:val="28"/>
          <w:szCs w:val="28"/>
        </w:rPr>
        <w:t>.</w:t>
      </w:r>
    </w:p>
    <w:p w:rsidR="000C45F1" w:rsidRPr="00C036D1" w:rsidRDefault="000C45F1" w:rsidP="000C45F1">
      <w:pPr>
        <w:pStyle w:val="af1"/>
        <w:spacing w:line="312" w:lineRule="auto"/>
        <w:ind w:firstLine="0"/>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850"/>
        <w:gridCol w:w="1134"/>
        <w:gridCol w:w="1134"/>
        <w:gridCol w:w="851"/>
        <w:gridCol w:w="1559"/>
        <w:gridCol w:w="1559"/>
        <w:gridCol w:w="1163"/>
      </w:tblGrid>
      <w:tr w:rsidR="000C45F1" w:rsidRPr="00B67824" w:rsidTr="000C45F1">
        <w:tc>
          <w:tcPr>
            <w:tcW w:w="534"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 п/п</w:t>
            </w:r>
          </w:p>
        </w:tc>
        <w:tc>
          <w:tcPr>
            <w:tcW w:w="992"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Месяц</w:t>
            </w:r>
          </w:p>
        </w:tc>
        <w:tc>
          <w:tcPr>
            <w:tcW w:w="850"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Число</w:t>
            </w:r>
          </w:p>
        </w:tc>
        <w:tc>
          <w:tcPr>
            <w:tcW w:w="1134"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Время проведения занятия</w:t>
            </w:r>
          </w:p>
        </w:tc>
        <w:tc>
          <w:tcPr>
            <w:tcW w:w="1134"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Форма занятия</w:t>
            </w:r>
          </w:p>
        </w:tc>
        <w:tc>
          <w:tcPr>
            <w:tcW w:w="851"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Кол-во часов</w:t>
            </w:r>
          </w:p>
        </w:tc>
        <w:tc>
          <w:tcPr>
            <w:tcW w:w="1559"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Тема занятия</w:t>
            </w:r>
          </w:p>
        </w:tc>
        <w:tc>
          <w:tcPr>
            <w:tcW w:w="1559"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Место проведения</w:t>
            </w:r>
          </w:p>
        </w:tc>
        <w:tc>
          <w:tcPr>
            <w:tcW w:w="1163" w:type="dxa"/>
            <w:shd w:val="clear" w:color="auto" w:fill="auto"/>
          </w:tcPr>
          <w:p w:rsidR="000C45F1" w:rsidRPr="000C45F1" w:rsidRDefault="000C45F1" w:rsidP="000C45F1">
            <w:pPr>
              <w:spacing w:after="200" w:line="240" w:lineRule="auto"/>
              <w:ind w:firstLine="0"/>
              <w:contextualSpacing/>
              <w:jc w:val="center"/>
              <w:rPr>
                <w:rFonts w:eastAsia="Calibri"/>
                <w:sz w:val="24"/>
                <w:szCs w:val="24"/>
              </w:rPr>
            </w:pPr>
            <w:r w:rsidRPr="000C45F1">
              <w:rPr>
                <w:rFonts w:eastAsia="Calibri"/>
                <w:sz w:val="24"/>
                <w:szCs w:val="24"/>
              </w:rPr>
              <w:t>Форма контроля</w:t>
            </w:r>
          </w:p>
        </w:tc>
      </w:tr>
      <w:tr w:rsidR="000C45F1" w:rsidRPr="00B67824" w:rsidTr="000C45F1">
        <w:tc>
          <w:tcPr>
            <w:tcW w:w="534"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992"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850"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1134"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1134"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851"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1559"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1559"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c>
          <w:tcPr>
            <w:tcW w:w="1163" w:type="dxa"/>
            <w:shd w:val="clear" w:color="auto" w:fill="auto"/>
          </w:tcPr>
          <w:p w:rsidR="000C45F1" w:rsidRPr="000C45F1" w:rsidRDefault="000C45F1" w:rsidP="000C45F1">
            <w:pPr>
              <w:spacing w:after="200" w:line="240" w:lineRule="auto"/>
              <w:ind w:firstLine="0"/>
              <w:contextualSpacing/>
              <w:rPr>
                <w:rFonts w:eastAsia="Calibri"/>
                <w:sz w:val="24"/>
                <w:szCs w:val="24"/>
              </w:rPr>
            </w:pPr>
          </w:p>
        </w:tc>
      </w:tr>
    </w:tbl>
    <w:p w:rsidR="00D40CB9" w:rsidRDefault="00B258AB" w:rsidP="00DD2E20">
      <w:pPr>
        <w:rPr>
          <w:lang w:eastAsia="ru-RU"/>
        </w:rPr>
      </w:pPr>
      <w:r>
        <w:rPr>
          <w:lang w:eastAsia="ru-RU"/>
        </w:rPr>
        <w:t>Календарный учебный график 1-го года обучения</w:t>
      </w:r>
    </w:p>
    <w:tbl>
      <w:tblPr>
        <w:tblStyle w:val="a5"/>
        <w:tblW w:w="9747" w:type="dxa"/>
        <w:tblLayout w:type="fixed"/>
        <w:tblLook w:val="04A0" w:firstRow="1" w:lastRow="0" w:firstColumn="1" w:lastColumn="0" w:noHBand="0" w:noVBand="1"/>
      </w:tblPr>
      <w:tblGrid>
        <w:gridCol w:w="840"/>
        <w:gridCol w:w="1401"/>
        <w:gridCol w:w="1836"/>
        <w:gridCol w:w="1843"/>
        <w:gridCol w:w="1418"/>
        <w:gridCol w:w="1417"/>
        <w:gridCol w:w="992"/>
      </w:tblGrid>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 п/п</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Дата проведения занятия</w:t>
            </w:r>
          </w:p>
        </w:tc>
        <w:tc>
          <w:tcPr>
            <w:tcW w:w="1836"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Тема занятия</w:t>
            </w:r>
          </w:p>
        </w:tc>
        <w:tc>
          <w:tcPr>
            <w:tcW w:w="1843"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Форма занятия</w:t>
            </w:r>
          </w:p>
        </w:tc>
        <w:tc>
          <w:tcPr>
            <w:tcW w:w="1418"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Кол-во часов</w:t>
            </w:r>
          </w:p>
        </w:tc>
        <w:tc>
          <w:tcPr>
            <w:tcW w:w="1417"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Место проведения</w:t>
            </w:r>
          </w:p>
        </w:tc>
        <w:tc>
          <w:tcPr>
            <w:tcW w:w="992"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Форма контроля</w:t>
            </w: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rPr>
              <w:t>Требования техники безопасности в процессе освоения Программы и гигиенические требования к занимающимся спортом</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Физические 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История развития вида спорта в мире, в России.</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техники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5</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тактики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6</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Игровая деятельность</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 из 5)</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7</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Всероссийский физкультурно-спортивный комплекс «Готов к труду и обороне»</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8</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Физические 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(2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9</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 xml:space="preserve">Физические </w:t>
            </w:r>
            <w:r w:rsidRPr="00B258AB">
              <w:rPr>
                <w:rFonts w:cs="Times New Roman"/>
                <w:iCs/>
                <w:sz w:val="24"/>
                <w:szCs w:val="24"/>
              </w:rPr>
              <w:lastRenderedPageBreak/>
              <w:t>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lastRenderedPageBreak/>
              <w:t>(3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lastRenderedPageBreak/>
              <w:t>10</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техники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(2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11</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тактики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(2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12</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Игровая деятельность</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(2 из 5)</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13</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Физические 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(4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14</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техники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(3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15</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техники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(4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16</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тактики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(3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17</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Игровая деятельность</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(3 из 5)</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18</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3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Игровая деятельность</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(4 из 5)</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19</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Физические 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(5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20</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Основы тактики игры</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(4 из 4)</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21</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iCs/>
                <w:sz w:val="24"/>
                <w:szCs w:val="24"/>
              </w:rPr>
              <w:t>Физические качества и физическая подготовка</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(6 из 6)</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22</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Игровая деятельность</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(5 из 5)</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23</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Текущая аттестация</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 из 2)</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24</w:t>
            </w: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4 неделя</w:t>
            </w:r>
          </w:p>
        </w:tc>
        <w:tc>
          <w:tcPr>
            <w:tcW w:w="1836"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Текущая аттестация</w:t>
            </w:r>
          </w:p>
        </w:tc>
        <w:tc>
          <w:tcPr>
            <w:tcW w:w="1843" w:type="dxa"/>
          </w:tcPr>
          <w:p w:rsidR="00B258AB" w:rsidRPr="00B258AB" w:rsidRDefault="00B258AB" w:rsidP="00B258AB">
            <w:pPr>
              <w:spacing w:line="240" w:lineRule="auto"/>
              <w:ind w:firstLine="0"/>
              <w:jc w:val="left"/>
              <w:rPr>
                <w:rFonts w:cs="Times New Roman"/>
                <w:sz w:val="24"/>
                <w:szCs w:val="24"/>
                <w:lang w:eastAsia="ru-RU"/>
              </w:rPr>
            </w:pPr>
          </w:p>
        </w:tc>
        <w:tc>
          <w:tcPr>
            <w:tcW w:w="1418" w:type="dxa"/>
          </w:tcPr>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1</w:t>
            </w:r>
          </w:p>
          <w:p w:rsidR="00B258AB" w:rsidRPr="00B258AB" w:rsidRDefault="00B258AB" w:rsidP="00B258AB">
            <w:pPr>
              <w:spacing w:line="240" w:lineRule="auto"/>
              <w:ind w:firstLine="0"/>
              <w:jc w:val="left"/>
              <w:rPr>
                <w:rFonts w:cs="Times New Roman"/>
                <w:sz w:val="24"/>
                <w:szCs w:val="24"/>
                <w:lang w:eastAsia="ru-RU"/>
              </w:rPr>
            </w:pPr>
            <w:r w:rsidRPr="00B258AB">
              <w:rPr>
                <w:rFonts w:cs="Times New Roman"/>
                <w:sz w:val="24"/>
                <w:szCs w:val="24"/>
                <w:lang w:eastAsia="ru-RU"/>
              </w:rPr>
              <w:t>(2 из 2)</w:t>
            </w:r>
          </w:p>
        </w:tc>
        <w:tc>
          <w:tcPr>
            <w:tcW w:w="1417" w:type="dxa"/>
          </w:tcPr>
          <w:p w:rsidR="00B258AB" w:rsidRPr="00B258AB" w:rsidRDefault="00B258AB" w:rsidP="00B258AB">
            <w:pPr>
              <w:spacing w:line="240" w:lineRule="auto"/>
              <w:ind w:firstLine="0"/>
              <w:jc w:val="left"/>
              <w:rPr>
                <w:rFonts w:cs="Times New Roman"/>
                <w:sz w:val="24"/>
                <w:szCs w:val="24"/>
                <w:lang w:eastAsia="ru-RU"/>
              </w:rPr>
            </w:pPr>
          </w:p>
        </w:tc>
        <w:tc>
          <w:tcPr>
            <w:tcW w:w="992" w:type="dxa"/>
          </w:tcPr>
          <w:p w:rsidR="00B258AB" w:rsidRPr="00B258AB" w:rsidRDefault="00B258AB" w:rsidP="00B258AB">
            <w:pPr>
              <w:spacing w:line="240" w:lineRule="auto"/>
              <w:ind w:firstLine="0"/>
              <w:jc w:val="left"/>
              <w:rPr>
                <w:rFonts w:cs="Times New Roman"/>
                <w:sz w:val="24"/>
                <w:szCs w:val="24"/>
                <w:lang w:eastAsia="ru-RU"/>
              </w:rPr>
            </w:pPr>
          </w:p>
        </w:tc>
      </w:tr>
      <w:tr w:rsidR="00B258AB" w:rsidTr="00B258AB">
        <w:tc>
          <w:tcPr>
            <w:tcW w:w="840" w:type="dxa"/>
          </w:tcPr>
          <w:p w:rsidR="00B258AB" w:rsidRPr="00B258AB" w:rsidRDefault="00B258AB" w:rsidP="00B258AB">
            <w:pPr>
              <w:spacing w:line="240" w:lineRule="auto"/>
              <w:ind w:firstLine="0"/>
              <w:jc w:val="center"/>
              <w:rPr>
                <w:rFonts w:cs="Times New Roman"/>
                <w:sz w:val="24"/>
                <w:szCs w:val="24"/>
                <w:lang w:eastAsia="ru-RU"/>
              </w:rPr>
            </w:pPr>
          </w:p>
        </w:tc>
        <w:tc>
          <w:tcPr>
            <w:tcW w:w="1401" w:type="dxa"/>
          </w:tcPr>
          <w:p w:rsidR="00B258AB" w:rsidRPr="00B258AB" w:rsidRDefault="00B258AB" w:rsidP="00B258AB">
            <w:pPr>
              <w:spacing w:line="240" w:lineRule="auto"/>
              <w:ind w:firstLine="0"/>
              <w:jc w:val="center"/>
              <w:rPr>
                <w:rFonts w:cs="Times New Roman"/>
                <w:sz w:val="24"/>
                <w:szCs w:val="24"/>
                <w:lang w:eastAsia="ru-RU"/>
              </w:rPr>
            </w:pPr>
            <w:r w:rsidRPr="00B258AB">
              <w:rPr>
                <w:rFonts w:cs="Times New Roman"/>
                <w:sz w:val="24"/>
                <w:szCs w:val="24"/>
                <w:lang w:eastAsia="ru-RU"/>
              </w:rPr>
              <w:t>5 -36 неделя</w:t>
            </w:r>
          </w:p>
        </w:tc>
        <w:tc>
          <w:tcPr>
            <w:tcW w:w="7506" w:type="dxa"/>
            <w:gridSpan w:val="5"/>
          </w:tcPr>
          <w:p w:rsidR="00B258AB" w:rsidRPr="00B258AB" w:rsidRDefault="00B258AB" w:rsidP="00B258AB">
            <w:pPr>
              <w:spacing w:line="240" w:lineRule="auto"/>
              <w:ind w:firstLine="0"/>
              <w:rPr>
                <w:rFonts w:cs="Times New Roman"/>
                <w:sz w:val="24"/>
                <w:szCs w:val="24"/>
                <w:lang w:eastAsia="ru-RU"/>
              </w:rPr>
            </w:pPr>
            <w:r w:rsidRPr="00B258AB">
              <w:rPr>
                <w:rFonts w:cs="Times New Roman"/>
                <w:sz w:val="24"/>
                <w:szCs w:val="24"/>
                <w:lang w:eastAsia="ru-RU"/>
              </w:rPr>
              <w:t>Календарный график на этот период составляется для каждой группы отдельно с учетом участия в соревнованиях институционального, муниципального и иных уровней.</w:t>
            </w:r>
          </w:p>
          <w:p w:rsidR="00B258AB" w:rsidRPr="00B258AB" w:rsidRDefault="00B258AB" w:rsidP="00B258AB">
            <w:pPr>
              <w:spacing w:line="240" w:lineRule="auto"/>
              <w:ind w:firstLine="0"/>
              <w:rPr>
                <w:rFonts w:cs="Times New Roman"/>
                <w:sz w:val="24"/>
                <w:szCs w:val="24"/>
                <w:lang w:eastAsia="ru-RU"/>
              </w:rPr>
            </w:pPr>
            <w:r w:rsidRPr="00B258AB">
              <w:rPr>
                <w:rFonts w:cs="Times New Roman"/>
                <w:sz w:val="24"/>
                <w:szCs w:val="24"/>
                <w:lang w:eastAsia="ru-RU"/>
              </w:rPr>
              <w:t>В каждой неделе занятий следует соблюдать пропорцию часов по модулям 50 на 50: 3 часа модуля «Общая и специальная физическая подготовка» и 3 часа модуля «Избранный вид спорта», сохраняя в Модуле «Избранный вид спорта» последовательность тем для изучения. В последние 2-3 недели занятий необходимо провести мероприятия по промежуточной аттестации.</w:t>
            </w:r>
          </w:p>
        </w:tc>
      </w:tr>
    </w:tbl>
    <w:p w:rsidR="007F1FAB" w:rsidRDefault="007F1FAB" w:rsidP="007F1FAB">
      <w:pPr>
        <w:jc w:val="left"/>
      </w:pPr>
    </w:p>
    <w:p w:rsidR="007F1FAB" w:rsidRDefault="007F1FAB" w:rsidP="007F1FAB">
      <w:pPr>
        <w:jc w:val="left"/>
      </w:pPr>
      <w:r>
        <w:t>Календарный учебный график 2</w:t>
      </w:r>
      <w:r w:rsidR="003019F0">
        <w:t xml:space="preserve"> </w:t>
      </w:r>
      <w:r>
        <w:t>года обучения</w:t>
      </w:r>
    </w:p>
    <w:tbl>
      <w:tblPr>
        <w:tblStyle w:val="a5"/>
        <w:tblW w:w="0" w:type="auto"/>
        <w:tblLayout w:type="fixed"/>
        <w:tblLook w:val="04A0" w:firstRow="1" w:lastRow="0" w:firstColumn="1" w:lastColumn="0" w:noHBand="0" w:noVBand="1"/>
      </w:tblPr>
      <w:tblGrid>
        <w:gridCol w:w="840"/>
        <w:gridCol w:w="1401"/>
        <w:gridCol w:w="2057"/>
        <w:gridCol w:w="1838"/>
        <w:gridCol w:w="1202"/>
        <w:gridCol w:w="1241"/>
        <w:gridCol w:w="1241"/>
      </w:tblGrid>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lastRenderedPageBreak/>
              <w:t>№ п/п</w:t>
            </w: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Дата проведения занятия</w:t>
            </w:r>
          </w:p>
        </w:tc>
        <w:tc>
          <w:tcPr>
            <w:tcW w:w="2057"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Тема занятия</w:t>
            </w:r>
          </w:p>
        </w:tc>
        <w:tc>
          <w:tcPr>
            <w:tcW w:w="1838"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Форма занятия</w:t>
            </w:r>
          </w:p>
        </w:tc>
        <w:tc>
          <w:tcPr>
            <w:tcW w:w="1202"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Кол-во часов</w:t>
            </w:r>
          </w:p>
        </w:tc>
        <w:tc>
          <w:tcPr>
            <w:tcW w:w="124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Место проведения</w:t>
            </w:r>
          </w:p>
        </w:tc>
        <w:tc>
          <w:tcPr>
            <w:tcW w:w="124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Форма контроля</w:t>
            </w:r>
          </w:p>
        </w:tc>
      </w:tr>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w:t>
            </w: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 неделя</w:t>
            </w:r>
          </w:p>
        </w:tc>
        <w:tc>
          <w:tcPr>
            <w:tcW w:w="2057" w:type="dxa"/>
            <w:vAlign w:val="center"/>
          </w:tcPr>
          <w:p w:rsidR="007F1FAB" w:rsidRPr="007F1FAB" w:rsidRDefault="007F1FAB" w:rsidP="007F1FAB">
            <w:pPr>
              <w:spacing w:line="240" w:lineRule="auto"/>
              <w:ind w:firstLine="0"/>
              <w:jc w:val="left"/>
              <w:rPr>
                <w:rFonts w:cs="Times New Roman"/>
                <w:sz w:val="24"/>
                <w:szCs w:val="24"/>
                <w:lang w:eastAsia="ru-RU"/>
              </w:rPr>
            </w:pPr>
            <w:r w:rsidRPr="007F1FAB">
              <w:rPr>
                <w:sz w:val="24"/>
                <w:szCs w:val="24"/>
              </w:rPr>
              <w:t>Требования техники безопасности в процессе освоения Программы и гигиенические требования к занимающимся спортом</w:t>
            </w:r>
          </w:p>
        </w:tc>
        <w:tc>
          <w:tcPr>
            <w:tcW w:w="1838" w:type="dxa"/>
          </w:tcPr>
          <w:p w:rsidR="007F1FAB" w:rsidRPr="007F1FAB" w:rsidRDefault="007F1FAB" w:rsidP="007F1FAB">
            <w:pPr>
              <w:spacing w:line="240" w:lineRule="auto"/>
              <w:ind w:firstLine="0"/>
              <w:jc w:val="center"/>
              <w:rPr>
                <w:rFonts w:cs="Times New Roman"/>
                <w:sz w:val="24"/>
                <w:szCs w:val="24"/>
                <w:lang w:eastAsia="ru-RU"/>
              </w:rPr>
            </w:pPr>
          </w:p>
        </w:tc>
        <w:tc>
          <w:tcPr>
            <w:tcW w:w="1202" w:type="dxa"/>
            <w:vAlign w:val="center"/>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w:t>
            </w: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r>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1-4 неделя</w:t>
            </w:r>
          </w:p>
        </w:tc>
        <w:tc>
          <w:tcPr>
            <w:tcW w:w="7579" w:type="dxa"/>
            <w:gridSpan w:val="5"/>
            <w:vAlign w:val="center"/>
          </w:tcPr>
          <w:p w:rsidR="007F1FAB" w:rsidRPr="007F1FAB" w:rsidRDefault="007F1FAB" w:rsidP="007F1FAB">
            <w:pPr>
              <w:spacing w:line="240" w:lineRule="auto"/>
              <w:ind w:firstLine="0"/>
              <w:rPr>
                <w:rFonts w:cs="Times New Roman"/>
                <w:sz w:val="24"/>
                <w:szCs w:val="24"/>
                <w:lang w:eastAsia="ru-RU"/>
              </w:rPr>
            </w:pPr>
            <w:r w:rsidRPr="007F1FAB">
              <w:rPr>
                <w:rFonts w:cs="Times New Roman"/>
                <w:sz w:val="24"/>
                <w:szCs w:val="24"/>
                <w:lang w:eastAsia="ru-RU"/>
              </w:rPr>
              <w:t>Календарный график на этот период составляется для каждой группы отдельно с учетом участия в соревнованиях институционального, муниципального и иных уровней.</w:t>
            </w:r>
          </w:p>
          <w:p w:rsidR="007F1FAB" w:rsidRPr="007F1FAB" w:rsidRDefault="007F1FAB" w:rsidP="007F1FAB">
            <w:pPr>
              <w:spacing w:line="240" w:lineRule="auto"/>
              <w:ind w:firstLine="0"/>
              <w:rPr>
                <w:rFonts w:cs="Times New Roman"/>
                <w:sz w:val="24"/>
                <w:szCs w:val="24"/>
                <w:lang w:eastAsia="ru-RU"/>
              </w:rPr>
            </w:pPr>
            <w:r w:rsidRPr="007F1FAB">
              <w:rPr>
                <w:rFonts w:cs="Times New Roman"/>
                <w:sz w:val="24"/>
                <w:szCs w:val="24"/>
                <w:lang w:eastAsia="ru-RU"/>
              </w:rPr>
              <w:t>В каждой неделе занятий следует соблюдать пропорцию часов по модулям 50 на 50: 3 часа модуля «Общая и специальная физическая подготовка» и 3 часа модуля «Избранный вид спорта», сохраняя в Модуле «Избранный вид спорта» последовательность тем для изучения.</w:t>
            </w:r>
          </w:p>
        </w:tc>
      </w:tr>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23</w:t>
            </w: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4 неделя</w:t>
            </w:r>
          </w:p>
        </w:tc>
        <w:tc>
          <w:tcPr>
            <w:tcW w:w="2057" w:type="dxa"/>
            <w:vAlign w:val="center"/>
          </w:tcPr>
          <w:p w:rsidR="007F1FAB" w:rsidRPr="007F1FAB" w:rsidRDefault="007F1FAB" w:rsidP="007F1FAB">
            <w:pPr>
              <w:spacing w:line="240" w:lineRule="auto"/>
              <w:ind w:firstLine="0"/>
              <w:jc w:val="left"/>
              <w:rPr>
                <w:rFonts w:cs="Times New Roman"/>
                <w:sz w:val="24"/>
                <w:szCs w:val="24"/>
                <w:lang w:eastAsia="ru-RU"/>
              </w:rPr>
            </w:pPr>
            <w:r w:rsidRPr="007F1FAB">
              <w:rPr>
                <w:rFonts w:cs="Times New Roman"/>
                <w:sz w:val="24"/>
                <w:szCs w:val="24"/>
                <w:lang w:eastAsia="ru-RU"/>
              </w:rPr>
              <w:t>Текущая аттестация</w:t>
            </w:r>
          </w:p>
        </w:tc>
        <w:tc>
          <w:tcPr>
            <w:tcW w:w="1838" w:type="dxa"/>
          </w:tcPr>
          <w:p w:rsidR="007F1FAB" w:rsidRPr="007F1FAB" w:rsidRDefault="007F1FAB" w:rsidP="007F1FAB">
            <w:pPr>
              <w:spacing w:line="240" w:lineRule="auto"/>
              <w:ind w:firstLine="0"/>
              <w:jc w:val="center"/>
              <w:rPr>
                <w:rFonts w:cs="Times New Roman"/>
                <w:sz w:val="24"/>
                <w:szCs w:val="24"/>
                <w:lang w:eastAsia="ru-RU"/>
              </w:rPr>
            </w:pPr>
          </w:p>
        </w:tc>
        <w:tc>
          <w:tcPr>
            <w:tcW w:w="1202" w:type="dxa"/>
            <w:vAlign w:val="center"/>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w:t>
            </w:r>
          </w:p>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 из 2)</w:t>
            </w: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r>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24</w:t>
            </w: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4 неделя</w:t>
            </w:r>
          </w:p>
        </w:tc>
        <w:tc>
          <w:tcPr>
            <w:tcW w:w="2057" w:type="dxa"/>
            <w:vAlign w:val="center"/>
          </w:tcPr>
          <w:p w:rsidR="007F1FAB" w:rsidRPr="007F1FAB" w:rsidRDefault="007F1FAB" w:rsidP="007F1FAB">
            <w:pPr>
              <w:spacing w:line="240" w:lineRule="auto"/>
              <w:ind w:firstLine="0"/>
              <w:jc w:val="left"/>
              <w:rPr>
                <w:rFonts w:cs="Times New Roman"/>
                <w:sz w:val="24"/>
                <w:szCs w:val="24"/>
                <w:lang w:eastAsia="ru-RU"/>
              </w:rPr>
            </w:pPr>
            <w:r w:rsidRPr="007F1FAB">
              <w:rPr>
                <w:rFonts w:cs="Times New Roman"/>
                <w:sz w:val="24"/>
                <w:szCs w:val="24"/>
                <w:lang w:eastAsia="ru-RU"/>
              </w:rPr>
              <w:t>Текущая аттестация</w:t>
            </w:r>
          </w:p>
        </w:tc>
        <w:tc>
          <w:tcPr>
            <w:tcW w:w="1838" w:type="dxa"/>
          </w:tcPr>
          <w:p w:rsidR="007F1FAB" w:rsidRPr="007F1FAB" w:rsidRDefault="007F1FAB" w:rsidP="007F1FAB">
            <w:pPr>
              <w:spacing w:line="240" w:lineRule="auto"/>
              <w:ind w:firstLine="0"/>
              <w:jc w:val="center"/>
              <w:rPr>
                <w:rFonts w:cs="Times New Roman"/>
                <w:sz w:val="24"/>
                <w:szCs w:val="24"/>
                <w:lang w:eastAsia="ru-RU"/>
              </w:rPr>
            </w:pPr>
          </w:p>
        </w:tc>
        <w:tc>
          <w:tcPr>
            <w:tcW w:w="1202" w:type="dxa"/>
            <w:vAlign w:val="center"/>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1</w:t>
            </w:r>
          </w:p>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(2 из 2)</w:t>
            </w: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c>
          <w:tcPr>
            <w:tcW w:w="1241" w:type="dxa"/>
          </w:tcPr>
          <w:p w:rsidR="007F1FAB" w:rsidRPr="007F1FAB" w:rsidRDefault="007F1FAB" w:rsidP="007F1FAB">
            <w:pPr>
              <w:spacing w:line="240" w:lineRule="auto"/>
              <w:ind w:firstLine="0"/>
              <w:jc w:val="center"/>
              <w:rPr>
                <w:rFonts w:cs="Times New Roman"/>
                <w:sz w:val="24"/>
                <w:szCs w:val="24"/>
                <w:lang w:eastAsia="ru-RU"/>
              </w:rPr>
            </w:pPr>
          </w:p>
        </w:tc>
      </w:tr>
      <w:tr w:rsidR="007F1FAB" w:rsidTr="00D24D72">
        <w:tc>
          <w:tcPr>
            <w:tcW w:w="840" w:type="dxa"/>
          </w:tcPr>
          <w:p w:rsidR="007F1FAB" w:rsidRPr="007F1FAB" w:rsidRDefault="007F1FAB" w:rsidP="007F1FAB">
            <w:pPr>
              <w:spacing w:line="240" w:lineRule="auto"/>
              <w:ind w:firstLine="0"/>
              <w:jc w:val="center"/>
              <w:rPr>
                <w:rFonts w:cs="Times New Roman"/>
                <w:sz w:val="24"/>
                <w:szCs w:val="24"/>
                <w:lang w:eastAsia="ru-RU"/>
              </w:rPr>
            </w:pPr>
          </w:p>
        </w:tc>
        <w:tc>
          <w:tcPr>
            <w:tcW w:w="1401" w:type="dxa"/>
          </w:tcPr>
          <w:p w:rsidR="007F1FAB" w:rsidRPr="007F1FAB" w:rsidRDefault="007F1FAB" w:rsidP="007F1FAB">
            <w:pPr>
              <w:spacing w:line="240" w:lineRule="auto"/>
              <w:ind w:firstLine="0"/>
              <w:jc w:val="center"/>
              <w:rPr>
                <w:rFonts w:cs="Times New Roman"/>
                <w:sz w:val="24"/>
                <w:szCs w:val="24"/>
                <w:lang w:eastAsia="ru-RU"/>
              </w:rPr>
            </w:pPr>
            <w:r w:rsidRPr="007F1FAB">
              <w:rPr>
                <w:rFonts w:cs="Times New Roman"/>
                <w:sz w:val="24"/>
                <w:szCs w:val="24"/>
                <w:lang w:eastAsia="ru-RU"/>
              </w:rPr>
              <w:t>5 -36 неделя</w:t>
            </w:r>
          </w:p>
        </w:tc>
        <w:tc>
          <w:tcPr>
            <w:tcW w:w="7579" w:type="dxa"/>
            <w:gridSpan w:val="5"/>
          </w:tcPr>
          <w:p w:rsidR="007F1FAB" w:rsidRPr="007F1FAB" w:rsidRDefault="007F1FAB" w:rsidP="007F1FAB">
            <w:pPr>
              <w:spacing w:line="240" w:lineRule="auto"/>
              <w:ind w:firstLine="0"/>
              <w:rPr>
                <w:rFonts w:cs="Times New Roman"/>
                <w:sz w:val="24"/>
                <w:szCs w:val="24"/>
                <w:lang w:eastAsia="ru-RU"/>
              </w:rPr>
            </w:pPr>
            <w:r w:rsidRPr="007F1FAB">
              <w:rPr>
                <w:rFonts w:cs="Times New Roman"/>
                <w:sz w:val="24"/>
                <w:szCs w:val="24"/>
                <w:lang w:eastAsia="ru-RU"/>
              </w:rPr>
              <w:t>Календарный график на этот период составляется для каждой группы отдельно с учетом участия в соревнованиях институционального, муниципального и иных уровней.</w:t>
            </w:r>
          </w:p>
          <w:p w:rsidR="007F1FAB" w:rsidRPr="007F1FAB" w:rsidRDefault="007F1FAB" w:rsidP="007F1FAB">
            <w:pPr>
              <w:spacing w:line="240" w:lineRule="auto"/>
              <w:ind w:firstLine="0"/>
              <w:rPr>
                <w:rFonts w:cs="Times New Roman"/>
                <w:sz w:val="24"/>
                <w:szCs w:val="24"/>
                <w:lang w:eastAsia="ru-RU"/>
              </w:rPr>
            </w:pPr>
            <w:r w:rsidRPr="007F1FAB">
              <w:rPr>
                <w:rFonts w:cs="Times New Roman"/>
                <w:sz w:val="24"/>
                <w:szCs w:val="24"/>
                <w:lang w:eastAsia="ru-RU"/>
              </w:rPr>
              <w:t>В каждой неделе занятий следует соблюдать пропорцию часов по модулям 50 на 50: 3 часа модуля «Общая и специальная физическая подготовка» и 3 часа модуля «Избранный вид спорта», сохраняя в Модуле «Избранный вид спорта» последовательность тем для изучения. В последние 2-3 недели занятий необходимо провести мероприятия по промежуточной аттестации.</w:t>
            </w:r>
          </w:p>
        </w:tc>
      </w:tr>
    </w:tbl>
    <w:p w:rsidR="00D00896" w:rsidRDefault="00D00896" w:rsidP="00F87AA5">
      <w:pPr>
        <w:pStyle w:val="1"/>
      </w:pPr>
      <w:bookmarkStart w:id="19" w:name="_Toc523814775"/>
      <w:bookmarkStart w:id="20" w:name="_Toc526171532"/>
      <w:r>
        <w:t>Содержание программы</w:t>
      </w:r>
      <w:bookmarkEnd w:id="19"/>
      <w:bookmarkEnd w:id="20"/>
    </w:p>
    <w:p w:rsidR="00A37CB0" w:rsidRPr="003C74E9" w:rsidRDefault="00E8104C" w:rsidP="0066273F">
      <w:pPr>
        <w:ind w:left="709" w:firstLine="0"/>
        <w:rPr>
          <w:rFonts w:cs="Times New Roman"/>
          <w:b/>
          <w:szCs w:val="28"/>
        </w:rPr>
      </w:pPr>
      <w:r w:rsidRPr="003C74E9">
        <w:rPr>
          <w:rFonts w:cs="Times New Roman"/>
          <w:b/>
          <w:szCs w:val="28"/>
        </w:rPr>
        <w:t>Содержание программы 1 года обучения</w:t>
      </w:r>
    </w:p>
    <w:p w:rsidR="0066273F" w:rsidRPr="003C74E9" w:rsidRDefault="0066273F" w:rsidP="0066273F">
      <w:pPr>
        <w:ind w:left="709" w:firstLine="0"/>
        <w:rPr>
          <w:rFonts w:cs="Times New Roman"/>
          <w:iCs/>
          <w:szCs w:val="28"/>
        </w:rPr>
      </w:pPr>
      <w:r w:rsidRPr="003C74E9">
        <w:rPr>
          <w:rFonts w:cs="Times New Roman"/>
          <w:iCs/>
          <w:szCs w:val="28"/>
        </w:rPr>
        <w:t>Ознакомительный модуль «Знакомство с баскетболом»</w:t>
      </w:r>
    </w:p>
    <w:p w:rsidR="0066273F" w:rsidRDefault="0066273F" w:rsidP="006C23F2">
      <w:pPr>
        <w:rPr>
          <w:szCs w:val="28"/>
        </w:rPr>
      </w:pPr>
      <w:r w:rsidRPr="00E00C27">
        <w:rPr>
          <w:b/>
          <w:color w:val="000000" w:themeColor="text1"/>
          <w:szCs w:val="28"/>
        </w:rPr>
        <w:t>Раздел 1.</w:t>
      </w:r>
      <w:r w:rsidRPr="0066273F">
        <w:rPr>
          <w:szCs w:val="28"/>
        </w:rPr>
        <w:t xml:space="preserve"> </w:t>
      </w:r>
      <w:r w:rsidRPr="00F30D08">
        <w:rPr>
          <w:szCs w:val="28"/>
        </w:rPr>
        <w:t>Требования техники безопасности в процессе освоения Программы и гигиенические требования к занимающимся спортом</w:t>
      </w:r>
      <w:r w:rsidR="003C74E9">
        <w:rPr>
          <w:szCs w:val="28"/>
        </w:rPr>
        <w:t xml:space="preserve"> (1 час)</w:t>
      </w:r>
    </w:p>
    <w:p w:rsidR="006C23F2" w:rsidRPr="00F30D08" w:rsidRDefault="006C23F2" w:rsidP="006C23F2">
      <w:pPr>
        <w:rPr>
          <w:szCs w:val="28"/>
        </w:rPr>
      </w:pPr>
      <w:r>
        <w:rPr>
          <w:rFonts w:cs="Times New Roman"/>
          <w:szCs w:val="28"/>
        </w:rPr>
        <w:t>Теория</w:t>
      </w:r>
      <w:r w:rsidR="003C74E9">
        <w:rPr>
          <w:rFonts w:cs="Times New Roman"/>
          <w:szCs w:val="28"/>
        </w:rPr>
        <w:t>.</w:t>
      </w:r>
      <w:r>
        <w:rPr>
          <w:rFonts w:cs="Times New Roman"/>
          <w:szCs w:val="28"/>
        </w:rPr>
        <w:t xml:space="preserve"> </w:t>
      </w:r>
      <w:r w:rsidR="003C74E9">
        <w:rPr>
          <w:rFonts w:cs="Times New Roman"/>
          <w:szCs w:val="28"/>
        </w:rPr>
        <w:t>С</w:t>
      </w:r>
      <w:r w:rsidRPr="00F30D08">
        <w:rPr>
          <w:szCs w:val="28"/>
        </w:rPr>
        <w:t>облюдение техники безопасности при занятиях баскетболом. Требования к оборудованию, инвентарю, спортивной экипировке.</w:t>
      </w:r>
      <w:r w:rsidR="00D14F70">
        <w:rPr>
          <w:szCs w:val="28"/>
        </w:rPr>
        <w:t xml:space="preserve"> </w:t>
      </w:r>
      <w:r w:rsidRPr="00F30D08">
        <w:rPr>
          <w:szCs w:val="28"/>
        </w:rPr>
        <w:t xml:space="preserve">Понятие о гигиене. Правила личной гигиены. Режим дня спортсмена. Значение сна, утренней гимнастики в режиме юного спортсмена. Гигиенические требования к </w:t>
      </w:r>
      <w:r w:rsidRPr="00F30D08">
        <w:rPr>
          <w:szCs w:val="28"/>
        </w:rPr>
        <w:lastRenderedPageBreak/>
        <w:t>спортивной одежде и обуви. Требования к питанию спортсменов. Значение витаминов и минеральных солей.</w:t>
      </w:r>
    </w:p>
    <w:p w:rsidR="006C23F2" w:rsidRDefault="00D14F70" w:rsidP="006C23F2">
      <w:pPr>
        <w:rPr>
          <w:iCs/>
          <w:szCs w:val="28"/>
        </w:rPr>
      </w:pPr>
      <w:r w:rsidRPr="00E00C27">
        <w:rPr>
          <w:b/>
          <w:color w:val="000000" w:themeColor="text1"/>
          <w:szCs w:val="28"/>
        </w:rPr>
        <w:t xml:space="preserve">Раздел </w:t>
      </w:r>
      <w:r>
        <w:rPr>
          <w:b/>
          <w:color w:val="000000" w:themeColor="text1"/>
          <w:szCs w:val="28"/>
        </w:rPr>
        <w:t>2</w:t>
      </w:r>
      <w:r w:rsidRPr="00E00C27">
        <w:rPr>
          <w:b/>
          <w:color w:val="000000" w:themeColor="text1"/>
          <w:szCs w:val="28"/>
        </w:rPr>
        <w:t>.</w:t>
      </w:r>
      <w:r w:rsidRPr="00D14F70">
        <w:rPr>
          <w:iCs/>
          <w:szCs w:val="28"/>
        </w:rPr>
        <w:t xml:space="preserve"> </w:t>
      </w:r>
      <w:r w:rsidRPr="00F30D08">
        <w:rPr>
          <w:iCs/>
          <w:szCs w:val="28"/>
        </w:rPr>
        <w:t>История развития баскетбола в мире, в России</w:t>
      </w:r>
      <w:r w:rsidR="003C74E9">
        <w:rPr>
          <w:iCs/>
          <w:szCs w:val="28"/>
        </w:rPr>
        <w:t xml:space="preserve"> (1 час)</w:t>
      </w:r>
    </w:p>
    <w:p w:rsidR="00D14F70" w:rsidRDefault="00D14F70" w:rsidP="006C23F2">
      <w:pPr>
        <w:rPr>
          <w:szCs w:val="28"/>
        </w:rPr>
      </w:pPr>
      <w:r>
        <w:rPr>
          <w:iCs/>
          <w:szCs w:val="28"/>
        </w:rPr>
        <w:t>Теория</w:t>
      </w:r>
      <w:r w:rsidR="003C74E9">
        <w:rPr>
          <w:iCs/>
          <w:szCs w:val="28"/>
        </w:rPr>
        <w:t>.</w:t>
      </w:r>
      <w:r>
        <w:rPr>
          <w:iCs/>
          <w:szCs w:val="28"/>
        </w:rPr>
        <w:t xml:space="preserve"> </w:t>
      </w:r>
      <w:r w:rsidR="003C74E9">
        <w:rPr>
          <w:iCs/>
          <w:szCs w:val="28"/>
        </w:rPr>
        <w:t>П</w:t>
      </w:r>
      <w:r w:rsidRPr="00F30D08">
        <w:rPr>
          <w:szCs w:val="28"/>
        </w:rPr>
        <w:t>онятие «физическая культура». Значение ее для укрепления здоровья, физического развития граждан. История развития баскетбола в мире и в нашей стране.</w:t>
      </w:r>
    </w:p>
    <w:p w:rsidR="00D14F70" w:rsidRDefault="00D14F70" w:rsidP="006C23F2">
      <w:pPr>
        <w:rPr>
          <w:iCs/>
          <w:szCs w:val="28"/>
        </w:rPr>
      </w:pPr>
      <w:r w:rsidRPr="00D14F70">
        <w:rPr>
          <w:b/>
          <w:szCs w:val="28"/>
        </w:rPr>
        <w:t>Раздел 3.</w:t>
      </w:r>
      <w:r w:rsidRPr="00D14F70">
        <w:rPr>
          <w:iCs/>
          <w:szCs w:val="28"/>
        </w:rPr>
        <w:t xml:space="preserve"> </w:t>
      </w:r>
      <w:r w:rsidRPr="00F30D08">
        <w:rPr>
          <w:iCs/>
          <w:szCs w:val="28"/>
        </w:rPr>
        <w:t>Всероссийский физкультурно-спортивный комплекс «Готов к труду и обороне»</w:t>
      </w:r>
      <w:r w:rsidR="003C74E9">
        <w:rPr>
          <w:iCs/>
          <w:szCs w:val="28"/>
        </w:rPr>
        <w:t xml:space="preserve"> (1 час)</w:t>
      </w:r>
    </w:p>
    <w:p w:rsidR="00D14F70" w:rsidRDefault="00D14F70" w:rsidP="006C23F2">
      <w:pPr>
        <w:rPr>
          <w:szCs w:val="28"/>
        </w:rPr>
      </w:pPr>
      <w:r>
        <w:rPr>
          <w:iCs/>
          <w:szCs w:val="28"/>
        </w:rPr>
        <w:t>Теория</w:t>
      </w:r>
      <w:r w:rsidR="003C74E9">
        <w:rPr>
          <w:iCs/>
          <w:szCs w:val="28"/>
        </w:rPr>
        <w:t>.</w:t>
      </w:r>
      <w:r>
        <w:rPr>
          <w:iCs/>
          <w:szCs w:val="28"/>
        </w:rPr>
        <w:t xml:space="preserve"> </w:t>
      </w:r>
      <w:r w:rsidR="003C74E9">
        <w:rPr>
          <w:iCs/>
          <w:szCs w:val="28"/>
        </w:rPr>
        <w:t>И</w:t>
      </w:r>
      <w:r w:rsidRPr="00F30D08">
        <w:rPr>
          <w:szCs w:val="28"/>
        </w:rPr>
        <w:t>стория развития комплекса ГТО. ГТО как возможность проверить свой уровень физической готовности. Выполнение упражнений и уровень каких физических качеств они оценивают.</w:t>
      </w:r>
    </w:p>
    <w:p w:rsidR="00D14F70" w:rsidRDefault="00D14F70" w:rsidP="006C23F2">
      <w:pPr>
        <w:rPr>
          <w:iCs/>
          <w:szCs w:val="28"/>
        </w:rPr>
      </w:pPr>
      <w:r w:rsidRPr="00D14F70">
        <w:rPr>
          <w:b/>
          <w:szCs w:val="28"/>
        </w:rPr>
        <w:t xml:space="preserve">Раздел </w:t>
      </w:r>
      <w:r>
        <w:rPr>
          <w:b/>
          <w:szCs w:val="28"/>
        </w:rPr>
        <w:t>4</w:t>
      </w:r>
      <w:r w:rsidRPr="00D14F70">
        <w:rPr>
          <w:b/>
          <w:szCs w:val="28"/>
        </w:rPr>
        <w:t>.</w:t>
      </w:r>
      <w:r w:rsidR="00FB1F50" w:rsidRPr="00FB1F50">
        <w:rPr>
          <w:iCs/>
          <w:szCs w:val="28"/>
        </w:rPr>
        <w:t xml:space="preserve"> </w:t>
      </w:r>
      <w:r w:rsidR="00FB1F50" w:rsidRPr="00F30D08">
        <w:rPr>
          <w:iCs/>
          <w:szCs w:val="28"/>
        </w:rPr>
        <w:t>Физические качества и физическая подготовка</w:t>
      </w:r>
      <w:r w:rsidR="00FB1F50">
        <w:rPr>
          <w:iCs/>
          <w:szCs w:val="28"/>
        </w:rPr>
        <w:t xml:space="preserve"> </w:t>
      </w:r>
      <w:r w:rsidR="003C74E9">
        <w:rPr>
          <w:iCs/>
          <w:szCs w:val="28"/>
        </w:rPr>
        <w:t xml:space="preserve">(6 часов: 1 час </w:t>
      </w:r>
      <w:r w:rsidR="003C74E9">
        <w:rPr>
          <w:szCs w:val="28"/>
        </w:rPr>
        <w:t>–</w:t>
      </w:r>
      <w:r w:rsidR="003C74E9">
        <w:rPr>
          <w:iCs/>
          <w:szCs w:val="28"/>
        </w:rPr>
        <w:t xml:space="preserve"> теория, 5 часов </w:t>
      </w:r>
      <w:r w:rsidR="003C74E9">
        <w:rPr>
          <w:szCs w:val="28"/>
        </w:rPr>
        <w:t>–</w:t>
      </w:r>
      <w:r w:rsidR="003C74E9">
        <w:rPr>
          <w:iCs/>
          <w:szCs w:val="28"/>
        </w:rPr>
        <w:t xml:space="preserve"> практика)</w:t>
      </w:r>
    </w:p>
    <w:p w:rsidR="00FB1F50" w:rsidRDefault="00FB1F50" w:rsidP="006C23F2">
      <w:pPr>
        <w:rPr>
          <w:iCs/>
          <w:szCs w:val="28"/>
        </w:rPr>
      </w:pPr>
      <w:r>
        <w:rPr>
          <w:iCs/>
          <w:szCs w:val="28"/>
        </w:rPr>
        <w:t>Теория</w:t>
      </w:r>
      <w:r w:rsidR="003C74E9">
        <w:rPr>
          <w:iCs/>
          <w:szCs w:val="28"/>
        </w:rPr>
        <w:t>.</w:t>
      </w:r>
      <w:r>
        <w:rPr>
          <w:iCs/>
          <w:szCs w:val="28"/>
        </w:rPr>
        <w:t xml:space="preserve"> </w:t>
      </w:r>
      <w:r w:rsidR="003C74E9">
        <w:rPr>
          <w:iCs/>
          <w:szCs w:val="28"/>
        </w:rPr>
        <w:t>П</w:t>
      </w:r>
      <w:r w:rsidRPr="00F30D08">
        <w:rPr>
          <w:szCs w:val="28"/>
        </w:rPr>
        <w:t>онятие быстроты, гибкости, ловкости, выносливости.</w:t>
      </w:r>
      <w:r w:rsidRPr="00FB1F50">
        <w:rPr>
          <w:szCs w:val="28"/>
        </w:rPr>
        <w:t xml:space="preserve"> </w:t>
      </w:r>
      <w:r w:rsidRPr="00F30D08">
        <w:rPr>
          <w:szCs w:val="28"/>
        </w:rPr>
        <w:t>Виды силовых способностей: собственно</w:t>
      </w:r>
      <w:r>
        <w:rPr>
          <w:szCs w:val="28"/>
        </w:rPr>
        <w:t>-</w:t>
      </w:r>
      <w:r w:rsidRPr="00F30D08">
        <w:rPr>
          <w:szCs w:val="28"/>
        </w:rPr>
        <w:t>силовые, скоростно-силовые.</w:t>
      </w:r>
    </w:p>
    <w:p w:rsidR="00FB1F50" w:rsidRDefault="00FB1F50" w:rsidP="006C23F2">
      <w:pPr>
        <w:rPr>
          <w:szCs w:val="28"/>
        </w:rPr>
      </w:pPr>
      <w:r>
        <w:rPr>
          <w:iCs/>
          <w:szCs w:val="28"/>
        </w:rPr>
        <w:t>Практика</w:t>
      </w:r>
      <w:r w:rsidR="003C74E9">
        <w:rPr>
          <w:iCs/>
          <w:szCs w:val="28"/>
        </w:rPr>
        <w:t>.</w:t>
      </w:r>
      <w:r w:rsidRPr="00FB1F50">
        <w:rPr>
          <w:szCs w:val="28"/>
        </w:rPr>
        <w:t xml:space="preserve"> </w:t>
      </w:r>
      <w:r w:rsidR="003C74E9">
        <w:rPr>
          <w:szCs w:val="28"/>
        </w:rPr>
        <w:t>В</w:t>
      </w:r>
      <w:r w:rsidRPr="00E00C27">
        <w:rPr>
          <w:color w:val="000000" w:themeColor="text1"/>
          <w:szCs w:val="28"/>
        </w:rPr>
        <w:t xml:space="preserve">ыполнение упражнений на развитие </w:t>
      </w:r>
      <w:r>
        <w:rPr>
          <w:color w:val="000000" w:themeColor="text1"/>
          <w:szCs w:val="28"/>
        </w:rPr>
        <w:t>ф</w:t>
      </w:r>
      <w:r w:rsidRPr="00F30D08">
        <w:rPr>
          <w:szCs w:val="28"/>
        </w:rPr>
        <w:t>изически</w:t>
      </w:r>
      <w:r>
        <w:rPr>
          <w:szCs w:val="28"/>
        </w:rPr>
        <w:t>х</w:t>
      </w:r>
      <w:r w:rsidRPr="00F30D08">
        <w:rPr>
          <w:szCs w:val="28"/>
        </w:rPr>
        <w:t xml:space="preserve"> качеств. </w:t>
      </w:r>
    </w:p>
    <w:p w:rsidR="00FB1F50" w:rsidRDefault="00FB1F50" w:rsidP="006C23F2">
      <w:pPr>
        <w:rPr>
          <w:iCs/>
          <w:szCs w:val="28"/>
        </w:rPr>
      </w:pPr>
      <w:r w:rsidRPr="00D14F70">
        <w:rPr>
          <w:b/>
          <w:szCs w:val="28"/>
        </w:rPr>
        <w:t xml:space="preserve">Раздел </w:t>
      </w:r>
      <w:r>
        <w:rPr>
          <w:b/>
          <w:szCs w:val="28"/>
        </w:rPr>
        <w:t>5</w:t>
      </w:r>
      <w:r w:rsidRPr="00D14F70">
        <w:rPr>
          <w:b/>
          <w:szCs w:val="28"/>
        </w:rPr>
        <w:t>.</w:t>
      </w:r>
      <w:r w:rsidRPr="00FB1F50">
        <w:rPr>
          <w:iCs/>
          <w:szCs w:val="28"/>
        </w:rPr>
        <w:t xml:space="preserve"> </w:t>
      </w:r>
      <w:r w:rsidRPr="00F30D08">
        <w:rPr>
          <w:iCs/>
          <w:szCs w:val="28"/>
        </w:rPr>
        <w:t>Основы техники игры</w:t>
      </w:r>
      <w:r>
        <w:rPr>
          <w:iCs/>
          <w:szCs w:val="28"/>
        </w:rPr>
        <w:t xml:space="preserve"> (</w:t>
      </w:r>
      <w:r w:rsidR="00086C10">
        <w:rPr>
          <w:iCs/>
          <w:szCs w:val="28"/>
        </w:rPr>
        <w:t>4 часа</w:t>
      </w:r>
      <w:r>
        <w:rPr>
          <w:iCs/>
          <w:szCs w:val="28"/>
        </w:rPr>
        <w:t>)</w:t>
      </w:r>
    </w:p>
    <w:p w:rsidR="00086C10" w:rsidRPr="00C373D5" w:rsidRDefault="00086C10" w:rsidP="006C23F2">
      <w:pPr>
        <w:rPr>
          <w:szCs w:val="28"/>
        </w:rPr>
      </w:pPr>
      <w:r>
        <w:rPr>
          <w:iCs/>
          <w:szCs w:val="28"/>
        </w:rPr>
        <w:t>Практика</w:t>
      </w:r>
      <w:r w:rsidR="003C74E9">
        <w:rPr>
          <w:iCs/>
          <w:szCs w:val="28"/>
        </w:rPr>
        <w:t>.</w:t>
      </w:r>
      <w:r>
        <w:rPr>
          <w:iCs/>
          <w:szCs w:val="28"/>
        </w:rPr>
        <w:t xml:space="preserve"> </w:t>
      </w:r>
      <w:r w:rsidR="003C74E9" w:rsidRPr="00C373D5">
        <w:rPr>
          <w:iCs/>
          <w:szCs w:val="28"/>
        </w:rPr>
        <w:t>П</w:t>
      </w:r>
      <w:r w:rsidR="00C50B5B" w:rsidRPr="00C373D5">
        <w:rPr>
          <w:iCs/>
          <w:szCs w:val="28"/>
        </w:rPr>
        <w:t xml:space="preserve">рименение </w:t>
      </w:r>
      <w:r w:rsidRPr="00C373D5">
        <w:rPr>
          <w:szCs w:val="28"/>
        </w:rPr>
        <w:t>п</w:t>
      </w:r>
      <w:r w:rsidR="00C50B5B" w:rsidRPr="00C373D5">
        <w:rPr>
          <w:szCs w:val="28"/>
        </w:rPr>
        <w:t>равил</w:t>
      </w:r>
      <w:r w:rsidRPr="00C373D5">
        <w:rPr>
          <w:szCs w:val="28"/>
        </w:rPr>
        <w:t xml:space="preserve"> игры в баскетбол с точки зрения техники. Основные сведения о технике игры и технических приемах: баскетбольная стойка, техника передвижения с мячом и без мяча, основы техники владения мячом, техники передачи.</w:t>
      </w:r>
    </w:p>
    <w:p w:rsidR="00086C10" w:rsidRPr="00C373D5" w:rsidRDefault="00086C10" w:rsidP="006C23F2">
      <w:pPr>
        <w:rPr>
          <w:iCs/>
          <w:szCs w:val="28"/>
        </w:rPr>
      </w:pPr>
      <w:r w:rsidRPr="00C373D5">
        <w:rPr>
          <w:b/>
          <w:szCs w:val="28"/>
        </w:rPr>
        <w:t>Раздел 6.</w:t>
      </w:r>
      <w:r w:rsidRPr="00C373D5">
        <w:rPr>
          <w:iCs/>
          <w:szCs w:val="28"/>
        </w:rPr>
        <w:t xml:space="preserve"> Основы тактики игры</w:t>
      </w:r>
      <w:r w:rsidR="003C74E9" w:rsidRPr="00C373D5">
        <w:rPr>
          <w:iCs/>
          <w:szCs w:val="28"/>
        </w:rPr>
        <w:t xml:space="preserve"> (4 часа)</w:t>
      </w:r>
    </w:p>
    <w:p w:rsidR="00086C10" w:rsidRDefault="00086C10" w:rsidP="006C23F2">
      <w:pPr>
        <w:rPr>
          <w:iCs/>
          <w:szCs w:val="28"/>
        </w:rPr>
      </w:pPr>
      <w:r w:rsidRPr="00C373D5">
        <w:rPr>
          <w:iCs/>
          <w:szCs w:val="28"/>
        </w:rPr>
        <w:t>Практика</w:t>
      </w:r>
      <w:r w:rsidR="003C74E9" w:rsidRPr="00C373D5">
        <w:rPr>
          <w:iCs/>
          <w:szCs w:val="28"/>
        </w:rPr>
        <w:t>.</w:t>
      </w:r>
      <w:r w:rsidRPr="00C373D5">
        <w:rPr>
          <w:iCs/>
          <w:szCs w:val="28"/>
        </w:rPr>
        <w:t xml:space="preserve"> </w:t>
      </w:r>
      <w:r w:rsidR="003C74E9" w:rsidRPr="00C373D5">
        <w:rPr>
          <w:iCs/>
          <w:szCs w:val="28"/>
        </w:rPr>
        <w:t>П</w:t>
      </w:r>
      <w:r w:rsidR="00211E7C" w:rsidRPr="00C373D5">
        <w:rPr>
          <w:iCs/>
          <w:szCs w:val="28"/>
        </w:rPr>
        <w:t xml:space="preserve">рименение </w:t>
      </w:r>
      <w:r w:rsidRPr="00C373D5">
        <w:rPr>
          <w:iCs/>
          <w:szCs w:val="28"/>
        </w:rPr>
        <w:t>правил</w:t>
      </w:r>
      <w:r w:rsidRPr="00F30D08">
        <w:rPr>
          <w:iCs/>
          <w:szCs w:val="28"/>
        </w:rPr>
        <w:t xml:space="preserve"> игры в баскетбол в командных взаимодействиях. Основные сведения о тактике игры и тактических действиях: взаимодействие в двойках, тройках, пятерках, основные принципы движения мяча в нападения, основные принципы защиты.</w:t>
      </w:r>
    </w:p>
    <w:p w:rsidR="00086C10" w:rsidRDefault="00086C10" w:rsidP="006C23F2">
      <w:pPr>
        <w:rPr>
          <w:iCs/>
          <w:szCs w:val="28"/>
        </w:rPr>
      </w:pPr>
      <w:r w:rsidRPr="00D14F70">
        <w:rPr>
          <w:b/>
          <w:szCs w:val="28"/>
        </w:rPr>
        <w:t xml:space="preserve">Раздел </w:t>
      </w:r>
      <w:r>
        <w:rPr>
          <w:b/>
          <w:szCs w:val="28"/>
        </w:rPr>
        <w:t>7</w:t>
      </w:r>
      <w:r w:rsidRPr="00D14F70">
        <w:rPr>
          <w:b/>
          <w:szCs w:val="28"/>
        </w:rPr>
        <w:t>.</w:t>
      </w:r>
      <w:r w:rsidRPr="00086C10">
        <w:rPr>
          <w:iCs/>
          <w:szCs w:val="28"/>
        </w:rPr>
        <w:t xml:space="preserve"> </w:t>
      </w:r>
      <w:r w:rsidRPr="00F30D08">
        <w:rPr>
          <w:iCs/>
          <w:szCs w:val="28"/>
        </w:rPr>
        <w:t>Игровая деятельность</w:t>
      </w:r>
      <w:r>
        <w:rPr>
          <w:iCs/>
          <w:szCs w:val="28"/>
        </w:rPr>
        <w:t xml:space="preserve"> (</w:t>
      </w:r>
      <w:r w:rsidR="00CD72DB">
        <w:rPr>
          <w:iCs/>
          <w:szCs w:val="28"/>
        </w:rPr>
        <w:t>5 часов</w:t>
      </w:r>
      <w:r w:rsidR="003C74E9">
        <w:rPr>
          <w:iCs/>
          <w:szCs w:val="28"/>
        </w:rPr>
        <w:t>)</w:t>
      </w:r>
    </w:p>
    <w:p w:rsidR="00CD72DB" w:rsidRDefault="00CD72DB" w:rsidP="006C23F2">
      <w:pPr>
        <w:rPr>
          <w:iCs/>
          <w:szCs w:val="28"/>
        </w:rPr>
      </w:pPr>
      <w:r>
        <w:rPr>
          <w:iCs/>
          <w:szCs w:val="28"/>
        </w:rPr>
        <w:t>Практика</w:t>
      </w:r>
      <w:r w:rsidR="003C74E9">
        <w:rPr>
          <w:iCs/>
          <w:szCs w:val="28"/>
        </w:rPr>
        <w:t>.</w:t>
      </w:r>
      <w:r>
        <w:rPr>
          <w:iCs/>
          <w:szCs w:val="28"/>
        </w:rPr>
        <w:t xml:space="preserve"> </w:t>
      </w:r>
      <w:r w:rsidR="003C74E9">
        <w:rPr>
          <w:iCs/>
          <w:szCs w:val="28"/>
        </w:rPr>
        <w:t>У</w:t>
      </w:r>
      <w:r w:rsidRPr="00F30D08">
        <w:rPr>
          <w:iCs/>
          <w:szCs w:val="28"/>
        </w:rPr>
        <w:t>частие в соревнованиях: внутригрупповые, институциональные, муниципальные соревнования.</w:t>
      </w:r>
    </w:p>
    <w:p w:rsidR="00BA7A7D" w:rsidRDefault="003C74E9" w:rsidP="006C23F2">
      <w:pPr>
        <w:rPr>
          <w:rFonts w:cs="Times New Roman"/>
          <w:b/>
          <w:szCs w:val="28"/>
        </w:rPr>
      </w:pPr>
      <w:r>
        <w:rPr>
          <w:rFonts w:cs="Times New Roman"/>
          <w:b/>
          <w:szCs w:val="28"/>
        </w:rPr>
        <w:t>Событийный модуль</w:t>
      </w:r>
    </w:p>
    <w:p w:rsidR="00BA7A7D" w:rsidRPr="00BA7A7D" w:rsidRDefault="00BA7A7D" w:rsidP="006C23F2">
      <w:pPr>
        <w:rPr>
          <w:rFonts w:cs="Times New Roman"/>
          <w:b/>
          <w:szCs w:val="28"/>
        </w:rPr>
      </w:pPr>
      <w:r>
        <w:rPr>
          <w:rFonts w:cs="Times New Roman"/>
          <w:b/>
          <w:szCs w:val="28"/>
        </w:rPr>
        <w:lastRenderedPageBreak/>
        <w:t>Раздел 8. Фестиваль ГТО</w:t>
      </w:r>
    </w:p>
    <w:p w:rsidR="00CD72DB" w:rsidRDefault="00CD72DB" w:rsidP="006C23F2">
      <w:pPr>
        <w:rPr>
          <w:iCs/>
          <w:szCs w:val="28"/>
        </w:rPr>
      </w:pPr>
      <w:r>
        <w:rPr>
          <w:rFonts w:cs="Times New Roman"/>
          <w:szCs w:val="28"/>
        </w:rPr>
        <w:t xml:space="preserve">Проведение текущей аттестации </w:t>
      </w:r>
      <w:r w:rsidR="003C74E9">
        <w:rPr>
          <w:szCs w:val="28"/>
        </w:rPr>
        <w:t>–</w:t>
      </w:r>
      <w:r>
        <w:rPr>
          <w:rFonts w:cs="Times New Roman"/>
          <w:szCs w:val="28"/>
        </w:rPr>
        <w:t xml:space="preserve"> у</w:t>
      </w:r>
      <w:r w:rsidRPr="00F30D08">
        <w:rPr>
          <w:iCs/>
          <w:szCs w:val="28"/>
        </w:rPr>
        <w:t>частие в испытаниях ВФСК «ГТО» (возможно в рамках фестиваля ВФСК «ГТО» внутри образовательной организации, см. Приложение №4 – Примерное Положение о Фестивале ВФСК «ГТО»)</w:t>
      </w:r>
      <w:r>
        <w:rPr>
          <w:iCs/>
          <w:szCs w:val="28"/>
        </w:rPr>
        <w:t>.</w:t>
      </w:r>
    </w:p>
    <w:p w:rsidR="00CD72DB" w:rsidRPr="003C74E9" w:rsidRDefault="00CD72DB" w:rsidP="006C23F2">
      <w:pPr>
        <w:rPr>
          <w:b/>
          <w:iCs/>
          <w:szCs w:val="28"/>
        </w:rPr>
      </w:pPr>
      <w:r w:rsidRPr="003C74E9">
        <w:rPr>
          <w:b/>
          <w:iCs/>
          <w:szCs w:val="28"/>
        </w:rPr>
        <w:t>Базовый модуль «Общая физическая подготовка»</w:t>
      </w:r>
    </w:p>
    <w:p w:rsidR="00CD72DB" w:rsidRDefault="00172C2F" w:rsidP="006C23F2">
      <w:pPr>
        <w:rPr>
          <w:szCs w:val="28"/>
        </w:rPr>
      </w:pPr>
      <w:r w:rsidRPr="00172C2F">
        <w:rPr>
          <w:rFonts w:cs="Times New Roman"/>
          <w:b/>
          <w:szCs w:val="28"/>
        </w:rPr>
        <w:t xml:space="preserve">Раздел 1. </w:t>
      </w:r>
      <w:r w:rsidRPr="00F30D08">
        <w:rPr>
          <w:szCs w:val="28"/>
        </w:rPr>
        <w:t>Развитие дисциплины</w:t>
      </w:r>
      <w:r>
        <w:rPr>
          <w:szCs w:val="28"/>
        </w:rPr>
        <w:t xml:space="preserve"> (10 часов)</w:t>
      </w:r>
    </w:p>
    <w:p w:rsidR="00172C2F" w:rsidRPr="00F30D08" w:rsidRDefault="003C74E9" w:rsidP="00172C2F">
      <w:pPr>
        <w:ind w:firstLine="708"/>
        <w:rPr>
          <w:rFonts w:cs="Times New Roman"/>
          <w:szCs w:val="28"/>
        </w:rPr>
      </w:pPr>
      <w:r>
        <w:rPr>
          <w:szCs w:val="28"/>
        </w:rPr>
        <w:t xml:space="preserve">Практика. </w:t>
      </w:r>
      <w:r w:rsidR="00E33F97" w:rsidRPr="003C74E9">
        <w:rPr>
          <w:szCs w:val="28"/>
        </w:rPr>
        <w:t>С</w:t>
      </w:r>
      <w:r w:rsidR="00172C2F" w:rsidRPr="003C74E9">
        <w:rPr>
          <w:rFonts w:cs="Times New Roman"/>
          <w:bCs/>
          <w:szCs w:val="28"/>
        </w:rPr>
        <w:t xml:space="preserve">троевые упражнения. </w:t>
      </w:r>
      <w:r w:rsidR="00172C2F" w:rsidRPr="00F30D08">
        <w:rPr>
          <w:rFonts w:cs="Times New Roman"/>
          <w:szCs w:val="28"/>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172C2F" w:rsidRPr="00F30D08" w:rsidRDefault="00172C2F" w:rsidP="003C74E9">
      <w:pPr>
        <w:rPr>
          <w:rFonts w:cs="Times New Roman"/>
          <w:szCs w:val="28"/>
        </w:rPr>
      </w:pPr>
      <w:r w:rsidRPr="003C74E9">
        <w:rPr>
          <w:rFonts w:cs="Times New Roman"/>
          <w:bCs/>
          <w:szCs w:val="28"/>
        </w:rPr>
        <w:t>Разминочные упражнения</w:t>
      </w:r>
      <w:r w:rsidR="003C74E9">
        <w:rPr>
          <w:rFonts w:cs="Times New Roman"/>
          <w:bCs/>
          <w:szCs w:val="28"/>
        </w:rPr>
        <w:t xml:space="preserve">. </w:t>
      </w:r>
      <w:r w:rsidRPr="00542C48">
        <w:rPr>
          <w:rFonts w:cs="Times New Roman"/>
          <w:bCs/>
          <w:szCs w:val="28"/>
        </w:rPr>
        <w:t>Упражнения для рук и плечевого пояса.</w:t>
      </w:r>
      <w:r w:rsidRPr="00F30D08">
        <w:rPr>
          <w:rFonts w:cs="Times New Roman"/>
          <w:bCs/>
          <w:szCs w:val="28"/>
        </w:rPr>
        <w:t xml:space="preserve"> </w:t>
      </w:r>
      <w:r w:rsidRPr="00F30D08">
        <w:rPr>
          <w:rFonts w:cs="Times New Roman"/>
          <w:szCs w:val="28"/>
        </w:rPr>
        <w:t xml:space="preserve">Из различных исходных положений (в основной стойке, на коленях, сидя, лежа) </w:t>
      </w:r>
      <w:r w:rsidR="003C74E9">
        <w:rPr>
          <w:szCs w:val="28"/>
        </w:rPr>
        <w:t>–</w:t>
      </w:r>
      <w:r w:rsidRPr="00F30D08">
        <w:rPr>
          <w:rFonts w:cs="Times New Roman"/>
          <w:szCs w:val="28"/>
        </w:rPr>
        <w:t xml:space="preserve"> сгибание и разгибание рук, вращения, махи, отведение и приведение, рывки одновременно обеими руками и разновременно, то же время ходьбы и бега.</w:t>
      </w:r>
    </w:p>
    <w:p w:rsidR="00172C2F" w:rsidRPr="00F30D08" w:rsidRDefault="00172C2F" w:rsidP="00542C48">
      <w:pPr>
        <w:ind w:firstLine="708"/>
        <w:rPr>
          <w:rFonts w:cs="Times New Roman"/>
          <w:szCs w:val="28"/>
        </w:rPr>
      </w:pPr>
      <w:r w:rsidRPr="00542C48">
        <w:rPr>
          <w:rFonts w:cs="Times New Roman"/>
          <w:bCs/>
          <w:szCs w:val="28"/>
        </w:rPr>
        <w:t>Упражнения для ног.</w:t>
      </w:r>
      <w:r w:rsidRPr="00F30D08">
        <w:rPr>
          <w:rFonts w:cs="Times New Roman"/>
          <w:szCs w:val="28"/>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172C2F" w:rsidRPr="00F30D08" w:rsidRDefault="00172C2F" w:rsidP="00542C48">
      <w:pPr>
        <w:ind w:firstLine="708"/>
        <w:rPr>
          <w:rFonts w:cs="Times New Roman"/>
          <w:szCs w:val="28"/>
        </w:rPr>
      </w:pPr>
      <w:r w:rsidRPr="00542C48">
        <w:rPr>
          <w:rFonts w:cs="Times New Roman"/>
          <w:bCs/>
          <w:szCs w:val="28"/>
        </w:rPr>
        <w:t>Упражнения для шеи и туловища.</w:t>
      </w:r>
      <w:r w:rsidRPr="00F30D08">
        <w:rPr>
          <w:rFonts w:cs="Times New Roman"/>
          <w:szCs w:val="28"/>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172C2F" w:rsidRDefault="00172C2F" w:rsidP="00172C2F">
      <w:pPr>
        <w:rPr>
          <w:szCs w:val="28"/>
        </w:rPr>
      </w:pPr>
      <w:r w:rsidRPr="00542C48">
        <w:rPr>
          <w:bCs/>
          <w:szCs w:val="28"/>
        </w:rPr>
        <w:lastRenderedPageBreak/>
        <w:t>Упражнения для всех групп мышц.</w:t>
      </w:r>
      <w:r w:rsidRPr="00F30D08">
        <w:rPr>
          <w:bCs/>
          <w:szCs w:val="28"/>
        </w:rPr>
        <w:t xml:space="preserve"> </w:t>
      </w:r>
      <w:r w:rsidRPr="00F30D08">
        <w:rPr>
          <w:szCs w:val="28"/>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172C2F" w:rsidRDefault="00172C2F" w:rsidP="00172C2F">
      <w:pPr>
        <w:rPr>
          <w:szCs w:val="28"/>
        </w:rPr>
      </w:pPr>
      <w:r w:rsidRPr="00D14F70">
        <w:rPr>
          <w:b/>
          <w:szCs w:val="28"/>
        </w:rPr>
        <w:t xml:space="preserve">Раздел </w:t>
      </w:r>
      <w:r>
        <w:rPr>
          <w:b/>
          <w:szCs w:val="28"/>
        </w:rPr>
        <w:t>2</w:t>
      </w:r>
      <w:r w:rsidRPr="00D14F70">
        <w:rPr>
          <w:b/>
          <w:szCs w:val="28"/>
        </w:rPr>
        <w:t>.</w:t>
      </w:r>
      <w:r w:rsidRPr="00172C2F">
        <w:rPr>
          <w:szCs w:val="28"/>
        </w:rPr>
        <w:t xml:space="preserve"> </w:t>
      </w:r>
      <w:r w:rsidRPr="00F30D08">
        <w:rPr>
          <w:szCs w:val="28"/>
        </w:rPr>
        <w:t>Развитие общей выносливости</w:t>
      </w:r>
      <w:r>
        <w:rPr>
          <w:szCs w:val="28"/>
        </w:rPr>
        <w:t xml:space="preserve"> (</w:t>
      </w:r>
      <w:r w:rsidR="00533E45">
        <w:rPr>
          <w:szCs w:val="28"/>
        </w:rPr>
        <w:t>10</w:t>
      </w:r>
      <w:r w:rsidR="003C74E9">
        <w:rPr>
          <w:szCs w:val="28"/>
        </w:rPr>
        <w:t xml:space="preserve"> часов</w:t>
      </w:r>
      <w:r>
        <w:rPr>
          <w:szCs w:val="28"/>
        </w:rPr>
        <w:t>)</w:t>
      </w:r>
    </w:p>
    <w:p w:rsidR="00533E45" w:rsidRPr="003C74E9" w:rsidRDefault="00533E45" w:rsidP="003C74E9">
      <w:pPr>
        <w:ind w:firstLine="708"/>
        <w:rPr>
          <w:rFonts w:cs="Times New Roman"/>
          <w:szCs w:val="28"/>
        </w:rPr>
      </w:pPr>
      <w:r>
        <w:rPr>
          <w:szCs w:val="28"/>
        </w:rPr>
        <w:t>Практика</w:t>
      </w:r>
      <w:r w:rsidR="003C74E9">
        <w:rPr>
          <w:szCs w:val="28"/>
        </w:rPr>
        <w:t>.</w:t>
      </w:r>
      <w:r>
        <w:rPr>
          <w:szCs w:val="28"/>
        </w:rPr>
        <w:t xml:space="preserve"> </w:t>
      </w:r>
      <w:r w:rsidRPr="003C74E9">
        <w:rPr>
          <w:rFonts w:cs="Times New Roman"/>
          <w:bCs/>
          <w:szCs w:val="28"/>
        </w:rPr>
        <w:t>Упражнения для развития общей выносливости.</w:t>
      </w:r>
    </w:p>
    <w:p w:rsidR="00533E45" w:rsidRPr="00F30D08" w:rsidRDefault="00533E45" w:rsidP="00533E45">
      <w:pPr>
        <w:ind w:firstLine="708"/>
        <w:rPr>
          <w:rFonts w:cs="Times New Roman"/>
          <w:szCs w:val="28"/>
        </w:rPr>
      </w:pPr>
      <w:r w:rsidRPr="00F30D08">
        <w:rPr>
          <w:rFonts w:cs="Times New Roman"/>
          <w:color w:val="000000"/>
          <w:szCs w:val="28"/>
        </w:rPr>
        <w:t xml:space="preserve">Базовые упражнения: отжимания, подтягивания, приседания, пресс. </w:t>
      </w:r>
      <w:r w:rsidRPr="00F30D08">
        <w:rPr>
          <w:rFonts w:cs="Times New Roman"/>
          <w:szCs w:val="28"/>
        </w:rPr>
        <w:t xml:space="preserve">Бег равномерный и переменный на </w:t>
      </w:r>
      <w:smartTag w:uri="urn:schemas-microsoft-com:office:smarttags" w:element="metricconverter">
        <w:smartTagPr>
          <w:attr w:name="ProductID" w:val="500 м"/>
        </w:smartTagPr>
        <w:r w:rsidRPr="00F30D08">
          <w:rPr>
            <w:rFonts w:cs="Times New Roman"/>
            <w:szCs w:val="28"/>
          </w:rPr>
          <w:t>500 м</w:t>
        </w:r>
      </w:smartTag>
      <w:r w:rsidRPr="00F30D08">
        <w:rPr>
          <w:rFonts w:cs="Times New Roman"/>
          <w:szCs w:val="28"/>
        </w:rPr>
        <w:t>. Кросс. Дозированный бег по пересеченной местности от 3 мин до 1 ч (для разных возрастных групп). Плавание с учетом/без учета времени. Ходьба на лыжах с подъемами и спусками с гор, мини-футбол (для мальчиков и девочек). Туристические походы.</w:t>
      </w:r>
    </w:p>
    <w:p w:rsidR="00533E45" w:rsidRDefault="00533E45" w:rsidP="00533E45">
      <w:pPr>
        <w:rPr>
          <w:szCs w:val="28"/>
        </w:rPr>
      </w:pPr>
      <w:r w:rsidRPr="003C74E9">
        <w:rPr>
          <w:bCs/>
          <w:szCs w:val="28"/>
        </w:rPr>
        <w:t>Упражнения типа «полоса препятствий»:</w:t>
      </w:r>
      <w:r w:rsidRPr="00F30D08">
        <w:rPr>
          <w:szCs w:val="28"/>
        </w:rPr>
        <w:t xml:space="preserve"> 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533E45" w:rsidRDefault="00533E45" w:rsidP="00533E45">
      <w:pPr>
        <w:ind w:firstLine="708"/>
        <w:jc w:val="left"/>
        <w:rPr>
          <w:bCs/>
          <w:szCs w:val="28"/>
          <w:u w:val="single"/>
        </w:rPr>
      </w:pPr>
      <w:r w:rsidRPr="00D14F70">
        <w:rPr>
          <w:b/>
          <w:szCs w:val="28"/>
        </w:rPr>
        <w:t xml:space="preserve">Раздел </w:t>
      </w:r>
      <w:r>
        <w:rPr>
          <w:b/>
          <w:szCs w:val="28"/>
        </w:rPr>
        <w:t>3</w:t>
      </w:r>
      <w:r w:rsidRPr="00D14F70">
        <w:rPr>
          <w:b/>
          <w:szCs w:val="28"/>
        </w:rPr>
        <w:t>.</w:t>
      </w:r>
      <w:r w:rsidRPr="00533E45">
        <w:rPr>
          <w:szCs w:val="28"/>
        </w:rPr>
        <w:t xml:space="preserve"> </w:t>
      </w:r>
      <w:r w:rsidRPr="00F30D08">
        <w:rPr>
          <w:szCs w:val="28"/>
        </w:rPr>
        <w:t>Развитие ловкости, координации</w:t>
      </w:r>
      <w:r w:rsidR="003C74E9">
        <w:rPr>
          <w:szCs w:val="28"/>
        </w:rPr>
        <w:t xml:space="preserve"> (15 часов)</w:t>
      </w:r>
    </w:p>
    <w:p w:rsidR="00533E45" w:rsidRDefault="00533E45" w:rsidP="00533E45">
      <w:pPr>
        <w:ind w:firstLine="708"/>
        <w:rPr>
          <w:szCs w:val="28"/>
        </w:rPr>
      </w:pPr>
      <w:r w:rsidRPr="00533E45">
        <w:rPr>
          <w:bCs/>
          <w:szCs w:val="28"/>
        </w:rPr>
        <w:t>Практика</w:t>
      </w:r>
      <w:r w:rsidR="003C74E9">
        <w:rPr>
          <w:bCs/>
          <w:szCs w:val="28"/>
        </w:rPr>
        <w:t>.</w:t>
      </w:r>
      <w:r w:rsidRPr="00533E45">
        <w:rPr>
          <w:bCs/>
          <w:szCs w:val="28"/>
        </w:rPr>
        <w:t xml:space="preserve"> Упражнения для развития ловкости.</w:t>
      </w:r>
      <w:r>
        <w:rPr>
          <w:bCs/>
          <w:szCs w:val="28"/>
        </w:rPr>
        <w:t xml:space="preserve"> </w:t>
      </w:r>
      <w:r w:rsidRPr="00F30D08">
        <w:rPr>
          <w:szCs w:val="28"/>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533E45" w:rsidRDefault="00533E45" w:rsidP="00533E45">
      <w:pPr>
        <w:ind w:firstLine="708"/>
        <w:rPr>
          <w:szCs w:val="28"/>
        </w:rPr>
      </w:pPr>
      <w:r w:rsidRPr="00D14F70">
        <w:rPr>
          <w:b/>
          <w:szCs w:val="28"/>
        </w:rPr>
        <w:t xml:space="preserve">Раздел </w:t>
      </w:r>
      <w:r>
        <w:rPr>
          <w:b/>
          <w:szCs w:val="28"/>
        </w:rPr>
        <w:t>4</w:t>
      </w:r>
      <w:r w:rsidRPr="00D14F70">
        <w:rPr>
          <w:b/>
          <w:szCs w:val="28"/>
        </w:rPr>
        <w:t>.</w:t>
      </w:r>
      <w:r w:rsidR="005D4ECB" w:rsidRPr="005D4ECB">
        <w:rPr>
          <w:szCs w:val="28"/>
        </w:rPr>
        <w:t xml:space="preserve"> </w:t>
      </w:r>
      <w:r w:rsidR="005D4ECB" w:rsidRPr="00F30D08">
        <w:rPr>
          <w:szCs w:val="28"/>
        </w:rPr>
        <w:t>Развитие силовых способностей</w:t>
      </w:r>
      <w:r w:rsidR="003C74E9">
        <w:rPr>
          <w:szCs w:val="28"/>
        </w:rPr>
        <w:t xml:space="preserve"> (5 часов)</w:t>
      </w:r>
    </w:p>
    <w:p w:rsidR="005D4ECB" w:rsidRDefault="005D4ECB" w:rsidP="005D4ECB">
      <w:pPr>
        <w:ind w:firstLine="708"/>
        <w:rPr>
          <w:szCs w:val="28"/>
        </w:rPr>
      </w:pPr>
      <w:r w:rsidRPr="005D4ECB">
        <w:rPr>
          <w:bCs/>
          <w:szCs w:val="28"/>
        </w:rPr>
        <w:t>Практика</w:t>
      </w:r>
      <w:r w:rsidR="003C74E9">
        <w:rPr>
          <w:bCs/>
          <w:szCs w:val="28"/>
        </w:rPr>
        <w:t>.</w:t>
      </w:r>
      <w:r w:rsidRPr="005D4ECB">
        <w:rPr>
          <w:bCs/>
          <w:szCs w:val="28"/>
        </w:rPr>
        <w:t xml:space="preserve"> </w:t>
      </w:r>
      <w:r w:rsidR="003C74E9">
        <w:rPr>
          <w:bCs/>
          <w:szCs w:val="28"/>
        </w:rPr>
        <w:t>У</w:t>
      </w:r>
      <w:r w:rsidRPr="005D4ECB">
        <w:rPr>
          <w:bCs/>
          <w:szCs w:val="28"/>
        </w:rPr>
        <w:t>пражнения для развития силы.</w:t>
      </w:r>
      <w:r>
        <w:rPr>
          <w:bCs/>
          <w:szCs w:val="28"/>
        </w:rPr>
        <w:t xml:space="preserve"> </w:t>
      </w:r>
      <w:r w:rsidRPr="00F30D08">
        <w:rPr>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w:t>
      </w:r>
      <w:r w:rsidRPr="00F30D08">
        <w:rPr>
          <w:szCs w:val="28"/>
        </w:rPr>
        <w:lastRenderedPageBreak/>
        <w:t>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w:t>
      </w:r>
    </w:p>
    <w:p w:rsidR="005D4ECB" w:rsidRDefault="005D4ECB" w:rsidP="005D4ECB">
      <w:pPr>
        <w:ind w:firstLine="708"/>
        <w:rPr>
          <w:szCs w:val="28"/>
        </w:rPr>
      </w:pPr>
      <w:r w:rsidRPr="00D14F70">
        <w:rPr>
          <w:b/>
          <w:szCs w:val="28"/>
        </w:rPr>
        <w:t xml:space="preserve">Раздел </w:t>
      </w:r>
      <w:r>
        <w:rPr>
          <w:b/>
          <w:szCs w:val="28"/>
        </w:rPr>
        <w:t>5</w:t>
      </w:r>
      <w:r w:rsidRPr="00D14F70">
        <w:rPr>
          <w:b/>
          <w:szCs w:val="28"/>
        </w:rPr>
        <w:t>.</w:t>
      </w:r>
      <w:r w:rsidRPr="005D4ECB">
        <w:rPr>
          <w:szCs w:val="28"/>
        </w:rPr>
        <w:t xml:space="preserve"> </w:t>
      </w:r>
      <w:r w:rsidRPr="00F30D08">
        <w:rPr>
          <w:szCs w:val="28"/>
        </w:rPr>
        <w:t>Развитие быстроты</w:t>
      </w:r>
      <w:r>
        <w:rPr>
          <w:szCs w:val="28"/>
        </w:rPr>
        <w:t xml:space="preserve"> (10</w:t>
      </w:r>
      <w:r w:rsidR="003C74E9">
        <w:rPr>
          <w:szCs w:val="28"/>
        </w:rPr>
        <w:t xml:space="preserve"> часов</w:t>
      </w:r>
      <w:r>
        <w:rPr>
          <w:szCs w:val="28"/>
        </w:rPr>
        <w:t>)</w:t>
      </w:r>
    </w:p>
    <w:p w:rsidR="005D4ECB" w:rsidRPr="00F30D08" w:rsidRDefault="003C74E9" w:rsidP="005D4ECB">
      <w:pPr>
        <w:ind w:firstLine="708"/>
        <w:rPr>
          <w:szCs w:val="28"/>
        </w:rPr>
      </w:pPr>
      <w:r>
        <w:rPr>
          <w:szCs w:val="28"/>
        </w:rPr>
        <w:t xml:space="preserve">Практика. </w:t>
      </w:r>
      <w:r w:rsidR="005D4ECB" w:rsidRPr="003C74E9">
        <w:rPr>
          <w:bCs/>
          <w:szCs w:val="28"/>
        </w:rPr>
        <w:t xml:space="preserve">Упражнения для развития быстроты. </w:t>
      </w:r>
      <w:r w:rsidR="005D4ECB" w:rsidRPr="00F30D08">
        <w:rPr>
          <w:szCs w:val="28"/>
        </w:rPr>
        <w:t xml:space="preserve">Повторный бег по дистанции от 30 до </w:t>
      </w:r>
      <w:smartTag w:uri="urn:schemas-microsoft-com:office:smarttags" w:element="metricconverter">
        <w:smartTagPr>
          <w:attr w:name="ProductID" w:val="100 м"/>
        </w:smartTagPr>
        <w:r w:rsidR="005D4ECB" w:rsidRPr="00F30D08">
          <w:rPr>
            <w:szCs w:val="28"/>
          </w:rPr>
          <w:t>100 м</w:t>
        </w:r>
      </w:smartTag>
      <w:r w:rsidR="005D4ECB" w:rsidRPr="00F30D08">
        <w:rPr>
          <w:szCs w:val="28"/>
        </w:rPr>
        <w:t xml:space="preserve">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5D4ECB" w:rsidRDefault="005D4ECB" w:rsidP="005D4ECB">
      <w:pPr>
        <w:ind w:firstLine="708"/>
        <w:rPr>
          <w:szCs w:val="28"/>
        </w:rPr>
      </w:pPr>
      <w:r w:rsidRPr="003C74E9">
        <w:rPr>
          <w:bCs/>
          <w:szCs w:val="28"/>
        </w:rPr>
        <w:t>Упражнения для развития быстроты движения и прыгучести.</w:t>
      </w:r>
      <w:r>
        <w:rPr>
          <w:bCs/>
          <w:szCs w:val="28"/>
          <w:u w:val="single"/>
        </w:rPr>
        <w:t xml:space="preserve"> </w:t>
      </w:r>
      <w:r w:rsidRPr="00F30D08">
        <w:rPr>
          <w:szCs w:val="28"/>
        </w:rPr>
        <w:t xml:space="preserve">Ускорения, рывки на отрезках от 3 до </w:t>
      </w:r>
      <w:smartTag w:uri="urn:schemas-microsoft-com:office:smarttags" w:element="metricconverter">
        <w:smartTagPr>
          <w:attr w:name="ProductID" w:val="40 м"/>
        </w:smartTagPr>
        <w:r w:rsidRPr="00F30D08">
          <w:rPr>
            <w:szCs w:val="28"/>
          </w:rPr>
          <w:t>40 м</w:t>
        </w:r>
      </w:smartTag>
      <w:r w:rsidRPr="00F30D08">
        <w:rPr>
          <w:szCs w:val="28"/>
        </w:rPr>
        <w:t xml:space="preserve"> из различных положений (сидя, стоя, лежа) лицом, боком,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50м.) 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и продвигаясь вперед, назад. Бег и прыжки с отягощениями (пояс, манжеты на голенях, набивные мячи, гантели).</w:t>
      </w:r>
    </w:p>
    <w:p w:rsidR="005D4ECB" w:rsidRDefault="005D4ECB" w:rsidP="005D4ECB">
      <w:pPr>
        <w:ind w:firstLine="708"/>
        <w:rPr>
          <w:szCs w:val="28"/>
        </w:rPr>
      </w:pPr>
      <w:r w:rsidRPr="00D14F70">
        <w:rPr>
          <w:b/>
          <w:szCs w:val="28"/>
        </w:rPr>
        <w:t xml:space="preserve">Раздел </w:t>
      </w:r>
      <w:r>
        <w:rPr>
          <w:b/>
          <w:szCs w:val="28"/>
        </w:rPr>
        <w:t>6</w:t>
      </w:r>
      <w:r w:rsidRPr="00D14F70">
        <w:rPr>
          <w:b/>
          <w:szCs w:val="28"/>
        </w:rPr>
        <w:t>.</w:t>
      </w:r>
      <w:r w:rsidRPr="005D4ECB">
        <w:rPr>
          <w:szCs w:val="28"/>
        </w:rPr>
        <w:t xml:space="preserve"> </w:t>
      </w:r>
      <w:r w:rsidRPr="00F30D08">
        <w:rPr>
          <w:szCs w:val="28"/>
        </w:rPr>
        <w:t>Другие виды спорта и подвижные игры</w:t>
      </w:r>
      <w:r>
        <w:rPr>
          <w:szCs w:val="28"/>
        </w:rPr>
        <w:t xml:space="preserve"> (</w:t>
      </w:r>
      <w:r w:rsidR="00E26E3C">
        <w:rPr>
          <w:szCs w:val="28"/>
        </w:rPr>
        <w:t>10 часов</w:t>
      </w:r>
      <w:r w:rsidR="003C74E9">
        <w:rPr>
          <w:szCs w:val="28"/>
        </w:rPr>
        <w:t>)</w:t>
      </w:r>
    </w:p>
    <w:p w:rsidR="00E26E3C" w:rsidRDefault="00E26E3C" w:rsidP="00E26E3C">
      <w:pPr>
        <w:ind w:firstLine="708"/>
        <w:rPr>
          <w:szCs w:val="28"/>
        </w:rPr>
      </w:pPr>
      <w:r>
        <w:rPr>
          <w:szCs w:val="28"/>
        </w:rPr>
        <w:t>Практика</w:t>
      </w:r>
      <w:r w:rsidR="003C74E9">
        <w:rPr>
          <w:szCs w:val="28"/>
        </w:rPr>
        <w:t>.</w:t>
      </w:r>
      <w:r>
        <w:rPr>
          <w:szCs w:val="28"/>
        </w:rPr>
        <w:t xml:space="preserve"> </w:t>
      </w:r>
      <w:r w:rsidRPr="00F30D08">
        <w:rPr>
          <w:szCs w:val="28"/>
        </w:rPr>
        <w:t>Применение элементов других видов спорта (элемент</w:t>
      </w:r>
      <w:r>
        <w:rPr>
          <w:szCs w:val="28"/>
        </w:rPr>
        <w:t>ы борьбы, игра в пионербол, вол</w:t>
      </w:r>
      <w:r w:rsidRPr="00F30D08">
        <w:rPr>
          <w:szCs w:val="28"/>
        </w:rPr>
        <w:t>ейбол, баскетбол по упрощенным правилам, футбол по упрощенным правилам).</w:t>
      </w:r>
      <w:r>
        <w:rPr>
          <w:szCs w:val="28"/>
        </w:rPr>
        <w:t xml:space="preserve"> </w:t>
      </w:r>
      <w:r w:rsidRPr="00F30D08">
        <w:rPr>
          <w:szCs w:val="28"/>
        </w:rPr>
        <w:t>Подвижные игры, направленные на общее развитие: «салки», «хвостики» и др.</w:t>
      </w:r>
    </w:p>
    <w:p w:rsidR="00834B03" w:rsidRDefault="00834B03" w:rsidP="00E26E3C">
      <w:pPr>
        <w:ind w:firstLine="708"/>
        <w:rPr>
          <w:szCs w:val="28"/>
        </w:rPr>
      </w:pPr>
    </w:p>
    <w:p w:rsidR="00E26E3C" w:rsidRPr="003C74E9" w:rsidRDefault="00E26E3C" w:rsidP="00E26E3C">
      <w:pPr>
        <w:ind w:firstLine="708"/>
        <w:rPr>
          <w:b/>
          <w:szCs w:val="28"/>
        </w:rPr>
      </w:pPr>
      <w:r w:rsidRPr="003C74E9">
        <w:rPr>
          <w:b/>
          <w:szCs w:val="28"/>
        </w:rPr>
        <w:lastRenderedPageBreak/>
        <w:t>Базовый модуль «Специальная физическая подготовка»</w:t>
      </w:r>
    </w:p>
    <w:p w:rsidR="00E26E3C" w:rsidRDefault="00E26E3C" w:rsidP="00E26E3C">
      <w:pPr>
        <w:ind w:firstLine="708"/>
        <w:rPr>
          <w:rFonts w:eastAsia="Batang"/>
          <w:szCs w:val="28"/>
        </w:rPr>
      </w:pPr>
      <w:r w:rsidRPr="00D14F70">
        <w:rPr>
          <w:b/>
          <w:szCs w:val="28"/>
        </w:rPr>
        <w:t xml:space="preserve">Раздел </w:t>
      </w:r>
      <w:r>
        <w:rPr>
          <w:b/>
          <w:szCs w:val="28"/>
        </w:rPr>
        <w:t>1</w:t>
      </w:r>
      <w:r w:rsidRPr="00D14F70">
        <w:rPr>
          <w:b/>
          <w:szCs w:val="28"/>
        </w:rPr>
        <w:t>.</w:t>
      </w:r>
      <w:r w:rsidRPr="00E26E3C">
        <w:rPr>
          <w:rFonts w:eastAsia="Batang"/>
          <w:szCs w:val="28"/>
        </w:rPr>
        <w:t xml:space="preserve"> </w:t>
      </w:r>
      <w:r w:rsidRPr="00F30D08">
        <w:rPr>
          <w:rFonts w:eastAsia="Batang"/>
          <w:szCs w:val="28"/>
        </w:rPr>
        <w:t>Развитие скоростно-силовых качеств</w:t>
      </w:r>
      <w:r>
        <w:rPr>
          <w:rFonts w:eastAsia="Batang"/>
          <w:szCs w:val="28"/>
        </w:rPr>
        <w:t xml:space="preserve"> (</w:t>
      </w:r>
      <w:r w:rsidR="005B799B">
        <w:rPr>
          <w:rFonts w:eastAsia="Batang"/>
          <w:szCs w:val="28"/>
        </w:rPr>
        <w:t>8 часов</w:t>
      </w:r>
      <w:r w:rsidR="003C74E9">
        <w:rPr>
          <w:rFonts w:eastAsia="Batang"/>
          <w:szCs w:val="28"/>
        </w:rPr>
        <w:t>)</w:t>
      </w:r>
    </w:p>
    <w:p w:rsidR="005B799B" w:rsidRDefault="005B799B" w:rsidP="005B799B">
      <w:pPr>
        <w:ind w:firstLine="708"/>
        <w:rPr>
          <w:szCs w:val="28"/>
        </w:rPr>
      </w:pPr>
      <w:r>
        <w:rPr>
          <w:rFonts w:eastAsia="Batang"/>
          <w:szCs w:val="28"/>
        </w:rPr>
        <w:t>Практика</w:t>
      </w:r>
      <w:r w:rsidR="003C74E9">
        <w:rPr>
          <w:rFonts w:eastAsia="Batang"/>
          <w:szCs w:val="28"/>
        </w:rPr>
        <w:t>.</w:t>
      </w:r>
      <w:r>
        <w:rPr>
          <w:rFonts w:eastAsia="Batang"/>
          <w:szCs w:val="28"/>
        </w:rPr>
        <w:t xml:space="preserve"> </w:t>
      </w:r>
      <w:r w:rsidRPr="005B799B">
        <w:rPr>
          <w:bCs/>
          <w:szCs w:val="28"/>
        </w:rPr>
        <w:t>Упражнения для развития скоростно-силовых качеств.</w:t>
      </w:r>
      <w:r>
        <w:rPr>
          <w:bCs/>
          <w:szCs w:val="28"/>
          <w:u w:val="single"/>
        </w:rPr>
        <w:t xml:space="preserve"> </w:t>
      </w:r>
      <w:r w:rsidRPr="00F30D08">
        <w:rPr>
          <w:szCs w:val="28"/>
        </w:rPr>
        <w:t>Прыжки в высоту через препятствия, планку, в длину с места, многократные прыжки с ногу на ногу, на двух ногах. Перепрыгивание предметов (скамеек, мячей и др.) «чехарда».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5B799B" w:rsidRDefault="005B799B" w:rsidP="005B799B">
      <w:pPr>
        <w:ind w:firstLine="708"/>
        <w:rPr>
          <w:rFonts w:eastAsia="Batang"/>
          <w:szCs w:val="28"/>
        </w:rPr>
      </w:pPr>
      <w:r w:rsidRPr="00D14F70">
        <w:rPr>
          <w:b/>
          <w:szCs w:val="28"/>
        </w:rPr>
        <w:t xml:space="preserve">Раздел </w:t>
      </w:r>
      <w:r>
        <w:rPr>
          <w:b/>
          <w:szCs w:val="28"/>
        </w:rPr>
        <w:t>2</w:t>
      </w:r>
      <w:r w:rsidRPr="00D14F70">
        <w:rPr>
          <w:b/>
          <w:szCs w:val="28"/>
        </w:rPr>
        <w:t>.</w:t>
      </w:r>
      <w:r w:rsidRPr="005B799B">
        <w:rPr>
          <w:rFonts w:eastAsia="Batang"/>
          <w:szCs w:val="28"/>
        </w:rPr>
        <w:t xml:space="preserve"> </w:t>
      </w:r>
      <w:r w:rsidRPr="00F30D08">
        <w:rPr>
          <w:rFonts w:eastAsia="Batang"/>
          <w:szCs w:val="28"/>
        </w:rPr>
        <w:t>Развитие скоростно-силовой выносливости</w:t>
      </w:r>
      <w:r w:rsidR="003C74E9">
        <w:rPr>
          <w:rFonts w:eastAsia="Batang"/>
          <w:szCs w:val="28"/>
        </w:rPr>
        <w:t xml:space="preserve"> (8 часов)</w:t>
      </w:r>
    </w:p>
    <w:p w:rsidR="005B799B" w:rsidRDefault="005B799B" w:rsidP="005B799B">
      <w:pPr>
        <w:ind w:firstLine="708"/>
        <w:rPr>
          <w:szCs w:val="28"/>
        </w:rPr>
      </w:pPr>
      <w:r>
        <w:rPr>
          <w:rFonts w:eastAsia="Batang"/>
          <w:szCs w:val="28"/>
        </w:rPr>
        <w:t>Практика</w:t>
      </w:r>
      <w:r w:rsidR="003C74E9">
        <w:rPr>
          <w:rFonts w:eastAsia="Batang"/>
          <w:szCs w:val="28"/>
        </w:rPr>
        <w:t>.</w:t>
      </w:r>
      <w:r>
        <w:rPr>
          <w:rFonts w:eastAsia="Batang"/>
          <w:szCs w:val="28"/>
        </w:rPr>
        <w:t xml:space="preserve"> </w:t>
      </w:r>
      <w:r w:rsidR="003C74E9">
        <w:rPr>
          <w:rFonts w:eastAsia="Batang"/>
          <w:szCs w:val="28"/>
        </w:rPr>
        <w:t>У</w:t>
      </w:r>
      <w:r w:rsidRPr="00E10E9C">
        <w:rPr>
          <w:bCs/>
          <w:szCs w:val="28"/>
        </w:rPr>
        <w:t xml:space="preserve">пражнения для развития специальной (скоростно-силовой) выносливости. </w:t>
      </w:r>
      <w:r w:rsidRPr="00F30D08">
        <w:rPr>
          <w:szCs w:val="28"/>
        </w:rPr>
        <w:t>Многократные повторения упражнений в беге, прыжках, технико-тактических упражнений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5B799B" w:rsidRDefault="005B799B" w:rsidP="005B799B">
      <w:pPr>
        <w:ind w:firstLine="708"/>
        <w:rPr>
          <w:rFonts w:eastAsia="Batang"/>
          <w:szCs w:val="28"/>
        </w:rPr>
      </w:pPr>
      <w:r w:rsidRPr="00D14F70">
        <w:rPr>
          <w:b/>
          <w:szCs w:val="28"/>
        </w:rPr>
        <w:t xml:space="preserve">Раздел </w:t>
      </w:r>
      <w:r>
        <w:rPr>
          <w:b/>
          <w:szCs w:val="28"/>
        </w:rPr>
        <w:t>3</w:t>
      </w:r>
      <w:r w:rsidRPr="00D14F70">
        <w:rPr>
          <w:b/>
          <w:szCs w:val="28"/>
        </w:rPr>
        <w:t>.</w:t>
      </w:r>
      <w:r w:rsidRPr="005B799B">
        <w:rPr>
          <w:rFonts w:eastAsia="Batang"/>
          <w:szCs w:val="28"/>
        </w:rPr>
        <w:t xml:space="preserve"> </w:t>
      </w:r>
      <w:r w:rsidRPr="00F30D08">
        <w:rPr>
          <w:rFonts w:eastAsia="Batang"/>
          <w:szCs w:val="28"/>
        </w:rPr>
        <w:t>Развитие игровой ловкости</w:t>
      </w:r>
      <w:r w:rsidR="003C74E9">
        <w:rPr>
          <w:rFonts w:eastAsia="Batang"/>
          <w:szCs w:val="28"/>
        </w:rPr>
        <w:t xml:space="preserve"> (10 часов)</w:t>
      </w:r>
    </w:p>
    <w:p w:rsidR="005B799B" w:rsidRPr="00F30D08" w:rsidRDefault="005B799B" w:rsidP="005B799B">
      <w:pPr>
        <w:ind w:firstLine="708"/>
        <w:rPr>
          <w:szCs w:val="28"/>
        </w:rPr>
      </w:pPr>
      <w:r>
        <w:rPr>
          <w:rFonts w:eastAsia="Batang"/>
          <w:szCs w:val="28"/>
        </w:rPr>
        <w:t>Практика</w:t>
      </w:r>
      <w:r w:rsidR="003C74E9">
        <w:rPr>
          <w:rFonts w:eastAsia="Batang"/>
          <w:szCs w:val="28"/>
        </w:rPr>
        <w:t>.</w:t>
      </w:r>
      <w:r>
        <w:rPr>
          <w:rFonts w:eastAsia="Batang"/>
          <w:szCs w:val="28"/>
        </w:rPr>
        <w:t xml:space="preserve"> </w:t>
      </w:r>
      <w:r w:rsidRPr="00E10E9C">
        <w:rPr>
          <w:bCs/>
          <w:szCs w:val="28"/>
        </w:rPr>
        <w:t xml:space="preserve">Упражнения для развития игровой ловкости. </w:t>
      </w:r>
      <w:r w:rsidRPr="00F30D08">
        <w:rPr>
          <w:szCs w:val="28"/>
        </w:rPr>
        <w:t xml:space="preserve">Баскетбол: Подбрасывание и ловля мяча в ходьбе и беге, после поворота, кувырков, падения. Ловля мяча после кувырка с попаданием в цель. Метание теннисного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w:t>
      </w:r>
      <w:r w:rsidRPr="00F30D08">
        <w:rPr>
          <w:szCs w:val="28"/>
        </w:rPr>
        <w:lastRenderedPageBreak/>
        <w:t>частотой шагов, аритмичный бег по разметкам с точной постановкой ступни (наступая на разметки, ставя ступни точно у линии).</w:t>
      </w:r>
    </w:p>
    <w:p w:rsidR="005B799B" w:rsidRPr="00F30D08" w:rsidRDefault="005B799B" w:rsidP="003C74E9">
      <w:pPr>
        <w:ind w:firstLine="708"/>
        <w:rPr>
          <w:szCs w:val="28"/>
        </w:rPr>
      </w:pPr>
      <w:r w:rsidRPr="00F30D08">
        <w:rPr>
          <w:szCs w:val="28"/>
        </w:rPr>
        <w:t>Эстафеты с прыжками, ловлей, передачей и бросками мяча. Перемещения партнеров в парах лицом друг другу, сохраняя расстояние между ними 2-</w:t>
      </w:r>
      <w:smartTag w:uri="urn:schemas-microsoft-com:office:smarttags" w:element="metricconverter">
        <w:smartTagPr>
          <w:attr w:name="ProductID" w:val="3 м"/>
        </w:smartTagPr>
        <w:r w:rsidRPr="00F30D08">
          <w:rPr>
            <w:szCs w:val="28"/>
          </w:rPr>
          <w:t>3 м</w:t>
        </w:r>
      </w:smartTag>
      <w:r w:rsidRPr="00F30D08">
        <w:rPr>
          <w:szCs w:val="28"/>
        </w:rPr>
        <w:t>.</w:t>
      </w:r>
    </w:p>
    <w:p w:rsidR="005B799B" w:rsidRPr="00F30D08" w:rsidRDefault="005B799B" w:rsidP="003C74E9">
      <w:pPr>
        <w:ind w:firstLine="708"/>
        <w:rPr>
          <w:szCs w:val="28"/>
        </w:rPr>
      </w:pPr>
      <w:r w:rsidRPr="00F30D08">
        <w:rPr>
          <w:szCs w:val="28"/>
        </w:rPr>
        <w:t>Футбол</w:t>
      </w:r>
      <w:r w:rsidR="003C74E9">
        <w:rPr>
          <w:szCs w:val="28"/>
        </w:rPr>
        <w:t>.</w:t>
      </w:r>
      <w:r w:rsidRPr="00F30D08">
        <w:rPr>
          <w:szCs w:val="28"/>
        </w:rPr>
        <w:t xml:space="preserve"> Набивание мяча при ходьбе и беге. Обработка мяча после кувырка с точной передачей партнеру. Точный пас во внезапно появившуюся цель. Ловля мяча вратарем из разных неудобных положений. Комбинированные упражнения, состоящие из бега, прыжков, ведения с обработкой мяча, получением паса, обработка и ведение мяча с предельной интенсивностью. Бег с различной частотой шагов, аритмичный бег.</w:t>
      </w:r>
    </w:p>
    <w:p w:rsidR="005B799B" w:rsidRPr="00F30D08" w:rsidRDefault="005B799B" w:rsidP="009E05C5">
      <w:pPr>
        <w:ind w:firstLine="360"/>
        <w:rPr>
          <w:szCs w:val="28"/>
        </w:rPr>
      </w:pPr>
      <w:r w:rsidRPr="00F30D08">
        <w:rPr>
          <w:szCs w:val="28"/>
        </w:rPr>
        <w:t>Эстафеты с выполнением футбольных финтов, прыжками, обработкой мяча при получении.</w:t>
      </w:r>
    </w:p>
    <w:p w:rsidR="005B799B" w:rsidRDefault="009E05C5" w:rsidP="005B799B">
      <w:pPr>
        <w:ind w:firstLine="708"/>
        <w:rPr>
          <w:rFonts w:eastAsia="Batang"/>
          <w:szCs w:val="28"/>
        </w:rPr>
      </w:pPr>
      <w:r w:rsidRPr="00D14F70">
        <w:rPr>
          <w:b/>
          <w:szCs w:val="28"/>
        </w:rPr>
        <w:t xml:space="preserve">Раздел </w:t>
      </w:r>
      <w:r>
        <w:rPr>
          <w:b/>
          <w:szCs w:val="28"/>
        </w:rPr>
        <w:t>4</w:t>
      </w:r>
      <w:r w:rsidRPr="00D14F70">
        <w:rPr>
          <w:b/>
          <w:szCs w:val="28"/>
        </w:rPr>
        <w:t>.</w:t>
      </w:r>
      <w:r w:rsidRPr="009E05C5">
        <w:rPr>
          <w:rFonts w:eastAsia="Batang"/>
          <w:szCs w:val="28"/>
        </w:rPr>
        <w:t xml:space="preserve"> </w:t>
      </w:r>
      <w:r w:rsidRPr="00F30D08">
        <w:rPr>
          <w:rFonts w:eastAsia="Batang"/>
          <w:szCs w:val="28"/>
        </w:rPr>
        <w:t>Развитие необходимых качеств для выполнения игровых технических приемов</w:t>
      </w:r>
      <w:r w:rsidR="003C74E9">
        <w:rPr>
          <w:rFonts w:eastAsia="Batang"/>
          <w:szCs w:val="28"/>
        </w:rPr>
        <w:t xml:space="preserve"> (10 часов)</w:t>
      </w:r>
    </w:p>
    <w:p w:rsidR="009E05C5" w:rsidRPr="00F30D08" w:rsidRDefault="003C74E9" w:rsidP="009E05C5">
      <w:pPr>
        <w:ind w:firstLine="708"/>
        <w:rPr>
          <w:szCs w:val="28"/>
        </w:rPr>
      </w:pPr>
      <w:r>
        <w:rPr>
          <w:rFonts w:eastAsia="Batang"/>
          <w:szCs w:val="28"/>
        </w:rPr>
        <w:t xml:space="preserve">Практика. </w:t>
      </w:r>
      <w:r w:rsidR="009E05C5" w:rsidRPr="003C74E9">
        <w:rPr>
          <w:bCs/>
          <w:szCs w:val="28"/>
        </w:rPr>
        <w:t>Специальные физические упражнения с набивным мячом.</w:t>
      </w:r>
      <w:r w:rsidR="009E05C5">
        <w:rPr>
          <w:bCs/>
          <w:szCs w:val="28"/>
          <w:u w:val="single"/>
        </w:rPr>
        <w:t xml:space="preserve"> </w:t>
      </w:r>
      <w:r w:rsidR="009E05C5" w:rsidRPr="00F30D08">
        <w:rPr>
          <w:szCs w:val="28"/>
        </w:rPr>
        <w:t>Имитация технических приемов с набивным (утяжеленным) мячом с сохранением техники выполнения.</w:t>
      </w:r>
    </w:p>
    <w:p w:rsidR="009E05C5" w:rsidRPr="00F30D08" w:rsidRDefault="009E05C5" w:rsidP="009E05C5">
      <w:pPr>
        <w:ind w:firstLine="708"/>
        <w:rPr>
          <w:szCs w:val="28"/>
        </w:rPr>
      </w:pPr>
      <w:r w:rsidRPr="003C74E9">
        <w:rPr>
          <w:szCs w:val="28"/>
        </w:rPr>
        <w:t>Специальные физические упражнения с использованием резинового эспандера, или с протеводействием выполнения упражнения партнером.</w:t>
      </w:r>
      <w:r>
        <w:rPr>
          <w:szCs w:val="28"/>
          <w:u w:val="single"/>
        </w:rPr>
        <w:t xml:space="preserve"> </w:t>
      </w:r>
      <w:r w:rsidRPr="00F30D08">
        <w:rPr>
          <w:szCs w:val="28"/>
        </w:rPr>
        <w:t>Имитация игровых и технических действий с использованием «плавного» сопротивления действию, упражнения на баланс, развитие координационной устойчивости при выполнении технических и специализированных игровым приемов избранного вида спорта.</w:t>
      </w:r>
    </w:p>
    <w:p w:rsidR="009E05C5" w:rsidRPr="00F30D08" w:rsidRDefault="009E05C5" w:rsidP="009E05C5">
      <w:pPr>
        <w:ind w:firstLine="708"/>
        <w:rPr>
          <w:szCs w:val="28"/>
        </w:rPr>
      </w:pPr>
      <w:r w:rsidRPr="003C74E9">
        <w:rPr>
          <w:szCs w:val="28"/>
        </w:rPr>
        <w:t>Специальные физические упражнения с использованием отягощений.</w:t>
      </w:r>
      <w:r>
        <w:rPr>
          <w:szCs w:val="28"/>
          <w:u w:val="single"/>
        </w:rPr>
        <w:t xml:space="preserve"> </w:t>
      </w:r>
      <w:r w:rsidRPr="00F30D08">
        <w:rPr>
          <w:szCs w:val="28"/>
        </w:rPr>
        <w:t>Выполнение специализированных игровых действий и технических приемов с использованием отягощений (поясов, браслетов и пр.).</w:t>
      </w:r>
    </w:p>
    <w:p w:rsidR="009E05C5" w:rsidRDefault="009E05C5" w:rsidP="005B799B">
      <w:pPr>
        <w:ind w:firstLine="708"/>
        <w:rPr>
          <w:iCs/>
          <w:szCs w:val="28"/>
        </w:rPr>
      </w:pPr>
      <w:r w:rsidRPr="009E05C5">
        <w:rPr>
          <w:rFonts w:cs="Times New Roman"/>
          <w:szCs w:val="28"/>
        </w:rPr>
        <w:t>Промежуточная аттестация:</w:t>
      </w:r>
      <w:r w:rsidRPr="009E05C5">
        <w:rPr>
          <w:iCs/>
          <w:szCs w:val="28"/>
        </w:rPr>
        <w:t xml:space="preserve"> </w:t>
      </w:r>
      <w:r>
        <w:rPr>
          <w:iCs/>
          <w:szCs w:val="28"/>
        </w:rPr>
        <w:t>у</w:t>
      </w:r>
      <w:r w:rsidRPr="00F30D08">
        <w:rPr>
          <w:iCs/>
          <w:szCs w:val="28"/>
        </w:rPr>
        <w:t>частие в испытаниях ВФСК «ГТО» (возможно в рамках фестиваля ВФСК «ГТО» внутри образовательной организации, см. Приложение №4 – Примерное Положение о Фестивале ВФСК «ГТО»)</w:t>
      </w:r>
    </w:p>
    <w:p w:rsidR="008E4A6D" w:rsidRPr="00516E8F" w:rsidRDefault="009E05C5" w:rsidP="009E05C5">
      <w:pPr>
        <w:ind w:firstLine="708"/>
        <w:rPr>
          <w:szCs w:val="28"/>
        </w:rPr>
      </w:pPr>
      <w:r w:rsidRPr="00516E8F">
        <w:rPr>
          <w:b/>
          <w:szCs w:val="28"/>
        </w:rPr>
        <w:lastRenderedPageBreak/>
        <w:t>Базовый модуль «</w:t>
      </w:r>
      <w:r w:rsidRPr="00516E8F">
        <w:rPr>
          <w:b/>
          <w:iCs/>
          <w:szCs w:val="28"/>
        </w:rPr>
        <w:t>Избранный вид спорта баскетбол для детей 7-12 лет</w:t>
      </w:r>
      <w:r w:rsidRPr="00516E8F">
        <w:rPr>
          <w:b/>
          <w:szCs w:val="28"/>
        </w:rPr>
        <w:t>»</w:t>
      </w:r>
      <w:r w:rsidR="008E4A6D" w:rsidRPr="00516E8F">
        <w:rPr>
          <w:szCs w:val="28"/>
        </w:rPr>
        <w:t xml:space="preserve"> </w:t>
      </w:r>
    </w:p>
    <w:p w:rsidR="009E05C5" w:rsidRPr="008E4A6D" w:rsidRDefault="009E05C5" w:rsidP="009E05C5">
      <w:pPr>
        <w:ind w:firstLine="708"/>
        <w:rPr>
          <w:b/>
          <w:szCs w:val="28"/>
          <w:u w:val="single"/>
        </w:rPr>
      </w:pPr>
    </w:p>
    <w:p w:rsidR="00E91D7E" w:rsidRPr="00516E8F" w:rsidRDefault="008E4A6D" w:rsidP="00D24D72">
      <w:pPr>
        <w:pStyle w:val="11"/>
        <w:spacing w:after="0" w:line="360" w:lineRule="auto"/>
        <w:ind w:left="0" w:firstLine="709"/>
        <w:rPr>
          <w:rFonts w:ascii="Times New Roman" w:hAnsi="Times New Roman"/>
          <w:b/>
          <w:sz w:val="28"/>
          <w:szCs w:val="28"/>
        </w:rPr>
      </w:pPr>
      <w:r w:rsidRPr="00E91D7E">
        <w:rPr>
          <w:rFonts w:ascii="Times New Roman" w:hAnsi="Times New Roman"/>
          <w:b/>
          <w:sz w:val="28"/>
          <w:szCs w:val="28"/>
        </w:rPr>
        <w:t xml:space="preserve">Раздел 1. </w:t>
      </w:r>
      <w:r w:rsidR="00E91D7E" w:rsidRPr="00516E8F">
        <w:rPr>
          <w:rFonts w:ascii="Times New Roman" w:hAnsi="Times New Roman"/>
          <w:b/>
          <w:sz w:val="28"/>
          <w:szCs w:val="28"/>
        </w:rPr>
        <w:t>Техническая подготовка (41 час)</w:t>
      </w:r>
    </w:p>
    <w:p w:rsidR="008E4A6D" w:rsidRPr="00E91D7E" w:rsidRDefault="00E91D7E" w:rsidP="00D24D72">
      <w:pPr>
        <w:pStyle w:val="11"/>
        <w:spacing w:after="0" w:line="360" w:lineRule="auto"/>
        <w:ind w:left="0" w:firstLine="709"/>
        <w:rPr>
          <w:rFonts w:ascii="Times New Roman" w:hAnsi="Times New Roman"/>
          <w:b/>
          <w:sz w:val="28"/>
          <w:szCs w:val="28"/>
        </w:rPr>
      </w:pPr>
      <w:r w:rsidRPr="00E91D7E">
        <w:rPr>
          <w:rFonts w:ascii="Times New Roman" w:hAnsi="Times New Roman"/>
          <w:b/>
          <w:sz w:val="28"/>
          <w:szCs w:val="28"/>
        </w:rPr>
        <w:t>1.</w:t>
      </w:r>
      <w:r w:rsidR="00516E8F">
        <w:rPr>
          <w:rFonts w:ascii="Times New Roman" w:hAnsi="Times New Roman"/>
          <w:b/>
          <w:sz w:val="28"/>
          <w:szCs w:val="28"/>
        </w:rPr>
        <w:t>.</w:t>
      </w:r>
      <w:r w:rsidRPr="00E91D7E">
        <w:rPr>
          <w:rFonts w:ascii="Times New Roman" w:hAnsi="Times New Roman"/>
          <w:b/>
          <w:sz w:val="28"/>
          <w:szCs w:val="28"/>
        </w:rPr>
        <w:t xml:space="preserve"> </w:t>
      </w:r>
      <w:r w:rsidR="008E4A6D" w:rsidRPr="00E91D7E">
        <w:rPr>
          <w:rFonts w:ascii="Times New Roman" w:hAnsi="Times New Roman"/>
          <w:b/>
          <w:sz w:val="28"/>
          <w:szCs w:val="28"/>
        </w:rPr>
        <w:t>Техника передвижения (9 часов)</w:t>
      </w:r>
    </w:p>
    <w:p w:rsidR="008E4A6D" w:rsidRPr="008E4A6D" w:rsidRDefault="00D24D72" w:rsidP="00D24D72">
      <w:pPr>
        <w:pStyle w:val="11"/>
        <w:spacing w:after="0" w:line="360" w:lineRule="auto"/>
        <w:ind w:left="0" w:firstLine="709"/>
        <w:jc w:val="both"/>
        <w:rPr>
          <w:rFonts w:ascii="Times New Roman" w:hAnsi="Times New Roman"/>
          <w:b/>
          <w:sz w:val="28"/>
          <w:szCs w:val="28"/>
        </w:rPr>
      </w:pPr>
      <w:r w:rsidRPr="00516E8F">
        <w:rPr>
          <w:rFonts w:ascii="Times New Roman" w:hAnsi="Times New Roman"/>
          <w:sz w:val="28"/>
          <w:szCs w:val="28"/>
        </w:rPr>
        <w:t>Практика</w:t>
      </w:r>
      <w:r w:rsidR="00516E8F">
        <w:rPr>
          <w:rFonts w:ascii="Times New Roman" w:hAnsi="Times New Roman"/>
          <w:sz w:val="28"/>
          <w:szCs w:val="28"/>
        </w:rPr>
        <w:t>.</w:t>
      </w:r>
      <w:r>
        <w:rPr>
          <w:rFonts w:ascii="Times New Roman" w:hAnsi="Times New Roman"/>
          <w:b/>
          <w:sz w:val="28"/>
          <w:szCs w:val="28"/>
        </w:rPr>
        <w:t xml:space="preserve"> </w:t>
      </w:r>
      <w:r w:rsidRPr="00F30D08">
        <w:rPr>
          <w:rFonts w:ascii="Times New Roman" w:hAnsi="Times New Roman"/>
          <w:sz w:val="28"/>
          <w:szCs w:val="28"/>
        </w:rPr>
        <w:t>Передвижения, сочетание различных видов передвижения с мячом и без мяча.</w:t>
      </w:r>
      <w:r w:rsidRPr="00F30D08">
        <w:rPr>
          <w:rFonts w:ascii="Times New Roman" w:hAnsi="Times New Roman"/>
          <w:b/>
          <w:sz w:val="28"/>
          <w:szCs w:val="28"/>
        </w:rPr>
        <w:t xml:space="preserve"> </w:t>
      </w:r>
      <w:r w:rsidRPr="00F30D08">
        <w:rPr>
          <w:rFonts w:ascii="Times New Roman" w:hAnsi="Times New Roman"/>
          <w:sz w:val="28"/>
          <w:szCs w:val="28"/>
        </w:rPr>
        <w:t>Обучение стойке баскетболиста (ноги параллельно на одной линии, одна нога выдвинута вперед), стойке защитника с выставленной ногой вперед, со ступнями на одной линии. Ходьба, бег. Обучение передвижению приставными шагами (лицом вперед, вправо, влево, спиной вперед), передвижению в защитной стойке вперед, назад, в стороны. Обучение прыжкам толчком одной, двух ног, остановкам (прыжком двумя ногами). Повороты на месте (вперед, назад).</w:t>
      </w:r>
    </w:p>
    <w:p w:rsidR="009E05C5" w:rsidRPr="00E91D7E" w:rsidRDefault="00E91D7E" w:rsidP="005B799B">
      <w:pPr>
        <w:ind w:firstLine="708"/>
        <w:rPr>
          <w:b/>
          <w:szCs w:val="28"/>
        </w:rPr>
      </w:pPr>
      <w:r>
        <w:rPr>
          <w:b/>
          <w:szCs w:val="28"/>
        </w:rPr>
        <w:t>1.2</w:t>
      </w:r>
      <w:r w:rsidR="00516E8F">
        <w:rPr>
          <w:b/>
          <w:szCs w:val="28"/>
        </w:rPr>
        <w:t>.</w:t>
      </w:r>
      <w:r w:rsidR="00D24D72" w:rsidRPr="00D24D72">
        <w:rPr>
          <w:szCs w:val="28"/>
        </w:rPr>
        <w:t xml:space="preserve"> </w:t>
      </w:r>
      <w:r w:rsidR="00D24D72" w:rsidRPr="00E91D7E">
        <w:rPr>
          <w:b/>
          <w:szCs w:val="28"/>
        </w:rPr>
        <w:t>Техника владения мячом (36</w:t>
      </w:r>
      <w:r w:rsidR="00516E8F">
        <w:rPr>
          <w:b/>
          <w:szCs w:val="28"/>
        </w:rPr>
        <w:t xml:space="preserve"> часов</w:t>
      </w:r>
      <w:r w:rsidR="00D24D72" w:rsidRPr="00E91D7E">
        <w:rPr>
          <w:b/>
          <w:szCs w:val="28"/>
        </w:rPr>
        <w:t>)</w:t>
      </w:r>
    </w:p>
    <w:p w:rsidR="00D24D72" w:rsidRPr="007E620E" w:rsidRDefault="00D24D72" w:rsidP="00516E8F">
      <w:pPr>
        <w:ind w:firstLine="708"/>
        <w:rPr>
          <w:szCs w:val="28"/>
        </w:rPr>
      </w:pPr>
      <w:r>
        <w:rPr>
          <w:szCs w:val="28"/>
        </w:rPr>
        <w:t>Практика</w:t>
      </w:r>
      <w:r w:rsidR="00516E8F">
        <w:rPr>
          <w:szCs w:val="28"/>
        </w:rPr>
        <w:t xml:space="preserve">. </w:t>
      </w:r>
      <w:r w:rsidRPr="00516E8F">
        <w:rPr>
          <w:szCs w:val="28"/>
        </w:rPr>
        <w:t xml:space="preserve">Ловля и передача мяча различными способами </w:t>
      </w:r>
      <w:r w:rsidR="00516E8F">
        <w:rPr>
          <w:szCs w:val="28"/>
        </w:rPr>
        <w:t>–</w:t>
      </w:r>
      <w:r>
        <w:rPr>
          <w:szCs w:val="28"/>
        </w:rPr>
        <w:t xml:space="preserve"> о</w:t>
      </w:r>
      <w:r w:rsidRPr="00F30D08">
        <w:rPr>
          <w:szCs w:val="28"/>
        </w:rPr>
        <w:t>бучение ловле двумя руками на уровне груди «высокого», «низкого», «катящегося» мяча.</w:t>
      </w:r>
      <w:r w:rsidR="007E620E">
        <w:rPr>
          <w:szCs w:val="28"/>
        </w:rPr>
        <w:t xml:space="preserve"> </w:t>
      </w:r>
      <w:r w:rsidRPr="007E620E">
        <w:rPr>
          <w:szCs w:val="28"/>
        </w:rPr>
        <w:t>Обучение передаче мяча: двумя руками от груди, двумя руками сверху, одной рукой от плеча, двумя руками снизу, двумя руками с отскоком от пола.</w:t>
      </w:r>
    </w:p>
    <w:p w:rsidR="00D24D72" w:rsidRDefault="007E620E" w:rsidP="005B799B">
      <w:pPr>
        <w:ind w:firstLine="708"/>
        <w:rPr>
          <w:szCs w:val="28"/>
        </w:rPr>
      </w:pPr>
      <w:r w:rsidRPr="00516E8F">
        <w:rPr>
          <w:szCs w:val="28"/>
        </w:rPr>
        <w:t xml:space="preserve">Перехват, выбивание, накрывание мяча </w:t>
      </w:r>
      <w:r w:rsidR="00516E8F">
        <w:rPr>
          <w:szCs w:val="28"/>
        </w:rPr>
        <w:t>–</w:t>
      </w:r>
      <w:r>
        <w:rPr>
          <w:szCs w:val="28"/>
        </w:rPr>
        <w:t xml:space="preserve"> о</w:t>
      </w:r>
      <w:r w:rsidRPr="00F30D08">
        <w:rPr>
          <w:szCs w:val="28"/>
        </w:rPr>
        <w:t>бучение вырыванию, выбиванию, перехвату мяча.</w:t>
      </w:r>
    </w:p>
    <w:p w:rsidR="007E620E" w:rsidRDefault="007E620E" w:rsidP="005B799B">
      <w:pPr>
        <w:ind w:firstLine="708"/>
        <w:rPr>
          <w:szCs w:val="28"/>
        </w:rPr>
      </w:pPr>
      <w:r w:rsidRPr="00516E8F">
        <w:rPr>
          <w:szCs w:val="28"/>
        </w:rPr>
        <w:t>Броски мяча</w:t>
      </w:r>
      <w:r>
        <w:rPr>
          <w:szCs w:val="28"/>
        </w:rPr>
        <w:t xml:space="preserve"> </w:t>
      </w:r>
      <w:r w:rsidR="00516E8F">
        <w:rPr>
          <w:szCs w:val="28"/>
        </w:rPr>
        <w:t>–</w:t>
      </w:r>
      <w:r>
        <w:rPr>
          <w:szCs w:val="28"/>
        </w:rPr>
        <w:t xml:space="preserve"> о</w:t>
      </w:r>
      <w:r w:rsidRPr="00F30D08">
        <w:rPr>
          <w:szCs w:val="28"/>
        </w:rPr>
        <w:t>бучение броскам мяча двумя руками от груди, одной рукой от плеча, одной рукой сверху</w:t>
      </w:r>
      <w:r>
        <w:rPr>
          <w:szCs w:val="28"/>
        </w:rPr>
        <w:t>.</w:t>
      </w:r>
    </w:p>
    <w:p w:rsidR="007E620E" w:rsidRDefault="007E620E" w:rsidP="005B799B">
      <w:pPr>
        <w:ind w:firstLine="708"/>
        <w:rPr>
          <w:szCs w:val="28"/>
        </w:rPr>
      </w:pPr>
      <w:r w:rsidRPr="00516E8F">
        <w:rPr>
          <w:szCs w:val="28"/>
        </w:rPr>
        <w:t xml:space="preserve">Ведение мяча различными способами, с обводкой и финтами </w:t>
      </w:r>
      <w:r w:rsidR="00516E8F">
        <w:rPr>
          <w:szCs w:val="28"/>
        </w:rPr>
        <w:t>–</w:t>
      </w:r>
      <w:r>
        <w:rPr>
          <w:i/>
          <w:szCs w:val="28"/>
        </w:rPr>
        <w:t xml:space="preserve"> </w:t>
      </w:r>
      <w:r>
        <w:rPr>
          <w:szCs w:val="28"/>
        </w:rPr>
        <w:t>о</w:t>
      </w:r>
      <w:r w:rsidRPr="00F30D08">
        <w:rPr>
          <w:szCs w:val="28"/>
        </w:rPr>
        <w:t>бучение ведению мяча: с высоким отскоком, с низким отскоком, с изменением высоты отскока, с переводом на другую руку, с изменением направления движения с обводкой препятствий.</w:t>
      </w:r>
    </w:p>
    <w:p w:rsidR="007E620E" w:rsidRPr="00516E8F" w:rsidRDefault="00BD1802" w:rsidP="005B799B">
      <w:pPr>
        <w:ind w:firstLine="708"/>
        <w:rPr>
          <w:b/>
          <w:szCs w:val="28"/>
        </w:rPr>
      </w:pPr>
      <w:r>
        <w:rPr>
          <w:b/>
          <w:szCs w:val="28"/>
        </w:rPr>
        <w:t>Раздел 2</w:t>
      </w:r>
      <w:r w:rsidRPr="00D44E20">
        <w:rPr>
          <w:b/>
          <w:szCs w:val="28"/>
        </w:rPr>
        <w:t>.</w:t>
      </w:r>
      <w:r>
        <w:rPr>
          <w:szCs w:val="28"/>
        </w:rPr>
        <w:t xml:space="preserve"> </w:t>
      </w:r>
      <w:r w:rsidR="00D44E20" w:rsidRPr="00516E8F">
        <w:rPr>
          <w:b/>
          <w:szCs w:val="28"/>
        </w:rPr>
        <w:t>Тактическая подготовка (26 часов)</w:t>
      </w:r>
    </w:p>
    <w:p w:rsidR="00D44E20" w:rsidRDefault="00BD1802" w:rsidP="005B799B">
      <w:pPr>
        <w:ind w:firstLine="708"/>
        <w:rPr>
          <w:szCs w:val="28"/>
        </w:rPr>
      </w:pPr>
      <w:r>
        <w:rPr>
          <w:szCs w:val="28"/>
        </w:rPr>
        <w:t>2.1</w:t>
      </w:r>
      <w:r w:rsidR="00516E8F">
        <w:rPr>
          <w:szCs w:val="28"/>
        </w:rPr>
        <w:t>.</w:t>
      </w:r>
      <w:r>
        <w:rPr>
          <w:szCs w:val="28"/>
        </w:rPr>
        <w:t xml:space="preserve"> </w:t>
      </w:r>
      <w:r w:rsidR="00D44E20" w:rsidRPr="00F30D08">
        <w:rPr>
          <w:szCs w:val="28"/>
        </w:rPr>
        <w:t>Индивидуальные действия</w:t>
      </w:r>
      <w:r w:rsidR="00516E8F">
        <w:rPr>
          <w:szCs w:val="28"/>
        </w:rPr>
        <w:t xml:space="preserve"> (8 часов)</w:t>
      </w:r>
    </w:p>
    <w:p w:rsidR="00D44E20" w:rsidRDefault="00D44E20" w:rsidP="005B799B">
      <w:pPr>
        <w:ind w:firstLine="708"/>
        <w:rPr>
          <w:szCs w:val="28"/>
        </w:rPr>
      </w:pPr>
      <w:r>
        <w:rPr>
          <w:szCs w:val="28"/>
        </w:rPr>
        <w:t>Практика</w:t>
      </w:r>
      <w:r w:rsidR="00516E8F">
        <w:rPr>
          <w:szCs w:val="28"/>
        </w:rPr>
        <w:t xml:space="preserve">. </w:t>
      </w:r>
      <w:r w:rsidRPr="00516E8F">
        <w:rPr>
          <w:szCs w:val="28"/>
        </w:rPr>
        <w:t>Выбор позиции, момента и способа для применения действий в нападении и защите с мячом и без мяча</w:t>
      </w:r>
      <w:r>
        <w:rPr>
          <w:szCs w:val="28"/>
        </w:rPr>
        <w:t xml:space="preserve"> </w:t>
      </w:r>
      <w:r w:rsidR="00516E8F">
        <w:rPr>
          <w:szCs w:val="28"/>
        </w:rPr>
        <w:t>–</w:t>
      </w:r>
      <w:r>
        <w:rPr>
          <w:szCs w:val="28"/>
        </w:rPr>
        <w:t xml:space="preserve"> о</w:t>
      </w:r>
      <w:r w:rsidRPr="00F30D08">
        <w:rPr>
          <w:szCs w:val="28"/>
        </w:rPr>
        <w:t xml:space="preserve">бучение выбору места и способа </w:t>
      </w:r>
      <w:r w:rsidRPr="00F30D08">
        <w:rPr>
          <w:szCs w:val="28"/>
        </w:rPr>
        <w:lastRenderedPageBreak/>
        <w:t>противодействия нападающему без мяча в зависимости от места нахождения мяча; выбору способа ловли в зависимости от направления и силы полета мяча; противодействию выхода на свободное место для получения мяча; выбору способа передачи в зависимости от расстояния.</w:t>
      </w:r>
    </w:p>
    <w:p w:rsidR="00D44E20" w:rsidRDefault="00D44E20" w:rsidP="00EC7DED">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Опека нападающего, играющего в различных позициях и при личном прессинге</w:t>
      </w:r>
      <w:r>
        <w:rPr>
          <w:i/>
          <w:szCs w:val="28"/>
        </w:rPr>
        <w:t xml:space="preserve"> </w:t>
      </w:r>
      <w:r w:rsidR="00516E8F">
        <w:rPr>
          <w:sz w:val="28"/>
          <w:szCs w:val="28"/>
        </w:rPr>
        <w:t xml:space="preserve">– </w:t>
      </w:r>
      <w:r w:rsidR="00EC7DED">
        <w:rPr>
          <w:rFonts w:ascii="Times New Roman" w:hAnsi="Times New Roman"/>
          <w:sz w:val="28"/>
          <w:szCs w:val="28"/>
        </w:rPr>
        <w:t>о</w:t>
      </w:r>
      <w:r w:rsidRPr="00F30D08">
        <w:rPr>
          <w:rFonts w:ascii="Times New Roman" w:hAnsi="Times New Roman"/>
          <w:sz w:val="28"/>
          <w:szCs w:val="28"/>
        </w:rPr>
        <w:t>бучение выходу на свободное место с целью освобождения от опеки противника и получения мяча, выбору места по отношению к нападающему с мячом. Применение изученных защитных стоек и передвижений в зависимости от действия и расположения нападающего.</w:t>
      </w:r>
      <w:r w:rsidR="00EC7DED">
        <w:rPr>
          <w:rFonts w:ascii="Times New Roman" w:hAnsi="Times New Roman"/>
          <w:sz w:val="28"/>
          <w:szCs w:val="28"/>
        </w:rPr>
        <w:t xml:space="preserve"> </w:t>
      </w:r>
      <w:r w:rsidRPr="00F30D08">
        <w:rPr>
          <w:rFonts w:ascii="Times New Roman" w:hAnsi="Times New Roman"/>
          <w:sz w:val="28"/>
          <w:szCs w:val="28"/>
        </w:rPr>
        <w:t>Применение изученных способов ловли, передач, ведения, бросков в зависимости от ситуации на площадке. Действие одного защитника против двух нападающих.</w:t>
      </w:r>
    </w:p>
    <w:p w:rsidR="00EC7DED" w:rsidRPr="00025792" w:rsidRDefault="00025792" w:rsidP="00EC7DED">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2.2</w:t>
      </w:r>
      <w:r w:rsidR="00516E8F" w:rsidRPr="00516E8F">
        <w:rPr>
          <w:rFonts w:ascii="Times New Roman" w:hAnsi="Times New Roman"/>
          <w:sz w:val="28"/>
          <w:szCs w:val="28"/>
        </w:rPr>
        <w:t>.</w:t>
      </w:r>
      <w:r w:rsidR="00516E8F">
        <w:rPr>
          <w:rFonts w:ascii="Times New Roman" w:hAnsi="Times New Roman"/>
          <w:sz w:val="28"/>
          <w:szCs w:val="28"/>
        </w:rPr>
        <w:t xml:space="preserve"> Групповые действия (10 часов)</w:t>
      </w:r>
      <w:r w:rsidR="00EC7DED" w:rsidRPr="00025792">
        <w:rPr>
          <w:rFonts w:ascii="Times New Roman" w:hAnsi="Times New Roman"/>
          <w:sz w:val="28"/>
          <w:szCs w:val="28"/>
        </w:rPr>
        <w:t xml:space="preserve"> </w:t>
      </w:r>
    </w:p>
    <w:p w:rsidR="00EC7DED" w:rsidRPr="00025792" w:rsidRDefault="00EC7DED" w:rsidP="00EC7DED">
      <w:pPr>
        <w:pStyle w:val="11"/>
        <w:spacing w:after="0" w:line="360" w:lineRule="auto"/>
        <w:ind w:left="0" w:firstLine="709"/>
        <w:jc w:val="both"/>
        <w:rPr>
          <w:rFonts w:ascii="Times New Roman" w:hAnsi="Times New Roman"/>
          <w:sz w:val="28"/>
          <w:szCs w:val="28"/>
        </w:rPr>
      </w:pPr>
      <w:r w:rsidRPr="00025792">
        <w:rPr>
          <w:rFonts w:ascii="Times New Roman" w:hAnsi="Times New Roman"/>
          <w:sz w:val="28"/>
          <w:szCs w:val="28"/>
        </w:rPr>
        <w:t>Практика</w:t>
      </w:r>
      <w:r w:rsidR="00516E8F">
        <w:rPr>
          <w:rFonts w:ascii="Times New Roman" w:hAnsi="Times New Roman"/>
          <w:sz w:val="28"/>
          <w:szCs w:val="28"/>
        </w:rPr>
        <w:t>.</w:t>
      </w:r>
      <w:r w:rsidRPr="00025792">
        <w:rPr>
          <w:rFonts w:ascii="Times New Roman" w:hAnsi="Times New Roman"/>
          <w:sz w:val="28"/>
          <w:szCs w:val="28"/>
        </w:rPr>
        <w:t xml:space="preserve"> </w:t>
      </w:r>
      <w:r w:rsidR="00516E8F">
        <w:rPr>
          <w:rFonts w:ascii="Times New Roman" w:hAnsi="Times New Roman"/>
          <w:sz w:val="28"/>
          <w:szCs w:val="28"/>
        </w:rPr>
        <w:t>В</w:t>
      </w:r>
      <w:r w:rsidRPr="00025792">
        <w:rPr>
          <w:rFonts w:ascii="Times New Roman" w:hAnsi="Times New Roman"/>
          <w:sz w:val="28"/>
          <w:szCs w:val="28"/>
        </w:rPr>
        <w:t xml:space="preserve">заимодействие двух игроков в нападении и защите </w:t>
      </w:r>
      <w:r w:rsidR="00516E8F">
        <w:rPr>
          <w:sz w:val="28"/>
          <w:szCs w:val="28"/>
        </w:rPr>
        <w:t>–</w:t>
      </w:r>
      <w:r w:rsidRPr="00025792">
        <w:rPr>
          <w:rFonts w:ascii="Times New Roman" w:hAnsi="Times New Roman"/>
          <w:sz w:val="28"/>
          <w:szCs w:val="28"/>
        </w:rPr>
        <w:t xml:space="preserve"> обучение взаимодействию двух игроков «передай мяч и выходи».</w:t>
      </w:r>
    </w:p>
    <w:p w:rsidR="00EC7DED" w:rsidRDefault="00025792" w:rsidP="00EC7DED">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2.</w:t>
      </w:r>
      <w:r w:rsidR="0039571B" w:rsidRPr="00516E8F">
        <w:rPr>
          <w:rFonts w:ascii="Times New Roman" w:hAnsi="Times New Roman"/>
          <w:sz w:val="28"/>
          <w:szCs w:val="28"/>
        </w:rPr>
        <w:t>3</w:t>
      </w:r>
      <w:r w:rsidR="0048511D" w:rsidRPr="00516E8F">
        <w:rPr>
          <w:rFonts w:ascii="Times New Roman" w:hAnsi="Times New Roman"/>
          <w:sz w:val="28"/>
          <w:szCs w:val="28"/>
        </w:rPr>
        <w:t>.</w:t>
      </w:r>
      <w:r w:rsidR="0048511D" w:rsidRPr="0048511D">
        <w:rPr>
          <w:rFonts w:ascii="Times New Roman" w:hAnsi="Times New Roman"/>
          <w:sz w:val="28"/>
          <w:szCs w:val="28"/>
        </w:rPr>
        <w:t xml:space="preserve"> </w:t>
      </w:r>
      <w:r w:rsidR="0048511D" w:rsidRPr="00F30D08">
        <w:rPr>
          <w:rFonts w:ascii="Times New Roman" w:hAnsi="Times New Roman"/>
          <w:sz w:val="28"/>
          <w:szCs w:val="28"/>
        </w:rPr>
        <w:t>Командные действия</w:t>
      </w:r>
      <w:r w:rsidR="0048511D">
        <w:rPr>
          <w:rFonts w:ascii="Times New Roman" w:hAnsi="Times New Roman"/>
          <w:sz w:val="28"/>
          <w:szCs w:val="28"/>
        </w:rPr>
        <w:t xml:space="preserve"> (8 </w:t>
      </w:r>
      <w:r w:rsidR="00516E8F">
        <w:rPr>
          <w:rFonts w:ascii="Times New Roman" w:hAnsi="Times New Roman"/>
          <w:sz w:val="28"/>
          <w:szCs w:val="28"/>
        </w:rPr>
        <w:t>часов)</w:t>
      </w:r>
    </w:p>
    <w:p w:rsidR="00125817" w:rsidRPr="00F30D08" w:rsidRDefault="0048511D" w:rsidP="00125817">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Организация командных действий по принципу выбора свободного места с использованием изученных групповых действий</w:t>
      </w:r>
      <w:r w:rsidR="00125817" w:rsidRPr="00516E8F">
        <w:rPr>
          <w:rFonts w:ascii="Times New Roman" w:hAnsi="Times New Roman"/>
          <w:sz w:val="28"/>
          <w:szCs w:val="28"/>
        </w:rPr>
        <w:t xml:space="preserve"> </w:t>
      </w:r>
      <w:r w:rsidR="00516E8F">
        <w:rPr>
          <w:sz w:val="28"/>
          <w:szCs w:val="28"/>
        </w:rPr>
        <w:t>–</w:t>
      </w:r>
      <w:r w:rsidR="00125817" w:rsidRPr="00516E8F">
        <w:rPr>
          <w:rFonts w:ascii="Times New Roman" w:hAnsi="Times New Roman"/>
          <w:sz w:val="28"/>
          <w:szCs w:val="28"/>
        </w:rPr>
        <w:t xml:space="preserve"> </w:t>
      </w:r>
      <w:r w:rsidR="008944B2">
        <w:rPr>
          <w:rFonts w:ascii="Times New Roman" w:hAnsi="Times New Roman"/>
          <w:sz w:val="28"/>
          <w:szCs w:val="28"/>
        </w:rPr>
        <w:t>о</w:t>
      </w:r>
      <w:r w:rsidR="00125817" w:rsidRPr="00F30D08">
        <w:rPr>
          <w:rFonts w:ascii="Times New Roman" w:hAnsi="Times New Roman"/>
          <w:sz w:val="28"/>
          <w:szCs w:val="28"/>
        </w:rPr>
        <w:t>бучение организации командных действий по принципу выбора свободного места с использованием изученных групповых действий.</w:t>
      </w:r>
    </w:p>
    <w:p w:rsidR="0048511D" w:rsidRDefault="00125817" w:rsidP="00EC7DED">
      <w:pPr>
        <w:pStyle w:val="11"/>
        <w:spacing w:after="0" w:line="360" w:lineRule="auto"/>
        <w:ind w:left="0" w:firstLine="709"/>
        <w:jc w:val="both"/>
        <w:rPr>
          <w:rFonts w:ascii="Times New Roman" w:hAnsi="Times New Roman"/>
          <w:sz w:val="28"/>
          <w:szCs w:val="28"/>
        </w:rPr>
      </w:pPr>
      <w:r w:rsidRPr="00516E8F">
        <w:rPr>
          <w:rFonts w:ascii="Times New Roman" w:eastAsia="Batang" w:hAnsi="Times New Roman"/>
          <w:sz w:val="28"/>
          <w:szCs w:val="28"/>
        </w:rPr>
        <w:t xml:space="preserve">Переключение от действия в нападении к действию в защите </w:t>
      </w:r>
      <w:r w:rsidR="00516E8F">
        <w:rPr>
          <w:sz w:val="28"/>
          <w:szCs w:val="28"/>
        </w:rPr>
        <w:t>–</w:t>
      </w:r>
      <w:r w:rsidRPr="00516E8F">
        <w:rPr>
          <w:rFonts w:ascii="Times New Roman" w:eastAsia="Batang" w:hAnsi="Times New Roman"/>
          <w:sz w:val="28"/>
          <w:szCs w:val="28"/>
        </w:rPr>
        <w:t xml:space="preserve"> </w:t>
      </w:r>
      <w:r>
        <w:rPr>
          <w:rFonts w:ascii="Times New Roman" w:hAnsi="Times New Roman"/>
          <w:sz w:val="28"/>
          <w:szCs w:val="28"/>
        </w:rPr>
        <w:t>о</w:t>
      </w:r>
      <w:r w:rsidRPr="00125817">
        <w:rPr>
          <w:rFonts w:ascii="Times New Roman" w:hAnsi="Times New Roman"/>
          <w:sz w:val="28"/>
          <w:szCs w:val="28"/>
        </w:rPr>
        <w:t>бучение переключению от действия в нападении к действию в защите.</w:t>
      </w:r>
    </w:p>
    <w:p w:rsidR="00125817" w:rsidRPr="0039571B" w:rsidRDefault="00125817" w:rsidP="00EC7DED">
      <w:pPr>
        <w:pStyle w:val="11"/>
        <w:spacing w:after="0" w:line="360" w:lineRule="auto"/>
        <w:ind w:left="0" w:firstLine="709"/>
        <w:jc w:val="both"/>
        <w:rPr>
          <w:rFonts w:ascii="Times New Roman" w:hAnsi="Times New Roman"/>
          <w:sz w:val="28"/>
          <w:szCs w:val="28"/>
        </w:rPr>
      </w:pPr>
      <w:r w:rsidRPr="0039571B">
        <w:rPr>
          <w:rFonts w:ascii="Times New Roman" w:hAnsi="Times New Roman"/>
          <w:b/>
          <w:sz w:val="28"/>
          <w:szCs w:val="28"/>
        </w:rPr>
        <w:t xml:space="preserve">Раздел </w:t>
      </w:r>
      <w:r w:rsidR="008944B2">
        <w:rPr>
          <w:rFonts w:ascii="Times New Roman" w:hAnsi="Times New Roman"/>
          <w:b/>
          <w:sz w:val="28"/>
          <w:szCs w:val="28"/>
        </w:rPr>
        <w:t>3</w:t>
      </w:r>
      <w:r w:rsidRPr="0039571B">
        <w:rPr>
          <w:rFonts w:ascii="Times New Roman" w:hAnsi="Times New Roman"/>
          <w:b/>
          <w:sz w:val="28"/>
          <w:szCs w:val="28"/>
        </w:rPr>
        <w:t xml:space="preserve">. </w:t>
      </w:r>
      <w:r w:rsidRPr="0039571B">
        <w:rPr>
          <w:rFonts w:ascii="Times New Roman" w:hAnsi="Times New Roman"/>
          <w:sz w:val="28"/>
          <w:szCs w:val="28"/>
        </w:rPr>
        <w:t>Инт</w:t>
      </w:r>
      <w:r w:rsidR="00516E8F">
        <w:rPr>
          <w:rFonts w:ascii="Times New Roman" w:hAnsi="Times New Roman"/>
          <w:sz w:val="28"/>
          <w:szCs w:val="28"/>
        </w:rPr>
        <w:t>егральная подготовка (27 часов)</w:t>
      </w:r>
    </w:p>
    <w:p w:rsidR="008944B2" w:rsidRDefault="008944B2" w:rsidP="00EC7DED">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125817" w:rsidRPr="0039571B">
        <w:rPr>
          <w:rFonts w:ascii="Times New Roman" w:hAnsi="Times New Roman"/>
          <w:sz w:val="28"/>
          <w:szCs w:val="28"/>
        </w:rPr>
        <w:t>.1</w:t>
      </w:r>
      <w:r w:rsidR="00516E8F">
        <w:rPr>
          <w:rFonts w:ascii="Times New Roman" w:hAnsi="Times New Roman"/>
          <w:sz w:val="28"/>
          <w:szCs w:val="28"/>
        </w:rPr>
        <w:t>.</w:t>
      </w:r>
      <w:r w:rsidR="0039571B" w:rsidRPr="0039571B">
        <w:rPr>
          <w:rFonts w:ascii="Times New Roman" w:hAnsi="Times New Roman"/>
          <w:sz w:val="28"/>
          <w:szCs w:val="28"/>
        </w:rPr>
        <w:t xml:space="preserve"> Упражнения для совершенствования навыков технических приемов посредством многократного выполнения тактических действий </w:t>
      </w:r>
      <w:r>
        <w:rPr>
          <w:rFonts w:ascii="Times New Roman" w:hAnsi="Times New Roman"/>
          <w:sz w:val="28"/>
          <w:szCs w:val="28"/>
        </w:rPr>
        <w:t>(16 часов).</w:t>
      </w:r>
    </w:p>
    <w:p w:rsidR="00125817" w:rsidRPr="0039571B" w:rsidRDefault="008944B2" w:rsidP="00EC7DED">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Практика</w:t>
      </w:r>
      <w:r w:rsidR="00516E8F">
        <w:rPr>
          <w:rFonts w:ascii="Times New Roman" w:hAnsi="Times New Roman"/>
          <w:sz w:val="28"/>
          <w:szCs w:val="28"/>
        </w:rPr>
        <w:t>.</w:t>
      </w:r>
      <w:r>
        <w:rPr>
          <w:rFonts w:ascii="Times New Roman" w:hAnsi="Times New Roman"/>
          <w:sz w:val="28"/>
          <w:szCs w:val="28"/>
        </w:rPr>
        <w:t xml:space="preserve"> </w:t>
      </w:r>
      <w:r w:rsidR="00516E8F">
        <w:rPr>
          <w:rFonts w:ascii="Times New Roman" w:hAnsi="Times New Roman"/>
          <w:sz w:val="28"/>
          <w:szCs w:val="28"/>
        </w:rPr>
        <w:t>О</w:t>
      </w:r>
      <w:r w:rsidR="0039571B" w:rsidRPr="0039571B">
        <w:rPr>
          <w:rFonts w:ascii="Times New Roman" w:hAnsi="Times New Roman"/>
          <w:sz w:val="28"/>
          <w:szCs w:val="28"/>
        </w:rPr>
        <w:t>бучение техническим приемам посредством многократного выполнения тактических действий.</w:t>
      </w:r>
    </w:p>
    <w:p w:rsidR="004465CA" w:rsidRDefault="008944B2" w:rsidP="00EC7DED">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3</w:t>
      </w:r>
      <w:r w:rsidR="0039571B" w:rsidRPr="0039571B">
        <w:rPr>
          <w:rFonts w:ascii="Times New Roman" w:hAnsi="Times New Roman"/>
          <w:sz w:val="28"/>
          <w:szCs w:val="28"/>
        </w:rPr>
        <w:t>.2</w:t>
      </w:r>
      <w:r w:rsidR="00516E8F">
        <w:rPr>
          <w:rFonts w:ascii="Times New Roman" w:hAnsi="Times New Roman"/>
          <w:sz w:val="28"/>
          <w:szCs w:val="28"/>
        </w:rPr>
        <w:t>.</w:t>
      </w:r>
      <w:r w:rsidR="0039571B" w:rsidRPr="0039571B">
        <w:rPr>
          <w:rFonts w:ascii="Times New Roman" w:hAnsi="Times New Roman"/>
          <w:sz w:val="28"/>
          <w:szCs w:val="28"/>
        </w:rPr>
        <w:t xml:space="preserve"> Учебные игры </w:t>
      </w:r>
      <w:r w:rsidR="00516E8F">
        <w:rPr>
          <w:rFonts w:ascii="Times New Roman" w:hAnsi="Times New Roman"/>
          <w:sz w:val="28"/>
          <w:szCs w:val="28"/>
        </w:rPr>
        <w:t>(11 часов)</w:t>
      </w:r>
    </w:p>
    <w:p w:rsidR="0039571B" w:rsidRPr="0039571B" w:rsidRDefault="004465CA" w:rsidP="00EC7DED">
      <w:pPr>
        <w:pStyle w:val="11"/>
        <w:spacing w:after="0" w:line="360" w:lineRule="auto"/>
        <w:ind w:left="0" w:firstLine="709"/>
        <w:jc w:val="both"/>
        <w:rPr>
          <w:rFonts w:ascii="Times New Roman" w:hAnsi="Times New Roman"/>
          <w:i/>
          <w:sz w:val="28"/>
          <w:szCs w:val="28"/>
          <w:u w:val="single"/>
        </w:rPr>
      </w:pPr>
      <w:r>
        <w:rPr>
          <w:rFonts w:ascii="Times New Roman" w:hAnsi="Times New Roman"/>
          <w:sz w:val="28"/>
          <w:szCs w:val="28"/>
        </w:rPr>
        <w:t>Практика</w:t>
      </w:r>
      <w:r w:rsidR="00516E8F">
        <w:rPr>
          <w:rFonts w:ascii="Times New Roman" w:hAnsi="Times New Roman"/>
          <w:sz w:val="28"/>
          <w:szCs w:val="28"/>
        </w:rPr>
        <w:t>.</w:t>
      </w:r>
      <w:r>
        <w:rPr>
          <w:rFonts w:ascii="Times New Roman" w:hAnsi="Times New Roman"/>
          <w:sz w:val="28"/>
          <w:szCs w:val="28"/>
        </w:rPr>
        <w:t xml:space="preserve"> </w:t>
      </w:r>
      <w:r w:rsidR="00516E8F" w:rsidRPr="00B778DB">
        <w:rPr>
          <w:rFonts w:ascii="Times New Roman" w:hAnsi="Times New Roman"/>
          <w:sz w:val="28"/>
          <w:szCs w:val="28"/>
        </w:rPr>
        <w:t>О</w:t>
      </w:r>
      <w:r w:rsidR="0039571B" w:rsidRPr="00B778DB">
        <w:rPr>
          <w:rFonts w:ascii="Times New Roman" w:hAnsi="Times New Roman"/>
          <w:sz w:val="28"/>
          <w:szCs w:val="28"/>
        </w:rPr>
        <w:t>тработка практических умений игры в баскетбол.</w:t>
      </w:r>
    </w:p>
    <w:p w:rsidR="00A37CB0" w:rsidRDefault="00A37CB0" w:rsidP="00A37CB0">
      <w:pPr>
        <w:jc w:val="center"/>
      </w:pPr>
    </w:p>
    <w:p w:rsidR="00B30E6D" w:rsidRDefault="00B30E6D" w:rsidP="00516E8F">
      <w:pPr>
        <w:rPr>
          <w:b/>
        </w:rPr>
      </w:pPr>
      <w:r w:rsidRPr="00164401">
        <w:rPr>
          <w:b/>
        </w:rPr>
        <w:lastRenderedPageBreak/>
        <w:t>Содержание программы 2 года обучения</w:t>
      </w:r>
      <w:r w:rsidR="00164401">
        <w:rPr>
          <w:b/>
        </w:rPr>
        <w:t xml:space="preserve"> (при циклическом повторении программы, с учетом нового набора)</w:t>
      </w:r>
    </w:p>
    <w:p w:rsidR="00164401" w:rsidRDefault="00164401" w:rsidP="00EC7BE6">
      <w:pPr>
        <w:rPr>
          <w:szCs w:val="28"/>
        </w:rPr>
      </w:pPr>
      <w:r>
        <w:rPr>
          <w:b/>
        </w:rPr>
        <w:t xml:space="preserve">Раздел 1. </w:t>
      </w:r>
      <w:r w:rsidRPr="00F30D08">
        <w:rPr>
          <w:szCs w:val="28"/>
        </w:rPr>
        <w:t>Требования техники безопасности в процессе освоения Программы и гигиенические требования к занимающимся спортом</w:t>
      </w:r>
      <w:r>
        <w:rPr>
          <w:szCs w:val="28"/>
        </w:rPr>
        <w:t xml:space="preserve"> (1 час).</w:t>
      </w:r>
    </w:p>
    <w:p w:rsidR="00EF79E7" w:rsidRDefault="00EC7BE6" w:rsidP="00EC7BE6">
      <w:pPr>
        <w:ind w:firstLine="0"/>
        <w:rPr>
          <w:szCs w:val="28"/>
        </w:rPr>
      </w:pPr>
      <w:r>
        <w:rPr>
          <w:szCs w:val="28"/>
        </w:rPr>
        <w:t>Теория: с</w:t>
      </w:r>
      <w:r w:rsidRPr="00F30D08">
        <w:rPr>
          <w:szCs w:val="28"/>
        </w:rPr>
        <w:t>облюдение техники безопасности при занятиях баскетболом. Требования к оборудованию, инвентарю, спортивной экипировке. Понятие о гигиене. Правила личной гигиены. Режим дня спортсмена. Значение сна, утренней гимнастики в режиме юного спортсмена. Гигиенические требования к спортивной одежде и обуви. Требования к питанию спортсменов. Значение витаминов и минеральных солей.</w:t>
      </w:r>
    </w:p>
    <w:p w:rsidR="00EC7BE6" w:rsidRPr="00516E8F" w:rsidRDefault="00EC7BE6" w:rsidP="00EC7BE6">
      <w:pPr>
        <w:ind w:firstLine="708"/>
        <w:rPr>
          <w:b/>
          <w:szCs w:val="28"/>
        </w:rPr>
      </w:pPr>
      <w:r w:rsidRPr="00516E8F">
        <w:rPr>
          <w:b/>
          <w:szCs w:val="28"/>
        </w:rPr>
        <w:t xml:space="preserve">Базовый модуль «Общая физическая подготовка» </w:t>
      </w:r>
    </w:p>
    <w:p w:rsidR="00EC7BE6" w:rsidRDefault="00EC7BE6" w:rsidP="00EC7BE6">
      <w:pPr>
        <w:rPr>
          <w:szCs w:val="28"/>
        </w:rPr>
      </w:pPr>
      <w:r>
        <w:rPr>
          <w:b/>
        </w:rPr>
        <w:t>Раздел 2.</w:t>
      </w:r>
      <w:r w:rsidRPr="00EC7BE6">
        <w:rPr>
          <w:szCs w:val="28"/>
        </w:rPr>
        <w:t xml:space="preserve"> </w:t>
      </w:r>
      <w:r w:rsidRPr="00F30D08">
        <w:rPr>
          <w:szCs w:val="28"/>
        </w:rPr>
        <w:t>Развитие дисциплины</w:t>
      </w:r>
      <w:r w:rsidR="00516E8F">
        <w:rPr>
          <w:szCs w:val="28"/>
        </w:rPr>
        <w:t xml:space="preserve"> (10 часов)</w:t>
      </w:r>
    </w:p>
    <w:p w:rsidR="00EC7BE6" w:rsidRPr="00F30D08" w:rsidRDefault="00EC7BE6" w:rsidP="00C75990">
      <w:pPr>
        <w:ind w:firstLine="708"/>
        <w:rPr>
          <w:rFonts w:cs="Times New Roman"/>
          <w:szCs w:val="28"/>
        </w:rPr>
      </w:pPr>
      <w:r>
        <w:rPr>
          <w:szCs w:val="28"/>
        </w:rPr>
        <w:t>Практика</w:t>
      </w:r>
      <w:r w:rsidR="00516E8F">
        <w:rPr>
          <w:szCs w:val="28"/>
        </w:rPr>
        <w:t>.</w:t>
      </w:r>
      <w:r>
        <w:rPr>
          <w:szCs w:val="28"/>
        </w:rPr>
        <w:t xml:space="preserve"> </w:t>
      </w:r>
      <w:r w:rsidRPr="00516E8F">
        <w:rPr>
          <w:rFonts w:cs="Times New Roman"/>
          <w:bCs/>
          <w:szCs w:val="28"/>
        </w:rPr>
        <w:t>Строевые упражнения.</w:t>
      </w:r>
      <w:r w:rsidRPr="00F30D08">
        <w:rPr>
          <w:rFonts w:cs="Times New Roman"/>
          <w:szCs w:val="28"/>
          <w:u w:val="single"/>
        </w:rPr>
        <w:t xml:space="preserve"> </w:t>
      </w:r>
      <w:r w:rsidRPr="00F30D08">
        <w:rPr>
          <w:rFonts w:cs="Times New Roman"/>
          <w:szCs w:val="28"/>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EC7BE6" w:rsidRPr="00516E8F" w:rsidRDefault="00EC7BE6" w:rsidP="00EC7BE6">
      <w:pPr>
        <w:rPr>
          <w:rFonts w:cs="Times New Roman"/>
          <w:bCs/>
          <w:szCs w:val="28"/>
        </w:rPr>
      </w:pPr>
      <w:r w:rsidRPr="00516E8F">
        <w:rPr>
          <w:rFonts w:cs="Times New Roman"/>
          <w:bCs/>
          <w:szCs w:val="28"/>
        </w:rPr>
        <w:t>Разминочные упражнения.</w:t>
      </w:r>
    </w:p>
    <w:p w:rsidR="00C75990" w:rsidRDefault="00EC7BE6" w:rsidP="00C75990">
      <w:pPr>
        <w:ind w:firstLine="708"/>
        <w:rPr>
          <w:rFonts w:cs="Times New Roman"/>
          <w:szCs w:val="28"/>
        </w:rPr>
      </w:pPr>
      <w:r w:rsidRPr="00516E8F">
        <w:rPr>
          <w:rFonts w:cs="Times New Roman"/>
          <w:bCs/>
          <w:szCs w:val="28"/>
        </w:rPr>
        <w:t xml:space="preserve">Упражнения для рук и плечевого пояса. </w:t>
      </w:r>
      <w:r w:rsidRPr="00516E8F">
        <w:rPr>
          <w:rFonts w:cs="Times New Roman"/>
          <w:szCs w:val="28"/>
        </w:rPr>
        <w:t>Из</w:t>
      </w:r>
      <w:r w:rsidRPr="00F30D08">
        <w:rPr>
          <w:rFonts w:cs="Times New Roman"/>
          <w:szCs w:val="28"/>
        </w:rPr>
        <w:t xml:space="preserve">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время ходьбы и бега.</w:t>
      </w:r>
      <w:r w:rsidR="00C75990">
        <w:rPr>
          <w:rFonts w:cs="Times New Roman"/>
          <w:szCs w:val="28"/>
        </w:rPr>
        <w:t xml:space="preserve"> </w:t>
      </w:r>
    </w:p>
    <w:p w:rsidR="00C75990" w:rsidRDefault="00EC7BE6" w:rsidP="00C75990">
      <w:pPr>
        <w:ind w:firstLine="708"/>
        <w:rPr>
          <w:rFonts w:cs="Times New Roman"/>
          <w:szCs w:val="28"/>
        </w:rPr>
      </w:pPr>
      <w:r w:rsidRPr="00516E8F">
        <w:rPr>
          <w:rFonts w:cs="Times New Roman"/>
          <w:bCs/>
          <w:szCs w:val="28"/>
        </w:rPr>
        <w:t>Упражнения для ног.</w:t>
      </w:r>
      <w:r w:rsidRPr="00F30D08">
        <w:rPr>
          <w:rFonts w:cs="Times New Roman"/>
          <w:szCs w:val="28"/>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r w:rsidR="00C75990">
        <w:rPr>
          <w:rFonts w:cs="Times New Roman"/>
          <w:szCs w:val="28"/>
        </w:rPr>
        <w:t xml:space="preserve"> </w:t>
      </w:r>
    </w:p>
    <w:p w:rsidR="00EC7BE6" w:rsidRPr="00F30D08" w:rsidRDefault="00EC7BE6" w:rsidP="00C75990">
      <w:pPr>
        <w:ind w:firstLine="708"/>
        <w:rPr>
          <w:rFonts w:cs="Times New Roman"/>
          <w:szCs w:val="28"/>
        </w:rPr>
      </w:pPr>
      <w:r w:rsidRPr="00516E8F">
        <w:rPr>
          <w:rFonts w:cs="Times New Roman"/>
          <w:bCs/>
          <w:szCs w:val="28"/>
        </w:rPr>
        <w:t>Упражнения для шеи и туловища.</w:t>
      </w:r>
      <w:r w:rsidRPr="00516E8F">
        <w:rPr>
          <w:rFonts w:cs="Times New Roman"/>
          <w:szCs w:val="28"/>
        </w:rPr>
        <w:t xml:space="preserve"> </w:t>
      </w:r>
      <w:r w:rsidRPr="00F30D08">
        <w:rPr>
          <w:rFonts w:cs="Times New Roman"/>
          <w:szCs w:val="28"/>
        </w:rPr>
        <w:t xml:space="preserve">Наклоны, вращения, повороты головы; наклоны туловища, круговые вращения туловищем, повороты туловища, </w:t>
      </w:r>
      <w:r w:rsidRPr="00F30D08">
        <w:rPr>
          <w:rFonts w:cs="Times New Roman"/>
          <w:szCs w:val="28"/>
        </w:rPr>
        <w:lastRenderedPageBreak/>
        <w:t>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EC7BE6" w:rsidRDefault="00EC7BE6" w:rsidP="00EC7BE6">
      <w:pPr>
        <w:rPr>
          <w:szCs w:val="28"/>
        </w:rPr>
      </w:pPr>
      <w:r w:rsidRPr="00516E8F">
        <w:rPr>
          <w:bCs/>
          <w:szCs w:val="28"/>
        </w:rPr>
        <w:t>Упражнения для всех групп мышц.</w:t>
      </w:r>
      <w:r w:rsidRPr="00F30D08">
        <w:rPr>
          <w:bCs/>
          <w:szCs w:val="28"/>
        </w:rPr>
        <w:t xml:space="preserve"> </w:t>
      </w:r>
      <w:r w:rsidRPr="00F30D08">
        <w:rPr>
          <w:szCs w:val="28"/>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C75990" w:rsidRDefault="00C75990" w:rsidP="00EC7BE6">
      <w:pPr>
        <w:rPr>
          <w:szCs w:val="28"/>
        </w:rPr>
      </w:pPr>
      <w:r>
        <w:rPr>
          <w:b/>
        </w:rPr>
        <w:t>Раздел 3.</w:t>
      </w:r>
      <w:r w:rsidRPr="00C75990">
        <w:rPr>
          <w:szCs w:val="28"/>
        </w:rPr>
        <w:t xml:space="preserve"> </w:t>
      </w:r>
      <w:r w:rsidRPr="00F30D08">
        <w:rPr>
          <w:szCs w:val="28"/>
        </w:rPr>
        <w:t>Развитие общей выносливости</w:t>
      </w:r>
      <w:r>
        <w:rPr>
          <w:szCs w:val="28"/>
        </w:rPr>
        <w:t xml:space="preserve"> (</w:t>
      </w:r>
      <w:r w:rsidR="00DF08A7">
        <w:rPr>
          <w:szCs w:val="28"/>
        </w:rPr>
        <w:t>10 часов</w:t>
      </w:r>
      <w:r w:rsidR="00516E8F">
        <w:rPr>
          <w:szCs w:val="28"/>
        </w:rPr>
        <w:t>)</w:t>
      </w:r>
    </w:p>
    <w:p w:rsidR="00DF08A7" w:rsidRPr="00F30D08" w:rsidRDefault="00DF08A7" w:rsidP="00DF08A7">
      <w:pPr>
        <w:ind w:firstLine="360"/>
        <w:rPr>
          <w:rFonts w:cs="Times New Roman"/>
          <w:szCs w:val="28"/>
        </w:rPr>
      </w:pPr>
      <w:r>
        <w:rPr>
          <w:szCs w:val="28"/>
        </w:rPr>
        <w:t>Практика</w:t>
      </w:r>
      <w:r w:rsidR="00516E8F">
        <w:rPr>
          <w:szCs w:val="28"/>
        </w:rPr>
        <w:t>.</w:t>
      </w:r>
      <w:r>
        <w:rPr>
          <w:szCs w:val="28"/>
        </w:rPr>
        <w:t xml:space="preserve"> </w:t>
      </w:r>
      <w:r w:rsidRPr="00516E8F">
        <w:rPr>
          <w:rFonts w:cs="Times New Roman"/>
          <w:bCs/>
          <w:szCs w:val="28"/>
        </w:rPr>
        <w:t>Упражнения для развития общей выносливости.</w:t>
      </w:r>
      <w:r>
        <w:rPr>
          <w:rFonts w:cs="Times New Roman"/>
          <w:bCs/>
          <w:szCs w:val="28"/>
          <w:u w:val="single"/>
        </w:rPr>
        <w:t xml:space="preserve"> </w:t>
      </w:r>
      <w:r w:rsidRPr="00F30D08">
        <w:rPr>
          <w:rFonts w:cs="Times New Roman"/>
          <w:color w:val="000000"/>
          <w:szCs w:val="28"/>
        </w:rPr>
        <w:t xml:space="preserve">Базовые упражнения: отжимания, подтягивания, приседания, пресс. </w:t>
      </w:r>
      <w:r w:rsidRPr="00F30D08">
        <w:rPr>
          <w:rFonts w:cs="Times New Roman"/>
          <w:szCs w:val="28"/>
        </w:rPr>
        <w:t xml:space="preserve">Бег равномерный и переменный на </w:t>
      </w:r>
      <w:smartTag w:uri="urn:schemas-microsoft-com:office:smarttags" w:element="metricconverter">
        <w:smartTagPr>
          <w:attr w:name="ProductID" w:val="500 м"/>
        </w:smartTagPr>
        <w:r w:rsidRPr="00F30D08">
          <w:rPr>
            <w:rFonts w:cs="Times New Roman"/>
            <w:szCs w:val="28"/>
          </w:rPr>
          <w:t>500 м</w:t>
        </w:r>
      </w:smartTag>
      <w:r w:rsidRPr="00F30D08">
        <w:rPr>
          <w:rFonts w:cs="Times New Roman"/>
          <w:szCs w:val="28"/>
        </w:rPr>
        <w:t xml:space="preserve">. Кросс. Дозированный бег по пересеченной местности от 3 мин до 1 ч (для разных возрастных групп). Плавание с учетом/без учета времени. Ходьба на лыжах с подъемами и спусками с гор, мини-футбол (для мальчиков и девочек). Туристические походы. </w:t>
      </w:r>
    </w:p>
    <w:p w:rsidR="00DF08A7" w:rsidRDefault="00DF08A7" w:rsidP="00DF08A7">
      <w:pPr>
        <w:rPr>
          <w:szCs w:val="28"/>
        </w:rPr>
      </w:pPr>
      <w:r w:rsidRPr="00516E8F">
        <w:rPr>
          <w:bCs/>
          <w:szCs w:val="28"/>
        </w:rPr>
        <w:t>Упражнения типа «полоса препятствий»:</w:t>
      </w:r>
      <w:r w:rsidRPr="00516E8F">
        <w:rPr>
          <w:szCs w:val="28"/>
        </w:rPr>
        <w:t xml:space="preserve"> с</w:t>
      </w:r>
      <w:r w:rsidRPr="00F30D08">
        <w:rPr>
          <w:szCs w:val="28"/>
        </w:rPr>
        <w:t xml:space="preserve">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DF08A7" w:rsidRDefault="00DF08A7" w:rsidP="00DF08A7">
      <w:pPr>
        <w:rPr>
          <w:szCs w:val="28"/>
        </w:rPr>
      </w:pPr>
      <w:r>
        <w:rPr>
          <w:b/>
        </w:rPr>
        <w:t xml:space="preserve">Раздел </w:t>
      </w:r>
      <w:r w:rsidR="00CE1DE0">
        <w:rPr>
          <w:b/>
        </w:rPr>
        <w:t>4</w:t>
      </w:r>
      <w:r>
        <w:rPr>
          <w:b/>
        </w:rPr>
        <w:t xml:space="preserve">. </w:t>
      </w:r>
      <w:r w:rsidRPr="00F30D08">
        <w:rPr>
          <w:szCs w:val="28"/>
        </w:rPr>
        <w:t>Развитие ловкости, координации</w:t>
      </w:r>
      <w:r w:rsidR="00516E8F">
        <w:rPr>
          <w:szCs w:val="28"/>
        </w:rPr>
        <w:t xml:space="preserve"> (15 часов)</w:t>
      </w:r>
    </w:p>
    <w:p w:rsidR="00DF08A7" w:rsidRPr="00F30D08" w:rsidRDefault="00DF08A7" w:rsidP="00DF08A7">
      <w:pPr>
        <w:ind w:firstLine="708"/>
        <w:rPr>
          <w:szCs w:val="28"/>
        </w:rPr>
      </w:pPr>
      <w:r>
        <w:rPr>
          <w:szCs w:val="28"/>
        </w:rPr>
        <w:t>Практика</w:t>
      </w:r>
      <w:r w:rsidR="00516E8F">
        <w:rPr>
          <w:szCs w:val="28"/>
        </w:rPr>
        <w:t>.</w:t>
      </w:r>
      <w:r w:rsidRPr="00BD6F46">
        <w:rPr>
          <w:bCs/>
          <w:szCs w:val="28"/>
        </w:rPr>
        <w:t xml:space="preserve"> </w:t>
      </w:r>
      <w:r w:rsidR="00516E8F">
        <w:rPr>
          <w:bCs/>
          <w:szCs w:val="28"/>
        </w:rPr>
        <w:t>У</w:t>
      </w:r>
      <w:r w:rsidRPr="00BD6F46">
        <w:rPr>
          <w:bCs/>
          <w:szCs w:val="28"/>
        </w:rPr>
        <w:t>пражнения для развития ловкости.</w:t>
      </w:r>
      <w:r w:rsidRPr="00BD6F46">
        <w:rPr>
          <w:szCs w:val="28"/>
        </w:rPr>
        <w:t xml:space="preserve"> Р</w:t>
      </w:r>
      <w:r w:rsidRPr="00F30D08">
        <w:rPr>
          <w:szCs w:val="28"/>
        </w:rPr>
        <w:t>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DF08A7" w:rsidRDefault="00C51BAE" w:rsidP="00DF08A7">
      <w:pPr>
        <w:rPr>
          <w:szCs w:val="28"/>
        </w:rPr>
      </w:pPr>
      <w:r>
        <w:rPr>
          <w:b/>
        </w:rPr>
        <w:t xml:space="preserve">Раздел </w:t>
      </w:r>
      <w:r w:rsidR="00CE1DE0">
        <w:rPr>
          <w:b/>
        </w:rPr>
        <w:t>5</w:t>
      </w:r>
      <w:r>
        <w:rPr>
          <w:b/>
        </w:rPr>
        <w:t>.</w:t>
      </w:r>
      <w:r w:rsidRPr="00C51BAE">
        <w:rPr>
          <w:szCs w:val="28"/>
        </w:rPr>
        <w:t xml:space="preserve"> </w:t>
      </w:r>
      <w:r w:rsidRPr="00F30D08">
        <w:rPr>
          <w:szCs w:val="28"/>
        </w:rPr>
        <w:t>Развитие силовых способностей</w:t>
      </w:r>
      <w:r w:rsidR="00516E8F">
        <w:rPr>
          <w:szCs w:val="28"/>
        </w:rPr>
        <w:t xml:space="preserve"> (5 часов)</w:t>
      </w:r>
    </w:p>
    <w:p w:rsidR="00C51BAE" w:rsidRDefault="00C51BAE" w:rsidP="00C51BAE">
      <w:pPr>
        <w:ind w:firstLine="708"/>
        <w:rPr>
          <w:szCs w:val="28"/>
        </w:rPr>
      </w:pPr>
      <w:r>
        <w:rPr>
          <w:szCs w:val="28"/>
        </w:rPr>
        <w:lastRenderedPageBreak/>
        <w:t>Практика</w:t>
      </w:r>
      <w:r w:rsidR="00516E8F">
        <w:rPr>
          <w:szCs w:val="28"/>
        </w:rPr>
        <w:t>.</w:t>
      </w:r>
      <w:r>
        <w:rPr>
          <w:szCs w:val="28"/>
        </w:rPr>
        <w:t xml:space="preserve"> </w:t>
      </w:r>
      <w:r w:rsidRPr="00BD6F46">
        <w:rPr>
          <w:bCs/>
          <w:szCs w:val="28"/>
        </w:rPr>
        <w:t>Упражнения для развития силы.</w:t>
      </w:r>
      <w:r w:rsidRPr="00516E8F">
        <w:rPr>
          <w:bCs/>
          <w:szCs w:val="28"/>
        </w:rPr>
        <w:t xml:space="preserve"> </w:t>
      </w:r>
      <w:r w:rsidRPr="00F30D08">
        <w:rPr>
          <w:szCs w:val="28"/>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w:t>
      </w:r>
    </w:p>
    <w:p w:rsidR="00C51BAE" w:rsidRDefault="00C51BAE" w:rsidP="00C51BAE">
      <w:pPr>
        <w:ind w:firstLine="708"/>
        <w:rPr>
          <w:szCs w:val="28"/>
        </w:rPr>
      </w:pPr>
      <w:r>
        <w:rPr>
          <w:b/>
        </w:rPr>
        <w:t xml:space="preserve">Раздел </w:t>
      </w:r>
      <w:r w:rsidR="00CE1DE0">
        <w:rPr>
          <w:b/>
        </w:rPr>
        <w:t>6</w:t>
      </w:r>
      <w:r>
        <w:rPr>
          <w:b/>
        </w:rPr>
        <w:t xml:space="preserve">. </w:t>
      </w:r>
      <w:r w:rsidRPr="00F30D08">
        <w:rPr>
          <w:szCs w:val="28"/>
        </w:rPr>
        <w:t>Развитие быстроты</w:t>
      </w:r>
      <w:r w:rsidR="00516E8F">
        <w:rPr>
          <w:szCs w:val="28"/>
        </w:rPr>
        <w:t xml:space="preserve"> (10 часов)</w:t>
      </w:r>
    </w:p>
    <w:p w:rsidR="00BF7671" w:rsidRPr="00F30D08" w:rsidRDefault="00BF7671" w:rsidP="00BF7671">
      <w:pPr>
        <w:ind w:firstLine="708"/>
        <w:rPr>
          <w:szCs w:val="28"/>
        </w:rPr>
      </w:pPr>
      <w:r>
        <w:rPr>
          <w:szCs w:val="28"/>
        </w:rPr>
        <w:t>Практика</w:t>
      </w:r>
      <w:r w:rsidR="00516E8F">
        <w:rPr>
          <w:szCs w:val="28"/>
        </w:rPr>
        <w:t xml:space="preserve">. </w:t>
      </w:r>
      <w:r w:rsidRPr="00516E8F">
        <w:rPr>
          <w:bCs/>
          <w:szCs w:val="28"/>
        </w:rPr>
        <w:t>Упражнения для развития быстроты.</w:t>
      </w:r>
      <w:r w:rsidRPr="00F30D08">
        <w:rPr>
          <w:szCs w:val="28"/>
          <w:u w:val="single"/>
        </w:rPr>
        <w:t xml:space="preserve"> </w:t>
      </w:r>
      <w:r w:rsidRPr="00F30D08">
        <w:rPr>
          <w:szCs w:val="28"/>
        </w:rPr>
        <w:t xml:space="preserve">Повторный бег по дистанции от 30 до </w:t>
      </w:r>
      <w:smartTag w:uri="urn:schemas-microsoft-com:office:smarttags" w:element="metricconverter">
        <w:smartTagPr>
          <w:attr w:name="ProductID" w:val="100 м"/>
        </w:smartTagPr>
        <w:r w:rsidRPr="00F30D08">
          <w:rPr>
            <w:szCs w:val="28"/>
          </w:rPr>
          <w:t>100 м</w:t>
        </w:r>
      </w:smartTag>
      <w:r w:rsidRPr="00F30D08">
        <w:rPr>
          <w:szCs w:val="28"/>
        </w:rPr>
        <w:t xml:space="preserve">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C51BAE" w:rsidRDefault="00BF7671" w:rsidP="00BF7671">
      <w:pPr>
        <w:ind w:firstLine="708"/>
        <w:rPr>
          <w:szCs w:val="28"/>
        </w:rPr>
      </w:pPr>
      <w:r w:rsidRPr="00516E8F">
        <w:rPr>
          <w:bCs/>
          <w:szCs w:val="28"/>
        </w:rPr>
        <w:t>Упражнения для развития быстроты движения и прыгучести.</w:t>
      </w:r>
      <w:r w:rsidRPr="00F30D08">
        <w:rPr>
          <w:szCs w:val="28"/>
          <w:u w:val="single"/>
        </w:rPr>
        <w:t xml:space="preserve"> </w:t>
      </w:r>
      <w:r w:rsidRPr="00F30D08">
        <w:rPr>
          <w:szCs w:val="28"/>
        </w:rPr>
        <w:t xml:space="preserve">Ускорения, рывки на отрезках от 3 до </w:t>
      </w:r>
      <w:smartTag w:uri="urn:schemas-microsoft-com:office:smarttags" w:element="metricconverter">
        <w:smartTagPr>
          <w:attr w:name="ProductID" w:val="40 м"/>
        </w:smartTagPr>
        <w:r w:rsidRPr="00F30D08">
          <w:rPr>
            <w:szCs w:val="28"/>
          </w:rPr>
          <w:t>40 м</w:t>
        </w:r>
      </w:smartTag>
      <w:r w:rsidRPr="00F30D08">
        <w:rPr>
          <w:szCs w:val="28"/>
        </w:rPr>
        <w:t xml:space="preserve"> из различных положений (сидя, стоя, лежа) лицом, боком,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50м.) 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и продвигаясь вперед, назад. Бег и прыжки с отягощениями (пояс, манжеты на голенях, набивные мячи, гантели).</w:t>
      </w:r>
    </w:p>
    <w:p w:rsidR="00BF7671" w:rsidRDefault="00BF7671" w:rsidP="00BF7671">
      <w:pPr>
        <w:ind w:firstLine="708"/>
        <w:rPr>
          <w:szCs w:val="28"/>
        </w:rPr>
      </w:pPr>
      <w:r>
        <w:rPr>
          <w:b/>
        </w:rPr>
        <w:t xml:space="preserve">Раздел </w:t>
      </w:r>
      <w:r w:rsidR="00CE1DE0">
        <w:rPr>
          <w:b/>
        </w:rPr>
        <w:t>7</w:t>
      </w:r>
      <w:r>
        <w:rPr>
          <w:b/>
        </w:rPr>
        <w:t>.</w:t>
      </w:r>
      <w:r w:rsidRPr="00BF7671">
        <w:rPr>
          <w:szCs w:val="28"/>
        </w:rPr>
        <w:t xml:space="preserve"> </w:t>
      </w:r>
      <w:r w:rsidRPr="00F30D08">
        <w:rPr>
          <w:szCs w:val="28"/>
        </w:rPr>
        <w:t>Другие виды спорта и подвижные игры</w:t>
      </w:r>
      <w:r w:rsidR="00516E8F">
        <w:rPr>
          <w:szCs w:val="28"/>
        </w:rPr>
        <w:t xml:space="preserve"> (10 часов)</w:t>
      </w:r>
    </w:p>
    <w:p w:rsidR="00BF7671" w:rsidRPr="00F30D08" w:rsidRDefault="00BF7671" w:rsidP="00BF7671">
      <w:pPr>
        <w:ind w:firstLine="708"/>
        <w:rPr>
          <w:szCs w:val="28"/>
        </w:rPr>
      </w:pPr>
      <w:r>
        <w:rPr>
          <w:szCs w:val="28"/>
        </w:rPr>
        <w:lastRenderedPageBreak/>
        <w:t>Практика</w:t>
      </w:r>
      <w:r w:rsidR="00516E8F">
        <w:rPr>
          <w:szCs w:val="28"/>
        </w:rPr>
        <w:t>.</w:t>
      </w:r>
      <w:r>
        <w:rPr>
          <w:szCs w:val="28"/>
        </w:rPr>
        <w:t xml:space="preserve"> </w:t>
      </w:r>
      <w:r w:rsidR="00516E8F">
        <w:rPr>
          <w:szCs w:val="28"/>
        </w:rPr>
        <w:t>П</w:t>
      </w:r>
      <w:r w:rsidRPr="00F30D08">
        <w:rPr>
          <w:szCs w:val="28"/>
        </w:rPr>
        <w:t>рименение элементов других видов спорта (элемен</w:t>
      </w:r>
      <w:r w:rsidR="00CE1DE0">
        <w:rPr>
          <w:szCs w:val="28"/>
        </w:rPr>
        <w:t>ты борьбы, игра в пионербол, во</w:t>
      </w:r>
      <w:r w:rsidRPr="00F30D08">
        <w:rPr>
          <w:szCs w:val="28"/>
        </w:rPr>
        <w:t>лейбол, баскетбол по упрощенным правилам, футбол по упрощенным правилам).</w:t>
      </w:r>
    </w:p>
    <w:p w:rsidR="00BF7671" w:rsidRDefault="00BF7671" w:rsidP="00BF7671">
      <w:pPr>
        <w:ind w:firstLine="708"/>
        <w:rPr>
          <w:szCs w:val="28"/>
        </w:rPr>
      </w:pPr>
      <w:r w:rsidRPr="00F30D08">
        <w:rPr>
          <w:szCs w:val="28"/>
        </w:rPr>
        <w:t>Подвижные игры, направленные на общее развитие: «салки», «хвостики» и др.</w:t>
      </w:r>
    </w:p>
    <w:p w:rsidR="00BF7671" w:rsidRPr="00EC7BE6" w:rsidRDefault="00BF7671" w:rsidP="00BF7671">
      <w:pPr>
        <w:ind w:firstLine="708"/>
        <w:rPr>
          <w:b/>
          <w:szCs w:val="28"/>
          <w:u w:val="single"/>
        </w:rPr>
      </w:pPr>
      <w:r w:rsidRPr="00516E8F">
        <w:rPr>
          <w:b/>
          <w:szCs w:val="28"/>
        </w:rPr>
        <w:t>Базовый модуль «</w:t>
      </w:r>
      <w:r w:rsidR="00CF3E41" w:rsidRPr="00516E8F">
        <w:rPr>
          <w:b/>
          <w:szCs w:val="28"/>
        </w:rPr>
        <w:t>Специальная физическая подготовка</w:t>
      </w:r>
      <w:r w:rsidRPr="00516E8F">
        <w:rPr>
          <w:b/>
          <w:szCs w:val="28"/>
        </w:rPr>
        <w:t>»</w:t>
      </w:r>
      <w:r w:rsidRPr="00EC7BE6">
        <w:rPr>
          <w:b/>
          <w:szCs w:val="28"/>
          <w:u w:val="single"/>
        </w:rPr>
        <w:t xml:space="preserve"> </w:t>
      </w:r>
    </w:p>
    <w:p w:rsidR="00BF7671" w:rsidRDefault="00BF7671" w:rsidP="00BF7671">
      <w:pPr>
        <w:ind w:firstLine="708"/>
        <w:rPr>
          <w:rFonts w:eastAsia="Batang"/>
          <w:szCs w:val="28"/>
        </w:rPr>
      </w:pPr>
      <w:r>
        <w:rPr>
          <w:b/>
        </w:rPr>
        <w:t xml:space="preserve">Раздел </w:t>
      </w:r>
      <w:r w:rsidR="00CF3E41">
        <w:rPr>
          <w:b/>
        </w:rPr>
        <w:t>1</w:t>
      </w:r>
      <w:r>
        <w:rPr>
          <w:b/>
        </w:rPr>
        <w:t>.</w:t>
      </w:r>
      <w:r w:rsidR="00CF3E41" w:rsidRPr="00CF3E41">
        <w:rPr>
          <w:rFonts w:eastAsia="Batang"/>
          <w:szCs w:val="28"/>
        </w:rPr>
        <w:t xml:space="preserve"> </w:t>
      </w:r>
      <w:r w:rsidR="00CF3E41" w:rsidRPr="00F30D08">
        <w:rPr>
          <w:rFonts w:eastAsia="Batang"/>
          <w:szCs w:val="28"/>
        </w:rPr>
        <w:t>Развитие скоростно-силовых качеств</w:t>
      </w:r>
      <w:r w:rsidR="00516E8F">
        <w:rPr>
          <w:rFonts w:eastAsia="Batang"/>
          <w:szCs w:val="28"/>
        </w:rPr>
        <w:t xml:space="preserve"> (12 часов)</w:t>
      </w:r>
    </w:p>
    <w:p w:rsidR="00CF3E41" w:rsidRDefault="00CF3E41" w:rsidP="008B74AD">
      <w:pPr>
        <w:ind w:firstLine="708"/>
        <w:rPr>
          <w:szCs w:val="28"/>
        </w:rPr>
      </w:pPr>
      <w:r>
        <w:rPr>
          <w:rFonts w:eastAsia="Batang"/>
          <w:szCs w:val="28"/>
        </w:rPr>
        <w:t>Практика</w:t>
      </w:r>
      <w:r w:rsidR="00516E8F">
        <w:rPr>
          <w:rFonts w:eastAsia="Batang"/>
          <w:szCs w:val="28"/>
        </w:rPr>
        <w:t>.</w:t>
      </w:r>
      <w:r>
        <w:rPr>
          <w:rFonts w:eastAsia="Batang"/>
          <w:szCs w:val="28"/>
        </w:rPr>
        <w:t xml:space="preserve"> </w:t>
      </w:r>
      <w:r w:rsidR="00516E8F" w:rsidRPr="00516E8F">
        <w:rPr>
          <w:rFonts w:eastAsia="Batang"/>
          <w:szCs w:val="28"/>
        </w:rPr>
        <w:t>У</w:t>
      </w:r>
      <w:r w:rsidRPr="00516E8F">
        <w:rPr>
          <w:bCs/>
          <w:szCs w:val="28"/>
        </w:rPr>
        <w:t>пражнения для развития скоростно-силовых качеств.</w:t>
      </w:r>
      <w:r w:rsidRPr="00516E8F">
        <w:rPr>
          <w:szCs w:val="28"/>
        </w:rPr>
        <w:t xml:space="preserve"> </w:t>
      </w:r>
      <w:r w:rsidRPr="00F30D08">
        <w:rPr>
          <w:szCs w:val="28"/>
        </w:rPr>
        <w:t>Прыжки в высоту через препятствия, планку, в длину с места, многократные прыжки с ногу на ногу, на двух ногах. Перепрыгивание предметов (скамеек, мячей и др.) «чехарда».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CF3E41" w:rsidRDefault="00CF3E41" w:rsidP="00CF3E41">
      <w:pPr>
        <w:ind w:firstLine="708"/>
        <w:jc w:val="left"/>
        <w:rPr>
          <w:rFonts w:eastAsia="Batang"/>
          <w:szCs w:val="28"/>
        </w:rPr>
      </w:pPr>
      <w:r>
        <w:rPr>
          <w:b/>
        </w:rPr>
        <w:t>Раздел 2.</w:t>
      </w:r>
      <w:r w:rsidRPr="00CF3E41">
        <w:rPr>
          <w:rFonts w:eastAsia="Batang"/>
          <w:szCs w:val="28"/>
        </w:rPr>
        <w:t xml:space="preserve"> </w:t>
      </w:r>
      <w:r w:rsidRPr="00F30D08">
        <w:rPr>
          <w:rFonts w:eastAsia="Batang"/>
          <w:szCs w:val="28"/>
        </w:rPr>
        <w:t>Развитие скоростно-силовой выносливости</w:t>
      </w:r>
      <w:r>
        <w:rPr>
          <w:rFonts w:eastAsia="Batang"/>
          <w:szCs w:val="28"/>
        </w:rPr>
        <w:t xml:space="preserve"> (12</w:t>
      </w:r>
      <w:r w:rsidR="008B74AD">
        <w:rPr>
          <w:rFonts w:eastAsia="Batang"/>
          <w:szCs w:val="28"/>
        </w:rPr>
        <w:t xml:space="preserve"> часов</w:t>
      </w:r>
      <w:r w:rsidR="00516E8F">
        <w:rPr>
          <w:rFonts w:eastAsia="Batang"/>
          <w:szCs w:val="28"/>
        </w:rPr>
        <w:t>)</w:t>
      </w:r>
    </w:p>
    <w:p w:rsidR="008B74AD" w:rsidRDefault="008B74AD" w:rsidP="008B74AD">
      <w:pPr>
        <w:ind w:firstLine="708"/>
        <w:rPr>
          <w:szCs w:val="28"/>
        </w:rPr>
      </w:pPr>
      <w:r>
        <w:rPr>
          <w:rFonts w:eastAsia="Batang"/>
          <w:szCs w:val="28"/>
        </w:rPr>
        <w:t>Практика</w:t>
      </w:r>
      <w:r w:rsidR="00516E8F">
        <w:rPr>
          <w:rFonts w:eastAsia="Batang"/>
          <w:szCs w:val="28"/>
        </w:rPr>
        <w:t xml:space="preserve">. </w:t>
      </w:r>
      <w:r w:rsidR="00516E8F" w:rsidRPr="00516E8F">
        <w:rPr>
          <w:rFonts w:eastAsia="Batang"/>
          <w:szCs w:val="28"/>
        </w:rPr>
        <w:t>У</w:t>
      </w:r>
      <w:r w:rsidRPr="00516E8F">
        <w:rPr>
          <w:bCs/>
          <w:szCs w:val="28"/>
        </w:rPr>
        <w:t xml:space="preserve">пражнения для развития специальной (скоростно-силовой) выносливости. </w:t>
      </w:r>
      <w:r w:rsidRPr="00516E8F">
        <w:rPr>
          <w:szCs w:val="28"/>
        </w:rPr>
        <w:t>М</w:t>
      </w:r>
      <w:r w:rsidRPr="00F30D08">
        <w:rPr>
          <w:szCs w:val="28"/>
        </w:rPr>
        <w:t>ногократные повторения упражнений в беге, прыжках, технико-тактических упражнений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5D7524" w:rsidRDefault="005D7524" w:rsidP="005D7524">
      <w:pPr>
        <w:rPr>
          <w:rFonts w:eastAsia="Batang"/>
          <w:szCs w:val="28"/>
        </w:rPr>
      </w:pPr>
      <w:r>
        <w:rPr>
          <w:b/>
        </w:rPr>
        <w:t>Раздел 3.</w:t>
      </w:r>
      <w:r w:rsidRPr="005D7524">
        <w:rPr>
          <w:rFonts w:eastAsia="Batang"/>
          <w:szCs w:val="28"/>
        </w:rPr>
        <w:t xml:space="preserve"> </w:t>
      </w:r>
      <w:r w:rsidRPr="00F30D08">
        <w:rPr>
          <w:rFonts w:eastAsia="Batang"/>
          <w:szCs w:val="28"/>
        </w:rPr>
        <w:t>Развитие игровой ловкости</w:t>
      </w:r>
      <w:r w:rsidR="00516E8F">
        <w:rPr>
          <w:rFonts w:eastAsia="Batang"/>
          <w:szCs w:val="28"/>
        </w:rPr>
        <w:t xml:space="preserve"> (12 часов)</w:t>
      </w:r>
    </w:p>
    <w:p w:rsidR="005D7524" w:rsidRPr="00F30D08" w:rsidRDefault="005D7524" w:rsidP="005D7524">
      <w:pPr>
        <w:rPr>
          <w:szCs w:val="28"/>
        </w:rPr>
      </w:pPr>
      <w:r>
        <w:rPr>
          <w:rFonts w:eastAsia="Batang"/>
          <w:szCs w:val="28"/>
        </w:rPr>
        <w:t>Практика</w:t>
      </w:r>
      <w:r w:rsidR="00516E8F">
        <w:rPr>
          <w:rFonts w:eastAsia="Batang"/>
          <w:szCs w:val="28"/>
        </w:rPr>
        <w:t>.</w:t>
      </w:r>
      <w:r>
        <w:rPr>
          <w:rFonts w:eastAsia="Batang"/>
          <w:szCs w:val="28"/>
        </w:rPr>
        <w:t xml:space="preserve"> </w:t>
      </w:r>
      <w:r w:rsidRPr="00516E8F">
        <w:rPr>
          <w:bCs/>
          <w:szCs w:val="28"/>
        </w:rPr>
        <w:t xml:space="preserve">Упражнения для развития игровой ловкости. </w:t>
      </w:r>
      <w:r w:rsidRPr="00516E8F">
        <w:rPr>
          <w:szCs w:val="28"/>
        </w:rPr>
        <w:t>Баскетбол</w:t>
      </w:r>
      <w:r w:rsidRPr="00F30D08">
        <w:rPr>
          <w:szCs w:val="28"/>
        </w:rPr>
        <w:t xml:space="preserve">: Подбрасывание и ловля мяча в ходьбе и беге, после поворота, кувырков, падения. Ловля мяча после кувырка с попаданием в цель. Метание теннисного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w:t>
      </w:r>
      <w:r w:rsidRPr="00F30D08">
        <w:rPr>
          <w:szCs w:val="28"/>
        </w:rPr>
        <w:lastRenderedPageBreak/>
        <w:t>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5D7524" w:rsidRPr="00F30D08" w:rsidRDefault="005D7524" w:rsidP="005D7524">
      <w:pPr>
        <w:rPr>
          <w:szCs w:val="28"/>
        </w:rPr>
      </w:pPr>
      <w:r w:rsidRPr="00F30D08">
        <w:rPr>
          <w:szCs w:val="28"/>
        </w:rPr>
        <w:t>Эстафеты с прыжками, ловлей, передачей и бросками мяча. Перемещения партнеров в парах лицом друг другу, сохраняя расстояние между ними 2-</w:t>
      </w:r>
      <w:smartTag w:uri="urn:schemas-microsoft-com:office:smarttags" w:element="metricconverter">
        <w:smartTagPr>
          <w:attr w:name="ProductID" w:val="3 м"/>
        </w:smartTagPr>
        <w:r w:rsidRPr="00F30D08">
          <w:rPr>
            <w:szCs w:val="28"/>
          </w:rPr>
          <w:t>3 м</w:t>
        </w:r>
      </w:smartTag>
      <w:r w:rsidRPr="00F30D08">
        <w:rPr>
          <w:szCs w:val="28"/>
        </w:rPr>
        <w:t>.</w:t>
      </w:r>
    </w:p>
    <w:p w:rsidR="005D7524" w:rsidRPr="00F30D08" w:rsidRDefault="005D7524" w:rsidP="005D7524">
      <w:pPr>
        <w:rPr>
          <w:szCs w:val="28"/>
        </w:rPr>
      </w:pPr>
      <w:r w:rsidRPr="00F30D08">
        <w:rPr>
          <w:szCs w:val="28"/>
        </w:rPr>
        <w:t>Футбол: Набивание мяча при ходьбе и беге. Обработка мяча после кувырка с точной передачей партнеру. Точный пас во внезапно появившуюся цель. Ловля мяча вратарем из разных неудобных положений. Комбинированные упражнения, состоящие из бега, прыжков, ведения с обработкой мяча, получением паса, обработка и ведение мяча с предельной интенсивностью. Бег с различной частотой шагов, аритмичный бег.</w:t>
      </w:r>
    </w:p>
    <w:p w:rsidR="005D7524" w:rsidRPr="00F30D08" w:rsidRDefault="005D7524" w:rsidP="005D7524">
      <w:pPr>
        <w:rPr>
          <w:szCs w:val="28"/>
        </w:rPr>
      </w:pPr>
      <w:r w:rsidRPr="00F30D08">
        <w:rPr>
          <w:szCs w:val="28"/>
        </w:rPr>
        <w:t>Эстафеты с выполнением футбольных финтов, прыжками, обработкой мяча при получении.</w:t>
      </w:r>
    </w:p>
    <w:p w:rsidR="00516E8F" w:rsidRDefault="005D7524" w:rsidP="001E70EE">
      <w:pPr>
        <w:ind w:firstLine="708"/>
        <w:rPr>
          <w:rFonts w:eastAsia="Batang"/>
          <w:szCs w:val="28"/>
        </w:rPr>
      </w:pPr>
      <w:r>
        <w:rPr>
          <w:b/>
        </w:rPr>
        <w:t>Раздел 4.</w:t>
      </w:r>
      <w:r w:rsidRPr="005D7524">
        <w:rPr>
          <w:rFonts w:eastAsia="Batang"/>
          <w:szCs w:val="28"/>
        </w:rPr>
        <w:t xml:space="preserve"> </w:t>
      </w:r>
      <w:r w:rsidRPr="00F30D08">
        <w:rPr>
          <w:rFonts w:eastAsia="Batang"/>
          <w:szCs w:val="28"/>
        </w:rPr>
        <w:t>Развитие необходимых качеств для выполнения игровых технических приемов</w:t>
      </w:r>
      <w:r w:rsidR="001E70EE">
        <w:rPr>
          <w:rFonts w:eastAsia="Batang"/>
          <w:szCs w:val="28"/>
        </w:rPr>
        <w:t xml:space="preserve"> (10 часов)</w:t>
      </w:r>
    </w:p>
    <w:p w:rsidR="001E70EE" w:rsidRPr="00F30D08" w:rsidRDefault="00516E8F" w:rsidP="001E70EE">
      <w:pPr>
        <w:ind w:firstLine="708"/>
        <w:rPr>
          <w:szCs w:val="28"/>
        </w:rPr>
      </w:pPr>
      <w:r>
        <w:rPr>
          <w:rFonts w:eastAsia="Batang"/>
          <w:szCs w:val="28"/>
        </w:rPr>
        <w:t xml:space="preserve"> </w:t>
      </w:r>
      <w:r w:rsidR="001E70EE">
        <w:rPr>
          <w:rFonts w:eastAsia="Batang"/>
          <w:szCs w:val="28"/>
        </w:rPr>
        <w:t>Практика</w:t>
      </w:r>
      <w:r>
        <w:rPr>
          <w:rFonts w:eastAsia="Batang"/>
          <w:szCs w:val="28"/>
        </w:rPr>
        <w:t>.</w:t>
      </w:r>
      <w:r w:rsidR="001E70EE">
        <w:rPr>
          <w:rFonts w:eastAsia="Batang"/>
          <w:szCs w:val="28"/>
        </w:rPr>
        <w:t xml:space="preserve"> </w:t>
      </w:r>
      <w:r w:rsidR="001E70EE" w:rsidRPr="00516E8F">
        <w:rPr>
          <w:bCs/>
          <w:szCs w:val="28"/>
        </w:rPr>
        <w:t>Специальные физические упражнения с набивным мячом.</w:t>
      </w:r>
      <w:r w:rsidR="001E70EE">
        <w:rPr>
          <w:bCs/>
          <w:szCs w:val="28"/>
          <w:u w:val="single"/>
        </w:rPr>
        <w:t xml:space="preserve"> </w:t>
      </w:r>
      <w:r w:rsidR="001E70EE" w:rsidRPr="00F30D08">
        <w:rPr>
          <w:szCs w:val="28"/>
        </w:rPr>
        <w:t>Имитация технических приемов с набивным (утяжеленным) мячом с сохранением техники выполнения.</w:t>
      </w:r>
    </w:p>
    <w:p w:rsidR="001E70EE" w:rsidRPr="00F30D08" w:rsidRDefault="001E70EE" w:rsidP="001E70EE">
      <w:pPr>
        <w:ind w:firstLine="708"/>
        <w:rPr>
          <w:szCs w:val="28"/>
        </w:rPr>
      </w:pPr>
      <w:r w:rsidRPr="00516E8F">
        <w:rPr>
          <w:szCs w:val="28"/>
        </w:rPr>
        <w:t>Специальные физические упражнения с использованием резинового эспандера, или с протеводействием выполнения упражнения партнером.</w:t>
      </w:r>
      <w:r>
        <w:rPr>
          <w:szCs w:val="28"/>
          <w:u w:val="single"/>
        </w:rPr>
        <w:t xml:space="preserve"> </w:t>
      </w:r>
      <w:r w:rsidRPr="00F30D08">
        <w:rPr>
          <w:szCs w:val="28"/>
        </w:rPr>
        <w:t>Имитация игровых и технических действий с использованием «плавного» сопротивления действию, упражнения на баланс, развитие координационной устойчивости при выполнении технических и специализированных игровым приемов избранного вида спорта.</w:t>
      </w:r>
    </w:p>
    <w:p w:rsidR="001E70EE" w:rsidRPr="00F30D08" w:rsidRDefault="001E70EE" w:rsidP="001E70EE">
      <w:pPr>
        <w:ind w:firstLine="708"/>
        <w:rPr>
          <w:szCs w:val="28"/>
        </w:rPr>
      </w:pPr>
      <w:r w:rsidRPr="00516E8F">
        <w:rPr>
          <w:szCs w:val="28"/>
        </w:rPr>
        <w:t>Специальные физические упражнения с использованием отягощений.</w:t>
      </w:r>
      <w:r>
        <w:rPr>
          <w:szCs w:val="28"/>
          <w:u w:val="single"/>
        </w:rPr>
        <w:t xml:space="preserve"> </w:t>
      </w:r>
      <w:r w:rsidRPr="00F30D08">
        <w:rPr>
          <w:szCs w:val="28"/>
        </w:rPr>
        <w:t>Выполнение специализированных игровых действий и технических приемов с использованием отягощений (поясов, браслетов и пр.).</w:t>
      </w:r>
    </w:p>
    <w:p w:rsidR="0087710B" w:rsidRDefault="00516E8F" w:rsidP="0087710B">
      <w:pPr>
        <w:rPr>
          <w:rFonts w:cs="Times New Roman"/>
          <w:b/>
          <w:szCs w:val="28"/>
        </w:rPr>
      </w:pPr>
      <w:r>
        <w:rPr>
          <w:rFonts w:cs="Times New Roman"/>
          <w:b/>
          <w:szCs w:val="28"/>
        </w:rPr>
        <w:lastRenderedPageBreak/>
        <w:t>Событийный модуль</w:t>
      </w:r>
    </w:p>
    <w:p w:rsidR="0087710B" w:rsidRPr="00BA7A7D" w:rsidRDefault="0087710B" w:rsidP="0087710B">
      <w:pPr>
        <w:rPr>
          <w:rFonts w:cs="Times New Roman"/>
          <w:b/>
          <w:szCs w:val="28"/>
        </w:rPr>
      </w:pPr>
      <w:r>
        <w:rPr>
          <w:rFonts w:cs="Times New Roman"/>
          <w:b/>
          <w:szCs w:val="28"/>
        </w:rPr>
        <w:t>Раздел 5. Фестиваль ГТО</w:t>
      </w:r>
      <w:r w:rsidR="00516E8F">
        <w:rPr>
          <w:rFonts w:cs="Times New Roman"/>
          <w:b/>
          <w:szCs w:val="28"/>
        </w:rPr>
        <w:t xml:space="preserve"> (2 часа)</w:t>
      </w:r>
    </w:p>
    <w:p w:rsidR="001E70EE" w:rsidRDefault="0087710B" w:rsidP="0087710B">
      <w:pPr>
        <w:rPr>
          <w:bCs/>
          <w:szCs w:val="28"/>
        </w:rPr>
      </w:pPr>
      <w:r>
        <w:rPr>
          <w:rFonts w:cs="Times New Roman"/>
          <w:szCs w:val="28"/>
        </w:rPr>
        <w:t xml:space="preserve">Проведение текущей аттестации </w:t>
      </w:r>
      <w:r w:rsidR="00516E8F">
        <w:rPr>
          <w:szCs w:val="28"/>
        </w:rPr>
        <w:t>–</w:t>
      </w:r>
      <w:r>
        <w:rPr>
          <w:rFonts w:cs="Times New Roman"/>
          <w:szCs w:val="28"/>
        </w:rPr>
        <w:t xml:space="preserve"> у</w:t>
      </w:r>
      <w:r w:rsidRPr="00F30D08">
        <w:rPr>
          <w:iCs/>
          <w:szCs w:val="28"/>
        </w:rPr>
        <w:t>частие в испытаниях ВФСК «ГТО» (возможно в рамках фестиваля ВФСК «ГТО» внутри образовательной организации, см. Приложение №4 – Примерное Положение о Фестивале ВФСК «ГТО»)</w:t>
      </w:r>
      <w:r>
        <w:rPr>
          <w:iCs/>
          <w:szCs w:val="28"/>
        </w:rPr>
        <w:t>. С</w:t>
      </w:r>
      <w:r w:rsidR="001E70EE" w:rsidRPr="00F30D08">
        <w:rPr>
          <w:bCs/>
          <w:szCs w:val="28"/>
        </w:rPr>
        <w:t xml:space="preserve">дача нормативов по базовым качествам. </w:t>
      </w:r>
    </w:p>
    <w:p w:rsidR="00161CF3" w:rsidRDefault="00161CF3" w:rsidP="0087710B">
      <w:pPr>
        <w:rPr>
          <w:bCs/>
          <w:szCs w:val="28"/>
        </w:rPr>
      </w:pPr>
    </w:p>
    <w:p w:rsidR="00FD2B0E" w:rsidRPr="00516E8F" w:rsidRDefault="00FD2B0E" w:rsidP="00FD2B0E">
      <w:pPr>
        <w:ind w:firstLine="708"/>
        <w:rPr>
          <w:b/>
          <w:szCs w:val="28"/>
        </w:rPr>
      </w:pPr>
      <w:r w:rsidRPr="00516E8F">
        <w:rPr>
          <w:b/>
          <w:szCs w:val="28"/>
        </w:rPr>
        <w:t>Базовый модуль «Избранный вид спорта баскетбол для детей 7</w:t>
      </w:r>
      <w:r w:rsidR="00516E8F">
        <w:rPr>
          <w:szCs w:val="28"/>
        </w:rPr>
        <w:t>–</w:t>
      </w:r>
      <w:r w:rsidRPr="00516E8F">
        <w:rPr>
          <w:b/>
          <w:szCs w:val="28"/>
        </w:rPr>
        <w:t xml:space="preserve">12 лет» </w:t>
      </w:r>
    </w:p>
    <w:p w:rsidR="001E70EE" w:rsidRDefault="00FD2B0E" w:rsidP="00FD2B0E">
      <w:pPr>
        <w:ind w:firstLine="708"/>
        <w:rPr>
          <w:szCs w:val="28"/>
        </w:rPr>
      </w:pPr>
      <w:r>
        <w:rPr>
          <w:b/>
        </w:rPr>
        <w:t>Раздел 1.</w:t>
      </w:r>
      <w:r w:rsidRPr="00FD2B0E">
        <w:rPr>
          <w:szCs w:val="28"/>
        </w:rPr>
        <w:t xml:space="preserve"> </w:t>
      </w:r>
      <w:r w:rsidRPr="00F30D08">
        <w:rPr>
          <w:szCs w:val="28"/>
        </w:rPr>
        <w:t>Техническая подготовка (45 час</w:t>
      </w:r>
      <w:r>
        <w:rPr>
          <w:szCs w:val="28"/>
        </w:rPr>
        <w:t>ов</w:t>
      </w:r>
      <w:r w:rsidRPr="00F30D08">
        <w:rPr>
          <w:szCs w:val="28"/>
        </w:rPr>
        <w:t>)</w:t>
      </w:r>
    </w:p>
    <w:p w:rsidR="00B835AA" w:rsidRDefault="00A64665" w:rsidP="00516E8F">
      <w:pPr>
        <w:pStyle w:val="a4"/>
        <w:numPr>
          <w:ilvl w:val="1"/>
          <w:numId w:val="28"/>
        </w:numPr>
        <w:spacing w:after="0" w:line="360" w:lineRule="auto"/>
        <w:ind w:left="0" w:firstLine="709"/>
        <w:rPr>
          <w:rFonts w:ascii="Times New Roman" w:hAnsi="Times New Roman" w:cs="Times New Roman"/>
          <w:sz w:val="28"/>
          <w:szCs w:val="28"/>
        </w:rPr>
      </w:pPr>
      <w:r w:rsidRPr="00A64665">
        <w:rPr>
          <w:rFonts w:ascii="Times New Roman" w:hAnsi="Times New Roman" w:cs="Times New Roman"/>
          <w:sz w:val="28"/>
          <w:szCs w:val="28"/>
        </w:rPr>
        <w:t>Техника передвижения (передвижения, сочетание различных видов передвижения с мячом и без мяча)</w:t>
      </w:r>
      <w:r w:rsidR="00516E8F">
        <w:rPr>
          <w:rFonts w:ascii="Times New Roman" w:hAnsi="Times New Roman" w:cs="Times New Roman"/>
          <w:sz w:val="28"/>
          <w:szCs w:val="28"/>
        </w:rPr>
        <w:t xml:space="preserve"> (7 часов)</w:t>
      </w:r>
    </w:p>
    <w:p w:rsidR="00FD2B0E" w:rsidRPr="00A64665" w:rsidRDefault="00B835AA" w:rsidP="00516E8F">
      <w:pPr>
        <w:pStyle w:val="a4"/>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Практика</w:t>
      </w:r>
      <w:r w:rsidR="00516E8F">
        <w:rPr>
          <w:rFonts w:ascii="Times New Roman" w:hAnsi="Times New Roman" w:cs="Times New Roman"/>
          <w:sz w:val="28"/>
          <w:szCs w:val="28"/>
        </w:rPr>
        <w:t>.</w:t>
      </w:r>
      <w:r w:rsidR="00A64665" w:rsidRPr="00A64665">
        <w:rPr>
          <w:rFonts w:ascii="Times New Roman" w:hAnsi="Times New Roman" w:cs="Times New Roman"/>
          <w:sz w:val="28"/>
          <w:szCs w:val="28"/>
        </w:rPr>
        <w:t xml:space="preserve"> </w:t>
      </w:r>
      <w:r w:rsidR="00516E8F">
        <w:rPr>
          <w:rFonts w:ascii="Times New Roman" w:hAnsi="Times New Roman" w:cs="Times New Roman"/>
          <w:sz w:val="28"/>
          <w:szCs w:val="28"/>
        </w:rPr>
        <w:t>О</w:t>
      </w:r>
      <w:r w:rsidR="00A64665" w:rsidRPr="00A64665">
        <w:rPr>
          <w:rFonts w:ascii="Times New Roman" w:hAnsi="Times New Roman" w:cs="Times New Roman"/>
          <w:sz w:val="28"/>
          <w:szCs w:val="28"/>
        </w:rPr>
        <w:t>бучение стойке баскетболиста (ноги параллельно на одной линии, одна нога выдвинута вперед), стойке защитника с выставленной ногой вперед, со ступнями на одной линии. Ходьба, бег. Обучение передвижению приставными шагами (лицом вперед, вправо, влево, спиной вперед), передвижению в защитной стойке вперед, назад, в стороны. Обучение прыжкам толчком одной, двух ног, остановкам (прыжком двумя ногами). Повороты на месте (вперед, назад).</w:t>
      </w:r>
    </w:p>
    <w:p w:rsidR="00A64665" w:rsidRPr="00B835AA" w:rsidRDefault="00A64665" w:rsidP="00516E8F">
      <w:pPr>
        <w:pStyle w:val="a4"/>
        <w:numPr>
          <w:ilvl w:val="1"/>
          <w:numId w:val="28"/>
        </w:numPr>
        <w:spacing w:after="0" w:line="360" w:lineRule="auto"/>
        <w:ind w:left="0" w:firstLine="709"/>
        <w:rPr>
          <w:rFonts w:ascii="Times New Roman" w:hAnsi="Times New Roman" w:cs="Times New Roman"/>
          <w:b/>
          <w:sz w:val="28"/>
          <w:szCs w:val="28"/>
        </w:rPr>
      </w:pPr>
      <w:r w:rsidRPr="00A64665">
        <w:rPr>
          <w:rFonts w:ascii="Times New Roman" w:hAnsi="Times New Roman" w:cs="Times New Roman"/>
          <w:sz w:val="28"/>
          <w:szCs w:val="28"/>
        </w:rPr>
        <w:t>Техника владения мячом</w:t>
      </w:r>
      <w:r w:rsidR="00B835AA">
        <w:rPr>
          <w:rFonts w:ascii="Times New Roman" w:hAnsi="Times New Roman" w:cs="Times New Roman"/>
          <w:sz w:val="28"/>
          <w:szCs w:val="28"/>
        </w:rPr>
        <w:t xml:space="preserve"> (38 часов)</w:t>
      </w:r>
    </w:p>
    <w:p w:rsidR="00A64665" w:rsidRDefault="00B835AA" w:rsidP="00516E8F">
      <w:pPr>
        <w:pStyle w:val="a4"/>
        <w:spacing w:after="0" w:line="360" w:lineRule="auto"/>
        <w:ind w:left="0" w:firstLine="709"/>
        <w:rPr>
          <w:rFonts w:ascii="Times New Roman" w:hAnsi="Times New Roman"/>
          <w:sz w:val="28"/>
          <w:szCs w:val="28"/>
        </w:rPr>
      </w:pPr>
      <w:r>
        <w:rPr>
          <w:rFonts w:ascii="Times New Roman" w:hAnsi="Times New Roman" w:cs="Times New Roman"/>
          <w:sz w:val="28"/>
          <w:szCs w:val="28"/>
        </w:rPr>
        <w:t>Практика</w:t>
      </w:r>
      <w:r w:rsidR="00516E8F">
        <w:rPr>
          <w:rFonts w:ascii="Times New Roman" w:hAnsi="Times New Roman" w:cs="Times New Roman"/>
          <w:sz w:val="28"/>
          <w:szCs w:val="28"/>
        </w:rPr>
        <w:t xml:space="preserve">. </w:t>
      </w:r>
      <w:r w:rsidR="00A64665" w:rsidRPr="00516E8F">
        <w:rPr>
          <w:rFonts w:ascii="Times New Roman" w:hAnsi="Times New Roman"/>
          <w:sz w:val="28"/>
          <w:szCs w:val="28"/>
        </w:rPr>
        <w:t>Ловля и передача мяча различными способами</w:t>
      </w:r>
      <w:r w:rsidR="00A64665" w:rsidRPr="00A64665">
        <w:rPr>
          <w:rFonts w:ascii="Times New Roman" w:hAnsi="Times New Roman"/>
          <w:sz w:val="28"/>
          <w:szCs w:val="28"/>
        </w:rPr>
        <w:t xml:space="preserve"> </w:t>
      </w:r>
      <w:r w:rsidR="00516E8F">
        <w:rPr>
          <w:sz w:val="28"/>
          <w:szCs w:val="28"/>
        </w:rPr>
        <w:t>–</w:t>
      </w:r>
      <w:r w:rsidR="00A64665">
        <w:rPr>
          <w:rFonts w:ascii="Times New Roman" w:hAnsi="Times New Roman"/>
          <w:sz w:val="28"/>
          <w:szCs w:val="28"/>
        </w:rPr>
        <w:t xml:space="preserve"> о</w:t>
      </w:r>
      <w:r w:rsidR="00A64665" w:rsidRPr="00F30D08">
        <w:rPr>
          <w:rFonts w:ascii="Times New Roman" w:hAnsi="Times New Roman"/>
          <w:sz w:val="28"/>
          <w:szCs w:val="28"/>
        </w:rPr>
        <w:t>бучение ловле двумя руками на уровне груди «высокого», «низкого», «катящегося» мяча.</w:t>
      </w:r>
      <w:r w:rsidR="00A64665">
        <w:rPr>
          <w:rFonts w:ascii="Times New Roman" w:hAnsi="Times New Roman"/>
          <w:sz w:val="28"/>
          <w:szCs w:val="28"/>
        </w:rPr>
        <w:t xml:space="preserve"> </w:t>
      </w:r>
      <w:r w:rsidR="00A64665" w:rsidRPr="00F30D08">
        <w:rPr>
          <w:rFonts w:ascii="Times New Roman" w:hAnsi="Times New Roman"/>
          <w:sz w:val="28"/>
          <w:szCs w:val="28"/>
        </w:rPr>
        <w:t>Обучение передаче мяча: двумя руками от груди, двумя руками сверху, одной рукой от плеча, двумя руками снизу, двумя руками с отскоком от пола.</w:t>
      </w:r>
    </w:p>
    <w:p w:rsidR="002B3BDC" w:rsidRDefault="002B3BDC" w:rsidP="00516E8F">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 xml:space="preserve">Перехват, выбивание, накрывание мяча </w:t>
      </w:r>
      <w:r w:rsidR="00516E8F">
        <w:rPr>
          <w:sz w:val="28"/>
          <w:szCs w:val="28"/>
        </w:rPr>
        <w:t xml:space="preserve">– </w:t>
      </w:r>
      <w:r>
        <w:rPr>
          <w:rFonts w:ascii="Times New Roman" w:hAnsi="Times New Roman"/>
          <w:sz w:val="28"/>
          <w:szCs w:val="28"/>
        </w:rPr>
        <w:t>о</w:t>
      </w:r>
      <w:r w:rsidRPr="00F30D08">
        <w:rPr>
          <w:rFonts w:ascii="Times New Roman" w:hAnsi="Times New Roman"/>
          <w:sz w:val="28"/>
          <w:szCs w:val="28"/>
        </w:rPr>
        <w:t>бучение вырыванию, выбиванию, перехвату мяча.</w:t>
      </w:r>
    </w:p>
    <w:p w:rsidR="002B3BDC" w:rsidRDefault="002B3BDC" w:rsidP="00516E8F">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 xml:space="preserve">Броски мяча </w:t>
      </w:r>
      <w:r w:rsidR="00516E8F">
        <w:rPr>
          <w:sz w:val="28"/>
          <w:szCs w:val="28"/>
        </w:rPr>
        <w:t xml:space="preserve">– </w:t>
      </w:r>
      <w:r>
        <w:rPr>
          <w:rFonts w:ascii="Times New Roman" w:hAnsi="Times New Roman"/>
          <w:sz w:val="28"/>
          <w:szCs w:val="28"/>
        </w:rPr>
        <w:t>о</w:t>
      </w:r>
      <w:r w:rsidRPr="00F30D08">
        <w:rPr>
          <w:rFonts w:ascii="Times New Roman" w:hAnsi="Times New Roman"/>
          <w:sz w:val="28"/>
          <w:szCs w:val="28"/>
        </w:rPr>
        <w:t>бучение броскам мяча двумя руками от груди, одной рукой от плеча, одной рукой сверху</w:t>
      </w:r>
      <w:r>
        <w:rPr>
          <w:rFonts w:ascii="Times New Roman" w:hAnsi="Times New Roman"/>
          <w:sz w:val="28"/>
          <w:szCs w:val="28"/>
        </w:rPr>
        <w:t>.</w:t>
      </w:r>
    </w:p>
    <w:p w:rsidR="002B3BDC" w:rsidRPr="002B3BDC" w:rsidRDefault="002B3BDC" w:rsidP="00516E8F">
      <w:pPr>
        <w:pStyle w:val="11"/>
        <w:spacing w:after="0" w:line="360" w:lineRule="auto"/>
        <w:ind w:left="0" w:firstLine="709"/>
        <w:jc w:val="both"/>
        <w:rPr>
          <w:rFonts w:ascii="Times New Roman" w:hAnsi="Times New Roman"/>
          <w:i/>
          <w:sz w:val="28"/>
          <w:szCs w:val="28"/>
          <w:u w:val="single"/>
        </w:rPr>
      </w:pPr>
      <w:r w:rsidRPr="00516E8F">
        <w:rPr>
          <w:rFonts w:ascii="Times New Roman" w:hAnsi="Times New Roman"/>
          <w:sz w:val="28"/>
          <w:szCs w:val="28"/>
        </w:rPr>
        <w:t xml:space="preserve">Ведение мяча различными способами, с обводкой и финтами </w:t>
      </w:r>
      <w:r w:rsidR="00516E8F">
        <w:rPr>
          <w:sz w:val="28"/>
          <w:szCs w:val="28"/>
        </w:rPr>
        <w:t>–</w:t>
      </w:r>
      <w:r w:rsidRPr="00516E8F">
        <w:rPr>
          <w:rFonts w:ascii="Times New Roman" w:hAnsi="Times New Roman"/>
          <w:sz w:val="28"/>
          <w:szCs w:val="28"/>
        </w:rPr>
        <w:t xml:space="preserve"> обу</w:t>
      </w:r>
      <w:r w:rsidRPr="00F30D08">
        <w:rPr>
          <w:rFonts w:ascii="Times New Roman" w:hAnsi="Times New Roman"/>
          <w:sz w:val="28"/>
          <w:szCs w:val="28"/>
        </w:rPr>
        <w:t xml:space="preserve">чение ведению мяча: с высоким отскоком, с низким отскоком, с изменением высоты </w:t>
      </w:r>
      <w:r w:rsidRPr="00F30D08">
        <w:rPr>
          <w:rFonts w:ascii="Times New Roman" w:hAnsi="Times New Roman"/>
          <w:sz w:val="28"/>
          <w:szCs w:val="28"/>
        </w:rPr>
        <w:lastRenderedPageBreak/>
        <w:t>отскока, с переводом на другую руку, с изменением направления движения с обводкой препятствий</w:t>
      </w:r>
      <w:r>
        <w:rPr>
          <w:rFonts w:ascii="Times New Roman" w:hAnsi="Times New Roman"/>
          <w:sz w:val="28"/>
          <w:szCs w:val="28"/>
        </w:rPr>
        <w:t>.</w:t>
      </w:r>
    </w:p>
    <w:p w:rsidR="00A64665" w:rsidRDefault="002B3BDC" w:rsidP="00516E8F">
      <w:pPr>
        <w:pStyle w:val="a4"/>
        <w:spacing w:after="0" w:line="360" w:lineRule="auto"/>
        <w:ind w:left="0" w:firstLine="709"/>
        <w:rPr>
          <w:rFonts w:ascii="Times New Roman" w:hAnsi="Times New Roman"/>
          <w:sz w:val="28"/>
          <w:szCs w:val="28"/>
        </w:rPr>
      </w:pPr>
      <w:r w:rsidRPr="002B3BDC">
        <w:rPr>
          <w:rFonts w:ascii="Times New Roman" w:hAnsi="Times New Roman" w:cs="Times New Roman"/>
          <w:b/>
          <w:sz w:val="28"/>
          <w:szCs w:val="28"/>
        </w:rPr>
        <w:t xml:space="preserve">Раздел </w:t>
      </w:r>
      <w:r w:rsidR="00944009">
        <w:rPr>
          <w:rFonts w:ascii="Times New Roman" w:hAnsi="Times New Roman" w:cs="Times New Roman"/>
          <w:b/>
          <w:sz w:val="28"/>
          <w:szCs w:val="28"/>
        </w:rPr>
        <w:t>2</w:t>
      </w:r>
      <w:r w:rsidRPr="002B3BDC">
        <w:rPr>
          <w:rFonts w:ascii="Times New Roman" w:hAnsi="Times New Roman" w:cs="Times New Roman"/>
          <w:b/>
          <w:sz w:val="28"/>
          <w:szCs w:val="28"/>
        </w:rPr>
        <w:t>.</w:t>
      </w:r>
      <w:r>
        <w:rPr>
          <w:rFonts w:ascii="Times New Roman" w:hAnsi="Times New Roman" w:cs="Times New Roman"/>
          <w:b/>
          <w:sz w:val="28"/>
          <w:szCs w:val="28"/>
        </w:rPr>
        <w:t xml:space="preserve"> </w:t>
      </w:r>
      <w:r w:rsidRPr="00F30D08">
        <w:rPr>
          <w:rFonts w:ascii="Times New Roman" w:hAnsi="Times New Roman"/>
          <w:sz w:val="28"/>
          <w:szCs w:val="28"/>
        </w:rPr>
        <w:t>Тактическая подготовка (30 часов)</w:t>
      </w:r>
    </w:p>
    <w:p w:rsidR="002B3BDC" w:rsidRDefault="00944009" w:rsidP="00516E8F">
      <w:pPr>
        <w:pStyle w:val="a4"/>
        <w:spacing w:after="0" w:line="360" w:lineRule="auto"/>
        <w:ind w:left="0" w:firstLine="709"/>
        <w:rPr>
          <w:rFonts w:ascii="Times New Roman" w:hAnsi="Times New Roman"/>
          <w:sz w:val="28"/>
          <w:szCs w:val="28"/>
        </w:rPr>
      </w:pPr>
      <w:r>
        <w:rPr>
          <w:rFonts w:ascii="Times New Roman" w:hAnsi="Times New Roman" w:cs="Times New Roman"/>
          <w:b/>
          <w:sz w:val="28"/>
          <w:szCs w:val="28"/>
        </w:rPr>
        <w:t>2.</w:t>
      </w:r>
      <w:r w:rsidR="00164C03">
        <w:rPr>
          <w:rFonts w:ascii="Times New Roman" w:hAnsi="Times New Roman" w:cs="Times New Roman"/>
          <w:b/>
          <w:sz w:val="28"/>
          <w:szCs w:val="28"/>
        </w:rPr>
        <w:t>1</w:t>
      </w:r>
      <w:r w:rsidR="00516E8F">
        <w:rPr>
          <w:rFonts w:ascii="Times New Roman" w:hAnsi="Times New Roman" w:cs="Times New Roman"/>
          <w:b/>
          <w:sz w:val="28"/>
          <w:szCs w:val="28"/>
        </w:rPr>
        <w:t>.</w:t>
      </w:r>
      <w:r>
        <w:rPr>
          <w:rFonts w:ascii="Times New Roman" w:hAnsi="Times New Roman" w:cs="Times New Roman"/>
          <w:b/>
          <w:sz w:val="28"/>
          <w:szCs w:val="28"/>
        </w:rPr>
        <w:t xml:space="preserve"> </w:t>
      </w:r>
      <w:r w:rsidRPr="00F30D08">
        <w:rPr>
          <w:rFonts w:ascii="Times New Roman" w:hAnsi="Times New Roman"/>
          <w:sz w:val="28"/>
          <w:szCs w:val="28"/>
        </w:rPr>
        <w:t>Индивидуальные действия</w:t>
      </w:r>
      <w:r w:rsidR="00516E8F">
        <w:rPr>
          <w:rFonts w:ascii="Times New Roman" w:hAnsi="Times New Roman"/>
          <w:sz w:val="28"/>
          <w:szCs w:val="28"/>
        </w:rPr>
        <w:t xml:space="preserve"> (12 часов)</w:t>
      </w:r>
    </w:p>
    <w:p w:rsidR="00944009" w:rsidRDefault="00516E8F" w:rsidP="00516E8F">
      <w:pPr>
        <w:pStyle w:val="a4"/>
        <w:spacing w:after="0" w:line="360" w:lineRule="auto"/>
        <w:ind w:left="0" w:firstLine="709"/>
        <w:rPr>
          <w:rFonts w:ascii="Times New Roman" w:hAnsi="Times New Roman"/>
          <w:sz w:val="28"/>
          <w:szCs w:val="28"/>
        </w:rPr>
      </w:pPr>
      <w:r>
        <w:rPr>
          <w:rFonts w:ascii="Times New Roman" w:hAnsi="Times New Roman" w:cs="Times New Roman"/>
          <w:sz w:val="28"/>
          <w:szCs w:val="28"/>
        </w:rPr>
        <w:t xml:space="preserve">Практика. </w:t>
      </w:r>
      <w:r w:rsidR="00944009" w:rsidRPr="00516E8F">
        <w:rPr>
          <w:rFonts w:ascii="Times New Roman" w:hAnsi="Times New Roman"/>
          <w:sz w:val="28"/>
          <w:szCs w:val="28"/>
        </w:rPr>
        <w:t xml:space="preserve">Выбор позиции, момента и способа для применения действий в нападении и защите с мячом и без мяча </w:t>
      </w:r>
      <w:r>
        <w:rPr>
          <w:sz w:val="28"/>
          <w:szCs w:val="28"/>
        </w:rPr>
        <w:t>–</w:t>
      </w:r>
      <w:r w:rsidR="00944009" w:rsidRPr="00516E8F">
        <w:rPr>
          <w:rFonts w:ascii="Times New Roman" w:hAnsi="Times New Roman"/>
          <w:sz w:val="28"/>
          <w:szCs w:val="28"/>
        </w:rPr>
        <w:t xml:space="preserve"> обучение</w:t>
      </w:r>
      <w:r w:rsidR="00944009" w:rsidRPr="00F30D08">
        <w:rPr>
          <w:rFonts w:ascii="Times New Roman" w:hAnsi="Times New Roman"/>
          <w:sz w:val="28"/>
          <w:szCs w:val="28"/>
        </w:rPr>
        <w:t xml:space="preserve"> выбору места и способа противодействия нападающему без мяча в зависимости от места нахождения мяча; выбору способа ловли в зависимости от направления и силы полета мяча; противодействию выхода на свободное место для получения мяча; выбору способа передачи в зависимости от расстояния.</w:t>
      </w:r>
    </w:p>
    <w:p w:rsidR="00164C03" w:rsidRDefault="00164C03" w:rsidP="00164C03">
      <w:pPr>
        <w:pStyle w:val="11"/>
        <w:spacing w:after="0" w:line="360" w:lineRule="auto"/>
        <w:ind w:left="0" w:firstLine="709"/>
        <w:jc w:val="both"/>
        <w:rPr>
          <w:rFonts w:ascii="Times New Roman" w:hAnsi="Times New Roman"/>
          <w:sz w:val="28"/>
          <w:szCs w:val="28"/>
        </w:rPr>
      </w:pPr>
      <w:r w:rsidRPr="00516E8F">
        <w:rPr>
          <w:rFonts w:ascii="Times New Roman" w:hAnsi="Times New Roman"/>
          <w:sz w:val="28"/>
          <w:szCs w:val="28"/>
        </w:rPr>
        <w:t xml:space="preserve">Опека нападающего, играющего в различных позициях и при личном прессинге </w:t>
      </w:r>
      <w:r w:rsidR="00516E8F">
        <w:rPr>
          <w:sz w:val="28"/>
          <w:szCs w:val="28"/>
        </w:rPr>
        <w:t>–</w:t>
      </w:r>
      <w:r>
        <w:rPr>
          <w:rFonts w:ascii="Times New Roman" w:hAnsi="Times New Roman"/>
          <w:sz w:val="28"/>
          <w:szCs w:val="28"/>
        </w:rPr>
        <w:t xml:space="preserve"> о</w:t>
      </w:r>
      <w:r w:rsidRPr="00F30D08">
        <w:rPr>
          <w:rFonts w:ascii="Times New Roman" w:hAnsi="Times New Roman"/>
          <w:sz w:val="28"/>
          <w:szCs w:val="28"/>
        </w:rPr>
        <w:t>бучение выходу на свободное место с целью освобождения от опеки противника и получения мяча, выбору места по отношению к нападающему с мячом. Применение изученных защитных стоек и передвижений в зависимости от действия и расположения нападающего. Применение изученных способов ловли, передач, ведения, бросков в зависимости от ситуации на площадке. Действие одного защитника против двух нападающих.</w:t>
      </w:r>
    </w:p>
    <w:p w:rsidR="00164C03" w:rsidRPr="006C71D6" w:rsidRDefault="00164C03" w:rsidP="006C71D6">
      <w:pPr>
        <w:pStyle w:val="11"/>
        <w:spacing w:after="0" w:line="360" w:lineRule="auto"/>
        <w:ind w:left="0" w:firstLine="709"/>
        <w:jc w:val="both"/>
        <w:rPr>
          <w:rFonts w:ascii="Times New Roman" w:hAnsi="Times New Roman"/>
          <w:sz w:val="28"/>
          <w:szCs w:val="28"/>
        </w:rPr>
      </w:pPr>
      <w:r w:rsidRPr="00164C03">
        <w:rPr>
          <w:rFonts w:ascii="Times New Roman" w:hAnsi="Times New Roman"/>
          <w:sz w:val="28"/>
          <w:szCs w:val="28"/>
        </w:rPr>
        <w:t>2.</w:t>
      </w:r>
      <w:r w:rsidRPr="006C71D6">
        <w:rPr>
          <w:rFonts w:ascii="Times New Roman" w:hAnsi="Times New Roman"/>
          <w:sz w:val="28"/>
          <w:szCs w:val="28"/>
        </w:rPr>
        <w:t>2</w:t>
      </w:r>
      <w:r w:rsidR="00516E8F">
        <w:rPr>
          <w:rFonts w:ascii="Times New Roman" w:hAnsi="Times New Roman"/>
          <w:sz w:val="28"/>
          <w:szCs w:val="28"/>
        </w:rPr>
        <w:t>.</w:t>
      </w:r>
      <w:r w:rsidRPr="006C71D6">
        <w:rPr>
          <w:rFonts w:ascii="Times New Roman" w:hAnsi="Times New Roman"/>
          <w:i/>
          <w:sz w:val="28"/>
          <w:szCs w:val="28"/>
        </w:rPr>
        <w:t xml:space="preserve"> </w:t>
      </w:r>
      <w:r w:rsidRPr="006C71D6">
        <w:rPr>
          <w:rFonts w:ascii="Times New Roman" w:hAnsi="Times New Roman"/>
          <w:sz w:val="28"/>
          <w:szCs w:val="28"/>
        </w:rPr>
        <w:t>Групповые действия (10 часов</w:t>
      </w:r>
      <w:r w:rsidR="00516E8F">
        <w:rPr>
          <w:rFonts w:ascii="Times New Roman" w:hAnsi="Times New Roman"/>
          <w:sz w:val="28"/>
          <w:szCs w:val="28"/>
        </w:rPr>
        <w:t>)</w:t>
      </w:r>
    </w:p>
    <w:p w:rsidR="006C71D6" w:rsidRPr="006C71D6" w:rsidRDefault="00164C03" w:rsidP="006C71D6">
      <w:pPr>
        <w:pStyle w:val="11"/>
        <w:spacing w:after="0" w:line="360" w:lineRule="auto"/>
        <w:ind w:left="0" w:firstLine="709"/>
        <w:jc w:val="both"/>
        <w:rPr>
          <w:rFonts w:ascii="Times New Roman" w:hAnsi="Times New Roman"/>
          <w:sz w:val="28"/>
          <w:szCs w:val="28"/>
        </w:rPr>
      </w:pPr>
      <w:r w:rsidRPr="006C71D6">
        <w:rPr>
          <w:rFonts w:ascii="Times New Roman" w:hAnsi="Times New Roman"/>
          <w:sz w:val="28"/>
          <w:szCs w:val="28"/>
        </w:rPr>
        <w:t>Практика</w:t>
      </w:r>
      <w:r w:rsidR="00516E8F">
        <w:rPr>
          <w:rFonts w:ascii="Times New Roman" w:hAnsi="Times New Roman"/>
          <w:sz w:val="28"/>
          <w:szCs w:val="28"/>
        </w:rPr>
        <w:t>.</w:t>
      </w:r>
      <w:r w:rsidRPr="006C71D6">
        <w:rPr>
          <w:rFonts w:ascii="Times New Roman" w:hAnsi="Times New Roman"/>
          <w:sz w:val="28"/>
          <w:szCs w:val="28"/>
        </w:rPr>
        <w:t xml:space="preserve"> </w:t>
      </w:r>
      <w:r w:rsidR="00516E8F">
        <w:rPr>
          <w:rFonts w:ascii="Times New Roman" w:hAnsi="Times New Roman"/>
          <w:sz w:val="28"/>
          <w:szCs w:val="28"/>
        </w:rPr>
        <w:t>В</w:t>
      </w:r>
      <w:r w:rsidR="006C71D6" w:rsidRPr="006C71D6">
        <w:rPr>
          <w:rFonts w:ascii="Times New Roman" w:hAnsi="Times New Roman"/>
          <w:sz w:val="28"/>
          <w:szCs w:val="28"/>
        </w:rPr>
        <w:t xml:space="preserve">заимодействие двух игроков в нападении и защите </w:t>
      </w:r>
      <w:r w:rsidR="00516E8F">
        <w:rPr>
          <w:sz w:val="28"/>
          <w:szCs w:val="28"/>
        </w:rPr>
        <w:t>–</w:t>
      </w:r>
      <w:r w:rsidR="006C71D6" w:rsidRPr="006C71D6">
        <w:rPr>
          <w:rFonts w:ascii="Times New Roman" w:hAnsi="Times New Roman"/>
          <w:sz w:val="28"/>
          <w:szCs w:val="28"/>
        </w:rPr>
        <w:t xml:space="preserve"> обучение взаимодействию двух игроков «передай мяч и выходи». </w:t>
      </w:r>
    </w:p>
    <w:p w:rsidR="00164C03" w:rsidRDefault="006C71D6" w:rsidP="006C71D6">
      <w:pPr>
        <w:pStyle w:val="11"/>
        <w:spacing w:after="0" w:line="360" w:lineRule="auto"/>
        <w:ind w:left="0" w:firstLine="709"/>
        <w:jc w:val="both"/>
        <w:rPr>
          <w:rFonts w:ascii="Times New Roman" w:hAnsi="Times New Roman"/>
          <w:sz w:val="28"/>
          <w:szCs w:val="28"/>
        </w:rPr>
      </w:pPr>
      <w:r w:rsidRPr="006C71D6">
        <w:rPr>
          <w:rFonts w:ascii="Times New Roman" w:hAnsi="Times New Roman"/>
          <w:sz w:val="28"/>
          <w:szCs w:val="28"/>
        </w:rPr>
        <w:t>2.3</w:t>
      </w:r>
      <w:r w:rsidR="00516E8F">
        <w:rPr>
          <w:rFonts w:ascii="Times New Roman" w:hAnsi="Times New Roman"/>
          <w:sz w:val="28"/>
          <w:szCs w:val="28"/>
        </w:rPr>
        <w:t>. Командные действия (8 часов)</w:t>
      </w:r>
    </w:p>
    <w:p w:rsidR="006C71D6" w:rsidRPr="00516E8F" w:rsidRDefault="004B75B6" w:rsidP="006C71D6">
      <w:pPr>
        <w:pStyle w:val="11"/>
        <w:spacing w:after="0" w:line="360" w:lineRule="auto"/>
        <w:ind w:left="0" w:firstLine="709"/>
        <w:jc w:val="both"/>
        <w:rPr>
          <w:rFonts w:ascii="Times New Roman" w:hAnsi="Times New Roman"/>
          <w:sz w:val="28"/>
          <w:szCs w:val="28"/>
        </w:rPr>
      </w:pPr>
      <w:r>
        <w:rPr>
          <w:rFonts w:ascii="Times New Roman" w:hAnsi="Times New Roman"/>
          <w:sz w:val="28"/>
          <w:szCs w:val="28"/>
        </w:rPr>
        <w:t>Практика</w:t>
      </w:r>
      <w:r w:rsidR="00516E8F">
        <w:rPr>
          <w:rFonts w:ascii="Times New Roman" w:hAnsi="Times New Roman"/>
          <w:sz w:val="28"/>
          <w:szCs w:val="28"/>
        </w:rPr>
        <w:t xml:space="preserve">. </w:t>
      </w:r>
      <w:r w:rsidR="006C71D6" w:rsidRPr="00516E8F">
        <w:rPr>
          <w:rFonts w:ascii="Times New Roman" w:hAnsi="Times New Roman"/>
          <w:sz w:val="28"/>
          <w:szCs w:val="28"/>
        </w:rPr>
        <w:t xml:space="preserve">Организация командных действий по принципу выбора свободного места с использованием изученных групповых действий </w:t>
      </w:r>
      <w:r w:rsidR="00516E8F">
        <w:rPr>
          <w:sz w:val="28"/>
          <w:szCs w:val="28"/>
        </w:rPr>
        <w:t>–</w:t>
      </w:r>
      <w:r w:rsidR="006C71D6" w:rsidRPr="00516E8F">
        <w:rPr>
          <w:rFonts w:ascii="Times New Roman" w:hAnsi="Times New Roman"/>
          <w:sz w:val="28"/>
          <w:szCs w:val="28"/>
        </w:rPr>
        <w:t xml:space="preserve"> обучение организации командных действий по принципу выбора свободного места с использованием изученных групповых действий.</w:t>
      </w:r>
    </w:p>
    <w:p w:rsidR="006C71D6" w:rsidRPr="006C71D6" w:rsidRDefault="006C71D6" w:rsidP="006C71D6">
      <w:pPr>
        <w:pStyle w:val="11"/>
        <w:spacing w:after="0" w:line="360" w:lineRule="auto"/>
        <w:ind w:left="0" w:firstLine="709"/>
        <w:jc w:val="both"/>
        <w:rPr>
          <w:rFonts w:ascii="Times New Roman" w:hAnsi="Times New Roman"/>
          <w:sz w:val="28"/>
          <w:szCs w:val="28"/>
        </w:rPr>
      </w:pPr>
      <w:r w:rsidRPr="00516E8F">
        <w:rPr>
          <w:rFonts w:ascii="Times New Roman" w:eastAsia="Batang" w:hAnsi="Times New Roman"/>
          <w:sz w:val="28"/>
          <w:szCs w:val="28"/>
        </w:rPr>
        <w:t xml:space="preserve">Переключение от действия в нападении к действию в защите </w:t>
      </w:r>
      <w:r w:rsidR="00516E8F">
        <w:rPr>
          <w:sz w:val="28"/>
          <w:szCs w:val="28"/>
        </w:rPr>
        <w:t>–</w:t>
      </w:r>
      <w:r w:rsidRPr="006C71D6">
        <w:rPr>
          <w:rFonts w:ascii="Times New Roman" w:eastAsia="Batang" w:hAnsi="Times New Roman"/>
          <w:sz w:val="28"/>
          <w:szCs w:val="28"/>
        </w:rPr>
        <w:t xml:space="preserve"> </w:t>
      </w:r>
      <w:r w:rsidRPr="006C71D6">
        <w:rPr>
          <w:rFonts w:ascii="Times New Roman" w:hAnsi="Times New Roman"/>
          <w:sz w:val="28"/>
          <w:szCs w:val="28"/>
        </w:rPr>
        <w:t>обучение переключению от действия в нападении к действию в защите.</w:t>
      </w:r>
    </w:p>
    <w:p w:rsidR="00164C03" w:rsidRDefault="000D55C7" w:rsidP="00164C03">
      <w:pPr>
        <w:pStyle w:val="11"/>
        <w:spacing w:after="0" w:line="360" w:lineRule="auto"/>
        <w:ind w:left="0" w:firstLine="709"/>
        <w:jc w:val="both"/>
        <w:rPr>
          <w:rFonts w:ascii="Times New Roman" w:hAnsi="Times New Roman"/>
          <w:sz w:val="28"/>
          <w:szCs w:val="28"/>
        </w:rPr>
      </w:pPr>
      <w:r w:rsidRPr="002B3BDC">
        <w:rPr>
          <w:rFonts w:ascii="Times New Roman" w:hAnsi="Times New Roman"/>
          <w:b/>
          <w:sz w:val="28"/>
          <w:szCs w:val="28"/>
        </w:rPr>
        <w:t xml:space="preserve">Раздел </w:t>
      </w:r>
      <w:r>
        <w:rPr>
          <w:rFonts w:ascii="Times New Roman" w:hAnsi="Times New Roman"/>
          <w:b/>
          <w:sz w:val="28"/>
          <w:szCs w:val="28"/>
        </w:rPr>
        <w:t>3</w:t>
      </w:r>
      <w:r w:rsidRPr="002B3BDC">
        <w:rPr>
          <w:rFonts w:ascii="Times New Roman" w:hAnsi="Times New Roman"/>
          <w:b/>
          <w:sz w:val="28"/>
          <w:szCs w:val="28"/>
        </w:rPr>
        <w:t>.</w:t>
      </w:r>
      <w:r w:rsidRPr="000D55C7">
        <w:rPr>
          <w:rFonts w:ascii="Times New Roman" w:hAnsi="Times New Roman"/>
          <w:sz w:val="28"/>
          <w:szCs w:val="28"/>
        </w:rPr>
        <w:t xml:space="preserve"> </w:t>
      </w:r>
      <w:r w:rsidRPr="00F30D08">
        <w:rPr>
          <w:rFonts w:ascii="Times New Roman" w:hAnsi="Times New Roman"/>
          <w:sz w:val="28"/>
          <w:szCs w:val="28"/>
        </w:rPr>
        <w:t>Интегральная подготовка (29 час</w:t>
      </w:r>
      <w:r>
        <w:rPr>
          <w:rFonts w:ascii="Times New Roman" w:hAnsi="Times New Roman"/>
          <w:sz w:val="28"/>
          <w:szCs w:val="28"/>
        </w:rPr>
        <w:t>ов</w:t>
      </w:r>
      <w:r w:rsidRPr="00F30D08">
        <w:rPr>
          <w:rFonts w:ascii="Times New Roman" w:hAnsi="Times New Roman"/>
          <w:sz w:val="28"/>
          <w:szCs w:val="28"/>
        </w:rPr>
        <w:t>)</w:t>
      </w:r>
    </w:p>
    <w:p w:rsidR="004B75B6" w:rsidRDefault="000D55C7" w:rsidP="000D55C7">
      <w:pPr>
        <w:pStyle w:val="11"/>
        <w:spacing w:after="0" w:line="360" w:lineRule="auto"/>
        <w:ind w:left="0" w:firstLine="709"/>
        <w:jc w:val="both"/>
        <w:rPr>
          <w:rFonts w:ascii="Times New Roman" w:hAnsi="Times New Roman"/>
          <w:sz w:val="28"/>
          <w:szCs w:val="28"/>
        </w:rPr>
      </w:pPr>
      <w:r w:rsidRPr="000D55C7">
        <w:rPr>
          <w:rFonts w:ascii="Times New Roman" w:hAnsi="Times New Roman"/>
          <w:sz w:val="28"/>
          <w:szCs w:val="28"/>
        </w:rPr>
        <w:lastRenderedPageBreak/>
        <w:t xml:space="preserve">3.1. </w:t>
      </w:r>
      <w:r w:rsidR="004B75B6">
        <w:rPr>
          <w:rFonts w:ascii="Times New Roman" w:hAnsi="Times New Roman"/>
          <w:sz w:val="28"/>
          <w:szCs w:val="28"/>
        </w:rPr>
        <w:t>У</w:t>
      </w:r>
      <w:r w:rsidRPr="000D55C7">
        <w:rPr>
          <w:rFonts w:ascii="Times New Roman" w:hAnsi="Times New Roman"/>
          <w:sz w:val="28"/>
          <w:szCs w:val="28"/>
        </w:rPr>
        <w:t>пражнения для совершенствования навыков технических приемов посредством многократного выполнения тактических действий</w:t>
      </w:r>
      <w:r w:rsidR="004B75B6">
        <w:rPr>
          <w:rFonts w:ascii="Times New Roman" w:hAnsi="Times New Roman"/>
          <w:sz w:val="28"/>
          <w:szCs w:val="28"/>
        </w:rPr>
        <w:t xml:space="preserve"> (18 часов).</w:t>
      </w:r>
      <w:r w:rsidRPr="000D55C7">
        <w:rPr>
          <w:rFonts w:ascii="Times New Roman" w:hAnsi="Times New Roman"/>
          <w:sz w:val="28"/>
          <w:szCs w:val="28"/>
        </w:rPr>
        <w:t xml:space="preserve"> </w:t>
      </w:r>
    </w:p>
    <w:p w:rsidR="000D55C7" w:rsidRPr="000D55C7" w:rsidRDefault="004B75B6" w:rsidP="000D55C7">
      <w:pPr>
        <w:pStyle w:val="11"/>
        <w:spacing w:after="0" w:line="360" w:lineRule="auto"/>
        <w:ind w:left="0" w:firstLine="709"/>
        <w:jc w:val="both"/>
        <w:rPr>
          <w:rFonts w:ascii="Times New Roman" w:hAnsi="Times New Roman"/>
          <w:sz w:val="28"/>
          <w:szCs w:val="28"/>
        </w:rPr>
      </w:pPr>
      <w:r w:rsidRPr="000D55C7">
        <w:rPr>
          <w:rFonts w:ascii="Times New Roman" w:hAnsi="Times New Roman"/>
          <w:sz w:val="28"/>
          <w:szCs w:val="28"/>
        </w:rPr>
        <w:t>Практика</w:t>
      </w:r>
      <w:r w:rsidR="00516E8F">
        <w:rPr>
          <w:rFonts w:ascii="Times New Roman" w:hAnsi="Times New Roman"/>
          <w:sz w:val="28"/>
          <w:szCs w:val="28"/>
        </w:rPr>
        <w:t>.</w:t>
      </w:r>
      <w:r w:rsidR="000D55C7" w:rsidRPr="000D55C7">
        <w:rPr>
          <w:rFonts w:ascii="Times New Roman" w:hAnsi="Times New Roman"/>
          <w:sz w:val="28"/>
          <w:szCs w:val="28"/>
        </w:rPr>
        <w:t xml:space="preserve"> Обучение техническим приемам посредством многократного выполнения тактических действий</w:t>
      </w:r>
      <w:r w:rsidR="00516E8F">
        <w:rPr>
          <w:rFonts w:ascii="Times New Roman" w:hAnsi="Times New Roman"/>
          <w:sz w:val="28"/>
          <w:szCs w:val="28"/>
        </w:rPr>
        <w:t>.</w:t>
      </w:r>
    </w:p>
    <w:p w:rsidR="000D55C7" w:rsidRPr="000D55C7" w:rsidRDefault="000D55C7" w:rsidP="000D55C7">
      <w:pPr>
        <w:pStyle w:val="11"/>
        <w:spacing w:after="0" w:line="360" w:lineRule="auto"/>
        <w:ind w:left="0" w:firstLine="709"/>
        <w:jc w:val="both"/>
        <w:rPr>
          <w:rFonts w:ascii="Times New Roman" w:hAnsi="Times New Roman"/>
          <w:i/>
          <w:sz w:val="28"/>
          <w:szCs w:val="28"/>
          <w:u w:val="single"/>
        </w:rPr>
      </w:pPr>
      <w:r w:rsidRPr="000D55C7">
        <w:rPr>
          <w:rFonts w:ascii="Times New Roman" w:hAnsi="Times New Roman"/>
          <w:sz w:val="28"/>
          <w:szCs w:val="28"/>
        </w:rPr>
        <w:t xml:space="preserve">3.2. </w:t>
      </w:r>
      <w:r w:rsidR="004B75B6">
        <w:rPr>
          <w:rFonts w:ascii="Times New Roman" w:hAnsi="Times New Roman"/>
          <w:sz w:val="28"/>
          <w:szCs w:val="28"/>
        </w:rPr>
        <w:t>У</w:t>
      </w:r>
      <w:r w:rsidRPr="000D55C7">
        <w:rPr>
          <w:rFonts w:ascii="Times New Roman" w:hAnsi="Times New Roman"/>
          <w:sz w:val="28"/>
          <w:szCs w:val="28"/>
        </w:rPr>
        <w:t>чебные игры</w:t>
      </w:r>
      <w:r>
        <w:rPr>
          <w:rFonts w:ascii="Times New Roman" w:hAnsi="Times New Roman"/>
          <w:sz w:val="28"/>
          <w:szCs w:val="28"/>
        </w:rPr>
        <w:t>.</w:t>
      </w:r>
      <w:r w:rsidR="004B75B6" w:rsidRPr="004B75B6">
        <w:rPr>
          <w:rFonts w:ascii="Times New Roman" w:hAnsi="Times New Roman"/>
          <w:sz w:val="28"/>
          <w:szCs w:val="28"/>
        </w:rPr>
        <w:t xml:space="preserve"> </w:t>
      </w:r>
      <w:r w:rsidR="004B75B6" w:rsidRPr="000D55C7">
        <w:rPr>
          <w:rFonts w:ascii="Times New Roman" w:hAnsi="Times New Roman"/>
          <w:sz w:val="28"/>
          <w:szCs w:val="28"/>
        </w:rPr>
        <w:t>Практика</w:t>
      </w:r>
      <w:r w:rsidR="004B75B6">
        <w:rPr>
          <w:rFonts w:ascii="Times New Roman" w:hAnsi="Times New Roman"/>
          <w:sz w:val="28"/>
          <w:szCs w:val="28"/>
        </w:rPr>
        <w:t xml:space="preserve"> </w:t>
      </w:r>
      <w:r w:rsidR="00A72088">
        <w:rPr>
          <w:rFonts w:ascii="Times New Roman" w:hAnsi="Times New Roman"/>
          <w:sz w:val="28"/>
          <w:szCs w:val="28"/>
        </w:rPr>
        <w:t>(11 часов)</w:t>
      </w:r>
    </w:p>
    <w:p w:rsidR="00F87AA5" w:rsidRDefault="00F87AA5" w:rsidP="00F87AA5">
      <w:pPr>
        <w:pStyle w:val="1"/>
      </w:pPr>
      <w:bookmarkStart w:id="21" w:name="_Toc518942996"/>
      <w:bookmarkStart w:id="22" w:name="_Toc526171533"/>
      <w:r>
        <w:t>4. Система условий реализации дополнительной общеобразовательной программы</w:t>
      </w:r>
      <w:bookmarkEnd w:id="21"/>
      <w:bookmarkEnd w:id="22"/>
    </w:p>
    <w:p w:rsidR="00F87AA5" w:rsidRPr="00C24026" w:rsidRDefault="00F87AA5" w:rsidP="00F87AA5">
      <w:pPr>
        <w:rPr>
          <w:b/>
        </w:rPr>
      </w:pPr>
      <w:r>
        <w:rPr>
          <w:b/>
        </w:rPr>
        <w:t>Требования к материально-</w:t>
      </w:r>
      <w:r w:rsidRPr="00C24026">
        <w:rPr>
          <w:b/>
        </w:rPr>
        <w:t>техническим условиям</w:t>
      </w:r>
    </w:p>
    <w:p w:rsidR="004C1C3D" w:rsidRPr="00C24026" w:rsidRDefault="004C1C3D" w:rsidP="004C1C3D">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1701"/>
        <w:gridCol w:w="2239"/>
      </w:tblGrid>
      <w:tr w:rsidR="004C1C3D" w:rsidRPr="00803684" w:rsidTr="00291A10">
        <w:tc>
          <w:tcPr>
            <w:tcW w:w="5983" w:type="dxa"/>
          </w:tcPr>
          <w:p w:rsidR="004C1C3D" w:rsidRPr="00B778DB" w:rsidRDefault="004C1C3D" w:rsidP="00291A10">
            <w:pPr>
              <w:pStyle w:val="formattext"/>
              <w:spacing w:before="0" w:beforeAutospacing="0" w:after="0" w:afterAutospacing="0"/>
              <w:jc w:val="center"/>
              <w:textAlignment w:val="baseline"/>
              <w:rPr>
                <w:sz w:val="26"/>
                <w:szCs w:val="26"/>
              </w:rPr>
            </w:pPr>
            <w:r w:rsidRPr="00B778DB">
              <w:rPr>
                <w:sz w:val="26"/>
                <w:szCs w:val="26"/>
              </w:rPr>
              <w:t>Наименование основного оборудования</w:t>
            </w:r>
          </w:p>
        </w:tc>
        <w:tc>
          <w:tcPr>
            <w:tcW w:w="1701" w:type="dxa"/>
          </w:tcPr>
          <w:p w:rsidR="004C1C3D" w:rsidRPr="00B778DB" w:rsidRDefault="004C1C3D" w:rsidP="00291A10">
            <w:pPr>
              <w:pStyle w:val="formattext"/>
              <w:spacing w:before="0" w:beforeAutospacing="0" w:after="0" w:afterAutospacing="0"/>
              <w:ind w:right="27"/>
              <w:jc w:val="center"/>
              <w:textAlignment w:val="baseline"/>
              <w:rPr>
                <w:sz w:val="26"/>
                <w:szCs w:val="26"/>
              </w:rPr>
            </w:pPr>
            <w:r w:rsidRPr="00B778DB">
              <w:rPr>
                <w:sz w:val="26"/>
                <w:szCs w:val="26"/>
              </w:rPr>
              <w:t>Единица измерения</w:t>
            </w:r>
          </w:p>
        </w:tc>
        <w:tc>
          <w:tcPr>
            <w:tcW w:w="2239" w:type="dxa"/>
          </w:tcPr>
          <w:p w:rsidR="004C1C3D" w:rsidRPr="00B778DB" w:rsidRDefault="004C1C3D" w:rsidP="00291A10">
            <w:pPr>
              <w:pStyle w:val="formattext"/>
              <w:spacing w:before="0" w:beforeAutospacing="0" w:after="0" w:afterAutospacing="0"/>
              <w:jc w:val="center"/>
              <w:textAlignment w:val="baseline"/>
              <w:rPr>
                <w:sz w:val="26"/>
                <w:szCs w:val="26"/>
              </w:rPr>
            </w:pPr>
            <w:r w:rsidRPr="00B778DB">
              <w:rPr>
                <w:sz w:val="26"/>
                <w:szCs w:val="26"/>
              </w:rPr>
              <w:t xml:space="preserve">Кол-во единиц </w:t>
            </w:r>
          </w:p>
          <w:p w:rsidR="004C1C3D" w:rsidRPr="00B778DB" w:rsidRDefault="004C1C3D" w:rsidP="00291A10">
            <w:pPr>
              <w:pStyle w:val="formattext"/>
              <w:spacing w:before="0" w:beforeAutospacing="0" w:after="0" w:afterAutospacing="0"/>
              <w:jc w:val="center"/>
              <w:textAlignment w:val="baseline"/>
              <w:rPr>
                <w:sz w:val="26"/>
                <w:szCs w:val="26"/>
              </w:rPr>
            </w:pPr>
            <w:r w:rsidRPr="00B778DB">
              <w:rPr>
                <w:sz w:val="26"/>
                <w:szCs w:val="26"/>
              </w:rPr>
              <w:t>(в расчете на 1 группу)</w:t>
            </w:r>
          </w:p>
        </w:tc>
      </w:tr>
      <w:tr w:rsidR="004C1C3D" w:rsidRPr="00803684" w:rsidTr="00291A10">
        <w:tc>
          <w:tcPr>
            <w:tcW w:w="9923" w:type="dxa"/>
            <w:gridSpan w:val="3"/>
          </w:tcPr>
          <w:p w:rsidR="004C1C3D" w:rsidRPr="00B778DB" w:rsidRDefault="004C1C3D" w:rsidP="00291A10">
            <w:pPr>
              <w:ind w:firstLine="0"/>
              <w:jc w:val="center"/>
              <w:rPr>
                <w:rFonts w:cs="Times New Roman"/>
                <w:b/>
                <w:bCs/>
                <w:sz w:val="26"/>
                <w:szCs w:val="26"/>
              </w:rPr>
            </w:pPr>
            <w:r w:rsidRPr="00B778DB">
              <w:rPr>
                <w:rFonts w:cs="Times New Roman"/>
                <w:sz w:val="26"/>
                <w:szCs w:val="26"/>
              </w:rPr>
              <w:t>Объекты</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Спортивный зал, 30</w:t>
            </w:r>
            <w:r w:rsidRPr="00B778DB">
              <w:rPr>
                <w:sz w:val="26"/>
                <w:szCs w:val="26"/>
                <w:lang w:val="en-US"/>
              </w:rPr>
              <w:t>x</w:t>
            </w:r>
            <w:r w:rsidRPr="00B778DB">
              <w:rPr>
                <w:sz w:val="26"/>
                <w:szCs w:val="26"/>
              </w:rPr>
              <w:t>18</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Раздевалки</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Методический кабинет</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Тренерская</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9923" w:type="dxa"/>
            <w:gridSpan w:val="3"/>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Оборудование и спортивный инвентарь</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Конструкция баскетбольного щита в сборе (щит, корзина с кольцом, сетка, опора)</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комплект</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4</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Мяч баскетбольный</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20</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Доска тактическая</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Мяч набивной (медицинбол)</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10</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Свисток</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Секундомер</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Стойка для обводки</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10</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Фишки (конусы)</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15</w:t>
            </w:r>
          </w:p>
        </w:tc>
      </w:tr>
      <w:tr w:rsidR="004C1C3D" w:rsidRPr="00803684" w:rsidTr="00291A10">
        <w:tc>
          <w:tcPr>
            <w:tcW w:w="9923" w:type="dxa"/>
            <w:gridSpan w:val="3"/>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Дополнительное и вспомогательное оборудование и спортивный инвентарь</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Корзина для мячей</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Насос для накачивания мячей в комплекте с иглами</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Мяч волейбольный</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Мяч футбольный</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lastRenderedPageBreak/>
              <w:t>Скакалка</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20</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Скамейка гимнастическая</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2</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Утяжелитель для ног</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комплект</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5</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Утяжелитель для рук</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комплект</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5</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Маты гимнастические</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штук</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10</w:t>
            </w:r>
          </w:p>
        </w:tc>
      </w:tr>
      <w:tr w:rsidR="004C1C3D" w:rsidRPr="00803684" w:rsidTr="00291A10">
        <w:tc>
          <w:tcPr>
            <w:tcW w:w="5983" w:type="dxa"/>
          </w:tcPr>
          <w:p w:rsidR="004C1C3D" w:rsidRPr="00B778DB" w:rsidRDefault="004C1C3D" w:rsidP="00291A10">
            <w:pPr>
              <w:pStyle w:val="formattext"/>
              <w:spacing w:before="0" w:beforeAutospacing="0" w:after="0" w:afterAutospacing="0" w:line="360" w:lineRule="auto"/>
              <w:textAlignment w:val="baseline"/>
              <w:rPr>
                <w:sz w:val="26"/>
                <w:szCs w:val="26"/>
              </w:rPr>
            </w:pPr>
            <w:r w:rsidRPr="00B778DB">
              <w:rPr>
                <w:sz w:val="26"/>
                <w:szCs w:val="26"/>
              </w:rPr>
              <w:t>Тумба прыжковая</w:t>
            </w:r>
          </w:p>
        </w:tc>
        <w:tc>
          <w:tcPr>
            <w:tcW w:w="1701"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комплект</w:t>
            </w:r>
          </w:p>
        </w:tc>
        <w:tc>
          <w:tcPr>
            <w:tcW w:w="2239" w:type="dxa"/>
          </w:tcPr>
          <w:p w:rsidR="004C1C3D" w:rsidRPr="00B778DB" w:rsidRDefault="004C1C3D" w:rsidP="00291A10">
            <w:pPr>
              <w:pStyle w:val="formattext"/>
              <w:spacing w:before="0" w:beforeAutospacing="0" w:after="0" w:afterAutospacing="0" w:line="360" w:lineRule="auto"/>
              <w:jc w:val="center"/>
              <w:textAlignment w:val="baseline"/>
              <w:rPr>
                <w:sz w:val="26"/>
                <w:szCs w:val="26"/>
              </w:rPr>
            </w:pPr>
            <w:r w:rsidRPr="00B778DB">
              <w:rPr>
                <w:sz w:val="26"/>
                <w:szCs w:val="26"/>
              </w:rPr>
              <w:t>1</w:t>
            </w:r>
          </w:p>
        </w:tc>
      </w:tr>
    </w:tbl>
    <w:p w:rsidR="004C1C3D" w:rsidRDefault="004C1C3D" w:rsidP="004C1C3D">
      <w:pPr>
        <w:tabs>
          <w:tab w:val="left" w:pos="3200"/>
        </w:tabs>
        <w:jc w:val="center"/>
      </w:pPr>
    </w:p>
    <w:p w:rsidR="004C1C3D" w:rsidRDefault="004C1C3D" w:rsidP="004C1C3D">
      <w:pPr>
        <w:tabs>
          <w:tab w:val="left" w:pos="3200"/>
        </w:tabs>
        <w:jc w:val="center"/>
        <w:rPr>
          <w:b/>
        </w:rPr>
      </w:pPr>
      <w:r w:rsidRPr="007C4D71">
        <w:rPr>
          <w:b/>
        </w:rPr>
        <w:t>Требования к</w:t>
      </w:r>
      <w:r>
        <w:rPr>
          <w:b/>
        </w:rPr>
        <w:t xml:space="preserve"> кадровому составу</w:t>
      </w:r>
    </w:p>
    <w:p w:rsidR="004C1C3D" w:rsidRPr="00176667" w:rsidRDefault="004C1C3D" w:rsidP="004C1C3D">
      <w:pPr>
        <w:pStyle w:val="21"/>
        <w:autoSpaceDE w:val="0"/>
        <w:autoSpaceDN w:val="0"/>
        <w:adjustRightInd w:val="0"/>
        <w:spacing w:after="0" w:line="360" w:lineRule="auto"/>
        <w:ind w:left="0" w:firstLine="709"/>
        <w:jc w:val="both"/>
        <w:rPr>
          <w:rFonts w:ascii="Times New Roman" w:hAnsi="Times New Roman"/>
          <w:sz w:val="28"/>
          <w:szCs w:val="28"/>
        </w:rPr>
      </w:pPr>
      <w:r w:rsidRPr="00176667">
        <w:rPr>
          <w:rFonts w:ascii="Times New Roman" w:hAnsi="Times New Roman"/>
          <w:sz w:val="28"/>
          <w:szCs w:val="28"/>
        </w:rPr>
        <w:t xml:space="preserve">К реализации программы </w:t>
      </w:r>
      <w:r>
        <w:rPr>
          <w:rFonts w:ascii="Times New Roman" w:hAnsi="Times New Roman"/>
          <w:sz w:val="28"/>
          <w:szCs w:val="28"/>
        </w:rPr>
        <w:t>допускаются</w:t>
      </w:r>
      <w:r w:rsidRPr="00176667">
        <w:rPr>
          <w:rFonts w:ascii="Times New Roman" w:hAnsi="Times New Roman"/>
          <w:sz w:val="28"/>
          <w:szCs w:val="28"/>
        </w:rPr>
        <w:t xml:space="preserve"> лиц</w:t>
      </w:r>
      <w:r>
        <w:rPr>
          <w:rFonts w:ascii="Times New Roman" w:hAnsi="Times New Roman"/>
          <w:sz w:val="28"/>
          <w:szCs w:val="28"/>
        </w:rPr>
        <w:t xml:space="preserve">а, </w:t>
      </w:r>
      <w:r w:rsidRPr="00176667">
        <w:rPr>
          <w:rFonts w:ascii="Times New Roman" w:hAnsi="Times New Roman"/>
          <w:sz w:val="28"/>
          <w:szCs w:val="28"/>
        </w:rPr>
        <w:t>имеющ</w:t>
      </w:r>
      <w:r>
        <w:rPr>
          <w:rFonts w:ascii="Times New Roman" w:hAnsi="Times New Roman"/>
          <w:sz w:val="28"/>
          <w:szCs w:val="28"/>
        </w:rPr>
        <w:t>и</w:t>
      </w:r>
      <w:r w:rsidRPr="00176667">
        <w:rPr>
          <w:rFonts w:ascii="Times New Roman" w:hAnsi="Times New Roman"/>
          <w:sz w:val="28"/>
          <w:szCs w:val="28"/>
        </w:rPr>
        <w:t xml:space="preserve">е </w:t>
      </w:r>
      <w:r w:rsidRPr="00176667">
        <w:rPr>
          <w:rFonts w:ascii="Times New Roman" w:hAnsi="Times New Roman"/>
          <w:sz w:val="28"/>
          <w:szCs w:val="28"/>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w:t>
      </w:r>
    </w:p>
    <w:p w:rsidR="004C1C3D" w:rsidRPr="00176667" w:rsidRDefault="004C1C3D" w:rsidP="004C1C3D">
      <w:pPr>
        <w:tabs>
          <w:tab w:val="left" w:pos="3200"/>
        </w:tabs>
        <w:jc w:val="center"/>
        <w:rPr>
          <w:b/>
          <w:szCs w:val="28"/>
        </w:rPr>
      </w:pPr>
    </w:p>
    <w:p w:rsidR="004C1C3D" w:rsidRDefault="004C1C3D" w:rsidP="004C1C3D">
      <w:pPr>
        <w:tabs>
          <w:tab w:val="left" w:pos="3200"/>
        </w:tabs>
        <w:jc w:val="center"/>
        <w:rPr>
          <w:b/>
        </w:rPr>
      </w:pPr>
      <w:r w:rsidRPr="007C4D71">
        <w:rPr>
          <w:b/>
        </w:rPr>
        <w:t>Требования к программно-методическим условиям</w:t>
      </w:r>
    </w:p>
    <w:p w:rsidR="004C1C3D" w:rsidRPr="00532F0A" w:rsidRDefault="004C1C3D" w:rsidP="004C1C3D">
      <w:pPr>
        <w:rPr>
          <w:bCs/>
        </w:rPr>
      </w:pPr>
      <w:r w:rsidRPr="00532F0A">
        <w:rPr>
          <w:bCs/>
        </w:rPr>
        <w:t>1. Форма обучения – очная.</w:t>
      </w:r>
    </w:p>
    <w:p w:rsidR="000919A6" w:rsidRPr="00533DBE" w:rsidRDefault="000919A6" w:rsidP="000919A6">
      <w:pPr>
        <w:rPr>
          <w:szCs w:val="28"/>
        </w:rPr>
      </w:pPr>
      <w:r w:rsidRPr="00532F0A">
        <w:rPr>
          <w:bCs/>
          <w:szCs w:val="28"/>
        </w:rPr>
        <w:t>2. Методы обучения.</w:t>
      </w:r>
      <w:r w:rsidRPr="00533DBE">
        <w:rPr>
          <w:bCs/>
          <w:i/>
          <w:szCs w:val="28"/>
        </w:rPr>
        <w:t xml:space="preserve"> </w:t>
      </w:r>
      <w:r w:rsidRPr="00533DBE">
        <w:rPr>
          <w:szCs w:val="28"/>
        </w:rPr>
        <w:t>Используемые на учебно-тренировочных занятиях методы можно подразделить на три группы: словесные, наглядные и практические.</w:t>
      </w:r>
    </w:p>
    <w:p w:rsidR="000919A6" w:rsidRPr="00533DBE" w:rsidRDefault="000919A6" w:rsidP="000919A6">
      <w:pPr>
        <w:rPr>
          <w:szCs w:val="28"/>
        </w:rPr>
      </w:pPr>
      <w:r w:rsidRPr="00533DBE">
        <w:rPr>
          <w:szCs w:val="28"/>
        </w:rPr>
        <w:t>К словесным методам относятся: рассказ, объяснение, команды и распоряжения, задание, указание, беседа и разбор.</w:t>
      </w:r>
    </w:p>
    <w:p w:rsidR="000919A6" w:rsidRPr="00533DBE" w:rsidRDefault="000919A6" w:rsidP="000919A6">
      <w:pPr>
        <w:rPr>
          <w:szCs w:val="28"/>
        </w:rPr>
      </w:pPr>
      <w:r w:rsidRPr="00533DBE">
        <w:rPr>
          <w:szCs w:val="28"/>
        </w:rPr>
        <w:t>Рассказ – это короткое повествование о технико-тактических приемах, взаимодействиях, способах их применения, месте и значе</w:t>
      </w:r>
      <w:r w:rsidRPr="00533DBE">
        <w:rPr>
          <w:szCs w:val="28"/>
        </w:rPr>
        <w:softHyphen/>
        <w:t>нии в игровой деятельности.</w:t>
      </w:r>
    </w:p>
    <w:p w:rsidR="000919A6" w:rsidRPr="00533DBE" w:rsidRDefault="000919A6" w:rsidP="000919A6">
      <w:pPr>
        <w:rPr>
          <w:szCs w:val="28"/>
        </w:rPr>
      </w:pPr>
      <w:r w:rsidRPr="00533DBE">
        <w:rPr>
          <w:szCs w:val="28"/>
        </w:rPr>
        <w:t xml:space="preserve">Объяснение раскрывает содержание, форму и структуру конкретного двигательного движения или действия, а также факторы, определяющие его эффективность. Точное и доступное объяснение создает предпосылки для освоения новых игровых приемов, правильного выполнения тактических </w:t>
      </w:r>
      <w:r w:rsidRPr="00533DBE">
        <w:rPr>
          <w:szCs w:val="28"/>
        </w:rPr>
        <w:lastRenderedPageBreak/>
        <w:t>установок. Одно из требований к объяснению – краткость. Педагог должен уметь выделять главное, не заостряя внимание на второстепенных деталях.</w:t>
      </w:r>
    </w:p>
    <w:p w:rsidR="000919A6" w:rsidRPr="00533DBE" w:rsidRDefault="000919A6" w:rsidP="000919A6">
      <w:pPr>
        <w:rPr>
          <w:szCs w:val="28"/>
        </w:rPr>
      </w:pPr>
      <w:r w:rsidRPr="00533DBE">
        <w:rPr>
          <w:szCs w:val="28"/>
        </w:rPr>
        <w:t>Команды и распоряжения – специфические формы речевого воздействия для оперативного управления деятельностью занимающихся. Они отличаются особой лаконичностью. На занятиях по баскетболу преимущественно пользуются распоряжениями, которые, в отличие от команд, не имеют строго регламентированной формы, просты и доступны по содержанию. Распоряжения даются для подготовки, начала или окончания упражнения или игрового задания.</w:t>
      </w:r>
    </w:p>
    <w:p w:rsidR="000919A6" w:rsidRPr="00533DBE" w:rsidRDefault="000919A6" w:rsidP="000919A6">
      <w:pPr>
        <w:rPr>
          <w:szCs w:val="28"/>
        </w:rPr>
      </w:pPr>
      <w:r w:rsidRPr="00533DBE">
        <w:rPr>
          <w:szCs w:val="28"/>
        </w:rPr>
        <w:t>Задание – это форма постановки индивидуальной или коллективной задачи перед обучающимися для выполнения упражнений или в учебных играх.</w:t>
      </w:r>
    </w:p>
    <w:p w:rsidR="000919A6" w:rsidRPr="00533DBE" w:rsidRDefault="000919A6" w:rsidP="000919A6">
      <w:pPr>
        <w:rPr>
          <w:szCs w:val="28"/>
        </w:rPr>
      </w:pPr>
      <w:r w:rsidRPr="00533DBE">
        <w:rPr>
          <w:szCs w:val="28"/>
        </w:rPr>
        <w:t>Указание отличается от задания краткостью формы и направлено на внесение коррективов в действия обучающихся по ходу выполнения упражнения или в процессе игрового противоборства.</w:t>
      </w:r>
    </w:p>
    <w:p w:rsidR="000919A6" w:rsidRPr="00533DBE" w:rsidRDefault="000919A6" w:rsidP="000919A6">
      <w:pPr>
        <w:rPr>
          <w:szCs w:val="28"/>
        </w:rPr>
      </w:pPr>
      <w:r w:rsidRPr="00533DBE">
        <w:rPr>
          <w:szCs w:val="28"/>
        </w:rPr>
        <w:t>Беседа предполагает диалог между педагогом и юными спортсменами, благодаря которому осуществляется обмен мнениями и намечается план дальнейших действий при обучении или совершенствовании.</w:t>
      </w:r>
    </w:p>
    <w:p w:rsidR="000919A6" w:rsidRPr="00533DBE" w:rsidRDefault="000919A6" w:rsidP="000919A6">
      <w:pPr>
        <w:rPr>
          <w:szCs w:val="28"/>
        </w:rPr>
      </w:pPr>
      <w:r w:rsidRPr="00533DBE">
        <w:rPr>
          <w:szCs w:val="28"/>
        </w:rPr>
        <w:t>Разбор, как правило, производят после завершения упражнения, игры или занятия. Это короткий или обстоятельный анализ всех действий и их результата.</w:t>
      </w:r>
    </w:p>
    <w:p w:rsidR="000919A6" w:rsidRPr="00533DBE" w:rsidRDefault="000919A6" w:rsidP="000919A6">
      <w:pPr>
        <w:rPr>
          <w:szCs w:val="28"/>
        </w:rPr>
      </w:pPr>
      <w:r w:rsidRPr="00533DBE">
        <w:rPr>
          <w:szCs w:val="28"/>
        </w:rPr>
        <w:t>Наглядные методы многообразны и направлены на активизацию сенсорных процессов у обучающихся.</w:t>
      </w:r>
    </w:p>
    <w:p w:rsidR="000919A6" w:rsidRPr="00533DBE" w:rsidRDefault="000919A6" w:rsidP="000919A6">
      <w:pPr>
        <w:rPr>
          <w:szCs w:val="28"/>
        </w:rPr>
      </w:pPr>
      <w:r w:rsidRPr="00533DBE">
        <w:rPr>
          <w:szCs w:val="28"/>
        </w:rPr>
        <w:t>К ним, прежде всего, относится показ упражнений или их элементов педагогом или наиболее подготовленными обучающимися. Показ должен носить образцовый, четкий характер и создавать полное представление у детей о движениях или действиях. Для этого необходимо создать соответствующие предпосылки: выбрать место для показа упражнения и создать оптимальные условия для его обзора; осуществить показ в целом или по частям, в обычном или замедленном темпе и т.д.</w:t>
      </w:r>
    </w:p>
    <w:p w:rsidR="000919A6" w:rsidRPr="00533DBE" w:rsidRDefault="000919A6" w:rsidP="000919A6">
      <w:pPr>
        <w:rPr>
          <w:szCs w:val="28"/>
        </w:rPr>
      </w:pPr>
      <w:r w:rsidRPr="00533DBE">
        <w:rPr>
          <w:szCs w:val="28"/>
        </w:rPr>
        <w:lastRenderedPageBreak/>
        <w:t>Высоко результативны и вспомогательные наглядные методы: де</w:t>
      </w:r>
      <w:r w:rsidRPr="00533DBE">
        <w:rPr>
          <w:szCs w:val="28"/>
        </w:rPr>
        <w:softHyphen/>
        <w:t>монстрация кино- и видеоматериалов, рисунков, фотографий, схем тактических взаимодействий, использование демонстрационных до</w:t>
      </w:r>
      <w:r w:rsidRPr="00533DBE">
        <w:rPr>
          <w:szCs w:val="28"/>
        </w:rPr>
        <w:softHyphen/>
        <w:t>сок, планшетов и других средств. Эффективны также повторный и замедленный показ или демонстрация, а также метод «стоп-кадра» при обучении тактическим взаимодействиям.</w:t>
      </w:r>
    </w:p>
    <w:p w:rsidR="000919A6" w:rsidRPr="00533DBE" w:rsidRDefault="000919A6" w:rsidP="000919A6">
      <w:pPr>
        <w:rPr>
          <w:szCs w:val="28"/>
        </w:rPr>
      </w:pPr>
      <w:r w:rsidRPr="00533DBE">
        <w:rPr>
          <w:szCs w:val="28"/>
        </w:rPr>
        <w:t>Определенное значение имеют методы ориентирования. С помощью предметных или условных ориентиров (например, линии разметки, мячи, переносные стойки, стулья, ориентиры на щите, разно</w:t>
      </w:r>
      <w:r w:rsidRPr="00533DBE">
        <w:rPr>
          <w:szCs w:val="28"/>
        </w:rPr>
        <w:softHyphen/>
        <w:t>образные зрительные и звуковые сигналы и т.д.) ограничивают на</w:t>
      </w:r>
      <w:r w:rsidRPr="00533DBE">
        <w:rPr>
          <w:szCs w:val="28"/>
        </w:rPr>
        <w:softHyphen/>
        <w:t>правление движения, сигнализируют о его начале или окончании, регламентируют смену направления, задают траекторию полета мяча и т.п. Использование наглядных методов всегда должно сочетаться с разновидностями словесных. Это является одним из основных условий эффективности проведения учебных занятий.</w:t>
      </w:r>
    </w:p>
    <w:p w:rsidR="000919A6" w:rsidRPr="00533DBE" w:rsidRDefault="000919A6" w:rsidP="000919A6">
      <w:pPr>
        <w:rPr>
          <w:szCs w:val="28"/>
        </w:rPr>
      </w:pPr>
      <w:r w:rsidRPr="00533DBE">
        <w:rPr>
          <w:szCs w:val="28"/>
        </w:rPr>
        <w:t>Практические методы базируются на активной двигательной дея</w:t>
      </w:r>
      <w:r w:rsidRPr="00533DBE">
        <w:rPr>
          <w:szCs w:val="28"/>
        </w:rPr>
        <w:softHyphen/>
        <w:t>тельности обучающихся. Их грамотное использование имеет ре</w:t>
      </w:r>
      <w:r w:rsidRPr="00533DBE">
        <w:rPr>
          <w:szCs w:val="28"/>
        </w:rPr>
        <w:softHyphen/>
        <w:t>шающее значение в освоении умений и навыков игры в баскетбол.</w:t>
      </w:r>
    </w:p>
    <w:p w:rsidR="000919A6" w:rsidRPr="00533DBE" w:rsidRDefault="000919A6" w:rsidP="000919A6">
      <w:pPr>
        <w:rPr>
          <w:szCs w:val="28"/>
        </w:rPr>
      </w:pPr>
      <w:r w:rsidRPr="00533DBE">
        <w:rPr>
          <w:szCs w:val="28"/>
          <w:shd w:val="clear" w:color="auto" w:fill="FFFFFF"/>
        </w:rPr>
        <w:t xml:space="preserve">Универсальным методом формирования необходимых навыков поведения является </w:t>
      </w:r>
      <w:r w:rsidRPr="00532F0A">
        <w:rPr>
          <w:rStyle w:val="a8"/>
          <w:b w:val="0"/>
          <w:bCs/>
          <w:color w:val="000000"/>
          <w:szCs w:val="28"/>
          <w:shd w:val="clear" w:color="auto" w:fill="FFFFFF"/>
        </w:rPr>
        <w:t>метод упражнений.</w:t>
      </w:r>
      <w:r w:rsidRPr="00533DBE">
        <w:rPr>
          <w:rStyle w:val="a8"/>
          <w:bCs/>
          <w:color w:val="000000"/>
          <w:szCs w:val="28"/>
          <w:shd w:val="clear" w:color="auto" w:fill="FFFFFF"/>
        </w:rPr>
        <w:t xml:space="preserve"> </w:t>
      </w:r>
      <w:r w:rsidRPr="00533DBE">
        <w:rPr>
          <w:szCs w:val="28"/>
        </w:rPr>
        <w:t>Упражнения предполагают многократное повторение движений для овладения техникой игрового приема, сочетания приемов отдель</w:t>
      </w:r>
      <w:r w:rsidRPr="00533DBE">
        <w:rPr>
          <w:szCs w:val="28"/>
        </w:rPr>
        <w:softHyphen/>
        <w:t>ными обучающимися или технико-тактических взаимодействий группой занимающихся.</w:t>
      </w:r>
    </w:p>
    <w:p w:rsidR="000919A6" w:rsidRPr="00533DBE" w:rsidRDefault="000919A6" w:rsidP="000919A6">
      <w:pPr>
        <w:rPr>
          <w:szCs w:val="28"/>
        </w:rPr>
      </w:pPr>
      <w:r w:rsidRPr="00533DBE">
        <w:rPr>
          <w:szCs w:val="28"/>
        </w:rPr>
        <w:t xml:space="preserve">Разучивание техники может осуществляться в целом или по частям. Относительно простые игровые приемы (например, стойки, передвижения, ведение мяча и т.п.) разучиваются в целостном виде, т.к. их расчленение нарушает структуру движений и усложняет процесс обучения. Разучивание по частям (расчлененным методом) предполагает временное освоение отдельных элементов целостного двигательного действия с последующим их объединением. Расчлененным методом в баскетболе осваивают </w:t>
      </w:r>
      <w:r w:rsidRPr="00533DBE">
        <w:rPr>
          <w:szCs w:val="28"/>
        </w:rPr>
        <w:lastRenderedPageBreak/>
        <w:t>координационно-сложные игровые приемы (например, бросок в прыжке одной рукой от головы).</w:t>
      </w:r>
    </w:p>
    <w:p w:rsidR="000919A6" w:rsidRPr="00533DBE" w:rsidRDefault="000919A6" w:rsidP="000919A6">
      <w:pPr>
        <w:rPr>
          <w:szCs w:val="28"/>
        </w:rPr>
      </w:pPr>
      <w:r w:rsidRPr="00533DBE">
        <w:rPr>
          <w:szCs w:val="28"/>
        </w:rPr>
        <w:t>При изучении техники и тактики баскетбола широко используются подводящие упражнения. Как правило, их объединяют в блоки так, чтобы путем планомерного и постепенного освоения более простых движений или двигательных действий подвести обучающихся к овладению сложными технико-тактическими действиями в целом. Предлагаемые задания выполняются в строгой последовательности индивидуально или с помощью партнера. Они могут включать:</w:t>
      </w:r>
    </w:p>
    <w:p w:rsidR="000919A6" w:rsidRPr="00533DBE" w:rsidRDefault="000919A6" w:rsidP="000919A6">
      <w:pPr>
        <w:numPr>
          <w:ilvl w:val="0"/>
          <w:numId w:val="29"/>
        </w:numPr>
        <w:ind w:left="0" w:firstLine="709"/>
        <w:rPr>
          <w:szCs w:val="28"/>
        </w:rPr>
      </w:pPr>
      <w:r w:rsidRPr="00533DBE">
        <w:rPr>
          <w:szCs w:val="28"/>
        </w:rPr>
        <w:t>имитацию отдельных фаз движения с мячом или без него (например, подбрасывание мяча над собой при изучении бросков);</w:t>
      </w:r>
    </w:p>
    <w:p w:rsidR="000919A6" w:rsidRPr="00533DBE" w:rsidRDefault="000919A6" w:rsidP="000919A6">
      <w:pPr>
        <w:numPr>
          <w:ilvl w:val="0"/>
          <w:numId w:val="29"/>
        </w:numPr>
        <w:ind w:left="0" w:firstLine="709"/>
        <w:rPr>
          <w:szCs w:val="28"/>
        </w:rPr>
      </w:pPr>
      <w:r w:rsidRPr="00533DBE">
        <w:rPr>
          <w:szCs w:val="28"/>
        </w:rPr>
        <w:t>фиксацию положений звеньев тела в ключевые моменты данного приема (например, при изучении броска в прыжке игрок, запрыгнув на гимнастическую скамейку, принимает положение замаха, т.е. мяч поднят к голове);</w:t>
      </w:r>
    </w:p>
    <w:p w:rsidR="000919A6" w:rsidRPr="00533DBE" w:rsidRDefault="000919A6" w:rsidP="000919A6">
      <w:pPr>
        <w:numPr>
          <w:ilvl w:val="0"/>
          <w:numId w:val="29"/>
        </w:numPr>
        <w:ind w:left="0" w:firstLine="709"/>
        <w:rPr>
          <w:szCs w:val="28"/>
        </w:rPr>
      </w:pPr>
      <w:r w:rsidRPr="00533DBE">
        <w:rPr>
          <w:szCs w:val="28"/>
        </w:rPr>
        <w:t>создание условий принудительного ограничения амплитуды и направления движений (например, использование педагогом или партнером вертикально расположенной картонки или планшета для предотвращения отклонения в сторону локтя бросающей руки занимающимся, осваивающим технику дистанционного броска одной рукой от плеча);</w:t>
      </w:r>
    </w:p>
    <w:p w:rsidR="000919A6" w:rsidRPr="00533DBE" w:rsidRDefault="000919A6" w:rsidP="000919A6">
      <w:pPr>
        <w:numPr>
          <w:ilvl w:val="0"/>
          <w:numId w:val="29"/>
        </w:numPr>
        <w:ind w:left="0" w:firstLine="709"/>
        <w:rPr>
          <w:szCs w:val="28"/>
        </w:rPr>
      </w:pPr>
      <w:r w:rsidRPr="00533DBE">
        <w:rPr>
          <w:szCs w:val="28"/>
        </w:rPr>
        <w:t>временное выключение из целостного движения отдельных звеньев тела (например, выполнение штрафных бросков из положения сидя на стуле).</w:t>
      </w:r>
    </w:p>
    <w:p w:rsidR="000919A6" w:rsidRPr="00533DBE" w:rsidRDefault="000919A6" w:rsidP="000919A6">
      <w:pPr>
        <w:rPr>
          <w:szCs w:val="28"/>
        </w:rPr>
      </w:pPr>
      <w:r w:rsidRPr="00533DBE">
        <w:rPr>
          <w:szCs w:val="28"/>
        </w:rPr>
        <w:t>Количество подводящих упражнений и время их использования зависят от результативности процесса обучения. К выполнению приема в целом следует переходить в случае свободного и уверенного воспроизведения его базовых элементов как автономно, так и во взаимосвязи друг с другом.</w:t>
      </w:r>
    </w:p>
    <w:p w:rsidR="000919A6" w:rsidRPr="00533DBE" w:rsidRDefault="000919A6" w:rsidP="000919A6">
      <w:pPr>
        <w:rPr>
          <w:szCs w:val="28"/>
        </w:rPr>
      </w:pPr>
      <w:r w:rsidRPr="00533DBE">
        <w:rPr>
          <w:szCs w:val="28"/>
        </w:rPr>
        <w:t>В дальнейшем условия выполнения технических приемов усложняют. При этом придерживаются определенной последовательности:</w:t>
      </w:r>
    </w:p>
    <w:p w:rsidR="000919A6" w:rsidRPr="00533DBE" w:rsidRDefault="000919A6" w:rsidP="000919A6">
      <w:pPr>
        <w:numPr>
          <w:ilvl w:val="0"/>
          <w:numId w:val="29"/>
        </w:numPr>
        <w:ind w:left="0" w:firstLine="709"/>
        <w:rPr>
          <w:szCs w:val="28"/>
        </w:rPr>
      </w:pPr>
      <w:r w:rsidRPr="00533DBE">
        <w:rPr>
          <w:szCs w:val="28"/>
        </w:rPr>
        <w:t>от действий без мяча переходят к технике владения мячом;</w:t>
      </w:r>
    </w:p>
    <w:p w:rsidR="000919A6" w:rsidRPr="00533DBE" w:rsidRDefault="000919A6" w:rsidP="000919A6">
      <w:pPr>
        <w:numPr>
          <w:ilvl w:val="0"/>
          <w:numId w:val="29"/>
        </w:numPr>
        <w:ind w:left="0" w:firstLine="709"/>
        <w:rPr>
          <w:szCs w:val="28"/>
        </w:rPr>
      </w:pPr>
      <w:r w:rsidRPr="00533DBE">
        <w:rPr>
          <w:szCs w:val="28"/>
        </w:rPr>
        <w:t>от статических действий на месте - к динамическим в движении;</w:t>
      </w:r>
    </w:p>
    <w:p w:rsidR="000919A6" w:rsidRPr="00533DBE" w:rsidRDefault="000919A6" w:rsidP="000919A6">
      <w:pPr>
        <w:numPr>
          <w:ilvl w:val="0"/>
          <w:numId w:val="29"/>
        </w:numPr>
        <w:ind w:left="0" w:firstLine="709"/>
        <w:rPr>
          <w:szCs w:val="28"/>
        </w:rPr>
      </w:pPr>
      <w:r w:rsidRPr="00533DBE">
        <w:rPr>
          <w:szCs w:val="28"/>
        </w:rPr>
        <w:lastRenderedPageBreak/>
        <w:t>от обособленного единичного исполнения - к чередованию и сочетанию с другими действиями;</w:t>
      </w:r>
    </w:p>
    <w:p w:rsidR="000919A6" w:rsidRPr="00533DBE" w:rsidRDefault="000919A6" w:rsidP="000919A6">
      <w:pPr>
        <w:numPr>
          <w:ilvl w:val="0"/>
          <w:numId w:val="29"/>
        </w:numPr>
        <w:ind w:left="0" w:firstLine="709"/>
        <w:rPr>
          <w:szCs w:val="28"/>
        </w:rPr>
      </w:pPr>
      <w:r w:rsidRPr="00533DBE">
        <w:rPr>
          <w:szCs w:val="28"/>
        </w:rPr>
        <w:t>от многократного повторения в облегченных стабильных усло</w:t>
      </w:r>
      <w:r w:rsidRPr="00533DBE">
        <w:rPr>
          <w:szCs w:val="28"/>
        </w:rPr>
        <w:softHyphen/>
        <w:t>виях - к ситуативному применению в игровых.</w:t>
      </w:r>
    </w:p>
    <w:p w:rsidR="000919A6" w:rsidRPr="00533DBE" w:rsidRDefault="000919A6" w:rsidP="000919A6">
      <w:pPr>
        <w:rPr>
          <w:szCs w:val="28"/>
        </w:rPr>
      </w:pPr>
      <w:r w:rsidRPr="00533DBE">
        <w:rPr>
          <w:szCs w:val="28"/>
        </w:rPr>
        <w:t>Результативному освоению современных навыков игры в баскетбол на определенном этапе обучения содействует метод сопряженных воздействий. Его сущность состоит в создании оптимальных условий для взаимосвязанного комплексного совершенствования игро</w:t>
      </w:r>
      <w:r w:rsidRPr="00533DBE">
        <w:rPr>
          <w:szCs w:val="28"/>
        </w:rPr>
        <w:softHyphen/>
        <w:t>вых приемов и необходимых для их эффективного воспроизведения физических качеств. Это достигается благодаря соревновательным упражнениям. Их применение создает благоприятный эмоциональ</w:t>
      </w:r>
      <w:r w:rsidRPr="00533DBE">
        <w:rPr>
          <w:szCs w:val="28"/>
        </w:rPr>
        <w:softHyphen/>
        <w:t>ный фон для обучения и совершенствования игровых навыков, про</w:t>
      </w:r>
      <w:r w:rsidRPr="00533DBE">
        <w:rPr>
          <w:szCs w:val="28"/>
        </w:rPr>
        <w:softHyphen/>
        <w:t>буждает у учащихся интерес к систематическим занятиям.</w:t>
      </w:r>
    </w:p>
    <w:p w:rsidR="000919A6" w:rsidRPr="00533DBE" w:rsidRDefault="000919A6" w:rsidP="000919A6">
      <w:pPr>
        <w:rPr>
          <w:szCs w:val="28"/>
        </w:rPr>
      </w:pPr>
      <w:r w:rsidRPr="00533DBE">
        <w:rPr>
          <w:szCs w:val="28"/>
        </w:rPr>
        <w:t>Игровой метод предусматривает выполнение двигательных действий в условиях, регламентированных установленными правилами игры. Он может быть представлен упражнениями в игровой форме, эстафетами и непосредственно игрой.</w:t>
      </w:r>
    </w:p>
    <w:p w:rsidR="000919A6" w:rsidRPr="00533DBE" w:rsidRDefault="000919A6" w:rsidP="000919A6">
      <w:pPr>
        <w:rPr>
          <w:szCs w:val="28"/>
        </w:rPr>
      </w:pPr>
      <w:r w:rsidRPr="00533DBE">
        <w:rPr>
          <w:szCs w:val="28"/>
        </w:rPr>
        <w:t>Основу соревновательного метода составляет специально организованная соревновательная деятельность. Особенно эффективен этот метод на этапе совершенствования. Он может быть представлен соревнованием на количественный или качественный результат при выполнении отдельных двигательных действий, играми по упрощенным правилам, двусторонними учебными, контрольными играми и, наконец, официальными соревнованиями.</w:t>
      </w:r>
    </w:p>
    <w:p w:rsidR="000919A6" w:rsidRPr="00533DBE" w:rsidRDefault="000919A6" w:rsidP="000919A6">
      <w:pPr>
        <w:rPr>
          <w:szCs w:val="28"/>
        </w:rPr>
      </w:pPr>
      <w:r w:rsidRPr="00533DBE">
        <w:rPr>
          <w:szCs w:val="28"/>
        </w:rPr>
        <w:t>Несмотря на всю привлекательность игрового и соревновательного методов, их применение требует определенной подготовленности учащихся в плане обучения и овладения основами техники и тактики игры. Продолжительность игровых заданий и игр должна быть нормирована, т.к. наибольший эффект достигается при концентрации времени, отводимого на решение конкретной задачи.</w:t>
      </w:r>
    </w:p>
    <w:p w:rsidR="000919A6" w:rsidRPr="00532F0A" w:rsidRDefault="000919A6" w:rsidP="000919A6">
      <w:pPr>
        <w:rPr>
          <w:bCs/>
          <w:szCs w:val="28"/>
        </w:rPr>
      </w:pPr>
      <w:r w:rsidRPr="00532F0A">
        <w:rPr>
          <w:bCs/>
          <w:szCs w:val="28"/>
        </w:rPr>
        <w:t>3. Методы воспитания:</w:t>
      </w:r>
    </w:p>
    <w:p w:rsidR="000919A6" w:rsidRPr="00532F0A" w:rsidRDefault="000919A6" w:rsidP="000919A6">
      <w:pPr>
        <w:rPr>
          <w:szCs w:val="28"/>
        </w:rPr>
      </w:pPr>
      <w:r w:rsidRPr="00532F0A">
        <w:rPr>
          <w:rStyle w:val="a8"/>
          <w:b w:val="0"/>
          <w:bCs/>
          <w:color w:val="000000"/>
          <w:szCs w:val="28"/>
        </w:rPr>
        <w:lastRenderedPageBreak/>
        <w:t>1) методы формирования тех или иных качеств сознания</w:t>
      </w:r>
      <w:r w:rsidRPr="00532F0A">
        <w:rPr>
          <w:szCs w:val="28"/>
        </w:rPr>
        <w:t>, мыслей и чувств, к которым относятся, например, методы убеждения;</w:t>
      </w:r>
    </w:p>
    <w:p w:rsidR="000919A6" w:rsidRPr="00532F0A" w:rsidRDefault="000919A6" w:rsidP="000919A6">
      <w:pPr>
        <w:rPr>
          <w:szCs w:val="28"/>
        </w:rPr>
      </w:pPr>
      <w:r w:rsidRPr="00532F0A">
        <w:rPr>
          <w:rStyle w:val="a8"/>
          <w:b w:val="0"/>
          <w:bCs/>
          <w:color w:val="000000"/>
          <w:szCs w:val="28"/>
        </w:rPr>
        <w:t>2) методы организации практической деятельности</w:t>
      </w:r>
      <w:r w:rsidRPr="00532F0A">
        <w:rPr>
          <w:szCs w:val="28"/>
        </w:rPr>
        <w:t>, накопления опыта поведения, прежде всего в форме проведения различного рода упражнений, создания воспитывающих ситуаций;</w:t>
      </w:r>
    </w:p>
    <w:p w:rsidR="000919A6" w:rsidRPr="00532F0A" w:rsidRDefault="000919A6" w:rsidP="000919A6">
      <w:pPr>
        <w:rPr>
          <w:szCs w:val="28"/>
        </w:rPr>
      </w:pPr>
      <w:r w:rsidRPr="00532F0A">
        <w:rPr>
          <w:rStyle w:val="a8"/>
          <w:b w:val="0"/>
          <w:bCs/>
          <w:color w:val="000000"/>
          <w:szCs w:val="28"/>
        </w:rPr>
        <w:t>3) методы стимулирования</w:t>
      </w:r>
      <w:r w:rsidRPr="00532F0A">
        <w:rPr>
          <w:szCs w:val="28"/>
        </w:rPr>
        <w:t>, активизации установок сознания и форм поведения с помощью таких приемов, как поощрение или наказание.</w:t>
      </w:r>
    </w:p>
    <w:p w:rsidR="000919A6" w:rsidRPr="00532F0A" w:rsidRDefault="000919A6" w:rsidP="000919A6">
      <w:pPr>
        <w:rPr>
          <w:szCs w:val="28"/>
        </w:rPr>
      </w:pPr>
      <w:r w:rsidRPr="00532F0A">
        <w:rPr>
          <w:rStyle w:val="a8"/>
          <w:b w:val="0"/>
          <w:bCs/>
          <w:color w:val="000000"/>
          <w:szCs w:val="28"/>
        </w:rPr>
        <w:t>Убеждение -</w:t>
      </w:r>
      <w:r w:rsidRPr="00532F0A">
        <w:rPr>
          <w:rStyle w:val="apple-converted-space"/>
          <w:color w:val="000000"/>
          <w:szCs w:val="28"/>
        </w:rPr>
        <w:t xml:space="preserve"> </w:t>
      </w:r>
      <w:r w:rsidRPr="00532F0A">
        <w:rPr>
          <w:szCs w:val="28"/>
        </w:rPr>
        <w:t xml:space="preserve">один из методов первой группы, направленных на формирование сознания. Использование этого метода является исходной предпосылкой для следующего этапа воспитательного процесса – формирования должного поведения. Именно убеждения, устойчивые знания определяют поступки людей. Основные инструменты метода убеждения – вербальные (слово, сообщение, информация). Это может быть лекция, рассказ, особенно по гуманитарным дисциплинам. Очень важны здесь сочетание информативности с эмоциональностью, что многократно повышает убедительность общения. Монологические формы должны сочетаться с диалогическими: беседами, диспутами, которые значительно повышают эмоциональную и интеллектуальную активность обучающихся. </w:t>
      </w:r>
    </w:p>
    <w:p w:rsidR="000919A6" w:rsidRPr="00533DBE" w:rsidRDefault="000919A6" w:rsidP="000919A6">
      <w:pPr>
        <w:rPr>
          <w:szCs w:val="28"/>
        </w:rPr>
      </w:pPr>
      <w:r w:rsidRPr="00532F0A">
        <w:rPr>
          <w:szCs w:val="28"/>
        </w:rPr>
        <w:t>Но вербальные способы при всей их значимости должны быть дополнены</w:t>
      </w:r>
      <w:r w:rsidRPr="00532F0A">
        <w:rPr>
          <w:rStyle w:val="apple-converted-space"/>
          <w:bCs/>
          <w:color w:val="000000"/>
          <w:szCs w:val="28"/>
        </w:rPr>
        <w:t xml:space="preserve"> </w:t>
      </w:r>
      <w:r w:rsidRPr="00532F0A">
        <w:rPr>
          <w:rStyle w:val="a8"/>
          <w:b w:val="0"/>
          <w:bCs/>
          <w:color w:val="000000"/>
          <w:szCs w:val="28"/>
        </w:rPr>
        <w:t>силой примера</w:t>
      </w:r>
      <w:r w:rsidRPr="00532F0A">
        <w:rPr>
          <w:szCs w:val="28"/>
        </w:rPr>
        <w:t>. Удачный пример конкретизирует общую, абстрактную проблему, активизирует сознание обучающихся. Действие этого приема основано на свойственном людям чувстве</w:t>
      </w:r>
      <w:r w:rsidRPr="00533DBE">
        <w:rPr>
          <w:szCs w:val="28"/>
        </w:rPr>
        <w:t xml:space="preserve"> подражания. Следует иметь в виду, что подражательность – не только простое повторение образцов, оно имеет тенденцию перерастания в творческую деятельность личности, которая проявляется уже в выборе образцов. Важно поэтому окружить детей положительными примерами для подражания. Хотя следует иметь в виду, что вовремя и к месту приведенный отрицательный пример, показывающий негативные последствия тех или иных поступков, помогает удержать обучающегося от неправильного поступка.</w:t>
      </w:r>
    </w:p>
    <w:p w:rsidR="000919A6" w:rsidRPr="00533DBE" w:rsidRDefault="000919A6" w:rsidP="000919A6">
      <w:pPr>
        <w:rPr>
          <w:szCs w:val="28"/>
        </w:rPr>
      </w:pPr>
      <w:r w:rsidRPr="00533DBE">
        <w:rPr>
          <w:szCs w:val="28"/>
        </w:rPr>
        <w:lastRenderedPageBreak/>
        <w:t>Конечно, наиболее эффективен личный пример педагога, его собственных убеждений, деловых качеств, единства слов и дела, его справедливого отношения к своим воспитанникам.</w:t>
      </w:r>
    </w:p>
    <w:p w:rsidR="000919A6" w:rsidRPr="00533DBE" w:rsidRDefault="000919A6" w:rsidP="000919A6">
      <w:pPr>
        <w:rPr>
          <w:szCs w:val="28"/>
        </w:rPr>
      </w:pPr>
      <w:r w:rsidRPr="00533DBE">
        <w:rPr>
          <w:szCs w:val="28"/>
        </w:rPr>
        <w:t xml:space="preserve">Универсальным методом формирования необходимых навыков поведения является </w:t>
      </w:r>
      <w:r w:rsidRPr="00533DBE">
        <w:rPr>
          <w:rStyle w:val="apple-converted-space"/>
          <w:bCs/>
          <w:color w:val="000000"/>
          <w:szCs w:val="28"/>
        </w:rPr>
        <w:t>метод</w:t>
      </w:r>
      <w:r w:rsidRPr="00533DBE">
        <w:rPr>
          <w:rStyle w:val="a8"/>
          <w:bCs/>
          <w:color w:val="000000"/>
          <w:szCs w:val="28"/>
        </w:rPr>
        <w:t xml:space="preserve"> </w:t>
      </w:r>
      <w:r w:rsidRPr="00532F0A">
        <w:rPr>
          <w:rStyle w:val="a8"/>
          <w:b w:val="0"/>
          <w:bCs/>
          <w:color w:val="000000"/>
          <w:szCs w:val="28"/>
        </w:rPr>
        <w:t xml:space="preserve">упражнений. </w:t>
      </w:r>
      <w:r w:rsidRPr="00532F0A">
        <w:rPr>
          <w:szCs w:val="28"/>
        </w:rPr>
        <w:t>Упражнения</w:t>
      </w:r>
      <w:r w:rsidRPr="00533DBE">
        <w:rPr>
          <w:szCs w:val="28"/>
        </w:rPr>
        <w:t xml:space="preserve"> в воспитании отличаются от упражнений в обучении, где они теснейшим образом увязываются с приобретением знаний. В процессе воспитания они нацелены на отработку умений и навыков, на выработку положительных привычек поведения, доведение их до автоматизма. Поэтому для выработки тех или иных моральных, волевых и профессиональных качеств личности необходим системный подход при реализации метода упражнений на основе принципов последовательности, планомерности, регулярности. Успех метода упражнений зависит от всестороннего учета психологических, физических и других индивидуальных качеств людей. В противном случае возможны и психологические, и физические травмы.</w:t>
      </w:r>
    </w:p>
    <w:p w:rsidR="000919A6" w:rsidRPr="00532F0A" w:rsidRDefault="000919A6" w:rsidP="000919A6">
      <w:pPr>
        <w:rPr>
          <w:b/>
          <w:szCs w:val="28"/>
        </w:rPr>
      </w:pPr>
      <w:r w:rsidRPr="00533DBE">
        <w:rPr>
          <w:szCs w:val="28"/>
        </w:rPr>
        <w:t xml:space="preserve">Однако ни методы формирования сознания, ни приемы выработки умений и навыков не дадут надежного, долговременного результата, если их не подкрепить с помощью </w:t>
      </w:r>
      <w:r w:rsidRPr="00532F0A">
        <w:rPr>
          <w:szCs w:val="28"/>
        </w:rPr>
        <w:t>методов</w:t>
      </w:r>
      <w:r w:rsidRPr="00532F0A">
        <w:rPr>
          <w:rStyle w:val="apple-converted-space"/>
          <w:b/>
          <w:bCs/>
          <w:color w:val="000000"/>
          <w:szCs w:val="28"/>
        </w:rPr>
        <w:t> </w:t>
      </w:r>
      <w:r w:rsidRPr="00532F0A">
        <w:rPr>
          <w:rStyle w:val="a8"/>
          <w:b w:val="0"/>
          <w:bCs/>
          <w:color w:val="000000"/>
          <w:szCs w:val="28"/>
        </w:rPr>
        <w:t>поощрения и наказания</w:t>
      </w:r>
      <w:r w:rsidRPr="00532F0A">
        <w:rPr>
          <w:szCs w:val="28"/>
        </w:rPr>
        <w:t>, образующих еще одну, третью группу воспитательных средств, именуемых</w:t>
      </w:r>
      <w:r w:rsidRPr="00532F0A">
        <w:rPr>
          <w:rStyle w:val="apple-converted-space"/>
          <w:bCs/>
          <w:color w:val="000000"/>
          <w:szCs w:val="28"/>
        </w:rPr>
        <w:t> </w:t>
      </w:r>
      <w:r w:rsidRPr="00532F0A">
        <w:rPr>
          <w:rStyle w:val="a8"/>
          <w:b w:val="0"/>
          <w:bCs/>
          <w:color w:val="000000"/>
          <w:szCs w:val="28"/>
        </w:rPr>
        <w:t>методами стимулирования.</w:t>
      </w:r>
    </w:p>
    <w:p w:rsidR="000919A6" w:rsidRPr="00533DBE" w:rsidRDefault="000919A6" w:rsidP="000919A6">
      <w:pPr>
        <w:rPr>
          <w:szCs w:val="28"/>
        </w:rPr>
      </w:pPr>
      <w:r w:rsidRPr="00532F0A">
        <w:rPr>
          <w:rStyle w:val="a8"/>
          <w:b w:val="0"/>
          <w:bCs/>
          <w:color w:val="000000"/>
          <w:szCs w:val="28"/>
        </w:rPr>
        <w:t xml:space="preserve">Поощрение </w:t>
      </w:r>
      <w:r w:rsidRPr="00532F0A">
        <w:rPr>
          <w:b/>
          <w:szCs w:val="28"/>
        </w:rPr>
        <w:t>–</w:t>
      </w:r>
      <w:r w:rsidRPr="00532F0A">
        <w:rPr>
          <w:rStyle w:val="a8"/>
          <w:b w:val="0"/>
          <w:bCs/>
          <w:color w:val="000000"/>
          <w:szCs w:val="28"/>
        </w:rPr>
        <w:t xml:space="preserve"> это</w:t>
      </w:r>
      <w:r w:rsidRPr="00532F0A">
        <w:rPr>
          <w:szCs w:val="28"/>
        </w:rPr>
        <w:t xml:space="preserve"> выражение положительной оценки, одобрения, признания качеств, поведения, действий</w:t>
      </w:r>
      <w:r w:rsidRPr="00533DBE">
        <w:rPr>
          <w:szCs w:val="28"/>
        </w:rPr>
        <w:t xml:space="preserve"> обучающегося или целой группы. Эффективность поощрения основана на возбуждении положительных эмоций, чувства удовлетворения, уверенности в своих силах, способствующих дальнейшим успехам в спорте. Наряду с индивидуальным следует использовать и коллективный метод, т.е. поощрение группы, коллектива в целом, включая и тех, кто проявил трудолюбие, ответственность, хотя и не добился выдающихся успехов. Подобный подход во многом способствует сплочению группы, формированию чувства гордости за свой коллектив, каждого его члена.</w:t>
      </w:r>
    </w:p>
    <w:p w:rsidR="000919A6" w:rsidRPr="00533DBE" w:rsidRDefault="000919A6" w:rsidP="000919A6">
      <w:pPr>
        <w:rPr>
          <w:szCs w:val="28"/>
        </w:rPr>
      </w:pPr>
      <w:r w:rsidRPr="00532F0A">
        <w:rPr>
          <w:rStyle w:val="a8"/>
          <w:b w:val="0"/>
          <w:bCs/>
          <w:color w:val="000000"/>
          <w:szCs w:val="28"/>
        </w:rPr>
        <w:lastRenderedPageBreak/>
        <w:t xml:space="preserve">Порицание </w:t>
      </w:r>
      <w:r w:rsidRPr="00532F0A">
        <w:rPr>
          <w:b/>
          <w:szCs w:val="28"/>
        </w:rPr>
        <w:t>–</w:t>
      </w:r>
      <w:r w:rsidRPr="00532F0A">
        <w:rPr>
          <w:rStyle w:val="a8"/>
          <w:b w:val="0"/>
          <w:bCs/>
          <w:color w:val="000000"/>
          <w:szCs w:val="28"/>
        </w:rPr>
        <w:t xml:space="preserve"> это</w:t>
      </w:r>
      <w:r w:rsidRPr="00533DBE">
        <w:rPr>
          <w:szCs w:val="28"/>
        </w:rPr>
        <w:t xml:space="preserve"> выражение отрицательной оценки, осуждения действий и поступков, противоречащих принятым нормам поведения, нарушающим законы. Цель этого метода состоит в том, чтобы добиться изменения поведения человека, вызывая переживания стыда, чувство неудовлетворенности, и таким образом подтолкнуть его к исправлению допущенной ошибки.</w:t>
      </w:r>
    </w:p>
    <w:p w:rsidR="000919A6" w:rsidRPr="00533DBE" w:rsidRDefault="000919A6" w:rsidP="000919A6">
      <w:pPr>
        <w:rPr>
          <w:szCs w:val="28"/>
        </w:rPr>
      </w:pPr>
      <w:r w:rsidRPr="00533DBE">
        <w:rPr>
          <w:szCs w:val="28"/>
        </w:rPr>
        <w:t>Применяется в исключительных случаях, тщательно обдумывая все обстоятельства, анализируя причины проступка и выбирая такую форму наказания, которая соответствовала бы тяжести вины и индивидуальным особенностям провинившегося и не унижала бы его достоинства. Следует помнить, что цена ошибки в этом деле может быть очень велика. Применение этого метода является скорее исключением, чем правилом, слишком частое его использование свидетельствует об общем неблагополучии в системе воспитания и необходимости ее корректировки. Во всяком случае, но общему правилу репрессивный, карательный уклон в воспитании признается недопустимым.</w:t>
      </w:r>
    </w:p>
    <w:p w:rsidR="000919A6" w:rsidRPr="00533DBE" w:rsidRDefault="000919A6" w:rsidP="000919A6">
      <w:pPr>
        <w:rPr>
          <w:szCs w:val="28"/>
        </w:rPr>
      </w:pPr>
      <w:r w:rsidRPr="00533DBE">
        <w:rPr>
          <w:szCs w:val="28"/>
        </w:rPr>
        <w:t>В процессе воспитания необходимо использовать весь разнообразный спектр методов и приемов. Это и убеждение словом, обращенным прежде всего к разуму, использование метода убеждения, силы примера, это и воздействие на эмоциональную сферу, чувства обучающихся. Важнейшую роль в воспитательном воздействии играют и постоянные упражнения, организация практической деятельности обучаемых, в ходе которой вырабатываются умения, навыки, привычки поведения, накапливается опыт деятельности. В этой многоплановой системе методы побуждения, стимулирования, особенно методы наказания, играют лишь вспомогательную роль.</w:t>
      </w:r>
    </w:p>
    <w:p w:rsidR="000919A6" w:rsidRPr="00532F0A" w:rsidRDefault="000919A6" w:rsidP="000919A6">
      <w:pPr>
        <w:rPr>
          <w:bCs/>
          <w:szCs w:val="28"/>
        </w:rPr>
      </w:pPr>
      <w:r w:rsidRPr="00532F0A">
        <w:rPr>
          <w:bCs/>
          <w:szCs w:val="28"/>
        </w:rPr>
        <w:t>4. Формы организации образовательного процесса – групповая.</w:t>
      </w:r>
    </w:p>
    <w:p w:rsidR="000919A6" w:rsidRPr="00532F0A" w:rsidRDefault="000919A6" w:rsidP="000919A6">
      <w:pPr>
        <w:rPr>
          <w:bCs/>
          <w:szCs w:val="28"/>
        </w:rPr>
      </w:pPr>
      <w:r w:rsidRPr="00532F0A">
        <w:rPr>
          <w:bCs/>
          <w:szCs w:val="28"/>
        </w:rPr>
        <w:t>5. Форма организации учебного занятия – учебно-тренировочное занятие, учебная игра, беседа по вопросам теории.</w:t>
      </w:r>
    </w:p>
    <w:p w:rsidR="004C1C3D" w:rsidRPr="00532F0A" w:rsidRDefault="004C1C3D" w:rsidP="004C1C3D">
      <w:pPr>
        <w:rPr>
          <w:bCs/>
        </w:rPr>
      </w:pPr>
      <w:r w:rsidRPr="00532F0A">
        <w:rPr>
          <w:bCs/>
        </w:rPr>
        <w:t>6. Педагогические технологии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3118"/>
        <w:gridCol w:w="3686"/>
      </w:tblGrid>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jc w:val="center"/>
              <w:rPr>
                <w:rFonts w:ascii="Verdana" w:hAnsi="Verdana"/>
                <w:sz w:val="26"/>
                <w:szCs w:val="26"/>
              </w:rPr>
            </w:pPr>
            <w:r w:rsidRPr="00B778DB">
              <w:rPr>
                <w:bCs/>
                <w:color w:val="000000"/>
                <w:sz w:val="26"/>
                <w:szCs w:val="26"/>
              </w:rPr>
              <w:t>Наименование образовательной технологи</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jc w:val="center"/>
              <w:rPr>
                <w:rFonts w:ascii="Verdana" w:hAnsi="Verdana"/>
                <w:sz w:val="26"/>
                <w:szCs w:val="26"/>
              </w:rPr>
            </w:pPr>
            <w:r w:rsidRPr="00B778DB">
              <w:rPr>
                <w:bCs/>
                <w:color w:val="000000"/>
                <w:sz w:val="26"/>
                <w:szCs w:val="26"/>
              </w:rPr>
              <w:t>Цели применения образовательной технологи</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jc w:val="center"/>
              <w:rPr>
                <w:rFonts w:ascii="Verdana" w:hAnsi="Verdana"/>
                <w:sz w:val="26"/>
                <w:szCs w:val="26"/>
              </w:rPr>
            </w:pPr>
            <w:r w:rsidRPr="00B778DB">
              <w:rPr>
                <w:bCs/>
                <w:color w:val="000000"/>
                <w:sz w:val="26"/>
                <w:szCs w:val="26"/>
              </w:rPr>
              <w:t>Умения и навыки, формируемые у обучающихся</w:t>
            </w:r>
          </w:p>
        </w:tc>
      </w:tr>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lastRenderedPageBreak/>
              <w:t>Технология группового обучения</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t>Активизация познавательной деятельности, развитие навыков самостоятельной учебной деятельности, развитие умений успешного общения, совершенствование межличностных отношений в учебной группе</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rStyle w:val="a8"/>
                <w:b w:val="0"/>
                <w:bCs/>
                <w:sz w:val="26"/>
                <w:szCs w:val="26"/>
              </w:rPr>
              <w:t>Умение</w:t>
            </w:r>
            <w:r w:rsidRPr="00B778DB">
              <w:rPr>
                <w:rStyle w:val="apple-converted-space"/>
                <w:b/>
                <w:sz w:val="26"/>
                <w:szCs w:val="26"/>
              </w:rPr>
              <w:t xml:space="preserve"> </w:t>
            </w:r>
            <w:r w:rsidRPr="00B778DB">
              <w:rPr>
                <w:sz w:val="26"/>
                <w:szCs w:val="26"/>
              </w:rPr>
              <w:t xml:space="preserve">организовывать учебное сотрудничество и совместную деятельность с педагогом, сверстниками; работать </w:t>
            </w:r>
            <w:r w:rsidRPr="00B778DB">
              <w:rPr>
                <w:rStyle w:val="a8"/>
                <w:b w:val="0"/>
                <w:bCs/>
                <w:sz w:val="26"/>
                <w:szCs w:val="26"/>
              </w:rPr>
              <w:t>в группе</w:t>
            </w:r>
            <w:r w:rsidRPr="00B778DB">
              <w:rPr>
                <w:sz w:val="26"/>
                <w:szCs w:val="26"/>
              </w:rPr>
              <w:t>: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r>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t>Технология проблемного обучения</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t>Активизация познавательной деятельности</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t>Интеллектуальные умения (самостоятельно обрабатывать, преобразовывать информацию);</w:t>
            </w:r>
          </w:p>
          <w:p w:rsidR="000919A6" w:rsidRPr="00B778DB" w:rsidRDefault="000919A6" w:rsidP="000919A6">
            <w:pPr>
              <w:pStyle w:val="a9"/>
              <w:spacing w:before="0" w:beforeAutospacing="0" w:after="0" w:afterAutospacing="0"/>
              <w:rPr>
                <w:color w:val="000000"/>
                <w:sz w:val="26"/>
                <w:szCs w:val="26"/>
              </w:rPr>
            </w:pPr>
            <w:r w:rsidRPr="00B778DB">
              <w:rPr>
                <w:color w:val="000000"/>
                <w:sz w:val="26"/>
                <w:szCs w:val="26"/>
              </w:rPr>
              <w:t>определять способы действий в рамках предложенных условий, корректировать свои действия в соответствии с изменяющейся ситуацией</w:t>
            </w:r>
          </w:p>
        </w:tc>
      </w:tr>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Здоровьесберегающие технологии</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Воспитание у обучающихся культуры здоровья, личностных качеств, способствующих его сохранению и укреплению, формирование представления о здоровье как ценности, мотивация на ведение здорового образа жизни</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Понимание сущности здоровья и здорового образа жизни; отношение к здоровью как к ценности; навыки управления своим здоровьем; знания в области профилактики вредных привычек и зависимостей; правила личной гигиены, забота о собственном здоровье</w:t>
            </w:r>
          </w:p>
        </w:tc>
      </w:tr>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Технология дифференцированного обучения</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Повышение уровня мотивации учения, создание ситуации успеха для каждого обучающегося, развитие его индивидуальных качеств</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Овладение умением самостоятельно приобретать знания; формирование умений и навыков практического характера; развитие творческого потенциала, умение применять знания в усложненной ситуации</w:t>
            </w:r>
          </w:p>
        </w:tc>
      </w:tr>
      <w:tr w:rsidR="000919A6" w:rsidRPr="00803684" w:rsidTr="000919A6">
        <w:tc>
          <w:tcPr>
            <w:tcW w:w="2694"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Технология игровой деятельности</w:t>
            </w:r>
          </w:p>
        </w:tc>
        <w:tc>
          <w:tcPr>
            <w:tcW w:w="3118"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t xml:space="preserve">Активизация учебно-тренировочного процесса, развитие творческой, физической активности и познавательного интереса обучающихся, развитие внимания и </w:t>
            </w:r>
            <w:r w:rsidRPr="00B778DB">
              <w:rPr>
                <w:color w:val="000000"/>
                <w:sz w:val="26"/>
                <w:szCs w:val="26"/>
              </w:rPr>
              <w:lastRenderedPageBreak/>
              <w:t>стимулирование умственной и спортивной деятельности</w:t>
            </w:r>
          </w:p>
        </w:tc>
        <w:tc>
          <w:tcPr>
            <w:tcW w:w="3686" w:type="dxa"/>
            <w:shd w:val="clear" w:color="auto" w:fill="FFFFFF"/>
            <w:tcMar>
              <w:top w:w="0" w:type="dxa"/>
              <w:left w:w="108" w:type="dxa"/>
              <w:bottom w:w="0" w:type="dxa"/>
              <w:right w:w="108" w:type="dxa"/>
            </w:tcMar>
          </w:tcPr>
          <w:p w:rsidR="000919A6" w:rsidRPr="00B778DB" w:rsidRDefault="000919A6" w:rsidP="000919A6">
            <w:pPr>
              <w:pStyle w:val="a9"/>
              <w:spacing w:before="0" w:beforeAutospacing="0" w:after="0" w:afterAutospacing="0"/>
              <w:rPr>
                <w:rFonts w:ascii="Verdana" w:hAnsi="Verdana"/>
                <w:sz w:val="26"/>
                <w:szCs w:val="26"/>
              </w:rPr>
            </w:pPr>
            <w:r w:rsidRPr="00B778DB">
              <w:rPr>
                <w:color w:val="000000"/>
                <w:sz w:val="26"/>
                <w:szCs w:val="26"/>
              </w:rPr>
              <w:lastRenderedPageBreak/>
              <w:t xml:space="preserve">Умение принимать решение и прогнозировать его последствия; умение сотрудничать в группе; умение занимать позицию в дискуссиях и выражать свое собственное мнение; умение прислушиваться к мнению </w:t>
            </w:r>
            <w:r w:rsidRPr="00B778DB">
              <w:rPr>
                <w:color w:val="000000"/>
                <w:sz w:val="26"/>
                <w:szCs w:val="26"/>
              </w:rPr>
              <w:lastRenderedPageBreak/>
              <w:t>коллектива</w:t>
            </w:r>
          </w:p>
        </w:tc>
      </w:tr>
    </w:tbl>
    <w:p w:rsidR="004C1C3D" w:rsidRPr="003702B7" w:rsidRDefault="004C1C3D" w:rsidP="004C1C3D">
      <w:pPr>
        <w:rPr>
          <w:bCs/>
        </w:rPr>
      </w:pPr>
    </w:p>
    <w:p w:rsidR="004C1C3D" w:rsidRPr="00532F0A" w:rsidRDefault="004C1C3D" w:rsidP="004C1C3D">
      <w:pPr>
        <w:rPr>
          <w:bCs/>
        </w:rPr>
      </w:pPr>
      <w:r w:rsidRPr="00532F0A">
        <w:rPr>
          <w:bCs/>
        </w:rPr>
        <w:t>7. Алгоритм учебного-тренировочного занятия (структура, содержание)</w:t>
      </w:r>
    </w:p>
    <w:p w:rsidR="000919A6" w:rsidRPr="003702B7" w:rsidRDefault="000919A6" w:rsidP="000919A6">
      <w:pPr>
        <w:tabs>
          <w:tab w:val="left" w:pos="1418"/>
        </w:tabs>
        <w:rPr>
          <w:bCs/>
        </w:rPr>
      </w:pPr>
      <w:r w:rsidRPr="003702B7">
        <w:rPr>
          <w:bCs/>
        </w:rPr>
        <w:t xml:space="preserve">В структуре тренировочного занятия выделяют три составные части: подготовительную, основную и заключительную. </w:t>
      </w:r>
    </w:p>
    <w:p w:rsidR="000919A6" w:rsidRPr="008F3509" w:rsidRDefault="000919A6" w:rsidP="000919A6">
      <w:pPr>
        <w:rPr>
          <w:bCs/>
        </w:rPr>
      </w:pPr>
      <w:r w:rsidRPr="008F3509">
        <w:rPr>
          <w:bCs/>
        </w:rPr>
        <w:t xml:space="preserve">Подготовительная часть учебно-тренировочного занятия или разминка. </w:t>
      </w:r>
    </w:p>
    <w:p w:rsidR="000919A6" w:rsidRPr="008F3509" w:rsidRDefault="000919A6" w:rsidP="000919A6">
      <w:pPr>
        <w:rPr>
          <w:bCs/>
        </w:rPr>
      </w:pPr>
      <w:r w:rsidRPr="008F3509">
        <w:rPr>
          <w:bCs/>
        </w:rPr>
        <w:t>В ходе разминки осуществляется подготовка организма к выполнению напряжённой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p>
    <w:p w:rsidR="000919A6" w:rsidRPr="008F3509" w:rsidRDefault="000919A6" w:rsidP="000919A6">
      <w:pPr>
        <w:rPr>
          <w:bCs/>
        </w:rPr>
      </w:pPr>
      <w:r w:rsidRPr="008F3509">
        <w:rPr>
          <w:bCs/>
        </w:rPr>
        <w:t>В процессе разминки работоспособность повышается постепенно, примерно до уровня, необходимого в период основной работы. Другими словами, разминка решает задачу усиления деятельности организма и  его отдельных систем для обеспечения вывода на необходимый уровень работоспособности. Она вызывает новую установку в работе внутренних органов, усиливает деятельность дыхательной системы, ведёт к увеличению легочной вентиляции и газообмена, повышает деятельность системы кровообращения, усиливает обмен веществ в мышцах опорно-двигательного аппарата. Все эти изменения ведут к плавному переходу организма от состояния покоя к готовности перенести определённую физическую нагрузку.</w:t>
      </w:r>
    </w:p>
    <w:p w:rsidR="000919A6" w:rsidRPr="008F3509" w:rsidRDefault="000919A6" w:rsidP="000919A6">
      <w:pPr>
        <w:rPr>
          <w:bCs/>
        </w:rPr>
      </w:pPr>
      <w:r w:rsidRPr="008F3509">
        <w:rPr>
          <w:bCs/>
        </w:rPr>
        <w:t>Грамотно проведённая разминка даёт ещё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является положительным факиром для предотвращения травм.</w:t>
      </w:r>
    </w:p>
    <w:p w:rsidR="000919A6" w:rsidRPr="008F3509" w:rsidRDefault="000919A6" w:rsidP="000919A6">
      <w:pPr>
        <w:rPr>
          <w:bCs/>
        </w:rPr>
      </w:pPr>
      <w:r w:rsidRPr="008F3509">
        <w:rPr>
          <w:bCs/>
        </w:rPr>
        <w:t xml:space="preserve">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Задача специальной разминки – </w:t>
      </w:r>
      <w:r w:rsidRPr="008F3509">
        <w:rPr>
          <w:bCs/>
        </w:rPr>
        <w:lastRenderedPageBreak/>
        <w:t>углублённая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обучающихся, «настрой» на выполнение намеченной программы тренировки. Перед занятием необходимо продумать содержание разминки, ее соответствие целям, задачами условиям  тренировки.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Методическая последовательность выполнения упражнений  - «сверху вниз». Каждое упражнение следует начинать в медленном темпе и с небольшой амплитудой движений. Количество повторений – 8</w:t>
      </w:r>
      <w:r w:rsidR="00532F0A">
        <w:rPr>
          <w:szCs w:val="28"/>
        </w:rPr>
        <w:t>–</w:t>
      </w:r>
      <w:r w:rsidRPr="008F3509">
        <w:rPr>
          <w:bCs/>
        </w:rPr>
        <w:t xml:space="preserve">12 раз. После выполнения комплекса общеразвивающих упражнений можно приступать к специальной части разминки. </w:t>
      </w:r>
    </w:p>
    <w:p w:rsidR="000919A6" w:rsidRPr="008F3509" w:rsidRDefault="000919A6" w:rsidP="000919A6">
      <w:pPr>
        <w:rPr>
          <w:bCs/>
        </w:rPr>
      </w:pPr>
      <w:r w:rsidRPr="008F3509">
        <w:rPr>
          <w:bCs/>
        </w:rPr>
        <w:t>Общая продолжительность разминки – 15</w:t>
      </w:r>
      <w:r w:rsidR="00532F0A">
        <w:rPr>
          <w:szCs w:val="28"/>
        </w:rPr>
        <w:t>–</w:t>
      </w:r>
      <w:r w:rsidRPr="008F3509">
        <w:rPr>
          <w:bCs/>
        </w:rPr>
        <w:t>25 мин.</w:t>
      </w:r>
    </w:p>
    <w:p w:rsidR="000919A6" w:rsidRPr="008F3509" w:rsidRDefault="000919A6" w:rsidP="000919A6">
      <w:pPr>
        <w:rPr>
          <w:bCs/>
        </w:rPr>
      </w:pPr>
      <w:r w:rsidRPr="008F3509">
        <w:rPr>
          <w:bCs/>
        </w:rPr>
        <w:t>Основная часть учебно-тренировочного занятия.</w:t>
      </w:r>
    </w:p>
    <w:p w:rsidR="000919A6" w:rsidRPr="008F3509" w:rsidRDefault="000919A6" w:rsidP="000919A6">
      <w:pPr>
        <w:rPr>
          <w:bCs/>
        </w:rPr>
      </w:pPr>
      <w:r w:rsidRPr="008F3509">
        <w:rPr>
          <w:bCs/>
        </w:rPr>
        <w:t>Основная часть обеспечивает решение задач всесторонней и специальной подготовки посредством обучения спортивной технике и тактике, развития физических воспитания волевых качеств.</w:t>
      </w:r>
    </w:p>
    <w:p w:rsidR="000919A6" w:rsidRPr="008F3509" w:rsidRDefault="000919A6" w:rsidP="000919A6">
      <w:pPr>
        <w:rPr>
          <w:bCs/>
        </w:rPr>
      </w:pPr>
      <w:r w:rsidRPr="008F3509">
        <w:rPr>
          <w:bCs/>
        </w:rPr>
        <w:t xml:space="preserve">Учебно-тренировочные занятия, направленные на повышение уровня физической подготовленности, строятся на основе использования разнообразных физических упражнений </w:t>
      </w:r>
      <w:r w:rsidR="00532F0A">
        <w:rPr>
          <w:szCs w:val="28"/>
        </w:rPr>
        <w:t>–</w:t>
      </w:r>
      <w:r w:rsidRPr="008F3509">
        <w:rPr>
          <w:bCs/>
        </w:rPr>
        <w:t xml:space="preserve"> общеразвивающих, отражающих специфику избранного вида спорта, упражнений из других видов спорта. Используются различные методы тренировки: равномерный, повторный, интервальный, круговой, соревновательный и игровой. Объем и интенсивность применяемых общеразвивающих, специально-подготовительных, соревновательных упражнений, количество повторений, серий, характер и продолжительность отдыха подбираются с учётом пола, возраста, уровня подготовленности, психофизического состояния, условий мест занятий.</w:t>
      </w:r>
    </w:p>
    <w:p w:rsidR="000919A6" w:rsidRPr="008F3509" w:rsidRDefault="000919A6" w:rsidP="000919A6">
      <w:pPr>
        <w:rPr>
          <w:bCs/>
        </w:rPr>
      </w:pPr>
      <w:r w:rsidRPr="008F3509">
        <w:rPr>
          <w:bCs/>
        </w:rPr>
        <w:t xml:space="preserve">Учебно-тренировочные занятия, направленные на техническую подготовленность, предусматривают отработку основ, деталей техники, </w:t>
      </w:r>
      <w:r w:rsidRPr="008F3509">
        <w:rPr>
          <w:bCs/>
        </w:rPr>
        <w:lastRenderedPageBreak/>
        <w:t>разучивание новых движений, совершенствование техники ранее разученных двигательных действий.</w:t>
      </w:r>
    </w:p>
    <w:p w:rsidR="000919A6" w:rsidRPr="008F3509" w:rsidRDefault="000919A6" w:rsidP="000919A6">
      <w:pPr>
        <w:rPr>
          <w:bCs/>
        </w:rPr>
      </w:pPr>
      <w:r w:rsidRPr="008F3509">
        <w:rPr>
          <w:bCs/>
        </w:rPr>
        <w:t xml:space="preserve">В спортивной тренировке наиболее распространены смешанные (комплексные) учебно-тренировочные занятия, направленные на решение задач обучения технике, воспитания физических и личностных качеств, контроль уровня физической подготовленности. В учебно-тренировочных занятиях такой направленности целесообразна следующая последовательность выполнения упражнений: 1) упражнения преимущественно для обучения технике и тактике и совершенствование в ней; 2) упражнения, направленные на развитие быстроты; 3) упражнения, направленные на развитие силы; 4) упражнения, направленные на развитие выносливости. </w:t>
      </w:r>
    </w:p>
    <w:p w:rsidR="000919A6" w:rsidRPr="008F3509" w:rsidRDefault="000919A6" w:rsidP="000919A6">
      <w:pPr>
        <w:rPr>
          <w:bCs/>
        </w:rPr>
      </w:pPr>
      <w:r w:rsidRPr="008F3509">
        <w:rPr>
          <w:bCs/>
        </w:rPr>
        <w:t>Продолжительность основной части – 55</w:t>
      </w:r>
      <w:r w:rsidR="00532F0A">
        <w:rPr>
          <w:szCs w:val="28"/>
        </w:rPr>
        <w:t>–</w:t>
      </w:r>
      <w:r w:rsidRPr="008F3509">
        <w:rPr>
          <w:bCs/>
        </w:rPr>
        <w:t>60 мин.</w:t>
      </w:r>
    </w:p>
    <w:p w:rsidR="000919A6" w:rsidRPr="008F3509" w:rsidRDefault="000919A6" w:rsidP="000919A6">
      <w:pPr>
        <w:rPr>
          <w:bCs/>
        </w:rPr>
      </w:pPr>
      <w:r w:rsidRPr="008F3509">
        <w:rPr>
          <w:bCs/>
        </w:rPr>
        <w:t>Заключительная часть учебно-тренировочного занятия («заминка»).</w:t>
      </w:r>
    </w:p>
    <w:p w:rsidR="000919A6" w:rsidRPr="003702B7" w:rsidRDefault="000919A6" w:rsidP="000919A6">
      <w:pPr>
        <w:rPr>
          <w:bCs/>
        </w:rPr>
      </w:pPr>
      <w:r w:rsidRPr="003702B7">
        <w:rPr>
          <w:bCs/>
        </w:rPr>
        <w:t>Заключительная часть предназначена для постепенного снижения нагрузки и, соответственно, восстановления организма. Содержание заключительной части обычно составляют упражнения невысокой интенсивности (малоинте</w:t>
      </w:r>
      <w:r w:rsidR="00532F0A">
        <w:rPr>
          <w:bCs/>
        </w:rPr>
        <w:t>н</w:t>
      </w:r>
      <w:r w:rsidRPr="003702B7">
        <w:rPr>
          <w:bCs/>
        </w:rPr>
        <w:t>сивный бег, ходьба, а также дыхательные, маховые, растягивающие и релаксационные упражнения). В число этих упражнений можно включать некоторые элементы самомассажа – встряхивание, поглаживание, растирание. Продолжительность заключительной части обычно составляет 8-10 мин.</w:t>
      </w:r>
    </w:p>
    <w:p w:rsidR="004C1C3D" w:rsidRPr="003702B7" w:rsidRDefault="004C1C3D" w:rsidP="004C1C3D">
      <w:pPr>
        <w:jc w:val="center"/>
        <w:rPr>
          <w:bCs/>
        </w:rPr>
      </w:pPr>
      <w:r w:rsidRPr="003702B7">
        <w:rPr>
          <w:bCs/>
        </w:rPr>
        <w:t>Примерный шаблон план-конспекта учебно-тренировочного занятия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1560"/>
        <w:gridCol w:w="1984"/>
      </w:tblGrid>
      <w:tr w:rsidR="004C1C3D" w:rsidRPr="006855D6" w:rsidTr="00291A10">
        <w:tc>
          <w:tcPr>
            <w:tcW w:w="9781" w:type="dxa"/>
            <w:gridSpan w:val="4"/>
          </w:tcPr>
          <w:p w:rsidR="004C1C3D" w:rsidRPr="00B778DB" w:rsidRDefault="004C1C3D" w:rsidP="000919A6">
            <w:pPr>
              <w:spacing w:line="240" w:lineRule="auto"/>
              <w:ind w:firstLine="0"/>
              <w:rPr>
                <w:b/>
                <w:bCs/>
                <w:sz w:val="26"/>
                <w:szCs w:val="26"/>
              </w:rPr>
            </w:pPr>
            <w:r w:rsidRPr="00B778DB">
              <w:rPr>
                <w:bCs/>
                <w:sz w:val="26"/>
                <w:szCs w:val="26"/>
              </w:rPr>
              <w:t>Тема занятия:</w:t>
            </w:r>
          </w:p>
        </w:tc>
      </w:tr>
      <w:tr w:rsidR="004C1C3D" w:rsidRPr="006855D6" w:rsidTr="00291A10">
        <w:tc>
          <w:tcPr>
            <w:tcW w:w="9781" w:type="dxa"/>
            <w:gridSpan w:val="4"/>
          </w:tcPr>
          <w:p w:rsidR="004C1C3D" w:rsidRPr="00B778DB" w:rsidRDefault="004C1C3D" w:rsidP="000919A6">
            <w:pPr>
              <w:spacing w:line="240" w:lineRule="auto"/>
              <w:ind w:firstLine="0"/>
              <w:rPr>
                <w:bCs/>
                <w:sz w:val="26"/>
                <w:szCs w:val="26"/>
              </w:rPr>
            </w:pPr>
            <w:r w:rsidRPr="00B778DB">
              <w:rPr>
                <w:bCs/>
                <w:sz w:val="26"/>
                <w:szCs w:val="26"/>
              </w:rPr>
              <w:t>Цель занятия:</w:t>
            </w:r>
          </w:p>
        </w:tc>
      </w:tr>
      <w:tr w:rsidR="004C1C3D" w:rsidRPr="006855D6" w:rsidTr="00291A10">
        <w:tc>
          <w:tcPr>
            <w:tcW w:w="9781" w:type="dxa"/>
            <w:gridSpan w:val="4"/>
          </w:tcPr>
          <w:p w:rsidR="004C1C3D" w:rsidRPr="00B778DB" w:rsidRDefault="004C1C3D" w:rsidP="000919A6">
            <w:pPr>
              <w:spacing w:line="240" w:lineRule="auto"/>
              <w:ind w:firstLine="0"/>
              <w:rPr>
                <w:bCs/>
                <w:sz w:val="26"/>
                <w:szCs w:val="26"/>
              </w:rPr>
            </w:pPr>
            <w:r w:rsidRPr="00B778DB">
              <w:rPr>
                <w:bCs/>
                <w:sz w:val="26"/>
                <w:szCs w:val="26"/>
              </w:rPr>
              <w:t>Задачи:</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tc>
      </w:tr>
      <w:tr w:rsidR="004C1C3D" w:rsidRPr="006855D6" w:rsidTr="00291A10">
        <w:tc>
          <w:tcPr>
            <w:tcW w:w="9781" w:type="dxa"/>
            <w:gridSpan w:val="4"/>
          </w:tcPr>
          <w:p w:rsidR="004C1C3D" w:rsidRPr="00B778DB" w:rsidRDefault="004C1C3D" w:rsidP="000919A6">
            <w:pPr>
              <w:spacing w:line="240" w:lineRule="auto"/>
              <w:ind w:firstLine="0"/>
              <w:rPr>
                <w:bCs/>
                <w:sz w:val="26"/>
                <w:szCs w:val="26"/>
              </w:rPr>
            </w:pPr>
            <w:r w:rsidRPr="00B778DB">
              <w:rPr>
                <w:bCs/>
                <w:sz w:val="26"/>
                <w:szCs w:val="26"/>
              </w:rPr>
              <w:t>Дата, время и место проведения:</w:t>
            </w:r>
          </w:p>
        </w:tc>
      </w:tr>
      <w:tr w:rsidR="004C1C3D" w:rsidRPr="006855D6" w:rsidTr="00291A10">
        <w:tc>
          <w:tcPr>
            <w:tcW w:w="9781" w:type="dxa"/>
            <w:gridSpan w:val="4"/>
          </w:tcPr>
          <w:p w:rsidR="004C1C3D" w:rsidRPr="00B778DB" w:rsidRDefault="004C1C3D" w:rsidP="000919A6">
            <w:pPr>
              <w:spacing w:line="240" w:lineRule="auto"/>
              <w:ind w:firstLine="0"/>
              <w:rPr>
                <w:bCs/>
                <w:sz w:val="26"/>
                <w:szCs w:val="26"/>
              </w:rPr>
            </w:pPr>
            <w:r w:rsidRPr="00B778DB">
              <w:rPr>
                <w:bCs/>
                <w:sz w:val="26"/>
                <w:szCs w:val="26"/>
              </w:rPr>
              <w:t>Оборудование и инвентарь:</w:t>
            </w:r>
          </w:p>
        </w:tc>
      </w:tr>
      <w:tr w:rsidR="004C1C3D" w:rsidRPr="006855D6" w:rsidTr="00291A10">
        <w:tc>
          <w:tcPr>
            <w:tcW w:w="9781" w:type="dxa"/>
            <w:gridSpan w:val="4"/>
          </w:tcPr>
          <w:p w:rsidR="004C1C3D" w:rsidRPr="00B778DB" w:rsidRDefault="004C1C3D" w:rsidP="000919A6">
            <w:pPr>
              <w:spacing w:line="240" w:lineRule="auto"/>
              <w:ind w:firstLine="0"/>
              <w:rPr>
                <w:bCs/>
                <w:sz w:val="26"/>
                <w:szCs w:val="26"/>
              </w:rPr>
            </w:pPr>
            <w:r w:rsidRPr="00B778DB">
              <w:rPr>
                <w:bCs/>
                <w:sz w:val="26"/>
                <w:szCs w:val="26"/>
              </w:rPr>
              <w:t>Количество участников:</w:t>
            </w:r>
          </w:p>
        </w:tc>
      </w:tr>
      <w:tr w:rsidR="004C1C3D" w:rsidRPr="006855D6" w:rsidTr="00291A10">
        <w:tc>
          <w:tcPr>
            <w:tcW w:w="1701" w:type="dxa"/>
          </w:tcPr>
          <w:p w:rsidR="004C1C3D" w:rsidRPr="00B778DB" w:rsidRDefault="004C1C3D" w:rsidP="000919A6">
            <w:pPr>
              <w:spacing w:line="240" w:lineRule="auto"/>
              <w:ind w:firstLine="0"/>
              <w:jc w:val="center"/>
              <w:rPr>
                <w:bCs/>
                <w:sz w:val="26"/>
                <w:szCs w:val="26"/>
              </w:rPr>
            </w:pPr>
            <w:r w:rsidRPr="00B778DB">
              <w:rPr>
                <w:bCs/>
                <w:sz w:val="26"/>
                <w:szCs w:val="26"/>
              </w:rPr>
              <w:t>Часть занятия</w:t>
            </w:r>
          </w:p>
        </w:tc>
        <w:tc>
          <w:tcPr>
            <w:tcW w:w="4536" w:type="dxa"/>
          </w:tcPr>
          <w:p w:rsidR="004C1C3D" w:rsidRPr="00B778DB" w:rsidRDefault="004C1C3D" w:rsidP="000919A6">
            <w:pPr>
              <w:spacing w:line="240" w:lineRule="auto"/>
              <w:ind w:firstLine="0"/>
              <w:jc w:val="center"/>
              <w:rPr>
                <w:bCs/>
                <w:sz w:val="26"/>
                <w:szCs w:val="26"/>
              </w:rPr>
            </w:pPr>
            <w:r w:rsidRPr="00B778DB">
              <w:rPr>
                <w:bCs/>
                <w:sz w:val="26"/>
                <w:szCs w:val="26"/>
              </w:rPr>
              <w:t>Содержание</w:t>
            </w:r>
          </w:p>
        </w:tc>
        <w:tc>
          <w:tcPr>
            <w:tcW w:w="1560" w:type="dxa"/>
          </w:tcPr>
          <w:p w:rsidR="004C1C3D" w:rsidRPr="00B778DB" w:rsidRDefault="004C1C3D" w:rsidP="000919A6">
            <w:pPr>
              <w:spacing w:line="240" w:lineRule="auto"/>
              <w:ind w:firstLine="0"/>
              <w:jc w:val="center"/>
              <w:rPr>
                <w:bCs/>
                <w:sz w:val="26"/>
                <w:szCs w:val="26"/>
              </w:rPr>
            </w:pPr>
            <w:r w:rsidRPr="00B778DB">
              <w:rPr>
                <w:bCs/>
                <w:sz w:val="26"/>
                <w:szCs w:val="26"/>
              </w:rPr>
              <w:t>Дозировка</w:t>
            </w:r>
          </w:p>
        </w:tc>
        <w:tc>
          <w:tcPr>
            <w:tcW w:w="1984" w:type="dxa"/>
          </w:tcPr>
          <w:p w:rsidR="004C1C3D" w:rsidRPr="00B778DB" w:rsidRDefault="004C1C3D" w:rsidP="000919A6">
            <w:pPr>
              <w:spacing w:line="240" w:lineRule="auto"/>
              <w:ind w:firstLine="0"/>
              <w:jc w:val="center"/>
              <w:rPr>
                <w:bCs/>
                <w:sz w:val="26"/>
                <w:szCs w:val="26"/>
              </w:rPr>
            </w:pPr>
            <w:r w:rsidRPr="00B778DB">
              <w:rPr>
                <w:bCs/>
                <w:sz w:val="26"/>
                <w:szCs w:val="26"/>
              </w:rPr>
              <w:t>Методические указания</w:t>
            </w:r>
          </w:p>
        </w:tc>
      </w:tr>
      <w:tr w:rsidR="004C1C3D" w:rsidRPr="006855D6" w:rsidTr="00291A10">
        <w:tc>
          <w:tcPr>
            <w:tcW w:w="1701" w:type="dxa"/>
          </w:tcPr>
          <w:p w:rsidR="004C1C3D" w:rsidRPr="00B778DB" w:rsidRDefault="004C1C3D" w:rsidP="000919A6">
            <w:pPr>
              <w:spacing w:line="240" w:lineRule="auto"/>
              <w:ind w:firstLine="0"/>
              <w:rPr>
                <w:bCs/>
                <w:sz w:val="26"/>
                <w:szCs w:val="26"/>
              </w:rPr>
            </w:pPr>
            <w:r w:rsidRPr="00B778DB">
              <w:rPr>
                <w:bCs/>
                <w:sz w:val="26"/>
                <w:szCs w:val="26"/>
              </w:rPr>
              <w:t>1. Подготовите</w:t>
            </w:r>
            <w:r w:rsidRPr="00B778DB">
              <w:rPr>
                <w:bCs/>
                <w:sz w:val="26"/>
                <w:szCs w:val="26"/>
              </w:rPr>
              <w:lastRenderedPageBreak/>
              <w:t xml:space="preserve">льная (разминка), </w:t>
            </w:r>
          </w:p>
          <w:p w:rsidR="004C1C3D" w:rsidRPr="00B778DB" w:rsidRDefault="004C1C3D" w:rsidP="000919A6">
            <w:pPr>
              <w:spacing w:line="240" w:lineRule="auto"/>
              <w:ind w:firstLine="0"/>
              <w:rPr>
                <w:bCs/>
                <w:sz w:val="26"/>
                <w:szCs w:val="26"/>
              </w:rPr>
            </w:pPr>
            <w:r w:rsidRPr="00B778DB">
              <w:rPr>
                <w:bCs/>
                <w:sz w:val="26"/>
                <w:szCs w:val="26"/>
              </w:rPr>
              <w:t>15-20 мин</w:t>
            </w:r>
          </w:p>
        </w:tc>
        <w:tc>
          <w:tcPr>
            <w:tcW w:w="4536" w:type="dxa"/>
          </w:tcPr>
          <w:p w:rsidR="004C1C3D" w:rsidRPr="00B778DB" w:rsidRDefault="004C1C3D" w:rsidP="000919A6">
            <w:pPr>
              <w:spacing w:line="240" w:lineRule="auto"/>
              <w:ind w:firstLine="0"/>
              <w:rPr>
                <w:bCs/>
                <w:sz w:val="26"/>
                <w:szCs w:val="26"/>
              </w:rPr>
            </w:pPr>
            <w:r w:rsidRPr="00B778DB">
              <w:rPr>
                <w:color w:val="000000"/>
                <w:sz w:val="26"/>
                <w:szCs w:val="26"/>
                <w:shd w:val="clear" w:color="auto" w:fill="F4F4F4"/>
              </w:rPr>
              <w:lastRenderedPageBreak/>
              <w:t>Построение, приветствие, объявление темы и задач занятия.</w:t>
            </w:r>
          </w:p>
          <w:p w:rsidR="004C1C3D" w:rsidRPr="00B778DB" w:rsidRDefault="004C1C3D" w:rsidP="000919A6">
            <w:pPr>
              <w:spacing w:line="240" w:lineRule="auto"/>
              <w:ind w:firstLine="0"/>
              <w:rPr>
                <w:bCs/>
                <w:sz w:val="26"/>
                <w:szCs w:val="26"/>
              </w:rPr>
            </w:pPr>
            <w:r w:rsidRPr="00B778DB">
              <w:rPr>
                <w:bCs/>
                <w:sz w:val="26"/>
                <w:szCs w:val="26"/>
              </w:rPr>
              <w:lastRenderedPageBreak/>
              <w:t>Ходьба.</w:t>
            </w:r>
          </w:p>
          <w:p w:rsidR="004C1C3D" w:rsidRPr="00B778DB" w:rsidRDefault="004C1C3D" w:rsidP="000919A6">
            <w:pPr>
              <w:spacing w:line="240" w:lineRule="auto"/>
              <w:ind w:firstLine="0"/>
              <w:rPr>
                <w:bCs/>
                <w:sz w:val="26"/>
                <w:szCs w:val="26"/>
              </w:rPr>
            </w:pPr>
            <w:r w:rsidRPr="00B778DB">
              <w:rPr>
                <w:bCs/>
                <w:sz w:val="26"/>
                <w:szCs w:val="26"/>
              </w:rPr>
              <w:t xml:space="preserve">Разминочный бег. </w:t>
            </w:r>
          </w:p>
          <w:p w:rsidR="004C1C3D" w:rsidRPr="00B778DB" w:rsidRDefault="004C1C3D" w:rsidP="000919A6">
            <w:pPr>
              <w:spacing w:line="240" w:lineRule="auto"/>
              <w:ind w:firstLine="0"/>
              <w:rPr>
                <w:bCs/>
                <w:sz w:val="26"/>
                <w:szCs w:val="26"/>
              </w:rPr>
            </w:pPr>
            <w:r w:rsidRPr="00B778DB">
              <w:rPr>
                <w:bCs/>
                <w:sz w:val="26"/>
                <w:szCs w:val="26"/>
              </w:rPr>
              <w:t>Общеразвивающие упражнения на месте:</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p w:rsidR="004C1C3D" w:rsidRPr="00B778DB" w:rsidRDefault="004C1C3D" w:rsidP="000919A6">
            <w:pPr>
              <w:spacing w:line="240" w:lineRule="auto"/>
              <w:ind w:firstLine="0"/>
              <w:rPr>
                <w:bCs/>
                <w:sz w:val="26"/>
                <w:szCs w:val="26"/>
              </w:rPr>
            </w:pPr>
            <w:r w:rsidRPr="00B778DB">
              <w:rPr>
                <w:bCs/>
                <w:sz w:val="26"/>
                <w:szCs w:val="26"/>
              </w:rPr>
              <w:t>и т.д.</w:t>
            </w:r>
          </w:p>
          <w:p w:rsidR="004C1C3D" w:rsidRPr="00B778DB" w:rsidRDefault="004C1C3D" w:rsidP="000919A6">
            <w:pPr>
              <w:spacing w:line="240" w:lineRule="auto"/>
              <w:ind w:firstLine="0"/>
              <w:rPr>
                <w:bCs/>
                <w:sz w:val="26"/>
                <w:szCs w:val="26"/>
              </w:rPr>
            </w:pPr>
            <w:r w:rsidRPr="00B778DB">
              <w:rPr>
                <w:bCs/>
                <w:sz w:val="26"/>
                <w:szCs w:val="26"/>
              </w:rPr>
              <w:t>Общеразвивающие упражнения в движении:</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p w:rsidR="004C1C3D" w:rsidRPr="00B778DB" w:rsidRDefault="004C1C3D" w:rsidP="000919A6">
            <w:pPr>
              <w:spacing w:line="240" w:lineRule="auto"/>
              <w:ind w:firstLine="0"/>
              <w:rPr>
                <w:bCs/>
                <w:sz w:val="26"/>
                <w:szCs w:val="26"/>
              </w:rPr>
            </w:pPr>
            <w:r w:rsidRPr="00B778DB">
              <w:rPr>
                <w:bCs/>
                <w:sz w:val="26"/>
                <w:szCs w:val="26"/>
              </w:rPr>
              <w:t>и т.д.</w:t>
            </w:r>
          </w:p>
        </w:tc>
        <w:tc>
          <w:tcPr>
            <w:tcW w:w="1560" w:type="dxa"/>
          </w:tcPr>
          <w:p w:rsidR="004C1C3D" w:rsidRPr="00B778DB" w:rsidRDefault="004C1C3D" w:rsidP="000919A6">
            <w:pPr>
              <w:spacing w:line="240" w:lineRule="auto"/>
              <w:ind w:firstLine="0"/>
              <w:rPr>
                <w:bCs/>
                <w:sz w:val="26"/>
                <w:szCs w:val="26"/>
              </w:rPr>
            </w:pPr>
          </w:p>
        </w:tc>
        <w:tc>
          <w:tcPr>
            <w:tcW w:w="1984" w:type="dxa"/>
          </w:tcPr>
          <w:p w:rsidR="004C1C3D" w:rsidRPr="00B778DB" w:rsidRDefault="004C1C3D" w:rsidP="000919A6">
            <w:pPr>
              <w:spacing w:line="240" w:lineRule="auto"/>
              <w:ind w:firstLine="0"/>
              <w:rPr>
                <w:bCs/>
                <w:i/>
                <w:sz w:val="26"/>
                <w:szCs w:val="26"/>
              </w:rPr>
            </w:pPr>
          </w:p>
        </w:tc>
      </w:tr>
      <w:tr w:rsidR="004C1C3D" w:rsidRPr="006855D6" w:rsidTr="00291A10">
        <w:tc>
          <w:tcPr>
            <w:tcW w:w="1701" w:type="dxa"/>
          </w:tcPr>
          <w:p w:rsidR="004C1C3D" w:rsidRPr="00B778DB" w:rsidRDefault="004C1C3D" w:rsidP="000919A6">
            <w:pPr>
              <w:spacing w:line="240" w:lineRule="auto"/>
              <w:ind w:firstLine="0"/>
              <w:rPr>
                <w:bCs/>
                <w:sz w:val="26"/>
                <w:szCs w:val="26"/>
              </w:rPr>
            </w:pPr>
            <w:r w:rsidRPr="00B778DB">
              <w:rPr>
                <w:bCs/>
                <w:sz w:val="26"/>
                <w:szCs w:val="26"/>
              </w:rPr>
              <w:lastRenderedPageBreak/>
              <w:t xml:space="preserve">2. Основная, </w:t>
            </w:r>
          </w:p>
          <w:p w:rsidR="004C1C3D" w:rsidRPr="00B778DB" w:rsidRDefault="004C1C3D" w:rsidP="000919A6">
            <w:pPr>
              <w:spacing w:line="240" w:lineRule="auto"/>
              <w:ind w:firstLine="0"/>
              <w:rPr>
                <w:bCs/>
                <w:sz w:val="26"/>
                <w:szCs w:val="26"/>
              </w:rPr>
            </w:pPr>
            <w:r w:rsidRPr="00B778DB">
              <w:rPr>
                <w:bCs/>
                <w:sz w:val="26"/>
                <w:szCs w:val="26"/>
              </w:rPr>
              <w:t>55-60 мин</w:t>
            </w:r>
          </w:p>
        </w:tc>
        <w:tc>
          <w:tcPr>
            <w:tcW w:w="4536" w:type="dxa"/>
          </w:tcPr>
          <w:p w:rsidR="004C1C3D" w:rsidRPr="00B778DB" w:rsidRDefault="004C1C3D" w:rsidP="000919A6">
            <w:pPr>
              <w:spacing w:line="240" w:lineRule="auto"/>
              <w:ind w:firstLine="0"/>
              <w:rPr>
                <w:bCs/>
                <w:sz w:val="26"/>
                <w:szCs w:val="26"/>
              </w:rPr>
            </w:pPr>
            <w:r w:rsidRPr="00B778DB">
              <w:rPr>
                <w:bCs/>
                <w:sz w:val="26"/>
                <w:szCs w:val="26"/>
              </w:rPr>
              <w:t>Упражнения для совершенствования техники движений:</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p w:rsidR="004C1C3D" w:rsidRPr="00B778DB" w:rsidRDefault="004C1C3D" w:rsidP="000919A6">
            <w:pPr>
              <w:spacing w:line="240" w:lineRule="auto"/>
              <w:ind w:firstLine="0"/>
              <w:rPr>
                <w:bCs/>
                <w:sz w:val="26"/>
                <w:szCs w:val="26"/>
              </w:rPr>
            </w:pPr>
            <w:r w:rsidRPr="00B778DB">
              <w:rPr>
                <w:bCs/>
                <w:sz w:val="26"/>
                <w:szCs w:val="26"/>
              </w:rPr>
              <w:t>и т.д.</w:t>
            </w:r>
          </w:p>
          <w:p w:rsidR="004C1C3D" w:rsidRPr="00B778DB" w:rsidRDefault="004C1C3D" w:rsidP="000919A6">
            <w:pPr>
              <w:spacing w:line="240" w:lineRule="auto"/>
              <w:ind w:firstLine="0"/>
              <w:rPr>
                <w:bCs/>
                <w:sz w:val="26"/>
                <w:szCs w:val="26"/>
              </w:rPr>
            </w:pPr>
            <w:r w:rsidRPr="00B778DB">
              <w:rPr>
                <w:bCs/>
                <w:sz w:val="26"/>
                <w:szCs w:val="26"/>
              </w:rPr>
              <w:t>Упражнения для совершенствования общей и специальной выносливости:</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p w:rsidR="004C1C3D" w:rsidRPr="00B778DB" w:rsidRDefault="004C1C3D" w:rsidP="000919A6">
            <w:pPr>
              <w:spacing w:line="240" w:lineRule="auto"/>
              <w:ind w:firstLine="0"/>
              <w:rPr>
                <w:bCs/>
                <w:sz w:val="26"/>
                <w:szCs w:val="26"/>
              </w:rPr>
            </w:pPr>
            <w:r w:rsidRPr="00B778DB">
              <w:rPr>
                <w:bCs/>
                <w:sz w:val="26"/>
                <w:szCs w:val="26"/>
              </w:rPr>
              <w:t>и т.д.</w:t>
            </w:r>
          </w:p>
        </w:tc>
        <w:tc>
          <w:tcPr>
            <w:tcW w:w="1560" w:type="dxa"/>
          </w:tcPr>
          <w:p w:rsidR="004C1C3D" w:rsidRPr="00B778DB" w:rsidRDefault="004C1C3D" w:rsidP="000919A6">
            <w:pPr>
              <w:spacing w:line="240" w:lineRule="auto"/>
              <w:ind w:firstLine="0"/>
              <w:rPr>
                <w:bCs/>
                <w:sz w:val="26"/>
                <w:szCs w:val="26"/>
              </w:rPr>
            </w:pPr>
          </w:p>
        </w:tc>
        <w:tc>
          <w:tcPr>
            <w:tcW w:w="1984" w:type="dxa"/>
          </w:tcPr>
          <w:p w:rsidR="004C1C3D" w:rsidRPr="00B778DB" w:rsidRDefault="004C1C3D" w:rsidP="000919A6">
            <w:pPr>
              <w:spacing w:line="240" w:lineRule="auto"/>
              <w:ind w:firstLine="0"/>
              <w:rPr>
                <w:bCs/>
                <w:i/>
                <w:sz w:val="26"/>
                <w:szCs w:val="26"/>
              </w:rPr>
            </w:pPr>
          </w:p>
        </w:tc>
      </w:tr>
      <w:tr w:rsidR="004C1C3D" w:rsidRPr="006855D6" w:rsidTr="00291A10">
        <w:tc>
          <w:tcPr>
            <w:tcW w:w="1701" w:type="dxa"/>
          </w:tcPr>
          <w:p w:rsidR="004C1C3D" w:rsidRPr="00B778DB" w:rsidRDefault="004C1C3D" w:rsidP="000919A6">
            <w:pPr>
              <w:spacing w:line="240" w:lineRule="auto"/>
              <w:ind w:firstLine="0"/>
              <w:rPr>
                <w:bCs/>
                <w:sz w:val="26"/>
                <w:szCs w:val="26"/>
              </w:rPr>
            </w:pPr>
            <w:r w:rsidRPr="00B778DB">
              <w:rPr>
                <w:bCs/>
                <w:sz w:val="26"/>
                <w:szCs w:val="26"/>
              </w:rPr>
              <w:t xml:space="preserve">3. Заключительная (заминка), </w:t>
            </w:r>
          </w:p>
          <w:p w:rsidR="004C1C3D" w:rsidRPr="00B778DB" w:rsidRDefault="004C1C3D" w:rsidP="000919A6">
            <w:pPr>
              <w:spacing w:line="240" w:lineRule="auto"/>
              <w:ind w:firstLine="0"/>
              <w:rPr>
                <w:bCs/>
                <w:sz w:val="26"/>
                <w:szCs w:val="26"/>
              </w:rPr>
            </w:pPr>
            <w:r w:rsidRPr="00B778DB">
              <w:rPr>
                <w:bCs/>
                <w:sz w:val="26"/>
                <w:szCs w:val="26"/>
              </w:rPr>
              <w:t>8-10 мин</w:t>
            </w:r>
          </w:p>
        </w:tc>
        <w:tc>
          <w:tcPr>
            <w:tcW w:w="4536" w:type="dxa"/>
          </w:tcPr>
          <w:p w:rsidR="004C1C3D" w:rsidRPr="00B778DB" w:rsidRDefault="004C1C3D" w:rsidP="000919A6">
            <w:pPr>
              <w:spacing w:line="240" w:lineRule="auto"/>
              <w:ind w:firstLine="0"/>
              <w:rPr>
                <w:bCs/>
                <w:sz w:val="26"/>
                <w:szCs w:val="26"/>
              </w:rPr>
            </w:pPr>
            <w:r w:rsidRPr="00B778DB">
              <w:rPr>
                <w:bCs/>
                <w:sz w:val="26"/>
                <w:szCs w:val="26"/>
              </w:rPr>
              <w:t>Подведение итогов занятия.</w:t>
            </w:r>
          </w:p>
          <w:p w:rsidR="004C1C3D" w:rsidRPr="00B778DB" w:rsidRDefault="004C1C3D" w:rsidP="000919A6">
            <w:pPr>
              <w:spacing w:line="240" w:lineRule="auto"/>
              <w:ind w:firstLine="0"/>
              <w:rPr>
                <w:bCs/>
                <w:sz w:val="26"/>
                <w:szCs w:val="26"/>
              </w:rPr>
            </w:pPr>
            <w:r w:rsidRPr="00B778DB">
              <w:rPr>
                <w:bCs/>
                <w:sz w:val="26"/>
                <w:szCs w:val="26"/>
              </w:rPr>
              <w:t>Упражнения на растягивание, дыхательные упражнения, элементы самомассажа:</w:t>
            </w:r>
          </w:p>
          <w:p w:rsidR="004C1C3D" w:rsidRPr="00B778DB" w:rsidRDefault="004C1C3D" w:rsidP="000919A6">
            <w:pPr>
              <w:spacing w:line="240" w:lineRule="auto"/>
              <w:ind w:firstLine="0"/>
              <w:rPr>
                <w:bCs/>
                <w:sz w:val="26"/>
                <w:szCs w:val="26"/>
              </w:rPr>
            </w:pPr>
            <w:r w:rsidRPr="00B778DB">
              <w:rPr>
                <w:bCs/>
                <w:sz w:val="26"/>
                <w:szCs w:val="26"/>
              </w:rPr>
              <w:t>1)</w:t>
            </w:r>
          </w:p>
          <w:p w:rsidR="004C1C3D" w:rsidRPr="00B778DB" w:rsidRDefault="004C1C3D" w:rsidP="000919A6">
            <w:pPr>
              <w:spacing w:line="240" w:lineRule="auto"/>
              <w:ind w:firstLine="0"/>
              <w:rPr>
                <w:bCs/>
                <w:sz w:val="26"/>
                <w:szCs w:val="26"/>
              </w:rPr>
            </w:pPr>
            <w:r w:rsidRPr="00B778DB">
              <w:rPr>
                <w:bCs/>
                <w:sz w:val="26"/>
                <w:szCs w:val="26"/>
              </w:rPr>
              <w:t>2)</w:t>
            </w:r>
          </w:p>
          <w:p w:rsidR="004C1C3D" w:rsidRPr="00B778DB" w:rsidRDefault="004C1C3D" w:rsidP="000919A6">
            <w:pPr>
              <w:spacing w:line="240" w:lineRule="auto"/>
              <w:ind w:firstLine="0"/>
              <w:rPr>
                <w:bCs/>
                <w:sz w:val="26"/>
                <w:szCs w:val="26"/>
              </w:rPr>
            </w:pPr>
            <w:r w:rsidRPr="00B778DB">
              <w:rPr>
                <w:bCs/>
                <w:sz w:val="26"/>
                <w:szCs w:val="26"/>
              </w:rPr>
              <w:t>3)</w:t>
            </w:r>
          </w:p>
          <w:p w:rsidR="004C1C3D" w:rsidRPr="00B778DB" w:rsidRDefault="004C1C3D" w:rsidP="000919A6">
            <w:pPr>
              <w:spacing w:line="240" w:lineRule="auto"/>
              <w:ind w:firstLine="0"/>
              <w:rPr>
                <w:bCs/>
                <w:sz w:val="26"/>
                <w:szCs w:val="26"/>
              </w:rPr>
            </w:pPr>
            <w:r w:rsidRPr="00B778DB">
              <w:rPr>
                <w:bCs/>
                <w:sz w:val="26"/>
                <w:szCs w:val="26"/>
              </w:rPr>
              <w:t>и т.д.</w:t>
            </w:r>
          </w:p>
        </w:tc>
        <w:tc>
          <w:tcPr>
            <w:tcW w:w="1560" w:type="dxa"/>
          </w:tcPr>
          <w:p w:rsidR="004C1C3D" w:rsidRPr="00B778DB" w:rsidRDefault="004C1C3D" w:rsidP="000919A6">
            <w:pPr>
              <w:spacing w:line="240" w:lineRule="auto"/>
              <w:ind w:firstLine="0"/>
              <w:rPr>
                <w:bCs/>
                <w:sz w:val="26"/>
                <w:szCs w:val="26"/>
              </w:rPr>
            </w:pPr>
          </w:p>
        </w:tc>
        <w:tc>
          <w:tcPr>
            <w:tcW w:w="1984" w:type="dxa"/>
          </w:tcPr>
          <w:p w:rsidR="004C1C3D" w:rsidRPr="00B778DB" w:rsidRDefault="004C1C3D" w:rsidP="000919A6">
            <w:pPr>
              <w:spacing w:line="240" w:lineRule="auto"/>
              <w:ind w:firstLine="0"/>
              <w:rPr>
                <w:bCs/>
                <w:i/>
                <w:sz w:val="26"/>
                <w:szCs w:val="26"/>
              </w:rPr>
            </w:pPr>
          </w:p>
        </w:tc>
      </w:tr>
    </w:tbl>
    <w:p w:rsidR="004C1C3D" w:rsidRDefault="004C1C3D" w:rsidP="00907A8C">
      <w:pPr>
        <w:tabs>
          <w:tab w:val="left" w:pos="3200"/>
        </w:tabs>
        <w:rPr>
          <w:i/>
        </w:rPr>
      </w:pPr>
    </w:p>
    <w:p w:rsidR="00907A8C" w:rsidRPr="00532F0A" w:rsidRDefault="009A1D72" w:rsidP="009A1D72">
      <w:r w:rsidRPr="00532F0A">
        <w:t xml:space="preserve">8. </w:t>
      </w:r>
      <w:r w:rsidR="00907A8C" w:rsidRPr="00532F0A">
        <w:t xml:space="preserve">Возрастные и гендерные особенности </w:t>
      </w:r>
      <w:r w:rsidRPr="00532F0A">
        <w:t>при подборе тренировочных нагрузок и воздействий в процессе реализации программы.</w:t>
      </w:r>
    </w:p>
    <w:p w:rsidR="000C7793" w:rsidRDefault="00CF599C" w:rsidP="000C7793">
      <w:pPr>
        <w:rPr>
          <w:color w:val="000000"/>
          <w:szCs w:val="28"/>
          <w:shd w:val="clear" w:color="auto" w:fill="FFFFFF"/>
        </w:rPr>
      </w:pPr>
      <w:r w:rsidRPr="00282FF3">
        <w:t>Подробная характеристика возрастных, гендерных</w:t>
      </w:r>
      <w:r w:rsidR="007B1CA8" w:rsidRPr="00282FF3">
        <w:t>, психологических особенностей детей в возрасте 7</w:t>
      </w:r>
      <w:r w:rsidR="00532F0A">
        <w:rPr>
          <w:szCs w:val="28"/>
        </w:rPr>
        <w:t>–</w:t>
      </w:r>
      <w:r w:rsidR="007B1CA8" w:rsidRPr="00282FF3">
        <w:t xml:space="preserve">12 лет </w:t>
      </w:r>
      <w:r w:rsidR="00282FF3" w:rsidRPr="00282FF3">
        <w:t>представлена</w:t>
      </w:r>
      <w:r w:rsidR="007B1CA8" w:rsidRPr="00282FF3">
        <w:t xml:space="preserve"> </w:t>
      </w:r>
      <w:r w:rsidR="00282FF3" w:rsidRPr="00282FF3">
        <w:t>в</w:t>
      </w:r>
      <w:r w:rsidR="007B1CA8" w:rsidRPr="00282FF3">
        <w:t xml:space="preserve"> пособи</w:t>
      </w:r>
      <w:r w:rsidR="00282FF3" w:rsidRPr="00282FF3">
        <w:t>и</w:t>
      </w:r>
      <w:r w:rsidR="007B1CA8" w:rsidRPr="00282FF3">
        <w:t xml:space="preserve"> «Введение в профессию молодого тренера. Подготовка молодых игроков</w:t>
      </w:r>
      <w:r w:rsidR="000C7793" w:rsidRPr="00282FF3">
        <w:t xml:space="preserve">» </w:t>
      </w:r>
      <w:r w:rsidR="000C7793" w:rsidRPr="00B778DB">
        <w:rPr>
          <w:color w:val="000000" w:themeColor="text1"/>
          <w:szCs w:val="28"/>
          <w:shd w:val="clear" w:color="auto" w:fill="FFFFFF"/>
        </w:rPr>
        <w:t>(</w:t>
      </w:r>
      <w:hyperlink r:id="rId12" w:history="1">
        <w:r w:rsidR="000C7793" w:rsidRPr="00B778DB">
          <w:rPr>
            <w:rStyle w:val="a6"/>
            <w:rFonts w:cstheme="minorBidi"/>
            <w:color w:val="000000" w:themeColor="text1"/>
            <w:szCs w:val="28"/>
            <w:shd w:val="clear" w:color="auto" w:fill="FFFFFF"/>
          </w:rPr>
          <w:t>https://russiabasket.ru/book.pdf</w:t>
        </w:r>
      </w:hyperlink>
      <w:r w:rsidR="000C7793" w:rsidRPr="00B778DB">
        <w:rPr>
          <w:color w:val="000000" w:themeColor="text1"/>
          <w:szCs w:val="28"/>
          <w:shd w:val="clear" w:color="auto" w:fill="FFFFFF"/>
        </w:rPr>
        <w:t>).</w:t>
      </w:r>
      <w:r w:rsidR="000C7793" w:rsidRPr="00282FF3">
        <w:rPr>
          <w:color w:val="000000"/>
          <w:szCs w:val="28"/>
          <w:shd w:val="clear" w:color="auto" w:fill="FFFFFF"/>
        </w:rPr>
        <w:t xml:space="preserve"> Данная программа предполагает </w:t>
      </w:r>
      <w:r w:rsidR="00282FF3" w:rsidRPr="00282FF3">
        <w:rPr>
          <w:color w:val="000000"/>
          <w:szCs w:val="28"/>
          <w:shd w:val="clear" w:color="auto" w:fill="FFFFFF"/>
        </w:rPr>
        <w:t>применение этой</w:t>
      </w:r>
      <w:r w:rsidR="000C7793" w:rsidRPr="00282FF3">
        <w:rPr>
          <w:color w:val="000000"/>
          <w:szCs w:val="28"/>
          <w:shd w:val="clear" w:color="auto" w:fill="FFFFFF"/>
        </w:rPr>
        <w:t xml:space="preserve"> ценн</w:t>
      </w:r>
      <w:r w:rsidR="00282FF3" w:rsidRPr="00282FF3">
        <w:rPr>
          <w:color w:val="000000"/>
          <w:szCs w:val="28"/>
          <w:shd w:val="clear" w:color="auto" w:fill="FFFFFF"/>
        </w:rPr>
        <w:t>ой</w:t>
      </w:r>
      <w:r w:rsidR="000C7793" w:rsidRPr="00282FF3">
        <w:rPr>
          <w:color w:val="000000"/>
          <w:szCs w:val="28"/>
          <w:shd w:val="clear" w:color="auto" w:fill="FFFFFF"/>
        </w:rPr>
        <w:t xml:space="preserve"> информаци</w:t>
      </w:r>
      <w:r w:rsidR="00282FF3" w:rsidRPr="00282FF3">
        <w:rPr>
          <w:color w:val="000000"/>
          <w:szCs w:val="28"/>
          <w:shd w:val="clear" w:color="auto" w:fill="FFFFFF"/>
        </w:rPr>
        <w:t>и</w:t>
      </w:r>
      <w:r w:rsidR="000C7793" w:rsidRPr="00282FF3">
        <w:rPr>
          <w:color w:val="000000"/>
          <w:szCs w:val="28"/>
          <w:shd w:val="clear" w:color="auto" w:fill="FFFFFF"/>
        </w:rPr>
        <w:t xml:space="preserve"> при подборе конкретных </w:t>
      </w:r>
      <w:r w:rsidR="00245188" w:rsidRPr="00282FF3">
        <w:rPr>
          <w:color w:val="000000"/>
          <w:szCs w:val="28"/>
          <w:shd w:val="clear" w:color="auto" w:fill="FFFFFF"/>
        </w:rPr>
        <w:t>тренировочных воздействий в зависимости от описанных особенностей развития.</w:t>
      </w:r>
    </w:p>
    <w:p w:rsidR="009A1D72" w:rsidRPr="009A1D72" w:rsidRDefault="009A1D72" w:rsidP="009A1D72"/>
    <w:p w:rsidR="00C24026" w:rsidRPr="00C24026" w:rsidRDefault="00C24026" w:rsidP="0041722A">
      <w:pPr>
        <w:jc w:val="left"/>
        <w:rPr>
          <w:b/>
          <w:szCs w:val="28"/>
        </w:rPr>
      </w:pPr>
      <w:r>
        <w:rPr>
          <w:b/>
          <w:szCs w:val="28"/>
        </w:rPr>
        <w:t>Информационные ресурсы</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color w:val="000000"/>
          <w:sz w:val="28"/>
          <w:szCs w:val="28"/>
        </w:rPr>
        <w:lastRenderedPageBreak/>
        <w:t>Баскетбол для молодых игроков: руководство для тренеров</w:t>
      </w:r>
      <w:r w:rsidR="00373658">
        <w:rPr>
          <w:rFonts w:ascii="Times New Roman" w:hAnsi="Times New Roman" w:cs="Times New Roman"/>
          <w:color w:val="000000"/>
          <w:sz w:val="28"/>
          <w:szCs w:val="28"/>
        </w:rPr>
        <w:t xml:space="preserve"> </w:t>
      </w:r>
      <w:r w:rsidRPr="00EF617B">
        <w:rPr>
          <w:rFonts w:ascii="Times New Roman" w:hAnsi="Times New Roman" w:cs="Times New Roman"/>
          <w:color w:val="000000"/>
          <w:sz w:val="28"/>
          <w:szCs w:val="28"/>
        </w:rPr>
        <w:t xml:space="preserve">/ А. Авакумович, Хосе Мария Бусета, Ласло Килик,  Маурицио Мандони; ред. Хосе Мария Бусета; перевод с англ. А. Давыдова, М. Давыдова. </w:t>
      </w:r>
      <w:r w:rsidR="00373658">
        <w:rPr>
          <w:szCs w:val="28"/>
        </w:rPr>
        <w:t>–</w:t>
      </w:r>
      <w:r w:rsidRPr="00EF617B">
        <w:rPr>
          <w:rFonts w:ascii="Times New Roman" w:hAnsi="Times New Roman" w:cs="Times New Roman"/>
          <w:color w:val="000000"/>
          <w:sz w:val="28"/>
          <w:szCs w:val="28"/>
        </w:rPr>
        <w:t xml:space="preserve"> Красноярск</w:t>
      </w:r>
      <w:r w:rsidR="00B778DB">
        <w:rPr>
          <w:rFonts w:ascii="Times New Roman" w:hAnsi="Times New Roman" w:cs="Times New Roman"/>
          <w:color w:val="000000"/>
          <w:sz w:val="28"/>
          <w:szCs w:val="28"/>
        </w:rPr>
        <w:t>.</w:t>
      </w:r>
      <w:r w:rsidR="00373658">
        <w:rPr>
          <w:rFonts w:ascii="Times New Roman" w:hAnsi="Times New Roman" w:cs="Times New Roman"/>
          <w:color w:val="000000"/>
          <w:sz w:val="28"/>
          <w:szCs w:val="28"/>
        </w:rPr>
        <w:t>: Поликор, 2014. – 376</w:t>
      </w:r>
      <w:r w:rsidRPr="00EF617B">
        <w:rPr>
          <w:rFonts w:ascii="Times New Roman" w:hAnsi="Times New Roman" w:cs="Times New Roman"/>
          <w:color w:val="000000"/>
          <w:sz w:val="28"/>
          <w:szCs w:val="28"/>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Баскетбол: научно-методический вестник: Выпуск 11 / Сост. Б.Е. Лосин, Е.Р. Яхонтов. – СПб.</w:t>
      </w:r>
      <w:r w:rsidR="00373658">
        <w:rPr>
          <w:rFonts w:ascii="Times New Roman" w:hAnsi="Times New Roman" w:cs="Times New Roman"/>
          <w:sz w:val="28"/>
          <w:szCs w:val="28"/>
        </w:rPr>
        <w:t>: Олимп-СПб, 2011. – 94</w:t>
      </w:r>
      <w:r w:rsidRPr="00EF617B">
        <w:rPr>
          <w:rFonts w:ascii="Times New Roman" w:hAnsi="Times New Roman" w:cs="Times New Roman"/>
          <w:sz w:val="28"/>
          <w:szCs w:val="28"/>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 xml:space="preserve">Введение в профессию молодого тренера. Подготовка молодых игроков. </w:t>
      </w:r>
      <w:r w:rsidR="00373658">
        <w:rPr>
          <w:szCs w:val="28"/>
        </w:rPr>
        <w:t xml:space="preserve">– </w:t>
      </w:r>
      <w:r w:rsidRPr="00EF617B">
        <w:rPr>
          <w:rFonts w:ascii="Times New Roman" w:hAnsi="Times New Roman" w:cs="Times New Roman"/>
          <w:sz w:val="28"/>
          <w:szCs w:val="28"/>
        </w:rPr>
        <w:t>М.</w:t>
      </w:r>
      <w:r w:rsidR="00373658">
        <w:rPr>
          <w:rFonts w:ascii="Times New Roman" w:hAnsi="Times New Roman" w:cs="Times New Roman"/>
          <w:sz w:val="28"/>
          <w:szCs w:val="28"/>
        </w:rPr>
        <w:t xml:space="preserve"> </w:t>
      </w:r>
      <w:r w:rsidRPr="00EF617B">
        <w:rPr>
          <w:rFonts w:ascii="Times New Roman" w:hAnsi="Times New Roman" w:cs="Times New Roman"/>
          <w:sz w:val="28"/>
          <w:szCs w:val="28"/>
        </w:rPr>
        <w:t xml:space="preserve">: PressPass, 2017. </w:t>
      </w:r>
      <w:r w:rsidR="00373658">
        <w:rPr>
          <w:szCs w:val="28"/>
        </w:rPr>
        <w:t xml:space="preserve">– </w:t>
      </w:r>
      <w:r w:rsidR="00373658">
        <w:rPr>
          <w:rFonts w:ascii="Times New Roman" w:hAnsi="Times New Roman" w:cs="Times New Roman"/>
          <w:sz w:val="28"/>
          <w:szCs w:val="28"/>
        </w:rPr>
        <w:t>144</w:t>
      </w:r>
      <w:r w:rsidRPr="00EF617B">
        <w:rPr>
          <w:rFonts w:ascii="Times New Roman" w:hAnsi="Times New Roman" w:cs="Times New Roman"/>
          <w:sz w:val="28"/>
          <w:szCs w:val="28"/>
        </w:rPr>
        <w:t>с.  Режим доступа – (</w:t>
      </w:r>
      <w:hyperlink r:id="rId13" w:history="1">
        <w:r w:rsidRPr="00EF617B">
          <w:rPr>
            <w:rStyle w:val="a6"/>
            <w:rFonts w:ascii="Times New Roman" w:hAnsi="Times New Roman"/>
            <w:sz w:val="28"/>
            <w:szCs w:val="28"/>
          </w:rPr>
          <w:t>https://russiabasket.ru/book.pdf</w:t>
        </w:r>
      </w:hyperlink>
      <w:r w:rsidRPr="00EF617B">
        <w:rPr>
          <w:rFonts w:ascii="Times New Roman" w:hAnsi="Times New Roman" w:cs="Times New Roman"/>
          <w:sz w:val="28"/>
          <w:szCs w:val="28"/>
        </w:rPr>
        <w:t>)</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Гатмен Билл</w:t>
      </w:r>
      <w:r w:rsidR="00373658">
        <w:rPr>
          <w:rFonts w:ascii="Times New Roman" w:hAnsi="Times New Roman" w:cs="Times New Roman"/>
          <w:sz w:val="28"/>
          <w:szCs w:val="28"/>
        </w:rPr>
        <w:t xml:space="preserve">, </w:t>
      </w:r>
      <w:r w:rsidRPr="00EF617B">
        <w:rPr>
          <w:rFonts w:ascii="Times New Roman" w:hAnsi="Times New Roman" w:cs="Times New Roman"/>
          <w:sz w:val="28"/>
          <w:szCs w:val="28"/>
        </w:rPr>
        <w:t xml:space="preserve"> </w:t>
      </w:r>
      <w:r w:rsidR="00373658" w:rsidRPr="00EF617B">
        <w:rPr>
          <w:rFonts w:ascii="Times New Roman" w:hAnsi="Times New Roman" w:cs="Times New Roman"/>
          <w:sz w:val="28"/>
          <w:szCs w:val="28"/>
        </w:rPr>
        <w:t>Финнеган</w:t>
      </w:r>
      <w:r w:rsidR="00373658">
        <w:rPr>
          <w:rFonts w:ascii="Times New Roman" w:hAnsi="Times New Roman" w:cs="Times New Roman"/>
          <w:sz w:val="28"/>
          <w:szCs w:val="28"/>
        </w:rPr>
        <w:t xml:space="preserve"> Т.</w:t>
      </w:r>
      <w:r w:rsidR="00373658" w:rsidRPr="00EF617B">
        <w:rPr>
          <w:rFonts w:ascii="Times New Roman" w:hAnsi="Times New Roman" w:cs="Times New Roman"/>
          <w:sz w:val="28"/>
          <w:szCs w:val="28"/>
        </w:rPr>
        <w:t xml:space="preserve"> </w:t>
      </w:r>
      <w:r w:rsidRPr="00EF617B">
        <w:rPr>
          <w:rFonts w:ascii="Times New Roman" w:hAnsi="Times New Roman" w:cs="Times New Roman"/>
          <w:sz w:val="28"/>
          <w:szCs w:val="28"/>
        </w:rPr>
        <w:t>Все о тренировке юного баскетболиста / пер. с англ. Т.А. Бобровой. – М.: АСТ: Астрель, 2007, – 303с.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color w:val="000000"/>
          <w:sz w:val="28"/>
          <w:szCs w:val="28"/>
        </w:rPr>
        <w:t>Гомельский Е.Я. Психологические аспекты современного баскетбола. – М.: На боевом посту, 2010</w:t>
      </w:r>
      <w:r w:rsidR="00373658">
        <w:rPr>
          <w:rFonts w:ascii="Times New Roman" w:hAnsi="Times New Roman" w:cs="Times New Roman"/>
          <w:color w:val="000000"/>
          <w:sz w:val="28"/>
          <w:szCs w:val="28"/>
        </w:rPr>
        <w:t>. – 39</w:t>
      </w:r>
      <w:r w:rsidRPr="00EF617B">
        <w:rPr>
          <w:rFonts w:ascii="Times New Roman" w:hAnsi="Times New Roman" w:cs="Times New Roman"/>
          <w:color w:val="000000"/>
          <w:sz w:val="28"/>
          <w:szCs w:val="28"/>
        </w:rPr>
        <w:t>с.</w:t>
      </w:r>
    </w:p>
    <w:p w:rsidR="004B6209" w:rsidRPr="00EF617B" w:rsidRDefault="00373658" w:rsidP="00EF617B">
      <w:pPr>
        <w:pStyle w:val="a4"/>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color w:val="000000"/>
          <w:sz w:val="28"/>
          <w:szCs w:val="28"/>
        </w:rPr>
        <w:t>Гомельский</w:t>
      </w:r>
      <w:r w:rsidR="004B6209" w:rsidRPr="00EF617B">
        <w:rPr>
          <w:rFonts w:ascii="Times New Roman" w:hAnsi="Times New Roman" w:cs="Times New Roman"/>
          <w:color w:val="000000"/>
          <w:sz w:val="28"/>
          <w:szCs w:val="28"/>
        </w:rPr>
        <w:t xml:space="preserve"> Е.Я. Рекомендации при работе с молодыми баскетболистами 6-17 лет. </w:t>
      </w:r>
      <w:r w:rsidR="004B6209" w:rsidRPr="00EF617B">
        <w:rPr>
          <w:rFonts w:ascii="Times New Roman" w:hAnsi="Times New Roman" w:cs="Times New Roman"/>
          <w:sz w:val="28"/>
          <w:szCs w:val="28"/>
        </w:rPr>
        <w:t xml:space="preserve">– </w:t>
      </w:r>
      <w:r w:rsidR="004B6209" w:rsidRPr="00EF617B">
        <w:rPr>
          <w:rFonts w:ascii="Times New Roman" w:hAnsi="Times New Roman" w:cs="Times New Roman"/>
          <w:color w:val="000000"/>
          <w:sz w:val="28"/>
          <w:szCs w:val="28"/>
        </w:rPr>
        <w:t>М.: На боевом посту</w:t>
      </w:r>
      <w:r>
        <w:rPr>
          <w:rFonts w:ascii="Times New Roman" w:hAnsi="Times New Roman" w:cs="Times New Roman"/>
          <w:color w:val="000000"/>
          <w:sz w:val="28"/>
          <w:szCs w:val="28"/>
        </w:rPr>
        <w:t>, 2009. – 96</w:t>
      </w:r>
      <w:r w:rsidR="004B6209" w:rsidRPr="00EF617B">
        <w:rPr>
          <w:rFonts w:ascii="Times New Roman" w:hAnsi="Times New Roman" w:cs="Times New Roman"/>
          <w:color w:val="000000"/>
          <w:sz w:val="28"/>
          <w:szCs w:val="28"/>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Методические рекомендации по организации спортивной подготовки в РФ/ Министерство спорта в РФ. – М.</w:t>
      </w:r>
      <w:r w:rsidR="00373658">
        <w:rPr>
          <w:rFonts w:ascii="Times New Roman" w:hAnsi="Times New Roman" w:cs="Times New Roman"/>
          <w:sz w:val="28"/>
          <w:szCs w:val="28"/>
        </w:rPr>
        <w:t>: Советский спорт, 2014. – 132</w:t>
      </w:r>
      <w:r w:rsidRPr="00EF617B">
        <w:rPr>
          <w:rFonts w:ascii="Times New Roman" w:hAnsi="Times New Roman" w:cs="Times New Roman"/>
          <w:sz w:val="28"/>
          <w:szCs w:val="28"/>
        </w:rPr>
        <w:t>с.</w:t>
      </w:r>
    </w:p>
    <w:p w:rsidR="004B6209" w:rsidRPr="00EF617B" w:rsidRDefault="00373658" w:rsidP="00EF617B">
      <w:pPr>
        <w:pStyle w:val="a4"/>
        <w:numPr>
          <w:ilvl w:val="0"/>
          <w:numId w:val="32"/>
        </w:numPr>
        <w:spacing w:after="0" w:line="360" w:lineRule="auto"/>
        <w:ind w:left="0"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Нестеровский</w:t>
      </w:r>
      <w:r w:rsidR="004B6209" w:rsidRPr="00EF617B">
        <w:rPr>
          <w:rFonts w:ascii="Times New Roman" w:hAnsi="Times New Roman" w:cs="Times New Roman"/>
          <w:color w:val="000000"/>
          <w:sz w:val="28"/>
          <w:szCs w:val="28"/>
          <w:shd w:val="clear" w:color="auto" w:fill="FFFFFF"/>
        </w:rPr>
        <w:t xml:space="preserve"> Д.И. Баскетбол: Теория и методика обучения. </w:t>
      </w:r>
      <w:r w:rsidR="004B6209" w:rsidRPr="00EF617B">
        <w:rPr>
          <w:rFonts w:ascii="Times New Roman" w:hAnsi="Times New Roman" w:cs="Times New Roman"/>
          <w:sz w:val="28"/>
          <w:szCs w:val="28"/>
        </w:rPr>
        <w:t xml:space="preserve">– </w:t>
      </w:r>
      <w:r w:rsidR="004B6209" w:rsidRPr="00EF617B">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Издательский центр «</w:t>
      </w:r>
      <w:r w:rsidR="004B6209" w:rsidRPr="00EF617B">
        <w:rPr>
          <w:rFonts w:ascii="Times New Roman" w:hAnsi="Times New Roman" w:cs="Times New Roman"/>
          <w:color w:val="000000"/>
          <w:sz w:val="28"/>
          <w:szCs w:val="28"/>
          <w:shd w:val="clear" w:color="auto" w:fill="FFFFFF"/>
        </w:rPr>
        <w:t>Академия</w:t>
      </w:r>
      <w:r>
        <w:rPr>
          <w:rFonts w:ascii="Times New Roman" w:hAnsi="Times New Roman" w:cs="Times New Roman"/>
          <w:color w:val="000000"/>
          <w:sz w:val="28"/>
          <w:szCs w:val="28"/>
          <w:shd w:val="clear" w:color="auto" w:fill="FFFFFF"/>
        </w:rPr>
        <w:t>», 2006. – 336</w:t>
      </w:r>
      <w:r w:rsidR="004B6209" w:rsidRPr="00EF617B">
        <w:rPr>
          <w:rFonts w:ascii="Times New Roman" w:hAnsi="Times New Roman" w:cs="Times New Roman"/>
          <w:color w:val="000000"/>
          <w:sz w:val="28"/>
          <w:szCs w:val="28"/>
          <w:shd w:val="clear" w:color="auto" w:fill="FFFFFF"/>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Нормативные и правовые основы организации спортивной подготовки в РФ: Сборник документов и материалов/ Ю.Д. Нагорных, Е.П. Евсеев и др.; Министерство спорта в РФ. – М.: Советский спо</w:t>
      </w:r>
      <w:r w:rsidR="00373658">
        <w:rPr>
          <w:rFonts w:ascii="Times New Roman" w:hAnsi="Times New Roman" w:cs="Times New Roman"/>
          <w:sz w:val="28"/>
          <w:szCs w:val="28"/>
        </w:rPr>
        <w:t>рт, 2014. – 295</w:t>
      </w:r>
      <w:r w:rsidRPr="00EF617B">
        <w:rPr>
          <w:rFonts w:ascii="Times New Roman" w:hAnsi="Times New Roman" w:cs="Times New Roman"/>
          <w:sz w:val="28"/>
          <w:szCs w:val="28"/>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color w:val="000000"/>
          <w:sz w:val="28"/>
          <w:szCs w:val="28"/>
        </w:rPr>
        <w:t>Поплавский Л.Ю. 1</w:t>
      </w:r>
      <w:r w:rsidR="00373658">
        <w:rPr>
          <w:rFonts w:ascii="Times New Roman" w:hAnsi="Times New Roman" w:cs="Times New Roman"/>
          <w:color w:val="000000"/>
          <w:sz w:val="28"/>
          <w:szCs w:val="28"/>
        </w:rPr>
        <w:t>000 упражнений игры в баскетбол.</w:t>
      </w:r>
      <w:r w:rsidRPr="00EF617B">
        <w:rPr>
          <w:rFonts w:ascii="Times New Roman" w:hAnsi="Times New Roman" w:cs="Times New Roman"/>
          <w:color w:val="000000"/>
          <w:sz w:val="28"/>
          <w:szCs w:val="28"/>
        </w:rPr>
        <w:t xml:space="preserve">  </w:t>
      </w:r>
      <w:r w:rsidRPr="00EF617B">
        <w:rPr>
          <w:rFonts w:ascii="Times New Roman" w:hAnsi="Times New Roman" w:cs="Times New Roman"/>
          <w:sz w:val="28"/>
          <w:szCs w:val="28"/>
        </w:rPr>
        <w:t>–</w:t>
      </w:r>
      <w:r w:rsidRPr="00EF617B">
        <w:rPr>
          <w:rFonts w:ascii="Times New Roman" w:hAnsi="Times New Roman" w:cs="Times New Roman"/>
          <w:color w:val="000000"/>
          <w:sz w:val="28"/>
          <w:szCs w:val="28"/>
        </w:rPr>
        <w:t xml:space="preserve"> К.: БК </w:t>
      </w:r>
      <w:r w:rsidR="00373658">
        <w:rPr>
          <w:rFonts w:ascii="Times New Roman" w:hAnsi="Times New Roman" w:cs="Times New Roman"/>
          <w:color w:val="000000"/>
          <w:sz w:val="28"/>
          <w:szCs w:val="28"/>
        </w:rPr>
        <w:t>«</w:t>
      </w:r>
      <w:r w:rsidRPr="00EF617B">
        <w:rPr>
          <w:rFonts w:ascii="Times New Roman" w:hAnsi="Times New Roman" w:cs="Times New Roman"/>
          <w:color w:val="000000"/>
          <w:sz w:val="28"/>
          <w:szCs w:val="28"/>
        </w:rPr>
        <w:t>Денди-Баскет</w:t>
      </w:r>
      <w:r w:rsidR="00373658">
        <w:rPr>
          <w:rFonts w:ascii="Times New Roman" w:hAnsi="Times New Roman" w:cs="Times New Roman"/>
          <w:color w:val="000000"/>
          <w:sz w:val="28"/>
          <w:szCs w:val="28"/>
        </w:rPr>
        <w:t>»</w:t>
      </w:r>
      <w:r w:rsidRPr="00EF617B">
        <w:rPr>
          <w:rFonts w:ascii="Times New Roman" w:hAnsi="Times New Roman" w:cs="Times New Roman"/>
          <w:color w:val="000000"/>
          <w:sz w:val="28"/>
          <w:szCs w:val="28"/>
        </w:rPr>
        <w:t>,</w:t>
      </w:r>
      <w:r w:rsidR="00373658">
        <w:rPr>
          <w:rFonts w:ascii="Times New Roman" w:hAnsi="Times New Roman" w:cs="Times New Roman"/>
          <w:color w:val="000000"/>
          <w:sz w:val="28"/>
          <w:szCs w:val="28"/>
        </w:rPr>
        <w:t xml:space="preserve"> 1997. – 219</w:t>
      </w:r>
      <w:r w:rsidRPr="00EF617B">
        <w:rPr>
          <w:rFonts w:ascii="Times New Roman" w:hAnsi="Times New Roman" w:cs="Times New Roman"/>
          <w:color w:val="000000"/>
          <w:sz w:val="28"/>
          <w:szCs w:val="28"/>
        </w:rPr>
        <w:t>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sz w:val="28"/>
          <w:szCs w:val="28"/>
        </w:rPr>
        <w:t>Портных Ю.И.</w:t>
      </w:r>
      <w:r w:rsidR="00373658">
        <w:rPr>
          <w:rFonts w:ascii="Times New Roman" w:hAnsi="Times New Roman" w:cs="Times New Roman"/>
          <w:sz w:val="28"/>
          <w:szCs w:val="28"/>
        </w:rPr>
        <w:t xml:space="preserve">, </w:t>
      </w:r>
      <w:r w:rsidRPr="00EF617B">
        <w:rPr>
          <w:rFonts w:ascii="Times New Roman" w:hAnsi="Times New Roman" w:cs="Times New Roman"/>
          <w:sz w:val="28"/>
          <w:szCs w:val="28"/>
        </w:rPr>
        <w:t xml:space="preserve"> </w:t>
      </w:r>
      <w:r w:rsidR="00373658" w:rsidRPr="00EF617B">
        <w:rPr>
          <w:rFonts w:ascii="Times New Roman" w:hAnsi="Times New Roman" w:cs="Times New Roman"/>
          <w:sz w:val="28"/>
          <w:szCs w:val="28"/>
        </w:rPr>
        <w:t>Лосин Б.Е.</w:t>
      </w:r>
      <w:r w:rsidR="00373658">
        <w:rPr>
          <w:rFonts w:ascii="Times New Roman" w:hAnsi="Times New Roman" w:cs="Times New Roman"/>
          <w:sz w:val="28"/>
          <w:szCs w:val="28"/>
        </w:rPr>
        <w:t>,</w:t>
      </w:r>
      <w:r w:rsidR="00373658" w:rsidRPr="00EF617B">
        <w:rPr>
          <w:rFonts w:ascii="Times New Roman" w:hAnsi="Times New Roman" w:cs="Times New Roman"/>
          <w:sz w:val="28"/>
          <w:szCs w:val="28"/>
        </w:rPr>
        <w:t xml:space="preserve"> Кит Л.С.</w:t>
      </w:r>
      <w:r w:rsidR="00373658">
        <w:rPr>
          <w:rFonts w:ascii="Times New Roman" w:hAnsi="Times New Roman" w:cs="Times New Roman"/>
          <w:sz w:val="28"/>
          <w:szCs w:val="28"/>
        </w:rPr>
        <w:t xml:space="preserve"> и др.</w:t>
      </w:r>
      <w:r w:rsidR="00373658" w:rsidRPr="00EF617B">
        <w:rPr>
          <w:rFonts w:ascii="Times New Roman" w:hAnsi="Times New Roman" w:cs="Times New Roman"/>
          <w:sz w:val="28"/>
          <w:szCs w:val="28"/>
        </w:rPr>
        <w:t xml:space="preserve"> </w:t>
      </w:r>
      <w:r w:rsidRPr="00EF617B">
        <w:rPr>
          <w:rFonts w:ascii="Times New Roman" w:hAnsi="Times New Roman" w:cs="Times New Roman"/>
          <w:sz w:val="28"/>
          <w:szCs w:val="28"/>
        </w:rPr>
        <w:t>Игры в тренировке баскетболистов.</w:t>
      </w:r>
      <w:r w:rsidR="00373658">
        <w:rPr>
          <w:rFonts w:ascii="Times New Roman" w:hAnsi="Times New Roman" w:cs="Times New Roman"/>
          <w:sz w:val="28"/>
          <w:szCs w:val="28"/>
        </w:rPr>
        <w:t xml:space="preserve"> </w:t>
      </w:r>
      <w:r w:rsidR="00373658">
        <w:rPr>
          <w:szCs w:val="28"/>
        </w:rPr>
        <w:t xml:space="preserve">– </w:t>
      </w:r>
      <w:r w:rsidRPr="00EF617B">
        <w:rPr>
          <w:rFonts w:ascii="Times New Roman" w:hAnsi="Times New Roman" w:cs="Times New Roman"/>
          <w:sz w:val="28"/>
          <w:szCs w:val="28"/>
        </w:rPr>
        <w:t>4-е изд., испр. – НГУ имени П.Ф. Лесгафта</w:t>
      </w:r>
      <w:r w:rsidR="00373658">
        <w:rPr>
          <w:rFonts w:ascii="Times New Roman" w:hAnsi="Times New Roman" w:cs="Times New Roman"/>
          <w:sz w:val="28"/>
          <w:szCs w:val="28"/>
        </w:rPr>
        <w:t xml:space="preserve">. </w:t>
      </w:r>
      <w:r w:rsidR="00373658">
        <w:rPr>
          <w:szCs w:val="28"/>
        </w:rPr>
        <w:t>–</w:t>
      </w:r>
      <w:r w:rsidRPr="00EF617B">
        <w:rPr>
          <w:rFonts w:ascii="Times New Roman" w:hAnsi="Times New Roman" w:cs="Times New Roman"/>
          <w:sz w:val="28"/>
          <w:szCs w:val="28"/>
        </w:rPr>
        <w:t xml:space="preserve"> С</w:t>
      </w:r>
      <w:r w:rsidR="00373658">
        <w:rPr>
          <w:rFonts w:ascii="Times New Roman" w:hAnsi="Times New Roman" w:cs="Times New Roman"/>
          <w:sz w:val="28"/>
          <w:szCs w:val="28"/>
        </w:rPr>
        <w:t>Пб.,</w:t>
      </w:r>
      <w:r w:rsidRPr="00EF617B">
        <w:rPr>
          <w:rFonts w:ascii="Times New Roman" w:hAnsi="Times New Roman" w:cs="Times New Roman"/>
          <w:sz w:val="28"/>
          <w:szCs w:val="28"/>
        </w:rPr>
        <w:t xml:space="preserve"> 2009</w:t>
      </w:r>
      <w:r w:rsidR="00373658">
        <w:rPr>
          <w:rFonts w:ascii="Times New Roman" w:hAnsi="Times New Roman" w:cs="Times New Roman"/>
          <w:sz w:val="28"/>
          <w:szCs w:val="28"/>
        </w:rPr>
        <w:t>.</w:t>
      </w:r>
      <w:r w:rsidRPr="00EF617B">
        <w:rPr>
          <w:rFonts w:ascii="Times New Roman" w:hAnsi="Times New Roman" w:cs="Times New Roman"/>
          <w:sz w:val="28"/>
          <w:szCs w:val="28"/>
        </w:rPr>
        <w:t xml:space="preserve"> – 64с.</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color w:val="000000"/>
          <w:sz w:val="28"/>
          <w:szCs w:val="28"/>
          <w:shd w:val="clear" w:color="auto" w:fill="FFFFFF"/>
        </w:rPr>
        <w:t xml:space="preserve">Примерная программа спортивной подготовки для детско-юношеских спортивных школ, специализированных детско-юношеских </w:t>
      </w:r>
      <w:r w:rsidRPr="00EF617B">
        <w:rPr>
          <w:rFonts w:ascii="Times New Roman" w:hAnsi="Times New Roman" w:cs="Times New Roman"/>
          <w:color w:val="000000"/>
          <w:sz w:val="28"/>
          <w:szCs w:val="28"/>
          <w:shd w:val="clear" w:color="auto" w:fill="FFFFFF"/>
        </w:rPr>
        <w:lastRenderedPageBreak/>
        <w:t xml:space="preserve">олимпийского резерва / Ю.М. Портнов, В.Г. Башкирова, В.Г. Луничкин </w:t>
      </w:r>
      <w:r w:rsidR="00373658">
        <w:rPr>
          <w:rFonts w:ascii="Times New Roman" w:hAnsi="Times New Roman" w:cs="Times New Roman"/>
          <w:sz w:val="28"/>
          <w:szCs w:val="28"/>
        </w:rPr>
        <w:t>и д</w:t>
      </w:r>
      <w:r w:rsidRPr="00EF617B">
        <w:rPr>
          <w:rFonts w:ascii="Times New Roman" w:hAnsi="Times New Roman" w:cs="Times New Roman"/>
          <w:sz w:val="28"/>
          <w:szCs w:val="28"/>
        </w:rPr>
        <w:t>р. – М.</w:t>
      </w:r>
      <w:r w:rsidR="00373658">
        <w:rPr>
          <w:rFonts w:ascii="Times New Roman" w:hAnsi="Times New Roman" w:cs="Times New Roman"/>
          <w:sz w:val="28"/>
          <w:szCs w:val="28"/>
        </w:rPr>
        <w:t>: Советский спорт, 2004. – 100</w:t>
      </w:r>
      <w:r w:rsidRPr="00EF617B">
        <w:rPr>
          <w:rFonts w:ascii="Times New Roman" w:hAnsi="Times New Roman" w:cs="Times New Roman"/>
          <w:sz w:val="28"/>
          <w:szCs w:val="28"/>
        </w:rPr>
        <w:t xml:space="preserve">с. </w:t>
      </w:r>
    </w:p>
    <w:p w:rsidR="004B6209" w:rsidRPr="00EF617B" w:rsidRDefault="004B6209" w:rsidP="00EF617B">
      <w:pPr>
        <w:pStyle w:val="a4"/>
        <w:numPr>
          <w:ilvl w:val="0"/>
          <w:numId w:val="32"/>
        </w:numPr>
        <w:spacing w:after="0" w:line="360" w:lineRule="auto"/>
        <w:ind w:left="0" w:firstLine="709"/>
        <w:rPr>
          <w:rFonts w:ascii="Times New Roman" w:hAnsi="Times New Roman" w:cs="Times New Roman"/>
          <w:sz w:val="28"/>
          <w:szCs w:val="28"/>
        </w:rPr>
      </w:pPr>
      <w:r w:rsidRPr="00EF617B">
        <w:rPr>
          <w:rFonts w:ascii="Times New Roman" w:hAnsi="Times New Roman" w:cs="Times New Roman"/>
          <w:color w:val="000000"/>
          <w:sz w:val="28"/>
          <w:szCs w:val="28"/>
          <w:shd w:val="clear" w:color="auto" w:fill="FFFFFF"/>
        </w:rPr>
        <w:t xml:space="preserve">Яхонтов Е.Р. Физическая подготовка баскетболистов. </w:t>
      </w:r>
      <w:r w:rsidRPr="00EF617B">
        <w:rPr>
          <w:rFonts w:ascii="Times New Roman" w:hAnsi="Times New Roman" w:cs="Times New Roman"/>
          <w:sz w:val="28"/>
          <w:szCs w:val="28"/>
        </w:rPr>
        <w:t>–</w:t>
      </w:r>
      <w:r w:rsidR="00373658">
        <w:rPr>
          <w:rFonts w:ascii="Times New Roman" w:hAnsi="Times New Roman" w:cs="Times New Roman"/>
          <w:sz w:val="28"/>
          <w:szCs w:val="28"/>
        </w:rPr>
        <w:t xml:space="preserve"> </w:t>
      </w:r>
      <w:r w:rsidRPr="00EF617B">
        <w:rPr>
          <w:rFonts w:ascii="Times New Roman" w:hAnsi="Times New Roman" w:cs="Times New Roman"/>
          <w:color w:val="000000"/>
          <w:sz w:val="28"/>
          <w:szCs w:val="28"/>
          <w:shd w:val="clear" w:color="auto" w:fill="FFFFFF"/>
        </w:rPr>
        <w:t xml:space="preserve">ГУФК им.П.Ф.Лесгафта. </w:t>
      </w:r>
      <w:r w:rsidR="00373658">
        <w:rPr>
          <w:szCs w:val="28"/>
        </w:rPr>
        <w:t>–</w:t>
      </w:r>
      <w:r w:rsidRPr="00EF617B">
        <w:rPr>
          <w:rFonts w:ascii="Times New Roman" w:hAnsi="Times New Roman" w:cs="Times New Roman"/>
          <w:color w:val="000000"/>
          <w:sz w:val="28"/>
          <w:szCs w:val="28"/>
          <w:shd w:val="clear" w:color="auto" w:fill="FFFFFF"/>
        </w:rPr>
        <w:t xml:space="preserve"> СПб.</w:t>
      </w:r>
      <w:r w:rsidR="00373658">
        <w:rPr>
          <w:rFonts w:ascii="Times New Roman" w:hAnsi="Times New Roman" w:cs="Times New Roman"/>
          <w:color w:val="000000"/>
          <w:sz w:val="28"/>
          <w:szCs w:val="28"/>
          <w:shd w:val="clear" w:color="auto" w:fill="FFFFFF"/>
        </w:rPr>
        <w:t xml:space="preserve"> </w:t>
      </w:r>
      <w:r w:rsidRPr="00EF617B">
        <w:rPr>
          <w:rFonts w:ascii="Times New Roman" w:hAnsi="Times New Roman" w:cs="Times New Roman"/>
          <w:color w:val="000000"/>
          <w:sz w:val="28"/>
          <w:szCs w:val="28"/>
          <w:shd w:val="clear" w:color="auto" w:fill="FFFFFF"/>
        </w:rPr>
        <w:t>: Олимп, 2006.</w:t>
      </w:r>
      <w:r w:rsidRPr="00EF617B">
        <w:rPr>
          <w:rFonts w:ascii="Times New Roman" w:hAnsi="Times New Roman" w:cs="Times New Roman"/>
          <w:color w:val="000000"/>
          <w:sz w:val="28"/>
          <w:szCs w:val="28"/>
        </w:rPr>
        <w:t xml:space="preserve"> –</w:t>
      </w:r>
      <w:r w:rsidR="00373658">
        <w:rPr>
          <w:rFonts w:ascii="Times New Roman" w:hAnsi="Times New Roman" w:cs="Times New Roman"/>
          <w:color w:val="000000"/>
          <w:sz w:val="28"/>
          <w:szCs w:val="28"/>
          <w:shd w:val="clear" w:color="auto" w:fill="FFFFFF"/>
        </w:rPr>
        <w:t xml:space="preserve"> 134</w:t>
      </w:r>
      <w:r w:rsidRPr="00EF617B">
        <w:rPr>
          <w:rFonts w:ascii="Times New Roman" w:hAnsi="Times New Roman" w:cs="Times New Roman"/>
          <w:color w:val="000000"/>
          <w:sz w:val="28"/>
          <w:szCs w:val="28"/>
          <w:shd w:val="clear" w:color="auto" w:fill="FFFFFF"/>
        </w:rPr>
        <w:t>с.</w:t>
      </w:r>
    </w:p>
    <w:p w:rsidR="00C24026" w:rsidRPr="00C24026" w:rsidRDefault="00C24026" w:rsidP="00C24026">
      <w:pPr>
        <w:rPr>
          <w:b/>
          <w:bCs/>
          <w:szCs w:val="28"/>
        </w:rPr>
      </w:pPr>
      <w:r w:rsidRPr="00C24026">
        <w:rPr>
          <w:b/>
          <w:bCs/>
          <w:szCs w:val="28"/>
        </w:rPr>
        <w:t>Литература для детей</w:t>
      </w:r>
    </w:p>
    <w:p w:rsidR="00025F13" w:rsidRPr="0076489A" w:rsidRDefault="00025F13" w:rsidP="00025F13">
      <w:pPr>
        <w:numPr>
          <w:ilvl w:val="0"/>
          <w:numId w:val="31"/>
        </w:numPr>
        <w:ind w:left="0" w:firstLine="709"/>
        <w:rPr>
          <w:color w:val="000000" w:themeColor="text1"/>
          <w:szCs w:val="28"/>
        </w:rPr>
      </w:pPr>
      <w:r w:rsidRPr="0076489A">
        <w:rPr>
          <w:color w:val="000000" w:themeColor="text1"/>
          <w:szCs w:val="28"/>
        </w:rPr>
        <w:t xml:space="preserve">Белов С.А. Движение вверх. – СПб.: ООО ИД </w:t>
      </w:r>
      <w:r w:rsidR="00373658">
        <w:rPr>
          <w:color w:val="000000" w:themeColor="text1"/>
          <w:szCs w:val="28"/>
        </w:rPr>
        <w:t>«</w:t>
      </w:r>
      <w:r w:rsidRPr="0076489A">
        <w:rPr>
          <w:color w:val="000000" w:themeColor="text1"/>
          <w:szCs w:val="28"/>
        </w:rPr>
        <w:t>ПРАВО</w:t>
      </w:r>
      <w:r w:rsidR="00373658">
        <w:rPr>
          <w:color w:val="000000" w:themeColor="text1"/>
          <w:szCs w:val="28"/>
        </w:rPr>
        <w:t>», 2011. – 416</w:t>
      </w:r>
      <w:r w:rsidRPr="0076489A">
        <w:rPr>
          <w:color w:val="000000" w:themeColor="text1"/>
          <w:szCs w:val="28"/>
        </w:rPr>
        <w:t>с.</w:t>
      </w:r>
    </w:p>
    <w:p w:rsidR="00025F13" w:rsidRPr="0076489A" w:rsidRDefault="00025F13" w:rsidP="00025F13">
      <w:pPr>
        <w:numPr>
          <w:ilvl w:val="0"/>
          <w:numId w:val="31"/>
        </w:numPr>
        <w:ind w:left="0" w:firstLine="709"/>
        <w:rPr>
          <w:color w:val="000000" w:themeColor="text1"/>
          <w:szCs w:val="28"/>
        </w:rPr>
      </w:pPr>
      <w:r w:rsidRPr="0076489A">
        <w:rPr>
          <w:color w:val="000000" w:themeColor="text1"/>
          <w:szCs w:val="28"/>
          <w:shd w:val="clear" w:color="auto" w:fill="FFFFFF"/>
        </w:rPr>
        <w:t xml:space="preserve">Сортэл Н. Баскетбол:100 упражнений и советов для юных игроков / пер. с англ. </w:t>
      </w:r>
      <w:r w:rsidR="00373658">
        <w:rPr>
          <w:szCs w:val="28"/>
        </w:rPr>
        <w:t>–</w:t>
      </w:r>
      <w:r w:rsidRPr="0076489A">
        <w:rPr>
          <w:color w:val="000000" w:themeColor="text1"/>
          <w:szCs w:val="28"/>
          <w:shd w:val="clear" w:color="auto" w:fill="FFFFFF"/>
        </w:rPr>
        <w:t xml:space="preserve"> М.: ООО </w:t>
      </w:r>
      <w:r w:rsidR="00373658">
        <w:rPr>
          <w:color w:val="000000" w:themeColor="text1"/>
          <w:szCs w:val="28"/>
          <w:shd w:val="clear" w:color="auto" w:fill="FFFFFF"/>
        </w:rPr>
        <w:t>«Издательство АСТ»</w:t>
      </w:r>
      <w:r w:rsidRPr="0076489A">
        <w:rPr>
          <w:color w:val="000000" w:themeColor="text1"/>
          <w:szCs w:val="28"/>
          <w:shd w:val="clear" w:color="auto" w:fill="FFFFFF"/>
        </w:rPr>
        <w:t xml:space="preserve">, 2002. </w:t>
      </w:r>
      <w:r w:rsidRPr="0076489A">
        <w:rPr>
          <w:color w:val="000000" w:themeColor="text1"/>
          <w:szCs w:val="28"/>
        </w:rPr>
        <w:t>–</w:t>
      </w:r>
      <w:r w:rsidR="00373658">
        <w:rPr>
          <w:color w:val="000000" w:themeColor="text1"/>
          <w:szCs w:val="28"/>
          <w:shd w:val="clear" w:color="auto" w:fill="FFFFFF"/>
        </w:rPr>
        <w:t xml:space="preserve"> 240</w:t>
      </w:r>
      <w:r w:rsidRPr="0076489A">
        <w:rPr>
          <w:color w:val="000000" w:themeColor="text1"/>
          <w:szCs w:val="28"/>
          <w:shd w:val="clear" w:color="auto" w:fill="FFFFFF"/>
        </w:rPr>
        <w:t>с.</w:t>
      </w:r>
    </w:p>
    <w:p w:rsidR="00025F13" w:rsidRPr="0076489A" w:rsidRDefault="00025F13" w:rsidP="00025F13">
      <w:pPr>
        <w:numPr>
          <w:ilvl w:val="0"/>
          <w:numId w:val="31"/>
        </w:numPr>
        <w:ind w:left="0" w:firstLine="709"/>
        <w:rPr>
          <w:color w:val="000000" w:themeColor="text1"/>
          <w:szCs w:val="28"/>
        </w:rPr>
      </w:pPr>
      <w:r w:rsidRPr="0076489A">
        <w:rPr>
          <w:color w:val="000000" w:themeColor="text1"/>
          <w:szCs w:val="28"/>
        </w:rPr>
        <w:t>Стонкус С. Мы играем в баскетбол</w:t>
      </w:r>
      <w:r w:rsidR="00373658">
        <w:rPr>
          <w:color w:val="000000" w:themeColor="text1"/>
          <w:szCs w:val="28"/>
        </w:rPr>
        <w:t xml:space="preserve">. </w:t>
      </w:r>
      <w:r w:rsidRPr="0076489A">
        <w:rPr>
          <w:color w:val="000000" w:themeColor="text1"/>
          <w:szCs w:val="28"/>
        </w:rPr>
        <w:t>– М.: Просвещение, 1984. – 64с.</w:t>
      </w:r>
    </w:p>
    <w:p w:rsidR="00C24026" w:rsidRPr="00C24026" w:rsidRDefault="00C24026" w:rsidP="00C24026">
      <w:pPr>
        <w:rPr>
          <w:color w:val="FF0000"/>
          <w:szCs w:val="28"/>
        </w:rPr>
      </w:pPr>
      <w:r w:rsidRPr="00C24026">
        <w:rPr>
          <w:b/>
          <w:bCs/>
          <w:szCs w:val="28"/>
        </w:rPr>
        <w:t>Электронные ресурсы</w:t>
      </w:r>
    </w:p>
    <w:p w:rsidR="00025F13" w:rsidRPr="0076489A" w:rsidRDefault="00025F13" w:rsidP="00025F13">
      <w:pPr>
        <w:pStyle w:val="a4"/>
        <w:numPr>
          <w:ilvl w:val="0"/>
          <w:numId w:val="11"/>
        </w:numPr>
        <w:spacing w:after="0" w:line="360" w:lineRule="auto"/>
        <w:ind w:left="0" w:firstLine="709"/>
        <w:rPr>
          <w:rFonts w:ascii="Times New Roman" w:hAnsi="Times New Roman"/>
          <w:color w:val="000000" w:themeColor="text1"/>
          <w:sz w:val="28"/>
          <w:szCs w:val="28"/>
        </w:rPr>
      </w:pPr>
      <w:r w:rsidRPr="0076489A">
        <w:rPr>
          <w:rFonts w:ascii="Times New Roman" w:hAnsi="Times New Roman"/>
          <w:color w:val="000000" w:themeColor="text1"/>
          <w:sz w:val="28"/>
          <w:szCs w:val="28"/>
        </w:rPr>
        <w:t xml:space="preserve">Введение в профессию баскетбольного тренера: подготовка молодых игроков. Режим доступа: </w:t>
      </w:r>
      <w:hyperlink r:id="rId14" w:history="1">
        <w:r w:rsidRPr="0076489A">
          <w:rPr>
            <w:rStyle w:val="a6"/>
            <w:rFonts w:ascii="Times New Roman" w:hAnsi="Times New Roman"/>
            <w:color w:val="000000" w:themeColor="text1"/>
            <w:sz w:val="28"/>
            <w:szCs w:val="28"/>
            <w:u w:val="none"/>
          </w:rPr>
          <w:t>https://russiabasket.ru/book.pdf</w:t>
        </w:r>
      </w:hyperlink>
    </w:p>
    <w:p w:rsidR="00025F13" w:rsidRPr="0076489A" w:rsidRDefault="00025F13" w:rsidP="00025F13">
      <w:pPr>
        <w:pStyle w:val="a4"/>
        <w:numPr>
          <w:ilvl w:val="0"/>
          <w:numId w:val="11"/>
        </w:numPr>
        <w:spacing w:after="0" w:line="360" w:lineRule="auto"/>
        <w:ind w:left="0" w:firstLine="709"/>
        <w:rPr>
          <w:rFonts w:ascii="Times New Roman" w:hAnsi="Times New Roman"/>
          <w:color w:val="000000" w:themeColor="text1"/>
          <w:sz w:val="28"/>
          <w:szCs w:val="28"/>
        </w:rPr>
      </w:pPr>
      <w:r w:rsidRPr="0076489A">
        <w:rPr>
          <w:rFonts w:ascii="Times New Roman" w:hAnsi="Times New Roman"/>
          <w:color w:val="000000" w:themeColor="text1"/>
          <w:sz w:val="28"/>
          <w:szCs w:val="28"/>
        </w:rPr>
        <w:t xml:space="preserve">Библиотека учебной информации. Методические указания по планированию спортивной тренировки по баскетболу для начинающих, Симферополь 2009 – Режим доступа: </w:t>
      </w:r>
      <w:hyperlink r:id="rId15" w:history="1">
        <w:r w:rsidRPr="0076489A">
          <w:rPr>
            <w:rStyle w:val="a6"/>
            <w:rFonts w:ascii="Times New Roman" w:hAnsi="Times New Roman"/>
            <w:color w:val="000000" w:themeColor="text1"/>
            <w:sz w:val="28"/>
            <w:szCs w:val="28"/>
            <w:u w:val="none"/>
          </w:rPr>
          <w:t>http://kyrator.com.ua/index.php?catid=16&amp;id=1077:metodichka-planirovanie&amp;Itemid=121&amp;option=com_content&amp;view=article</w:t>
        </w:r>
      </w:hyperlink>
      <w:r w:rsidRPr="0076489A">
        <w:rPr>
          <w:rFonts w:ascii="Times New Roman" w:hAnsi="Times New Roman"/>
          <w:color w:val="000000" w:themeColor="text1"/>
          <w:sz w:val="28"/>
          <w:szCs w:val="28"/>
        </w:rPr>
        <w:t xml:space="preserve"> </w:t>
      </w:r>
    </w:p>
    <w:p w:rsidR="00C24026" w:rsidRDefault="00C24026" w:rsidP="00C24026">
      <w:pPr>
        <w:jc w:val="center"/>
        <w:rPr>
          <w:rFonts w:cs="Times New Roman"/>
          <w:szCs w:val="28"/>
        </w:rPr>
      </w:pPr>
    </w:p>
    <w:p w:rsidR="00A214CB" w:rsidRPr="006F04B1" w:rsidRDefault="00A214CB" w:rsidP="00A214CB">
      <w:pPr>
        <w:spacing w:line="240" w:lineRule="auto"/>
        <w:jc w:val="center"/>
        <w:rPr>
          <w:rFonts w:cs="Times New Roman"/>
          <w:sz w:val="24"/>
          <w:szCs w:val="24"/>
          <w:u w:val="single"/>
        </w:rPr>
      </w:pPr>
    </w:p>
    <w:p w:rsidR="00D8692D" w:rsidRDefault="00D8692D" w:rsidP="00A214CB">
      <w:pPr>
        <w:ind w:firstLine="0"/>
        <w:rPr>
          <w:rFonts w:cs="Times New Roman"/>
          <w:b/>
          <w:szCs w:val="28"/>
        </w:rPr>
        <w:sectPr w:rsidR="00D8692D" w:rsidSect="004072A5">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titlePg/>
          <w:docGrid w:linePitch="381"/>
        </w:sectPr>
      </w:pPr>
    </w:p>
    <w:p w:rsidR="00D8692D" w:rsidRPr="00A012E5" w:rsidRDefault="00D8692D" w:rsidP="00F87AA5">
      <w:pPr>
        <w:pStyle w:val="1"/>
        <w:rPr>
          <w:lang w:eastAsia="ru-RU"/>
        </w:rPr>
      </w:pPr>
      <w:bookmarkStart w:id="24" w:name="_Toc517774889"/>
      <w:bookmarkStart w:id="25" w:name="_Toc523814780"/>
      <w:bookmarkStart w:id="26" w:name="_Toc526171534"/>
      <w:r w:rsidRPr="00A012E5">
        <w:rPr>
          <w:lang w:eastAsia="ru-RU"/>
        </w:rPr>
        <w:lastRenderedPageBreak/>
        <w:t>Приложения</w:t>
      </w:r>
      <w:bookmarkEnd w:id="24"/>
      <w:bookmarkEnd w:id="25"/>
      <w:bookmarkEnd w:id="26"/>
    </w:p>
    <w:p w:rsidR="00D8692D" w:rsidRPr="005E6ED3" w:rsidRDefault="00D8692D" w:rsidP="00D8692D">
      <w:pPr>
        <w:jc w:val="right"/>
        <w:rPr>
          <w:szCs w:val="28"/>
          <w:lang w:eastAsia="ru-RU"/>
        </w:rPr>
      </w:pPr>
      <w:r w:rsidRPr="005E6ED3">
        <w:rPr>
          <w:szCs w:val="28"/>
          <w:lang w:eastAsia="ru-RU"/>
        </w:rPr>
        <w:t>Приложение 1</w:t>
      </w:r>
    </w:p>
    <w:p w:rsidR="007C78FF" w:rsidRPr="00587709" w:rsidRDefault="007C78FF" w:rsidP="007C78FF">
      <w:pPr>
        <w:jc w:val="center"/>
        <w:rPr>
          <w:szCs w:val="28"/>
          <w:lang w:eastAsia="ru-RU"/>
        </w:rPr>
      </w:pPr>
      <w:r w:rsidRPr="00587709">
        <w:rPr>
          <w:szCs w:val="28"/>
          <w:lang w:eastAsia="ru-RU"/>
        </w:rPr>
        <w:t>Оценочный лист уровня физической подготовленности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53"/>
        <w:gridCol w:w="1782"/>
        <w:gridCol w:w="1782"/>
        <w:gridCol w:w="1782"/>
        <w:gridCol w:w="1782"/>
        <w:gridCol w:w="1782"/>
        <w:gridCol w:w="1782"/>
        <w:gridCol w:w="1611"/>
      </w:tblGrid>
      <w:tr w:rsidR="007C78FF" w:rsidRPr="00803684" w:rsidTr="00291A10">
        <w:tc>
          <w:tcPr>
            <w:tcW w:w="594" w:type="dxa"/>
            <w:vMerge w:val="restart"/>
            <w:vAlign w:val="center"/>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 п/п</w:t>
            </w:r>
          </w:p>
        </w:tc>
        <w:tc>
          <w:tcPr>
            <w:tcW w:w="1953" w:type="dxa"/>
            <w:vMerge w:val="restart"/>
            <w:vAlign w:val="center"/>
          </w:tcPr>
          <w:p w:rsidR="007C78FF" w:rsidRPr="00025F13" w:rsidRDefault="007C78FF" w:rsidP="00025F13">
            <w:pPr>
              <w:spacing w:line="240" w:lineRule="auto"/>
              <w:ind w:firstLine="0"/>
              <w:jc w:val="center"/>
              <w:rPr>
                <w:sz w:val="24"/>
                <w:szCs w:val="24"/>
                <w:lang w:val="en-US" w:eastAsia="ru-RU"/>
              </w:rPr>
            </w:pPr>
            <w:r w:rsidRPr="00025F13">
              <w:rPr>
                <w:sz w:val="24"/>
                <w:szCs w:val="24"/>
                <w:lang w:eastAsia="ru-RU"/>
              </w:rPr>
              <w:t>ФИО</w:t>
            </w:r>
          </w:p>
        </w:tc>
        <w:tc>
          <w:tcPr>
            <w:tcW w:w="10692" w:type="dxa"/>
            <w:gridSpan w:val="6"/>
            <w:vAlign w:val="center"/>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Оцениваемое качество</w:t>
            </w:r>
          </w:p>
        </w:tc>
        <w:tc>
          <w:tcPr>
            <w:tcW w:w="1611" w:type="dxa"/>
            <w:vMerge w:val="restart"/>
            <w:vAlign w:val="center"/>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Уровень</w:t>
            </w:r>
          </w:p>
        </w:tc>
      </w:tr>
      <w:tr w:rsidR="007C78FF" w:rsidRPr="00803684" w:rsidTr="00291A10">
        <w:tc>
          <w:tcPr>
            <w:tcW w:w="594" w:type="dxa"/>
            <w:vMerge/>
          </w:tcPr>
          <w:p w:rsidR="007C78FF" w:rsidRPr="00025F13" w:rsidRDefault="007C78FF" w:rsidP="00025F13">
            <w:pPr>
              <w:spacing w:line="240" w:lineRule="auto"/>
              <w:ind w:firstLine="0"/>
              <w:jc w:val="center"/>
              <w:rPr>
                <w:sz w:val="24"/>
                <w:szCs w:val="24"/>
                <w:lang w:eastAsia="ru-RU"/>
              </w:rPr>
            </w:pPr>
          </w:p>
        </w:tc>
        <w:tc>
          <w:tcPr>
            <w:tcW w:w="1953" w:type="dxa"/>
            <w:vMerge/>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rPr>
              <w:t>Сгибание и разгибание рук в упоре лежа на полу</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rPr>
              <w:t>Поднимание туловища из положения лежа на спине (кол-во раз за 1 мин)</w:t>
            </w:r>
          </w:p>
        </w:tc>
        <w:tc>
          <w:tcPr>
            <w:tcW w:w="1782" w:type="dxa"/>
          </w:tcPr>
          <w:p w:rsidR="007C78FF" w:rsidRPr="00025F13" w:rsidRDefault="007C78FF" w:rsidP="00025F13">
            <w:pPr>
              <w:spacing w:line="240" w:lineRule="auto"/>
              <w:ind w:firstLine="0"/>
              <w:jc w:val="center"/>
              <w:rPr>
                <w:sz w:val="24"/>
                <w:szCs w:val="24"/>
                <w:lang w:val="en-US" w:eastAsia="ru-RU"/>
              </w:rPr>
            </w:pPr>
            <w:r w:rsidRPr="00025F13">
              <w:rPr>
                <w:sz w:val="24"/>
                <w:szCs w:val="24"/>
                <w:lang w:val="en-US" w:eastAsia="ru-RU"/>
              </w:rPr>
              <w:t>Бег на 30 м</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rPr>
              <w:t>Наклон из положения стоя с прямыми ногами на гимнастической скамье</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rPr>
              <w:t>Прыжок в длину с места толчком двумя ногами</w:t>
            </w:r>
          </w:p>
        </w:tc>
        <w:tc>
          <w:tcPr>
            <w:tcW w:w="1782" w:type="dxa"/>
          </w:tcPr>
          <w:p w:rsidR="007C78FF" w:rsidRPr="00025F13" w:rsidRDefault="007C78FF" w:rsidP="00025F13">
            <w:pPr>
              <w:spacing w:line="240" w:lineRule="auto"/>
              <w:ind w:firstLine="0"/>
              <w:rPr>
                <w:sz w:val="24"/>
                <w:szCs w:val="24"/>
              </w:rPr>
            </w:pPr>
            <w:r w:rsidRPr="00025F13">
              <w:rPr>
                <w:sz w:val="24"/>
                <w:szCs w:val="24"/>
              </w:rPr>
              <w:t xml:space="preserve">Челночный бег </w:t>
            </w:r>
          </w:p>
          <w:p w:rsidR="007C78FF" w:rsidRPr="00025F13" w:rsidRDefault="007C78FF" w:rsidP="00025F13">
            <w:pPr>
              <w:spacing w:line="240" w:lineRule="auto"/>
              <w:ind w:firstLine="0"/>
              <w:jc w:val="center"/>
              <w:rPr>
                <w:sz w:val="24"/>
                <w:szCs w:val="24"/>
                <w:lang w:eastAsia="ru-RU"/>
              </w:rPr>
            </w:pPr>
            <w:r w:rsidRPr="00025F13">
              <w:rPr>
                <w:sz w:val="24"/>
                <w:szCs w:val="24"/>
              </w:rPr>
              <w:t>3*10 м</w:t>
            </w:r>
          </w:p>
        </w:tc>
        <w:tc>
          <w:tcPr>
            <w:tcW w:w="1611" w:type="dxa"/>
            <w:vMerge/>
          </w:tcPr>
          <w:p w:rsidR="007C78FF" w:rsidRPr="00025F13" w:rsidRDefault="007C78FF" w:rsidP="00025F13">
            <w:pPr>
              <w:spacing w:line="240" w:lineRule="auto"/>
              <w:ind w:firstLine="0"/>
              <w:jc w:val="center"/>
              <w:rPr>
                <w:sz w:val="24"/>
                <w:szCs w:val="24"/>
                <w:lang w:eastAsia="ru-RU"/>
              </w:rPr>
            </w:pPr>
          </w:p>
        </w:tc>
      </w:tr>
      <w:tr w:rsidR="007C78FF" w:rsidRPr="00025132" w:rsidTr="00291A10">
        <w:tc>
          <w:tcPr>
            <w:tcW w:w="594"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1</w:t>
            </w:r>
          </w:p>
        </w:tc>
        <w:tc>
          <w:tcPr>
            <w:tcW w:w="1953"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2 балла – норматив сдан на серебряный/золотой знак ВФСК «ГТО»</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2 балла – норматив сдан на серебряный/золотой знак ВФСК «ГТО»</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2 балла – норматив сдан на серебряный/золотой знак ВФСК «ГТО»</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2 балла – норматив сдан на серебряный/золотой знак ВФСК «ГТО»</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rPr>
                <w:sz w:val="24"/>
                <w:szCs w:val="24"/>
                <w:lang w:eastAsia="ru-RU"/>
              </w:rPr>
            </w:pPr>
            <w:r w:rsidRPr="00025F13">
              <w:rPr>
                <w:sz w:val="24"/>
                <w:szCs w:val="24"/>
                <w:lang w:eastAsia="ru-RU"/>
              </w:rPr>
              <w:t>2 балла – норматив сдан на серебряный/золотой знак ВФСК «ГТО»</w:t>
            </w:r>
          </w:p>
        </w:tc>
        <w:tc>
          <w:tcPr>
            <w:tcW w:w="1782"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0 баллов – норматив сдан ниже уровня значка</w:t>
            </w:r>
          </w:p>
          <w:p w:rsidR="007C78FF" w:rsidRPr="00025F13" w:rsidRDefault="007C78FF" w:rsidP="00025F13">
            <w:pPr>
              <w:spacing w:line="240" w:lineRule="auto"/>
              <w:ind w:firstLine="0"/>
              <w:jc w:val="center"/>
              <w:rPr>
                <w:sz w:val="24"/>
                <w:szCs w:val="24"/>
                <w:lang w:eastAsia="ru-RU"/>
              </w:rPr>
            </w:pPr>
            <w:r w:rsidRPr="00025F13">
              <w:rPr>
                <w:sz w:val="24"/>
                <w:szCs w:val="24"/>
                <w:lang w:eastAsia="ru-RU"/>
              </w:rPr>
              <w:t>1 балл – норматив сдан на бронзовый знак</w:t>
            </w:r>
          </w:p>
          <w:p w:rsidR="007C78FF" w:rsidRPr="00025F13" w:rsidRDefault="007C78FF" w:rsidP="00025F13">
            <w:pPr>
              <w:spacing w:line="240" w:lineRule="auto"/>
              <w:ind w:firstLine="0"/>
              <w:rPr>
                <w:sz w:val="24"/>
                <w:szCs w:val="24"/>
                <w:lang w:eastAsia="ru-RU"/>
              </w:rPr>
            </w:pPr>
            <w:r w:rsidRPr="00025F13">
              <w:rPr>
                <w:sz w:val="24"/>
                <w:szCs w:val="24"/>
                <w:lang w:eastAsia="ru-RU"/>
              </w:rPr>
              <w:t>2 балла – норматив сдан на серебряный/золотой знак ВФСК «ГТО»</w:t>
            </w:r>
          </w:p>
        </w:tc>
        <w:tc>
          <w:tcPr>
            <w:tcW w:w="1611" w:type="dxa"/>
          </w:tcPr>
          <w:p w:rsidR="007C78FF" w:rsidRPr="00025F13" w:rsidRDefault="007C78FF" w:rsidP="00025F13">
            <w:pPr>
              <w:spacing w:line="240" w:lineRule="auto"/>
              <w:ind w:firstLine="0"/>
              <w:rPr>
                <w:sz w:val="24"/>
                <w:szCs w:val="24"/>
                <w:lang w:eastAsia="ru-RU"/>
              </w:rPr>
            </w:pPr>
            <w:r w:rsidRPr="00025F13">
              <w:rPr>
                <w:sz w:val="24"/>
                <w:szCs w:val="24"/>
                <w:lang w:eastAsia="ru-RU"/>
              </w:rPr>
              <w:t>Достаточный – от 0 до 4 баллов;</w:t>
            </w:r>
          </w:p>
          <w:p w:rsidR="007C78FF" w:rsidRPr="00025F13" w:rsidRDefault="007C78FF" w:rsidP="00025F13">
            <w:pPr>
              <w:spacing w:line="240" w:lineRule="auto"/>
              <w:ind w:firstLine="0"/>
              <w:rPr>
                <w:sz w:val="24"/>
                <w:szCs w:val="24"/>
                <w:lang w:eastAsia="ru-RU"/>
              </w:rPr>
            </w:pPr>
            <w:r w:rsidRPr="00025F13">
              <w:rPr>
                <w:sz w:val="24"/>
                <w:szCs w:val="24"/>
                <w:lang w:eastAsia="ru-RU"/>
              </w:rPr>
              <w:t>Средний – от 5 до 8 баллов</w:t>
            </w:r>
          </w:p>
          <w:p w:rsidR="007C78FF" w:rsidRPr="00025F13" w:rsidRDefault="007C78FF" w:rsidP="00025F13">
            <w:pPr>
              <w:spacing w:line="240" w:lineRule="auto"/>
              <w:ind w:firstLine="0"/>
              <w:rPr>
                <w:sz w:val="24"/>
                <w:szCs w:val="24"/>
                <w:lang w:eastAsia="ru-RU"/>
              </w:rPr>
            </w:pPr>
            <w:r w:rsidRPr="00025F13">
              <w:rPr>
                <w:sz w:val="24"/>
                <w:szCs w:val="24"/>
                <w:lang w:eastAsia="ru-RU"/>
              </w:rPr>
              <w:t>Высокий – свыше 8 баллов</w:t>
            </w:r>
          </w:p>
        </w:tc>
      </w:tr>
      <w:tr w:rsidR="007C78FF" w:rsidRPr="00803684" w:rsidTr="00291A10">
        <w:tc>
          <w:tcPr>
            <w:tcW w:w="594" w:type="dxa"/>
          </w:tcPr>
          <w:p w:rsidR="007C78FF" w:rsidRPr="00025F13" w:rsidRDefault="007C78FF" w:rsidP="00025F13">
            <w:pPr>
              <w:spacing w:line="240" w:lineRule="auto"/>
              <w:ind w:firstLine="0"/>
              <w:jc w:val="center"/>
              <w:rPr>
                <w:sz w:val="24"/>
                <w:szCs w:val="24"/>
                <w:lang w:eastAsia="ru-RU"/>
              </w:rPr>
            </w:pPr>
            <w:r w:rsidRPr="00025F13">
              <w:rPr>
                <w:sz w:val="24"/>
                <w:szCs w:val="24"/>
                <w:lang w:eastAsia="ru-RU"/>
              </w:rPr>
              <w:t>2</w:t>
            </w:r>
          </w:p>
        </w:tc>
        <w:tc>
          <w:tcPr>
            <w:tcW w:w="1953"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782" w:type="dxa"/>
          </w:tcPr>
          <w:p w:rsidR="007C78FF" w:rsidRPr="00025F13" w:rsidRDefault="007C78FF" w:rsidP="00025F13">
            <w:pPr>
              <w:spacing w:line="240" w:lineRule="auto"/>
              <w:ind w:firstLine="0"/>
              <w:jc w:val="center"/>
              <w:rPr>
                <w:sz w:val="24"/>
                <w:szCs w:val="24"/>
                <w:lang w:eastAsia="ru-RU"/>
              </w:rPr>
            </w:pPr>
          </w:p>
        </w:tc>
        <w:tc>
          <w:tcPr>
            <w:tcW w:w="1611" w:type="dxa"/>
          </w:tcPr>
          <w:p w:rsidR="007C78FF" w:rsidRPr="00025F13" w:rsidRDefault="007C78FF" w:rsidP="00025F13">
            <w:pPr>
              <w:spacing w:line="240" w:lineRule="auto"/>
              <w:ind w:firstLine="0"/>
              <w:jc w:val="center"/>
              <w:rPr>
                <w:sz w:val="24"/>
                <w:szCs w:val="24"/>
                <w:lang w:eastAsia="ru-RU"/>
              </w:rPr>
            </w:pPr>
          </w:p>
        </w:tc>
      </w:tr>
    </w:tbl>
    <w:p w:rsidR="007C78FF" w:rsidRDefault="007C78FF">
      <w:pPr>
        <w:spacing w:after="160" w:line="259" w:lineRule="auto"/>
        <w:ind w:firstLine="0"/>
        <w:jc w:val="left"/>
        <w:rPr>
          <w:szCs w:val="28"/>
          <w:lang w:eastAsia="ru-RU"/>
        </w:rPr>
      </w:pPr>
      <w:r>
        <w:rPr>
          <w:szCs w:val="28"/>
          <w:lang w:eastAsia="ru-RU"/>
        </w:rPr>
        <w:br w:type="page"/>
      </w:r>
    </w:p>
    <w:p w:rsidR="003C1F00" w:rsidRDefault="003C1F00" w:rsidP="003C1F00">
      <w:pPr>
        <w:ind w:firstLine="0"/>
        <w:jc w:val="right"/>
        <w:rPr>
          <w:szCs w:val="28"/>
          <w:lang w:eastAsia="ru-RU"/>
        </w:rPr>
      </w:pPr>
      <w:r>
        <w:rPr>
          <w:szCs w:val="28"/>
          <w:lang w:eastAsia="ru-RU"/>
        </w:rPr>
        <w:lastRenderedPageBreak/>
        <w:t>Приложение 2</w:t>
      </w:r>
    </w:p>
    <w:p w:rsidR="009D260D" w:rsidRPr="006855D6" w:rsidRDefault="00D8692D" w:rsidP="009D260D">
      <w:pPr>
        <w:ind w:firstLine="0"/>
        <w:jc w:val="center"/>
        <w:rPr>
          <w:szCs w:val="28"/>
          <w:lang w:eastAsia="ru-RU"/>
        </w:rPr>
      </w:pPr>
      <w:r w:rsidRPr="00587709">
        <w:rPr>
          <w:szCs w:val="28"/>
          <w:lang w:eastAsia="ru-RU"/>
        </w:rPr>
        <w:t xml:space="preserve">Оценочный лист </w:t>
      </w:r>
      <w:r w:rsidR="009D260D">
        <w:rPr>
          <w:szCs w:val="28"/>
          <w:lang w:eastAsia="ru-RU"/>
        </w:rPr>
        <w:t xml:space="preserve">динамики </w:t>
      </w:r>
      <w:r w:rsidR="009D260D" w:rsidRPr="006855D6">
        <w:rPr>
          <w:szCs w:val="28"/>
          <w:lang w:eastAsia="ru-RU"/>
        </w:rPr>
        <w:t>уровня физической подготовленности по базовым качествам</w:t>
      </w:r>
    </w:p>
    <w:p w:rsidR="00D8692D" w:rsidRPr="00587709" w:rsidRDefault="00D8692D" w:rsidP="00D8692D">
      <w:pPr>
        <w:jc w:val="center"/>
        <w:rPr>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53"/>
        <w:gridCol w:w="1782"/>
        <w:gridCol w:w="1782"/>
        <w:gridCol w:w="1782"/>
        <w:gridCol w:w="1782"/>
        <w:gridCol w:w="1782"/>
        <w:gridCol w:w="1782"/>
        <w:gridCol w:w="1753"/>
      </w:tblGrid>
      <w:tr w:rsidR="00D8692D" w:rsidRPr="00803684" w:rsidTr="00282FF3">
        <w:tc>
          <w:tcPr>
            <w:tcW w:w="594" w:type="dxa"/>
            <w:vMerge w:val="restart"/>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 п/п</w:t>
            </w:r>
          </w:p>
        </w:tc>
        <w:tc>
          <w:tcPr>
            <w:tcW w:w="1953" w:type="dxa"/>
            <w:vMerge w:val="restart"/>
            <w:vAlign w:val="center"/>
          </w:tcPr>
          <w:p w:rsidR="00D8692D" w:rsidRPr="00025F13" w:rsidRDefault="00D8692D" w:rsidP="00025F13">
            <w:pPr>
              <w:spacing w:line="240" w:lineRule="auto"/>
              <w:ind w:firstLine="0"/>
              <w:jc w:val="center"/>
              <w:rPr>
                <w:sz w:val="24"/>
                <w:szCs w:val="24"/>
                <w:lang w:val="en-US" w:eastAsia="ru-RU"/>
              </w:rPr>
            </w:pPr>
            <w:r w:rsidRPr="00025F13">
              <w:rPr>
                <w:sz w:val="24"/>
                <w:szCs w:val="24"/>
                <w:lang w:eastAsia="ru-RU"/>
              </w:rPr>
              <w:t>ФИО</w:t>
            </w:r>
          </w:p>
        </w:tc>
        <w:tc>
          <w:tcPr>
            <w:tcW w:w="10692" w:type="dxa"/>
            <w:gridSpan w:val="6"/>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Оцениваемое качество</w:t>
            </w:r>
          </w:p>
        </w:tc>
        <w:tc>
          <w:tcPr>
            <w:tcW w:w="1753" w:type="dxa"/>
            <w:vMerge w:val="restart"/>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Уровень</w:t>
            </w:r>
          </w:p>
        </w:tc>
      </w:tr>
      <w:tr w:rsidR="00D8692D" w:rsidRPr="00803684" w:rsidTr="00282FF3">
        <w:tc>
          <w:tcPr>
            <w:tcW w:w="594" w:type="dxa"/>
            <w:vMerge/>
          </w:tcPr>
          <w:p w:rsidR="00D8692D" w:rsidRPr="00025F13" w:rsidRDefault="00D8692D" w:rsidP="00025F13">
            <w:pPr>
              <w:spacing w:line="240" w:lineRule="auto"/>
              <w:ind w:firstLine="0"/>
              <w:jc w:val="center"/>
              <w:rPr>
                <w:sz w:val="24"/>
                <w:szCs w:val="24"/>
                <w:lang w:eastAsia="ru-RU"/>
              </w:rPr>
            </w:pPr>
          </w:p>
        </w:tc>
        <w:tc>
          <w:tcPr>
            <w:tcW w:w="1953" w:type="dxa"/>
            <w:vMerge/>
          </w:tcPr>
          <w:p w:rsidR="00D8692D" w:rsidRPr="00025F13" w:rsidRDefault="00D8692D" w:rsidP="00025F13">
            <w:pPr>
              <w:spacing w:line="240" w:lineRule="auto"/>
              <w:ind w:firstLine="0"/>
              <w:jc w:val="center"/>
              <w:rPr>
                <w:sz w:val="24"/>
                <w:szCs w:val="24"/>
                <w:lang w:eastAsia="ru-RU"/>
              </w:rPr>
            </w:pPr>
          </w:p>
        </w:tc>
        <w:tc>
          <w:tcPr>
            <w:tcW w:w="1782" w:type="dxa"/>
          </w:tcPr>
          <w:p w:rsidR="00D8692D" w:rsidRPr="00025F13" w:rsidRDefault="00D8692D" w:rsidP="00025F13">
            <w:pPr>
              <w:spacing w:line="240" w:lineRule="auto"/>
              <w:ind w:firstLine="0"/>
              <w:jc w:val="center"/>
              <w:rPr>
                <w:sz w:val="24"/>
                <w:szCs w:val="24"/>
                <w:lang w:eastAsia="ru-RU"/>
              </w:rPr>
            </w:pPr>
            <w:r w:rsidRPr="00025F13">
              <w:rPr>
                <w:sz w:val="24"/>
                <w:szCs w:val="24"/>
              </w:rPr>
              <w:t>Сгибание и разгибание рук в упоре лежа на полу</w:t>
            </w:r>
          </w:p>
        </w:tc>
        <w:tc>
          <w:tcPr>
            <w:tcW w:w="1782" w:type="dxa"/>
          </w:tcPr>
          <w:p w:rsidR="00D8692D" w:rsidRPr="00025F13" w:rsidRDefault="00D8692D" w:rsidP="00025F13">
            <w:pPr>
              <w:spacing w:line="240" w:lineRule="auto"/>
              <w:ind w:firstLine="0"/>
              <w:jc w:val="center"/>
              <w:rPr>
                <w:sz w:val="24"/>
                <w:szCs w:val="24"/>
                <w:lang w:eastAsia="ru-RU"/>
              </w:rPr>
            </w:pPr>
            <w:r w:rsidRPr="00025F13">
              <w:rPr>
                <w:sz w:val="24"/>
                <w:szCs w:val="24"/>
              </w:rPr>
              <w:t>Поднимание туловища из положения лежа на спине (кол-во раз за 1 мин)</w:t>
            </w:r>
          </w:p>
        </w:tc>
        <w:tc>
          <w:tcPr>
            <w:tcW w:w="1782" w:type="dxa"/>
          </w:tcPr>
          <w:p w:rsidR="00D8692D" w:rsidRPr="00025F13" w:rsidRDefault="00D8692D" w:rsidP="00025F13">
            <w:pPr>
              <w:spacing w:line="240" w:lineRule="auto"/>
              <w:ind w:firstLine="0"/>
              <w:jc w:val="center"/>
              <w:rPr>
                <w:sz w:val="24"/>
                <w:szCs w:val="24"/>
                <w:lang w:val="en-US" w:eastAsia="ru-RU"/>
              </w:rPr>
            </w:pPr>
            <w:r w:rsidRPr="00025F13">
              <w:rPr>
                <w:sz w:val="24"/>
                <w:szCs w:val="24"/>
                <w:lang w:val="en-US" w:eastAsia="ru-RU"/>
              </w:rPr>
              <w:t>Бег на 30 м</w:t>
            </w:r>
          </w:p>
        </w:tc>
        <w:tc>
          <w:tcPr>
            <w:tcW w:w="1782" w:type="dxa"/>
          </w:tcPr>
          <w:p w:rsidR="00D8692D" w:rsidRPr="00025F13" w:rsidRDefault="00D8692D" w:rsidP="00025F13">
            <w:pPr>
              <w:spacing w:line="240" w:lineRule="auto"/>
              <w:ind w:firstLine="0"/>
              <w:jc w:val="center"/>
              <w:rPr>
                <w:sz w:val="24"/>
                <w:szCs w:val="24"/>
                <w:lang w:eastAsia="ru-RU"/>
              </w:rPr>
            </w:pPr>
            <w:r w:rsidRPr="00025F13">
              <w:rPr>
                <w:sz w:val="24"/>
                <w:szCs w:val="24"/>
              </w:rPr>
              <w:t>Наклон из положения стоя с прямыми ногами на гимнастической скамье</w:t>
            </w:r>
          </w:p>
        </w:tc>
        <w:tc>
          <w:tcPr>
            <w:tcW w:w="1782" w:type="dxa"/>
          </w:tcPr>
          <w:p w:rsidR="00D8692D" w:rsidRPr="00025F13" w:rsidRDefault="00D8692D" w:rsidP="00025F13">
            <w:pPr>
              <w:spacing w:line="240" w:lineRule="auto"/>
              <w:ind w:firstLine="0"/>
              <w:jc w:val="center"/>
              <w:rPr>
                <w:sz w:val="24"/>
                <w:szCs w:val="24"/>
                <w:lang w:eastAsia="ru-RU"/>
              </w:rPr>
            </w:pPr>
            <w:r w:rsidRPr="00025F13">
              <w:rPr>
                <w:sz w:val="24"/>
                <w:szCs w:val="24"/>
              </w:rPr>
              <w:t>Прыжок в длину с места толчком двумя ногами</w:t>
            </w:r>
          </w:p>
        </w:tc>
        <w:tc>
          <w:tcPr>
            <w:tcW w:w="1782" w:type="dxa"/>
          </w:tcPr>
          <w:p w:rsidR="00D8692D" w:rsidRPr="00025F13" w:rsidRDefault="00D8692D" w:rsidP="00025F13">
            <w:pPr>
              <w:spacing w:line="240" w:lineRule="auto"/>
              <w:ind w:firstLine="0"/>
              <w:rPr>
                <w:sz w:val="24"/>
                <w:szCs w:val="24"/>
              </w:rPr>
            </w:pPr>
            <w:r w:rsidRPr="00025F13">
              <w:rPr>
                <w:sz w:val="24"/>
                <w:szCs w:val="24"/>
              </w:rPr>
              <w:t xml:space="preserve">Челночный бег </w:t>
            </w:r>
          </w:p>
          <w:p w:rsidR="00D8692D" w:rsidRPr="00025F13" w:rsidRDefault="00D8692D" w:rsidP="00025F13">
            <w:pPr>
              <w:spacing w:line="240" w:lineRule="auto"/>
              <w:ind w:firstLine="0"/>
              <w:jc w:val="center"/>
              <w:rPr>
                <w:sz w:val="24"/>
                <w:szCs w:val="24"/>
                <w:lang w:eastAsia="ru-RU"/>
              </w:rPr>
            </w:pPr>
            <w:r w:rsidRPr="00025F13">
              <w:rPr>
                <w:sz w:val="24"/>
                <w:szCs w:val="24"/>
              </w:rPr>
              <w:t>3*10 м</w:t>
            </w:r>
          </w:p>
        </w:tc>
        <w:tc>
          <w:tcPr>
            <w:tcW w:w="1753" w:type="dxa"/>
            <w:vMerge/>
          </w:tcPr>
          <w:p w:rsidR="00D8692D" w:rsidRPr="00025F13" w:rsidRDefault="00D8692D" w:rsidP="00025F13">
            <w:pPr>
              <w:spacing w:line="240" w:lineRule="auto"/>
              <w:ind w:firstLine="0"/>
              <w:jc w:val="center"/>
              <w:rPr>
                <w:sz w:val="24"/>
                <w:szCs w:val="24"/>
                <w:lang w:eastAsia="ru-RU"/>
              </w:rPr>
            </w:pPr>
          </w:p>
        </w:tc>
      </w:tr>
      <w:tr w:rsidR="004F3E88" w:rsidRPr="00803684" w:rsidTr="00282FF3">
        <w:tc>
          <w:tcPr>
            <w:tcW w:w="594" w:type="dxa"/>
          </w:tcPr>
          <w:p w:rsidR="004F3E88" w:rsidRPr="00025F13" w:rsidRDefault="004F3E88" w:rsidP="00025F13">
            <w:pPr>
              <w:spacing w:line="240" w:lineRule="auto"/>
              <w:ind w:firstLine="0"/>
              <w:jc w:val="center"/>
              <w:rPr>
                <w:sz w:val="24"/>
                <w:szCs w:val="24"/>
                <w:lang w:eastAsia="ru-RU"/>
              </w:rPr>
            </w:pPr>
            <w:r w:rsidRPr="00025F13">
              <w:rPr>
                <w:sz w:val="24"/>
                <w:szCs w:val="24"/>
                <w:lang w:eastAsia="ru-RU"/>
              </w:rPr>
              <w:t>1</w:t>
            </w:r>
          </w:p>
        </w:tc>
        <w:tc>
          <w:tcPr>
            <w:tcW w:w="1953"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jc w:val="center"/>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jc w:val="center"/>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jc w:val="center"/>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jc w:val="center"/>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82" w:type="dxa"/>
          </w:tcPr>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0 баллов – динамики нет/отрицательная</w:t>
            </w:r>
          </w:p>
          <w:p w:rsidR="004F3E88" w:rsidRPr="00025F13" w:rsidRDefault="004F3E88" w:rsidP="00025F13">
            <w:pPr>
              <w:spacing w:line="240" w:lineRule="auto"/>
              <w:ind w:firstLine="0"/>
              <w:jc w:val="center"/>
              <w:rPr>
                <w:rFonts w:cs="Times New Roman"/>
                <w:sz w:val="24"/>
                <w:szCs w:val="24"/>
                <w:lang w:eastAsia="ru-RU"/>
              </w:rPr>
            </w:pPr>
            <w:r w:rsidRPr="00025F13">
              <w:rPr>
                <w:rFonts w:cs="Times New Roman"/>
                <w:sz w:val="24"/>
                <w:szCs w:val="24"/>
                <w:lang w:eastAsia="ru-RU"/>
              </w:rPr>
              <w:t>1 балл – динамика прироста есть</w:t>
            </w:r>
          </w:p>
          <w:p w:rsidR="004F3E88" w:rsidRPr="00025F13" w:rsidRDefault="004F3E88" w:rsidP="00025F13">
            <w:pPr>
              <w:spacing w:line="240" w:lineRule="auto"/>
              <w:ind w:firstLine="0"/>
              <w:rPr>
                <w:sz w:val="24"/>
                <w:szCs w:val="24"/>
                <w:lang w:eastAsia="ru-RU"/>
              </w:rPr>
            </w:pPr>
            <w:r w:rsidRPr="00025F13">
              <w:rPr>
                <w:rFonts w:cs="Times New Roman"/>
                <w:sz w:val="24"/>
                <w:szCs w:val="24"/>
                <w:lang w:eastAsia="ru-RU"/>
              </w:rPr>
              <w:t>2 балла – значительный прирост уровня подготовленности</w:t>
            </w:r>
          </w:p>
        </w:tc>
        <w:tc>
          <w:tcPr>
            <w:tcW w:w="1753" w:type="dxa"/>
          </w:tcPr>
          <w:p w:rsidR="004F3E88" w:rsidRPr="00025F13" w:rsidRDefault="004F3E88" w:rsidP="00025F13">
            <w:pPr>
              <w:spacing w:line="240" w:lineRule="auto"/>
              <w:ind w:firstLine="0"/>
              <w:rPr>
                <w:rFonts w:cs="Times New Roman"/>
                <w:sz w:val="24"/>
                <w:szCs w:val="24"/>
                <w:lang w:eastAsia="ru-RU"/>
              </w:rPr>
            </w:pPr>
            <w:r w:rsidRPr="00025F13">
              <w:rPr>
                <w:rFonts w:cs="Times New Roman"/>
                <w:sz w:val="24"/>
                <w:szCs w:val="24"/>
                <w:lang w:eastAsia="ru-RU"/>
              </w:rPr>
              <w:t>Достаточный – от 0 до 3 баллов;</w:t>
            </w:r>
          </w:p>
          <w:p w:rsidR="004F3E88" w:rsidRPr="00025F13" w:rsidRDefault="004F3E88" w:rsidP="00025F13">
            <w:pPr>
              <w:spacing w:line="240" w:lineRule="auto"/>
              <w:ind w:firstLine="0"/>
              <w:rPr>
                <w:rFonts w:cs="Times New Roman"/>
                <w:sz w:val="24"/>
                <w:szCs w:val="24"/>
                <w:lang w:eastAsia="ru-RU"/>
              </w:rPr>
            </w:pPr>
            <w:r w:rsidRPr="00025F13">
              <w:rPr>
                <w:rFonts w:cs="Times New Roman"/>
                <w:sz w:val="24"/>
                <w:szCs w:val="24"/>
                <w:lang w:eastAsia="ru-RU"/>
              </w:rPr>
              <w:t>Средний – от 4 до 7 баллов</w:t>
            </w:r>
          </w:p>
          <w:p w:rsidR="004F3E88" w:rsidRPr="00025F13" w:rsidRDefault="004F3E88" w:rsidP="00025F13">
            <w:pPr>
              <w:spacing w:line="240" w:lineRule="auto"/>
              <w:ind w:firstLine="0"/>
              <w:rPr>
                <w:sz w:val="24"/>
                <w:szCs w:val="24"/>
                <w:lang w:eastAsia="ru-RU"/>
              </w:rPr>
            </w:pPr>
            <w:r w:rsidRPr="00025F13">
              <w:rPr>
                <w:rFonts w:cs="Times New Roman"/>
                <w:sz w:val="24"/>
                <w:szCs w:val="24"/>
                <w:lang w:eastAsia="ru-RU"/>
              </w:rPr>
              <w:t>Высокий – 7 баллов и выше</w:t>
            </w:r>
          </w:p>
        </w:tc>
      </w:tr>
      <w:tr w:rsidR="004F3E88" w:rsidRPr="00803684" w:rsidTr="00282FF3">
        <w:tc>
          <w:tcPr>
            <w:tcW w:w="594" w:type="dxa"/>
          </w:tcPr>
          <w:p w:rsidR="004F3E88" w:rsidRPr="00025F13" w:rsidRDefault="004F3E88" w:rsidP="00025F13">
            <w:pPr>
              <w:spacing w:line="240" w:lineRule="auto"/>
              <w:ind w:firstLine="0"/>
              <w:jc w:val="center"/>
              <w:rPr>
                <w:sz w:val="24"/>
                <w:szCs w:val="24"/>
                <w:lang w:eastAsia="ru-RU"/>
              </w:rPr>
            </w:pPr>
            <w:r w:rsidRPr="00025F13">
              <w:rPr>
                <w:sz w:val="24"/>
                <w:szCs w:val="24"/>
                <w:lang w:eastAsia="ru-RU"/>
              </w:rPr>
              <w:t>2</w:t>
            </w:r>
          </w:p>
        </w:tc>
        <w:tc>
          <w:tcPr>
            <w:tcW w:w="1953"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82" w:type="dxa"/>
          </w:tcPr>
          <w:p w:rsidR="004F3E88" w:rsidRPr="00025F13" w:rsidRDefault="004F3E88" w:rsidP="00025F13">
            <w:pPr>
              <w:spacing w:line="240" w:lineRule="auto"/>
              <w:ind w:firstLine="0"/>
              <w:jc w:val="center"/>
              <w:rPr>
                <w:sz w:val="24"/>
                <w:szCs w:val="24"/>
                <w:lang w:eastAsia="ru-RU"/>
              </w:rPr>
            </w:pPr>
          </w:p>
        </w:tc>
        <w:tc>
          <w:tcPr>
            <w:tcW w:w="1753" w:type="dxa"/>
          </w:tcPr>
          <w:p w:rsidR="004F3E88" w:rsidRPr="00025F13" w:rsidRDefault="004F3E88" w:rsidP="00025F13">
            <w:pPr>
              <w:spacing w:line="240" w:lineRule="auto"/>
              <w:ind w:firstLine="0"/>
              <w:jc w:val="center"/>
              <w:rPr>
                <w:sz w:val="24"/>
                <w:szCs w:val="24"/>
                <w:lang w:eastAsia="ru-RU"/>
              </w:rPr>
            </w:pPr>
          </w:p>
        </w:tc>
      </w:tr>
    </w:tbl>
    <w:p w:rsidR="00025F13" w:rsidRDefault="00025F13" w:rsidP="00D8692D">
      <w:pPr>
        <w:jc w:val="right"/>
        <w:rPr>
          <w:szCs w:val="28"/>
          <w:lang w:eastAsia="ru-RU"/>
        </w:rPr>
        <w:sectPr w:rsidR="00025F13" w:rsidSect="00291A10">
          <w:pgSz w:w="16838" w:h="11906" w:orient="landscape"/>
          <w:pgMar w:top="1134" w:right="1134" w:bottom="1134" w:left="1134" w:header="709" w:footer="709" w:gutter="0"/>
          <w:cols w:space="708"/>
          <w:titlePg/>
          <w:docGrid w:linePitch="381"/>
        </w:sectPr>
      </w:pPr>
    </w:p>
    <w:p w:rsidR="00025132" w:rsidRDefault="00025132" w:rsidP="00D8692D">
      <w:pPr>
        <w:jc w:val="right"/>
        <w:rPr>
          <w:szCs w:val="28"/>
          <w:lang w:eastAsia="ru-RU"/>
        </w:rPr>
      </w:pPr>
    </w:p>
    <w:p w:rsidR="00D8692D" w:rsidRPr="005E6ED3" w:rsidRDefault="007C78FF" w:rsidP="00025132">
      <w:pPr>
        <w:spacing w:after="160" w:line="259" w:lineRule="auto"/>
        <w:ind w:firstLine="0"/>
        <w:jc w:val="right"/>
        <w:rPr>
          <w:szCs w:val="28"/>
          <w:lang w:eastAsia="ru-RU"/>
        </w:rPr>
      </w:pPr>
      <w:r w:rsidRPr="005E6ED3">
        <w:rPr>
          <w:szCs w:val="28"/>
          <w:lang w:eastAsia="ru-RU"/>
        </w:rPr>
        <w:t>Приложение 3</w:t>
      </w:r>
    </w:p>
    <w:p w:rsidR="00D8692D" w:rsidRPr="00B2256C" w:rsidRDefault="00D8692D" w:rsidP="00D8692D">
      <w:pPr>
        <w:jc w:val="center"/>
        <w:rPr>
          <w:szCs w:val="28"/>
          <w:lang w:eastAsia="ru-RU"/>
        </w:rPr>
      </w:pPr>
      <w:r>
        <w:rPr>
          <w:szCs w:val="28"/>
          <w:lang w:eastAsia="ru-RU"/>
        </w:rPr>
        <w:t>Оценочный лист технико-тактической готовности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520"/>
        <w:gridCol w:w="4394"/>
        <w:gridCol w:w="4111"/>
        <w:gridCol w:w="3231"/>
      </w:tblGrid>
      <w:tr w:rsidR="00D8692D" w:rsidRPr="00803684" w:rsidTr="00291A10">
        <w:tc>
          <w:tcPr>
            <w:tcW w:w="594" w:type="dxa"/>
            <w:vMerge w:val="restart"/>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 п/п</w:t>
            </w:r>
          </w:p>
        </w:tc>
        <w:tc>
          <w:tcPr>
            <w:tcW w:w="2520" w:type="dxa"/>
            <w:vMerge w:val="restart"/>
            <w:vAlign w:val="center"/>
          </w:tcPr>
          <w:p w:rsidR="00D8692D" w:rsidRPr="00025F13" w:rsidRDefault="00D8692D" w:rsidP="00025F13">
            <w:pPr>
              <w:spacing w:line="240" w:lineRule="auto"/>
              <w:ind w:firstLine="0"/>
              <w:jc w:val="center"/>
              <w:rPr>
                <w:sz w:val="24"/>
                <w:szCs w:val="24"/>
                <w:lang w:val="en-US" w:eastAsia="ru-RU"/>
              </w:rPr>
            </w:pPr>
            <w:r w:rsidRPr="00025F13">
              <w:rPr>
                <w:sz w:val="24"/>
                <w:szCs w:val="24"/>
                <w:lang w:eastAsia="ru-RU"/>
              </w:rPr>
              <w:t>ФИО</w:t>
            </w:r>
          </w:p>
        </w:tc>
        <w:tc>
          <w:tcPr>
            <w:tcW w:w="8505" w:type="dxa"/>
            <w:gridSpan w:val="2"/>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Оцениваемое качество</w:t>
            </w:r>
          </w:p>
        </w:tc>
        <w:tc>
          <w:tcPr>
            <w:tcW w:w="3231" w:type="dxa"/>
            <w:vMerge w:val="restart"/>
            <w:vAlign w:val="center"/>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Уровень</w:t>
            </w:r>
          </w:p>
        </w:tc>
      </w:tr>
      <w:tr w:rsidR="00D8692D" w:rsidRPr="00803684" w:rsidTr="00291A10">
        <w:tc>
          <w:tcPr>
            <w:tcW w:w="594" w:type="dxa"/>
            <w:vMerge/>
          </w:tcPr>
          <w:p w:rsidR="00D8692D" w:rsidRPr="00025F13" w:rsidRDefault="00D8692D" w:rsidP="00025F13">
            <w:pPr>
              <w:spacing w:line="240" w:lineRule="auto"/>
              <w:ind w:firstLine="0"/>
              <w:jc w:val="center"/>
              <w:rPr>
                <w:sz w:val="24"/>
                <w:szCs w:val="24"/>
                <w:lang w:eastAsia="ru-RU"/>
              </w:rPr>
            </w:pPr>
          </w:p>
        </w:tc>
        <w:tc>
          <w:tcPr>
            <w:tcW w:w="2520" w:type="dxa"/>
            <w:vMerge/>
          </w:tcPr>
          <w:p w:rsidR="00D8692D" w:rsidRPr="00025F13" w:rsidRDefault="00D8692D" w:rsidP="00025F13">
            <w:pPr>
              <w:spacing w:line="240" w:lineRule="auto"/>
              <w:ind w:firstLine="0"/>
              <w:jc w:val="center"/>
              <w:rPr>
                <w:sz w:val="24"/>
                <w:szCs w:val="24"/>
                <w:lang w:eastAsia="ru-RU"/>
              </w:rPr>
            </w:pPr>
          </w:p>
        </w:tc>
        <w:tc>
          <w:tcPr>
            <w:tcW w:w="4394" w:type="dxa"/>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Основы техники игры</w:t>
            </w:r>
          </w:p>
        </w:tc>
        <w:tc>
          <w:tcPr>
            <w:tcW w:w="4111" w:type="dxa"/>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Основы тактики игры</w:t>
            </w:r>
          </w:p>
        </w:tc>
        <w:tc>
          <w:tcPr>
            <w:tcW w:w="3231" w:type="dxa"/>
            <w:vMerge/>
          </w:tcPr>
          <w:p w:rsidR="00D8692D" w:rsidRPr="00025F13" w:rsidRDefault="00D8692D" w:rsidP="00025F13">
            <w:pPr>
              <w:spacing w:line="240" w:lineRule="auto"/>
              <w:ind w:firstLine="0"/>
              <w:jc w:val="center"/>
              <w:rPr>
                <w:sz w:val="24"/>
                <w:szCs w:val="24"/>
                <w:lang w:eastAsia="ru-RU"/>
              </w:rPr>
            </w:pPr>
          </w:p>
        </w:tc>
      </w:tr>
      <w:tr w:rsidR="00D8692D" w:rsidRPr="00803684" w:rsidTr="00291A10">
        <w:tc>
          <w:tcPr>
            <w:tcW w:w="594" w:type="dxa"/>
          </w:tcPr>
          <w:p w:rsidR="00D8692D" w:rsidRPr="00025F13" w:rsidRDefault="00D8692D" w:rsidP="00025F13">
            <w:pPr>
              <w:spacing w:line="240" w:lineRule="auto"/>
              <w:ind w:firstLine="0"/>
              <w:jc w:val="center"/>
              <w:rPr>
                <w:sz w:val="24"/>
                <w:szCs w:val="24"/>
                <w:lang w:eastAsia="ru-RU"/>
              </w:rPr>
            </w:pPr>
            <w:r w:rsidRPr="00025F13">
              <w:rPr>
                <w:sz w:val="24"/>
                <w:szCs w:val="24"/>
                <w:lang w:eastAsia="ru-RU"/>
              </w:rPr>
              <w:t>1</w:t>
            </w:r>
          </w:p>
        </w:tc>
        <w:tc>
          <w:tcPr>
            <w:tcW w:w="2520" w:type="dxa"/>
          </w:tcPr>
          <w:p w:rsidR="00D8692D" w:rsidRPr="00025F13" w:rsidRDefault="00D8692D" w:rsidP="00025F13">
            <w:pPr>
              <w:spacing w:line="240" w:lineRule="auto"/>
              <w:ind w:firstLine="0"/>
              <w:rPr>
                <w:sz w:val="24"/>
                <w:szCs w:val="24"/>
                <w:lang w:eastAsia="ru-RU"/>
              </w:rPr>
            </w:pPr>
          </w:p>
        </w:tc>
        <w:tc>
          <w:tcPr>
            <w:tcW w:w="4394" w:type="dxa"/>
          </w:tcPr>
          <w:p w:rsidR="00D8692D" w:rsidRPr="00025F13" w:rsidRDefault="00D8692D" w:rsidP="00025F13">
            <w:pPr>
              <w:spacing w:line="240" w:lineRule="auto"/>
              <w:ind w:firstLine="0"/>
              <w:rPr>
                <w:sz w:val="24"/>
                <w:szCs w:val="24"/>
                <w:lang w:eastAsia="ru-RU"/>
              </w:rPr>
            </w:pPr>
            <w:r w:rsidRPr="00025F13">
              <w:rPr>
                <w:sz w:val="24"/>
                <w:szCs w:val="24"/>
                <w:lang w:eastAsia="ru-RU"/>
              </w:rPr>
              <w:t>0 баллов – понимание основ техники игры, однако применить в игровой деятельности не получается;</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1 балл – понимание основ техники игры, применение в игровой деятельности, </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2 балла – высокий уровень овладения техникой игры, успешное применение в игровой деятельности </w:t>
            </w:r>
          </w:p>
        </w:tc>
        <w:tc>
          <w:tcPr>
            <w:tcW w:w="4111" w:type="dxa"/>
          </w:tcPr>
          <w:p w:rsidR="00D8692D" w:rsidRPr="00025F13" w:rsidRDefault="00D8692D" w:rsidP="00025F13">
            <w:pPr>
              <w:spacing w:line="240" w:lineRule="auto"/>
              <w:ind w:firstLine="0"/>
              <w:rPr>
                <w:sz w:val="24"/>
                <w:szCs w:val="24"/>
                <w:lang w:eastAsia="ru-RU"/>
              </w:rPr>
            </w:pPr>
            <w:r w:rsidRPr="00025F13">
              <w:rPr>
                <w:sz w:val="24"/>
                <w:szCs w:val="24"/>
                <w:lang w:eastAsia="ru-RU"/>
              </w:rPr>
              <w:t>0 баллов – понимание основ тактики игры, однако применить в игровой деятельности не получается;</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1 балл – понимание основ тактики игры, применение в игровой деятельности, </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2 балла – высокий уровень овладения тактики игры, успешное применение в игровой деятельности </w:t>
            </w:r>
          </w:p>
        </w:tc>
        <w:tc>
          <w:tcPr>
            <w:tcW w:w="3231" w:type="dxa"/>
          </w:tcPr>
          <w:p w:rsidR="00D8692D" w:rsidRPr="00025F13" w:rsidRDefault="00D8692D" w:rsidP="00025F13">
            <w:pPr>
              <w:spacing w:line="240" w:lineRule="auto"/>
              <w:ind w:firstLine="0"/>
              <w:rPr>
                <w:sz w:val="24"/>
                <w:szCs w:val="24"/>
                <w:lang w:eastAsia="ru-RU"/>
              </w:rPr>
            </w:pPr>
            <w:r w:rsidRPr="00025F13">
              <w:rPr>
                <w:sz w:val="24"/>
                <w:szCs w:val="24"/>
                <w:lang w:eastAsia="ru-RU"/>
              </w:rPr>
              <w:t>Достаточный – от</w:t>
            </w:r>
            <w:r w:rsidR="00DE7AF2" w:rsidRPr="00025F13">
              <w:rPr>
                <w:sz w:val="24"/>
                <w:szCs w:val="24"/>
                <w:lang w:eastAsia="ru-RU"/>
              </w:rPr>
              <w:t xml:space="preserve"> 1</w:t>
            </w:r>
            <w:r w:rsidRPr="00025F13">
              <w:rPr>
                <w:sz w:val="24"/>
                <w:szCs w:val="24"/>
                <w:lang w:eastAsia="ru-RU"/>
              </w:rPr>
              <w:t xml:space="preserve"> балл;</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Средний – </w:t>
            </w:r>
            <w:r w:rsidR="00DE7AF2" w:rsidRPr="00025F13">
              <w:rPr>
                <w:sz w:val="24"/>
                <w:szCs w:val="24"/>
                <w:lang w:eastAsia="ru-RU"/>
              </w:rPr>
              <w:t>2</w:t>
            </w:r>
            <w:r w:rsidRPr="00025F13">
              <w:rPr>
                <w:sz w:val="24"/>
                <w:szCs w:val="24"/>
                <w:lang w:eastAsia="ru-RU"/>
              </w:rPr>
              <w:t xml:space="preserve"> балл</w:t>
            </w:r>
            <w:r w:rsidR="00DE7AF2" w:rsidRPr="00025F13">
              <w:rPr>
                <w:sz w:val="24"/>
                <w:szCs w:val="24"/>
                <w:lang w:eastAsia="ru-RU"/>
              </w:rPr>
              <w:t>а</w:t>
            </w:r>
          </w:p>
          <w:p w:rsidR="00D8692D" w:rsidRPr="00025F13" w:rsidRDefault="00D8692D" w:rsidP="00025F13">
            <w:pPr>
              <w:spacing w:line="240" w:lineRule="auto"/>
              <w:ind w:firstLine="0"/>
              <w:rPr>
                <w:sz w:val="24"/>
                <w:szCs w:val="24"/>
                <w:lang w:eastAsia="ru-RU"/>
              </w:rPr>
            </w:pPr>
            <w:r w:rsidRPr="00025F13">
              <w:rPr>
                <w:sz w:val="24"/>
                <w:szCs w:val="24"/>
                <w:lang w:eastAsia="ru-RU"/>
              </w:rPr>
              <w:t xml:space="preserve">Высокий – </w:t>
            </w:r>
            <w:r w:rsidR="00DE7AF2" w:rsidRPr="00025F13">
              <w:rPr>
                <w:sz w:val="24"/>
                <w:szCs w:val="24"/>
                <w:lang w:eastAsia="ru-RU"/>
              </w:rPr>
              <w:t>3</w:t>
            </w:r>
            <w:r w:rsidRPr="00025F13">
              <w:rPr>
                <w:sz w:val="24"/>
                <w:szCs w:val="24"/>
                <w:lang w:eastAsia="ru-RU"/>
              </w:rPr>
              <w:t xml:space="preserve"> балл</w:t>
            </w:r>
            <w:r w:rsidR="0039708F" w:rsidRPr="00025F13">
              <w:rPr>
                <w:sz w:val="24"/>
                <w:szCs w:val="24"/>
                <w:lang w:eastAsia="ru-RU"/>
              </w:rPr>
              <w:t>а</w:t>
            </w:r>
            <w:r w:rsidRPr="00025F13">
              <w:rPr>
                <w:sz w:val="24"/>
                <w:szCs w:val="24"/>
                <w:lang w:eastAsia="ru-RU"/>
              </w:rPr>
              <w:t xml:space="preserve"> и выше</w:t>
            </w:r>
          </w:p>
        </w:tc>
      </w:tr>
      <w:tr w:rsidR="00D8692D" w:rsidRPr="00803684" w:rsidTr="00291A10">
        <w:tc>
          <w:tcPr>
            <w:tcW w:w="594" w:type="dxa"/>
          </w:tcPr>
          <w:p w:rsidR="00D8692D" w:rsidRPr="00803684" w:rsidRDefault="00D8692D" w:rsidP="00291A10">
            <w:pPr>
              <w:ind w:firstLine="0"/>
              <w:jc w:val="center"/>
              <w:rPr>
                <w:szCs w:val="28"/>
                <w:lang w:eastAsia="ru-RU"/>
              </w:rPr>
            </w:pPr>
            <w:r w:rsidRPr="00803684">
              <w:rPr>
                <w:szCs w:val="28"/>
                <w:lang w:eastAsia="ru-RU"/>
              </w:rPr>
              <w:t>2</w:t>
            </w:r>
          </w:p>
        </w:tc>
        <w:tc>
          <w:tcPr>
            <w:tcW w:w="2520" w:type="dxa"/>
          </w:tcPr>
          <w:p w:rsidR="00D8692D" w:rsidRPr="00803684" w:rsidRDefault="00D8692D" w:rsidP="00291A10">
            <w:pPr>
              <w:ind w:firstLine="0"/>
              <w:jc w:val="center"/>
              <w:rPr>
                <w:szCs w:val="28"/>
                <w:lang w:eastAsia="ru-RU"/>
              </w:rPr>
            </w:pPr>
          </w:p>
        </w:tc>
        <w:tc>
          <w:tcPr>
            <w:tcW w:w="4394" w:type="dxa"/>
          </w:tcPr>
          <w:p w:rsidR="00D8692D" w:rsidRPr="00803684" w:rsidRDefault="00D8692D" w:rsidP="00291A10">
            <w:pPr>
              <w:ind w:firstLine="0"/>
              <w:jc w:val="center"/>
              <w:rPr>
                <w:szCs w:val="28"/>
                <w:lang w:eastAsia="ru-RU"/>
              </w:rPr>
            </w:pPr>
          </w:p>
        </w:tc>
        <w:tc>
          <w:tcPr>
            <w:tcW w:w="4111" w:type="dxa"/>
          </w:tcPr>
          <w:p w:rsidR="00D8692D" w:rsidRPr="00803684" w:rsidRDefault="00D8692D" w:rsidP="00291A10">
            <w:pPr>
              <w:ind w:firstLine="0"/>
              <w:jc w:val="center"/>
              <w:rPr>
                <w:szCs w:val="28"/>
                <w:lang w:eastAsia="ru-RU"/>
              </w:rPr>
            </w:pPr>
          </w:p>
        </w:tc>
        <w:tc>
          <w:tcPr>
            <w:tcW w:w="3231" w:type="dxa"/>
          </w:tcPr>
          <w:p w:rsidR="00D8692D" w:rsidRPr="00803684" w:rsidRDefault="00D8692D" w:rsidP="00291A10">
            <w:pPr>
              <w:ind w:firstLine="0"/>
              <w:jc w:val="center"/>
              <w:rPr>
                <w:szCs w:val="28"/>
                <w:lang w:eastAsia="ru-RU"/>
              </w:rPr>
            </w:pPr>
          </w:p>
        </w:tc>
      </w:tr>
      <w:tr w:rsidR="00D8692D" w:rsidRPr="00803684" w:rsidTr="00291A10">
        <w:tc>
          <w:tcPr>
            <w:tcW w:w="594" w:type="dxa"/>
          </w:tcPr>
          <w:p w:rsidR="00D8692D" w:rsidRPr="00803684" w:rsidRDefault="00D8692D" w:rsidP="00291A10">
            <w:pPr>
              <w:ind w:firstLine="0"/>
              <w:jc w:val="center"/>
              <w:rPr>
                <w:szCs w:val="28"/>
                <w:lang w:eastAsia="ru-RU"/>
              </w:rPr>
            </w:pPr>
            <w:r w:rsidRPr="00803684">
              <w:rPr>
                <w:szCs w:val="28"/>
                <w:lang w:eastAsia="ru-RU"/>
              </w:rPr>
              <w:t>3</w:t>
            </w:r>
          </w:p>
        </w:tc>
        <w:tc>
          <w:tcPr>
            <w:tcW w:w="2520" w:type="dxa"/>
          </w:tcPr>
          <w:p w:rsidR="00D8692D" w:rsidRPr="00803684" w:rsidRDefault="00D8692D" w:rsidP="00291A10">
            <w:pPr>
              <w:ind w:firstLine="0"/>
              <w:jc w:val="center"/>
              <w:rPr>
                <w:szCs w:val="28"/>
                <w:lang w:eastAsia="ru-RU"/>
              </w:rPr>
            </w:pPr>
          </w:p>
        </w:tc>
        <w:tc>
          <w:tcPr>
            <w:tcW w:w="4394" w:type="dxa"/>
          </w:tcPr>
          <w:p w:rsidR="00D8692D" w:rsidRPr="00803684" w:rsidRDefault="00D8692D" w:rsidP="00291A10">
            <w:pPr>
              <w:ind w:firstLine="0"/>
              <w:jc w:val="center"/>
              <w:rPr>
                <w:szCs w:val="28"/>
                <w:lang w:eastAsia="ru-RU"/>
              </w:rPr>
            </w:pPr>
          </w:p>
        </w:tc>
        <w:tc>
          <w:tcPr>
            <w:tcW w:w="4111" w:type="dxa"/>
          </w:tcPr>
          <w:p w:rsidR="00D8692D" w:rsidRPr="00803684" w:rsidRDefault="00D8692D" w:rsidP="00291A10">
            <w:pPr>
              <w:ind w:firstLine="0"/>
              <w:jc w:val="center"/>
              <w:rPr>
                <w:szCs w:val="28"/>
                <w:lang w:eastAsia="ru-RU"/>
              </w:rPr>
            </w:pPr>
          </w:p>
        </w:tc>
        <w:tc>
          <w:tcPr>
            <w:tcW w:w="3231" w:type="dxa"/>
          </w:tcPr>
          <w:p w:rsidR="00D8692D" w:rsidRPr="00803684" w:rsidRDefault="00D8692D" w:rsidP="00291A10">
            <w:pPr>
              <w:ind w:firstLine="0"/>
              <w:jc w:val="center"/>
              <w:rPr>
                <w:szCs w:val="28"/>
                <w:lang w:eastAsia="ru-RU"/>
              </w:rPr>
            </w:pPr>
          </w:p>
        </w:tc>
      </w:tr>
      <w:tr w:rsidR="00D8692D" w:rsidRPr="00803684" w:rsidTr="00291A10">
        <w:tc>
          <w:tcPr>
            <w:tcW w:w="594" w:type="dxa"/>
          </w:tcPr>
          <w:p w:rsidR="00D8692D" w:rsidRPr="00803684" w:rsidRDefault="00D8692D" w:rsidP="00291A10">
            <w:pPr>
              <w:ind w:firstLine="0"/>
              <w:jc w:val="center"/>
              <w:rPr>
                <w:szCs w:val="28"/>
                <w:lang w:eastAsia="ru-RU"/>
              </w:rPr>
            </w:pPr>
            <w:r w:rsidRPr="00803684">
              <w:rPr>
                <w:szCs w:val="28"/>
                <w:lang w:eastAsia="ru-RU"/>
              </w:rPr>
              <w:t>4</w:t>
            </w:r>
          </w:p>
        </w:tc>
        <w:tc>
          <w:tcPr>
            <w:tcW w:w="2520" w:type="dxa"/>
          </w:tcPr>
          <w:p w:rsidR="00D8692D" w:rsidRPr="00803684" w:rsidRDefault="00D8692D" w:rsidP="00291A10">
            <w:pPr>
              <w:ind w:firstLine="0"/>
              <w:jc w:val="center"/>
              <w:rPr>
                <w:szCs w:val="28"/>
                <w:lang w:eastAsia="ru-RU"/>
              </w:rPr>
            </w:pPr>
          </w:p>
        </w:tc>
        <w:tc>
          <w:tcPr>
            <w:tcW w:w="4394" w:type="dxa"/>
          </w:tcPr>
          <w:p w:rsidR="00D8692D" w:rsidRPr="00803684" w:rsidRDefault="00D8692D" w:rsidP="00291A10">
            <w:pPr>
              <w:ind w:firstLine="0"/>
              <w:jc w:val="center"/>
              <w:rPr>
                <w:szCs w:val="28"/>
                <w:lang w:eastAsia="ru-RU"/>
              </w:rPr>
            </w:pPr>
          </w:p>
        </w:tc>
        <w:tc>
          <w:tcPr>
            <w:tcW w:w="4111" w:type="dxa"/>
          </w:tcPr>
          <w:p w:rsidR="00D8692D" w:rsidRPr="00803684" w:rsidRDefault="00D8692D" w:rsidP="00291A10">
            <w:pPr>
              <w:ind w:firstLine="0"/>
              <w:jc w:val="center"/>
              <w:rPr>
                <w:szCs w:val="28"/>
                <w:lang w:eastAsia="ru-RU"/>
              </w:rPr>
            </w:pPr>
          </w:p>
        </w:tc>
        <w:tc>
          <w:tcPr>
            <w:tcW w:w="3231" w:type="dxa"/>
          </w:tcPr>
          <w:p w:rsidR="00D8692D" w:rsidRPr="00803684" w:rsidRDefault="00D8692D" w:rsidP="00291A10">
            <w:pPr>
              <w:ind w:firstLine="0"/>
              <w:jc w:val="center"/>
              <w:rPr>
                <w:szCs w:val="28"/>
                <w:lang w:eastAsia="ru-RU"/>
              </w:rPr>
            </w:pPr>
          </w:p>
        </w:tc>
      </w:tr>
    </w:tbl>
    <w:p w:rsidR="00D8692D" w:rsidRDefault="00D8692D" w:rsidP="00D8692D">
      <w:pPr>
        <w:spacing w:after="160" w:line="259" w:lineRule="auto"/>
        <w:jc w:val="left"/>
        <w:rPr>
          <w:b/>
          <w:szCs w:val="28"/>
        </w:rPr>
      </w:pPr>
    </w:p>
    <w:p w:rsidR="00D8692D" w:rsidRDefault="00D8692D" w:rsidP="00D8692D">
      <w:pPr>
        <w:spacing w:after="160" w:line="259" w:lineRule="auto"/>
        <w:jc w:val="left"/>
        <w:rPr>
          <w:szCs w:val="28"/>
        </w:rPr>
        <w:sectPr w:rsidR="00D8692D" w:rsidSect="00291A10">
          <w:pgSz w:w="16838" w:h="11906" w:orient="landscape"/>
          <w:pgMar w:top="1134" w:right="1134" w:bottom="1134" w:left="1134" w:header="709" w:footer="709" w:gutter="0"/>
          <w:cols w:space="708"/>
          <w:titlePg/>
          <w:docGrid w:linePitch="381"/>
        </w:sectPr>
      </w:pPr>
    </w:p>
    <w:p w:rsidR="00D8692D" w:rsidRDefault="00D8692D" w:rsidP="00D8692D">
      <w:pPr>
        <w:spacing w:after="160" w:line="259" w:lineRule="auto"/>
        <w:jc w:val="right"/>
        <w:rPr>
          <w:szCs w:val="28"/>
        </w:rPr>
      </w:pPr>
      <w:r>
        <w:rPr>
          <w:szCs w:val="28"/>
        </w:rPr>
        <w:lastRenderedPageBreak/>
        <w:t xml:space="preserve">Приложение </w:t>
      </w:r>
      <w:r w:rsidR="00B474C9">
        <w:rPr>
          <w:szCs w:val="28"/>
        </w:rPr>
        <w:t>4</w:t>
      </w:r>
    </w:p>
    <w:p w:rsidR="00D8692D" w:rsidRDefault="00D8692D" w:rsidP="00D8692D">
      <w:pPr>
        <w:spacing w:after="160" w:line="259" w:lineRule="auto"/>
        <w:jc w:val="right"/>
        <w:rPr>
          <w:szCs w:val="28"/>
        </w:rPr>
      </w:pPr>
    </w:p>
    <w:p w:rsidR="00D8692D" w:rsidRPr="00774271" w:rsidRDefault="00D8692D" w:rsidP="00774271">
      <w:pPr>
        <w:jc w:val="center"/>
        <w:rPr>
          <w:b/>
        </w:rPr>
      </w:pPr>
      <w:bookmarkStart w:id="27" w:name="_Toc515625827"/>
      <w:r w:rsidRPr="00774271">
        <w:rPr>
          <w:b/>
        </w:rPr>
        <w:t>Положение о проведении фестиваля Всероссийского физкультурно-спортивного комплекса «Готов к труду и обороне» (ГТО)</w:t>
      </w:r>
      <w:bookmarkEnd w:id="27"/>
    </w:p>
    <w:p w:rsidR="00D8692D" w:rsidRDefault="00D8692D" w:rsidP="00D8692D">
      <w:pPr>
        <w:spacing w:line="240" w:lineRule="auto"/>
        <w:jc w:val="center"/>
        <w:rPr>
          <w:szCs w:val="28"/>
        </w:rPr>
      </w:pPr>
      <w:r>
        <w:rPr>
          <w:szCs w:val="28"/>
        </w:rPr>
        <w:t>(примерное)</w:t>
      </w:r>
    </w:p>
    <w:p w:rsidR="00D8692D" w:rsidRDefault="00D8692D" w:rsidP="00D8692D">
      <w:pPr>
        <w:spacing w:line="240" w:lineRule="auto"/>
        <w:jc w:val="center"/>
        <w:rPr>
          <w:szCs w:val="28"/>
        </w:rPr>
      </w:pP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ОБЩИЕ ПОЛОЖЕНИЯ</w:t>
      </w:r>
    </w:p>
    <w:p w:rsidR="00D8692D" w:rsidRDefault="00D8692D" w:rsidP="00D8692D">
      <w:pPr>
        <w:spacing w:line="240" w:lineRule="auto"/>
        <w:rPr>
          <w:szCs w:val="28"/>
        </w:rPr>
      </w:pPr>
      <w:r>
        <w:rPr>
          <w:szCs w:val="28"/>
        </w:rPr>
        <w:t>Фестиваль Всероссийского физкультурно-спортивного комплекса «Готов к труду и обороне» (далее - Фестиваль) проводится в соответствии с Планом работы ______________ на ______   учебный год.</w:t>
      </w:r>
    </w:p>
    <w:p w:rsidR="00D8692D" w:rsidRDefault="00D8692D" w:rsidP="00D8692D">
      <w:pPr>
        <w:spacing w:line="240" w:lineRule="auto"/>
        <w:rPr>
          <w:szCs w:val="28"/>
        </w:rPr>
      </w:pPr>
      <w:r w:rsidRPr="00B562DD">
        <w:rPr>
          <w:b/>
          <w:szCs w:val="28"/>
        </w:rPr>
        <w:t>Целью</w:t>
      </w:r>
      <w:r>
        <w:rPr>
          <w:szCs w:val="28"/>
        </w:rPr>
        <w:t xml:space="preserve"> Фестиваля является мотивирование обучающихся __________ к систематическим занятиям физической культурой, а также объективное оценивание динамики уровня физической подготовленности обучающихся по дополнительным общеразвивающим программам в области физической культуры и спорта.</w:t>
      </w:r>
    </w:p>
    <w:p w:rsidR="00D8692D" w:rsidRDefault="00D8692D" w:rsidP="00D8692D">
      <w:pPr>
        <w:spacing w:line="240" w:lineRule="auto"/>
        <w:rPr>
          <w:szCs w:val="28"/>
        </w:rPr>
      </w:pPr>
      <w:r w:rsidRPr="00B562DD">
        <w:rPr>
          <w:b/>
          <w:szCs w:val="28"/>
        </w:rPr>
        <w:t>Задачами</w:t>
      </w:r>
      <w:r>
        <w:rPr>
          <w:szCs w:val="28"/>
        </w:rPr>
        <w:t xml:space="preserve"> Фестиваля являются:</w:t>
      </w:r>
    </w:p>
    <w:p w:rsidR="00D8692D" w:rsidRDefault="00D8692D" w:rsidP="00D8692D">
      <w:pPr>
        <w:pStyle w:val="a4"/>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п</w:t>
      </w:r>
      <w:r w:rsidRPr="007C4A4F">
        <w:rPr>
          <w:rFonts w:ascii="Times New Roman" w:hAnsi="Times New Roman"/>
          <w:sz w:val="28"/>
          <w:szCs w:val="28"/>
        </w:rPr>
        <w:t>опуляризация комплекса «ГТО» среди подрастающего поколения;</w:t>
      </w:r>
    </w:p>
    <w:p w:rsidR="00D8692D" w:rsidRDefault="00D8692D" w:rsidP="00D8692D">
      <w:pPr>
        <w:pStyle w:val="a4"/>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повышение уровня физической подготовленности обучающихся;</w:t>
      </w:r>
    </w:p>
    <w:p w:rsidR="00D8692D" w:rsidRDefault="00D8692D" w:rsidP="00D8692D">
      <w:pPr>
        <w:pStyle w:val="a4"/>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пропаганда здорового образа жизни и активного отдыха;</w:t>
      </w:r>
    </w:p>
    <w:p w:rsidR="00D8692D" w:rsidRDefault="00D8692D" w:rsidP="00D8692D">
      <w:pPr>
        <w:pStyle w:val="a4"/>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создание условий, мотивирующих к занятиям физической культурой и спортом;</w:t>
      </w:r>
    </w:p>
    <w:p w:rsidR="00D8692D" w:rsidRDefault="00D8692D" w:rsidP="00D8692D">
      <w:pPr>
        <w:pStyle w:val="a4"/>
        <w:numPr>
          <w:ilvl w:val="0"/>
          <w:numId w:val="18"/>
        </w:numPr>
        <w:spacing w:after="0" w:line="240" w:lineRule="auto"/>
        <w:ind w:left="0" w:firstLine="709"/>
        <w:rPr>
          <w:rFonts w:ascii="Times New Roman" w:hAnsi="Times New Roman"/>
          <w:sz w:val="28"/>
          <w:szCs w:val="28"/>
        </w:rPr>
      </w:pPr>
      <w:r>
        <w:rPr>
          <w:rFonts w:ascii="Times New Roman" w:hAnsi="Times New Roman"/>
          <w:sz w:val="28"/>
          <w:szCs w:val="28"/>
        </w:rPr>
        <w:t>оценка общего уровня физического развития обучающихся по дополнительным общеразвивающим программам в области физической культуры и спорта.</w:t>
      </w:r>
    </w:p>
    <w:p w:rsidR="00D8692D" w:rsidRDefault="00D8692D" w:rsidP="00D8692D">
      <w:pPr>
        <w:spacing w:line="240" w:lineRule="auto"/>
        <w:rPr>
          <w:szCs w:val="28"/>
        </w:rPr>
      </w:pPr>
    </w:p>
    <w:p w:rsidR="00D8692D" w:rsidRPr="001B72D4" w:rsidRDefault="00D8692D" w:rsidP="00D8692D">
      <w:pPr>
        <w:spacing w:line="240" w:lineRule="auto"/>
        <w:rPr>
          <w:szCs w:val="28"/>
        </w:rPr>
      </w:pP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 xml:space="preserve">МЕСТО И СРОКИ ПРОВЕДЕНИЯ </w:t>
      </w:r>
    </w:p>
    <w:p w:rsidR="00D8692D" w:rsidRDefault="00D8692D" w:rsidP="00D8692D">
      <w:pPr>
        <w:spacing w:line="240" w:lineRule="auto"/>
        <w:rPr>
          <w:szCs w:val="28"/>
        </w:rPr>
      </w:pPr>
      <w:r>
        <w:rPr>
          <w:szCs w:val="28"/>
        </w:rPr>
        <w:t>Фестиваль проводится ____________________________.</w:t>
      </w: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ОРГАНИЗАТОРЫ МЕРОПРИЯТИЯ</w:t>
      </w:r>
    </w:p>
    <w:p w:rsidR="00D8692D" w:rsidRDefault="00D8692D" w:rsidP="00D8692D">
      <w:pPr>
        <w:spacing w:line="240" w:lineRule="auto"/>
        <w:rPr>
          <w:szCs w:val="28"/>
        </w:rPr>
      </w:pPr>
      <w:r>
        <w:rPr>
          <w:szCs w:val="28"/>
        </w:rPr>
        <w:t xml:space="preserve">Общее руководство организацией и проведением Фестиваля осуществляет ___________________. </w:t>
      </w:r>
    </w:p>
    <w:p w:rsidR="00D8692D" w:rsidRDefault="00D8692D" w:rsidP="00D8692D">
      <w:pPr>
        <w:spacing w:line="240" w:lineRule="auto"/>
        <w:rPr>
          <w:szCs w:val="28"/>
        </w:rPr>
      </w:pPr>
      <w:r>
        <w:rPr>
          <w:szCs w:val="28"/>
        </w:rPr>
        <w:t>Непосредственное проведение возлагается на _______________________ (далее ГСК).</w:t>
      </w:r>
    </w:p>
    <w:p w:rsidR="00D8692D" w:rsidRDefault="00D8692D" w:rsidP="00D8692D">
      <w:pPr>
        <w:spacing w:line="240" w:lineRule="auto"/>
        <w:rPr>
          <w:szCs w:val="28"/>
        </w:rPr>
      </w:pPr>
      <w:r>
        <w:rPr>
          <w:szCs w:val="28"/>
        </w:rPr>
        <w:t>Центр тестирования _________________ (далее «Центр тестирования») оказывает всестороннюю помощь</w:t>
      </w:r>
      <w:r w:rsidRPr="00000BE2">
        <w:rPr>
          <w:szCs w:val="28"/>
        </w:rPr>
        <w:t>, в т.ч. методическую, в организации мероприятия, предоставляя специализированный инвентарь и обеспечивая работу на Фестивале аттестованных сотрудников Центров</w:t>
      </w:r>
      <w:r>
        <w:rPr>
          <w:szCs w:val="28"/>
        </w:rPr>
        <w:t xml:space="preserve"> тестирования на время проведения Фестиваля (необходимо наладить эффективное сетевое взаимодействие по проведению праздников ГТО совместно с Центрами тестирования).</w:t>
      </w: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УЧАСТНИКИ МЕРОПРИЯТИЯ И УСЛОВИЯ ИХ ДОПУСКА</w:t>
      </w:r>
    </w:p>
    <w:p w:rsidR="00D8692D" w:rsidRDefault="00D8692D" w:rsidP="00D8692D">
      <w:pPr>
        <w:spacing w:line="240" w:lineRule="auto"/>
        <w:rPr>
          <w:szCs w:val="28"/>
        </w:rPr>
      </w:pPr>
      <w:r w:rsidRPr="007A264E">
        <w:rPr>
          <w:b/>
          <w:i/>
          <w:szCs w:val="28"/>
        </w:rPr>
        <w:lastRenderedPageBreak/>
        <w:t>В Фестивале принимают участие</w:t>
      </w:r>
      <w:r>
        <w:rPr>
          <w:szCs w:val="28"/>
        </w:rPr>
        <w:t>:</w:t>
      </w:r>
    </w:p>
    <w:p w:rsidR="00D8692D" w:rsidRDefault="00D8692D" w:rsidP="00D8692D">
      <w:pPr>
        <w:pStyle w:val="a4"/>
        <w:numPr>
          <w:ilvl w:val="0"/>
          <w:numId w:val="19"/>
        </w:numPr>
        <w:tabs>
          <w:tab w:val="left" w:pos="1134"/>
        </w:tabs>
        <w:spacing w:after="0" w:line="240" w:lineRule="auto"/>
        <w:ind w:left="0" w:firstLine="709"/>
        <w:rPr>
          <w:rFonts w:ascii="Times New Roman" w:hAnsi="Times New Roman"/>
          <w:sz w:val="28"/>
          <w:szCs w:val="28"/>
        </w:rPr>
      </w:pPr>
      <w:r w:rsidRPr="00E647B7">
        <w:rPr>
          <w:rFonts w:ascii="Times New Roman" w:hAnsi="Times New Roman"/>
          <w:sz w:val="28"/>
          <w:szCs w:val="28"/>
        </w:rPr>
        <w:t>обучающиеся спортивных объединений, проходящих в 2017/18 учебном году обучение по дополнительным общеразвивающим программам, предусматривающим в зачетных требованиях оценку уровня динамики физической подготовленности</w:t>
      </w:r>
      <w:r>
        <w:rPr>
          <w:rFonts w:ascii="Times New Roman" w:hAnsi="Times New Roman"/>
          <w:sz w:val="28"/>
          <w:szCs w:val="28"/>
        </w:rPr>
        <w:t xml:space="preserve">, - </w:t>
      </w:r>
      <w:r w:rsidRPr="00E647B7">
        <w:rPr>
          <w:rFonts w:ascii="Times New Roman" w:hAnsi="Times New Roman"/>
          <w:sz w:val="28"/>
          <w:szCs w:val="28"/>
        </w:rPr>
        <w:t>в рамках проведения промежуточной и итоговой аттестации</w:t>
      </w:r>
      <w:r>
        <w:rPr>
          <w:rFonts w:ascii="Times New Roman" w:hAnsi="Times New Roman"/>
          <w:sz w:val="28"/>
          <w:szCs w:val="28"/>
        </w:rPr>
        <w:t>;</w:t>
      </w:r>
    </w:p>
    <w:p w:rsidR="00D8692D" w:rsidRDefault="00D8692D" w:rsidP="00D8692D">
      <w:pPr>
        <w:pStyle w:val="a4"/>
        <w:numPr>
          <w:ilvl w:val="0"/>
          <w:numId w:val="19"/>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обучающиеся других объединений ______________, изъявившие желание проверить свою физическую готовность к выполнению нормативных требований ВФСК «ГТО»;</w:t>
      </w:r>
    </w:p>
    <w:p w:rsidR="00D8692D" w:rsidRDefault="00D8692D" w:rsidP="00D8692D">
      <w:pPr>
        <w:pStyle w:val="a4"/>
        <w:numPr>
          <w:ilvl w:val="0"/>
          <w:numId w:val="19"/>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сотрудники ______________, изъявившие желание проверить свою физическую готовность к выполнению нормативных требований ВФСК «ГТО».</w:t>
      </w:r>
    </w:p>
    <w:p w:rsidR="00D8692D" w:rsidRPr="007A264E" w:rsidRDefault="00D8692D" w:rsidP="00D8692D">
      <w:pPr>
        <w:tabs>
          <w:tab w:val="left" w:pos="1134"/>
        </w:tabs>
        <w:spacing w:line="240" w:lineRule="auto"/>
        <w:rPr>
          <w:b/>
          <w:i/>
          <w:szCs w:val="28"/>
        </w:rPr>
      </w:pPr>
      <w:r w:rsidRPr="007A264E">
        <w:rPr>
          <w:b/>
          <w:i/>
          <w:szCs w:val="28"/>
        </w:rPr>
        <w:t>Для участия в Фестивале необходимо:</w:t>
      </w:r>
    </w:p>
    <w:p w:rsidR="00D8692D" w:rsidRDefault="00D8692D" w:rsidP="00D8692D">
      <w:pPr>
        <w:pStyle w:val="a4"/>
        <w:numPr>
          <w:ilvl w:val="0"/>
          <w:numId w:val="20"/>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 xml:space="preserve">зарегистрироваться на сайте </w:t>
      </w:r>
      <w:hyperlink r:id="rId22" w:history="1">
        <w:r w:rsidRPr="00C04FF6">
          <w:rPr>
            <w:rStyle w:val="a6"/>
            <w:rFonts w:ascii="Times New Roman" w:hAnsi="Times New Roman"/>
            <w:sz w:val="28"/>
            <w:szCs w:val="28"/>
            <w:lang w:val="en-US"/>
          </w:rPr>
          <w:t>www</w:t>
        </w:r>
        <w:r w:rsidRPr="00C04FF6">
          <w:rPr>
            <w:rStyle w:val="a6"/>
            <w:rFonts w:ascii="Times New Roman" w:hAnsi="Times New Roman"/>
            <w:sz w:val="28"/>
            <w:szCs w:val="28"/>
          </w:rPr>
          <w:t>.</w:t>
        </w:r>
        <w:r w:rsidRPr="00C04FF6">
          <w:rPr>
            <w:rStyle w:val="a6"/>
            <w:rFonts w:ascii="Times New Roman" w:hAnsi="Times New Roman"/>
            <w:sz w:val="28"/>
            <w:szCs w:val="28"/>
            <w:lang w:val="en-US"/>
          </w:rPr>
          <w:t>gto</w:t>
        </w:r>
        <w:r w:rsidRPr="00C04FF6">
          <w:rPr>
            <w:rStyle w:val="a6"/>
            <w:rFonts w:ascii="Times New Roman" w:hAnsi="Times New Roman"/>
            <w:sz w:val="28"/>
            <w:szCs w:val="28"/>
          </w:rPr>
          <w:t>.</w:t>
        </w:r>
        <w:r w:rsidRPr="00C04FF6">
          <w:rPr>
            <w:rStyle w:val="a6"/>
            <w:rFonts w:ascii="Times New Roman" w:hAnsi="Times New Roman"/>
            <w:sz w:val="28"/>
            <w:szCs w:val="28"/>
            <w:lang w:val="en-US"/>
          </w:rPr>
          <w:t>ru</w:t>
        </w:r>
      </w:hyperlink>
      <w:r>
        <w:rPr>
          <w:rFonts w:ascii="Times New Roman" w:hAnsi="Times New Roman"/>
          <w:sz w:val="28"/>
          <w:szCs w:val="28"/>
        </w:rPr>
        <w:t xml:space="preserve"> и получить индивидуальный </w:t>
      </w:r>
      <w:r>
        <w:rPr>
          <w:rFonts w:ascii="Times New Roman" w:hAnsi="Times New Roman"/>
          <w:sz w:val="28"/>
          <w:szCs w:val="28"/>
          <w:lang w:val="en-US"/>
        </w:rPr>
        <w:t>ID</w:t>
      </w:r>
      <w:r w:rsidRPr="00B12603">
        <w:rPr>
          <w:rFonts w:ascii="Times New Roman" w:hAnsi="Times New Roman"/>
          <w:sz w:val="28"/>
          <w:szCs w:val="28"/>
        </w:rPr>
        <w:t xml:space="preserve"> </w:t>
      </w:r>
      <w:r>
        <w:rPr>
          <w:rFonts w:ascii="Times New Roman" w:hAnsi="Times New Roman"/>
          <w:sz w:val="28"/>
          <w:szCs w:val="28"/>
        </w:rPr>
        <w:t>номер;</w:t>
      </w:r>
    </w:p>
    <w:p w:rsidR="00D8692D" w:rsidRPr="00C948DC" w:rsidRDefault="00D8692D" w:rsidP="00D8692D">
      <w:pPr>
        <w:pStyle w:val="a4"/>
        <w:numPr>
          <w:ilvl w:val="0"/>
          <w:numId w:val="20"/>
        </w:numPr>
        <w:tabs>
          <w:tab w:val="left" w:pos="1134"/>
        </w:tabs>
        <w:spacing w:after="0" w:line="240" w:lineRule="auto"/>
        <w:ind w:left="0" w:firstLine="709"/>
        <w:rPr>
          <w:rFonts w:ascii="Times New Roman" w:hAnsi="Times New Roman"/>
          <w:sz w:val="28"/>
          <w:szCs w:val="28"/>
        </w:rPr>
      </w:pPr>
      <w:r>
        <w:rPr>
          <w:rFonts w:ascii="Times New Roman" w:hAnsi="Times New Roman"/>
          <w:sz w:val="28"/>
          <w:szCs w:val="28"/>
        </w:rPr>
        <w:t>подать заявку согласно списочному составу групп по форме до ___________.</w:t>
      </w:r>
    </w:p>
    <w:p w:rsidR="00D8692D" w:rsidRDefault="00D8692D" w:rsidP="00D8692D">
      <w:pPr>
        <w:tabs>
          <w:tab w:val="left" w:pos="1134"/>
        </w:tabs>
        <w:spacing w:line="240" w:lineRule="auto"/>
        <w:rPr>
          <w:szCs w:val="28"/>
        </w:rPr>
      </w:pPr>
      <w:r>
        <w:rPr>
          <w:szCs w:val="28"/>
        </w:rPr>
        <w:t>Каждую команду участников соревнований, составленную из обучающихся образовательных групп спортивных объединений, сопровождает педагог дополнительного образования. Педагог дополнительного образования принимает участие в тестировании, оказывая помощь судьям ГТО в проведении испытаний.</w:t>
      </w:r>
    </w:p>
    <w:p w:rsidR="00D8692D" w:rsidRDefault="00D8692D" w:rsidP="00D8692D">
      <w:pPr>
        <w:tabs>
          <w:tab w:val="left" w:pos="1134"/>
        </w:tabs>
        <w:spacing w:line="240" w:lineRule="auto"/>
        <w:rPr>
          <w:szCs w:val="28"/>
        </w:rPr>
      </w:pP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ПРОГРАММА ФЕСТИВАЛЯ</w:t>
      </w:r>
    </w:p>
    <w:p w:rsidR="00D8692D" w:rsidRDefault="00D8692D" w:rsidP="00D8692D">
      <w:pPr>
        <w:spacing w:line="240" w:lineRule="auto"/>
        <w:rPr>
          <w:szCs w:val="28"/>
        </w:rPr>
      </w:pPr>
      <w:r>
        <w:rPr>
          <w:szCs w:val="28"/>
        </w:rPr>
        <w:t xml:space="preserve">Программа Фестиваля состоит из тестов </w:t>
      </w:r>
      <w:r>
        <w:rPr>
          <w:szCs w:val="28"/>
          <w:lang w:val="en-US"/>
        </w:rPr>
        <w:t>I</w:t>
      </w:r>
      <w:r w:rsidRPr="00FC08FD">
        <w:rPr>
          <w:szCs w:val="28"/>
        </w:rPr>
        <w:t>-</w:t>
      </w:r>
      <w:r>
        <w:rPr>
          <w:szCs w:val="28"/>
          <w:lang w:val="en-US"/>
        </w:rPr>
        <w:t>VI</w:t>
      </w:r>
      <w:r w:rsidRPr="00FC08FD">
        <w:rPr>
          <w:szCs w:val="28"/>
        </w:rPr>
        <w:t xml:space="preserve"> </w:t>
      </w:r>
      <w:r>
        <w:rPr>
          <w:szCs w:val="28"/>
        </w:rPr>
        <w:t>ступеней комплекса ГТО.</w:t>
      </w:r>
    </w:p>
    <w:p w:rsidR="00D8692D" w:rsidRDefault="00D8692D" w:rsidP="00D8692D">
      <w:pPr>
        <w:spacing w:line="240" w:lineRule="auto"/>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2030"/>
        <w:gridCol w:w="1151"/>
        <w:gridCol w:w="1151"/>
        <w:gridCol w:w="1151"/>
        <w:gridCol w:w="1151"/>
        <w:gridCol w:w="1151"/>
        <w:gridCol w:w="1152"/>
      </w:tblGrid>
      <w:tr w:rsidR="00D8692D" w:rsidRPr="00803684" w:rsidTr="00291A10">
        <w:tc>
          <w:tcPr>
            <w:tcW w:w="408" w:type="dxa"/>
          </w:tcPr>
          <w:p w:rsidR="00D8692D" w:rsidRPr="00803684" w:rsidRDefault="00D8692D" w:rsidP="00291A10">
            <w:pPr>
              <w:ind w:firstLine="0"/>
              <w:jc w:val="center"/>
              <w:rPr>
                <w:sz w:val="20"/>
                <w:szCs w:val="20"/>
              </w:rPr>
            </w:pPr>
            <w:r w:rsidRPr="00803684">
              <w:rPr>
                <w:sz w:val="20"/>
                <w:szCs w:val="20"/>
              </w:rPr>
              <w:t>№</w:t>
            </w:r>
          </w:p>
        </w:tc>
        <w:tc>
          <w:tcPr>
            <w:tcW w:w="2030" w:type="dxa"/>
          </w:tcPr>
          <w:p w:rsidR="00D8692D" w:rsidRPr="00803684" w:rsidRDefault="00D8692D" w:rsidP="00291A10">
            <w:pPr>
              <w:ind w:firstLine="0"/>
              <w:jc w:val="center"/>
              <w:rPr>
                <w:sz w:val="20"/>
                <w:szCs w:val="20"/>
              </w:rPr>
            </w:pPr>
            <w:r w:rsidRPr="00803684">
              <w:rPr>
                <w:sz w:val="20"/>
                <w:szCs w:val="20"/>
              </w:rPr>
              <w:t>Вид испытания (тест)</w:t>
            </w:r>
          </w:p>
        </w:tc>
        <w:tc>
          <w:tcPr>
            <w:tcW w:w="1151" w:type="dxa"/>
          </w:tcPr>
          <w:p w:rsidR="00D8692D" w:rsidRPr="00803684" w:rsidRDefault="00D8692D" w:rsidP="00291A10">
            <w:pPr>
              <w:ind w:firstLine="0"/>
              <w:jc w:val="center"/>
              <w:rPr>
                <w:sz w:val="20"/>
                <w:szCs w:val="20"/>
              </w:rPr>
            </w:pPr>
            <w:r w:rsidRPr="00803684">
              <w:rPr>
                <w:sz w:val="20"/>
                <w:szCs w:val="20"/>
                <w:lang w:val="en-US"/>
              </w:rPr>
              <w:t xml:space="preserve">I </w:t>
            </w:r>
            <w:r w:rsidRPr="00803684">
              <w:rPr>
                <w:sz w:val="20"/>
                <w:szCs w:val="20"/>
              </w:rPr>
              <w:t>ступень (6-8 лет)</w:t>
            </w:r>
          </w:p>
        </w:tc>
        <w:tc>
          <w:tcPr>
            <w:tcW w:w="1151" w:type="dxa"/>
          </w:tcPr>
          <w:p w:rsidR="00D8692D" w:rsidRPr="00803684" w:rsidRDefault="00D8692D" w:rsidP="00291A10">
            <w:pPr>
              <w:ind w:firstLine="0"/>
              <w:jc w:val="center"/>
              <w:rPr>
                <w:sz w:val="20"/>
                <w:szCs w:val="20"/>
              </w:rPr>
            </w:pPr>
            <w:r w:rsidRPr="00803684">
              <w:rPr>
                <w:sz w:val="20"/>
                <w:szCs w:val="20"/>
                <w:lang w:val="en-US"/>
              </w:rPr>
              <w:t xml:space="preserve">II </w:t>
            </w:r>
            <w:r w:rsidRPr="00803684">
              <w:rPr>
                <w:sz w:val="20"/>
                <w:szCs w:val="20"/>
              </w:rPr>
              <w:t>ступень</w:t>
            </w:r>
          </w:p>
          <w:p w:rsidR="00D8692D" w:rsidRPr="00803684" w:rsidRDefault="00D8692D" w:rsidP="00291A10">
            <w:pPr>
              <w:ind w:firstLine="0"/>
              <w:jc w:val="center"/>
              <w:rPr>
                <w:sz w:val="20"/>
                <w:szCs w:val="20"/>
              </w:rPr>
            </w:pPr>
            <w:r w:rsidRPr="00803684">
              <w:rPr>
                <w:sz w:val="20"/>
                <w:szCs w:val="20"/>
              </w:rPr>
              <w:t>(9-10 лет)</w:t>
            </w:r>
          </w:p>
        </w:tc>
        <w:tc>
          <w:tcPr>
            <w:tcW w:w="1151" w:type="dxa"/>
          </w:tcPr>
          <w:p w:rsidR="00D8692D" w:rsidRPr="00803684" w:rsidRDefault="00D8692D" w:rsidP="00291A10">
            <w:pPr>
              <w:ind w:firstLine="0"/>
              <w:jc w:val="center"/>
              <w:rPr>
                <w:sz w:val="20"/>
                <w:szCs w:val="20"/>
              </w:rPr>
            </w:pPr>
            <w:r w:rsidRPr="00803684">
              <w:rPr>
                <w:sz w:val="20"/>
                <w:szCs w:val="20"/>
                <w:lang w:val="en-US"/>
              </w:rPr>
              <w:t xml:space="preserve">III </w:t>
            </w:r>
            <w:r w:rsidRPr="00803684">
              <w:rPr>
                <w:sz w:val="20"/>
                <w:szCs w:val="20"/>
              </w:rPr>
              <w:t>ступень (11-12 лет)</w:t>
            </w:r>
          </w:p>
        </w:tc>
        <w:tc>
          <w:tcPr>
            <w:tcW w:w="1151" w:type="dxa"/>
          </w:tcPr>
          <w:p w:rsidR="00D8692D" w:rsidRPr="00803684" w:rsidRDefault="00D8692D" w:rsidP="00291A10">
            <w:pPr>
              <w:ind w:firstLine="0"/>
              <w:jc w:val="center"/>
              <w:rPr>
                <w:sz w:val="20"/>
                <w:szCs w:val="20"/>
              </w:rPr>
            </w:pPr>
            <w:r w:rsidRPr="00803684">
              <w:rPr>
                <w:sz w:val="20"/>
                <w:szCs w:val="20"/>
                <w:lang w:val="en-US"/>
              </w:rPr>
              <w:t xml:space="preserve">IV </w:t>
            </w:r>
            <w:r w:rsidRPr="00803684">
              <w:rPr>
                <w:sz w:val="20"/>
                <w:szCs w:val="20"/>
              </w:rPr>
              <w:t>ступень (13-15 лет)</w:t>
            </w:r>
          </w:p>
        </w:tc>
        <w:tc>
          <w:tcPr>
            <w:tcW w:w="1151" w:type="dxa"/>
          </w:tcPr>
          <w:p w:rsidR="00D8692D" w:rsidRPr="00803684" w:rsidRDefault="00D8692D" w:rsidP="00291A10">
            <w:pPr>
              <w:ind w:firstLine="0"/>
              <w:jc w:val="center"/>
              <w:rPr>
                <w:sz w:val="20"/>
                <w:szCs w:val="20"/>
              </w:rPr>
            </w:pPr>
            <w:r w:rsidRPr="00803684">
              <w:rPr>
                <w:sz w:val="20"/>
                <w:szCs w:val="20"/>
                <w:lang w:val="en-US"/>
              </w:rPr>
              <w:t xml:space="preserve">V </w:t>
            </w:r>
            <w:r w:rsidRPr="00803684">
              <w:rPr>
                <w:sz w:val="20"/>
                <w:szCs w:val="20"/>
              </w:rPr>
              <w:t>ступень (16-17 лет)</w:t>
            </w:r>
          </w:p>
        </w:tc>
        <w:tc>
          <w:tcPr>
            <w:tcW w:w="1152" w:type="dxa"/>
          </w:tcPr>
          <w:p w:rsidR="00D8692D" w:rsidRPr="00803684" w:rsidRDefault="00D8692D" w:rsidP="00291A10">
            <w:pPr>
              <w:ind w:firstLine="0"/>
              <w:jc w:val="center"/>
              <w:rPr>
                <w:sz w:val="20"/>
                <w:szCs w:val="20"/>
              </w:rPr>
            </w:pPr>
            <w:r w:rsidRPr="00803684">
              <w:rPr>
                <w:sz w:val="20"/>
                <w:szCs w:val="20"/>
                <w:lang w:val="en-US"/>
              </w:rPr>
              <w:t xml:space="preserve">VI </w:t>
            </w:r>
            <w:r w:rsidRPr="00803684">
              <w:rPr>
                <w:sz w:val="20"/>
                <w:szCs w:val="20"/>
              </w:rPr>
              <w:t>ступень (18-29 лет)</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t>1.</w:t>
            </w:r>
          </w:p>
        </w:tc>
        <w:tc>
          <w:tcPr>
            <w:tcW w:w="2030" w:type="dxa"/>
          </w:tcPr>
          <w:p w:rsidR="00D8692D" w:rsidRPr="00803684" w:rsidRDefault="00D8692D" w:rsidP="00291A10">
            <w:pPr>
              <w:ind w:firstLine="0"/>
              <w:rPr>
                <w:sz w:val="20"/>
                <w:szCs w:val="20"/>
              </w:rPr>
            </w:pPr>
            <w:r w:rsidRPr="00803684">
              <w:rPr>
                <w:sz w:val="20"/>
                <w:szCs w:val="20"/>
              </w:rPr>
              <w:t xml:space="preserve">Бег на </w:t>
            </w:r>
            <w:r w:rsidRPr="00803684">
              <w:rPr>
                <w:sz w:val="20"/>
                <w:szCs w:val="20"/>
                <w:lang w:val="en-US"/>
              </w:rPr>
              <w:t xml:space="preserve">30 </w:t>
            </w:r>
            <w:r w:rsidRPr="00803684">
              <w:rPr>
                <w:sz w:val="20"/>
                <w:szCs w:val="20"/>
              </w:rPr>
              <w:t>м</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t>2.</w:t>
            </w:r>
          </w:p>
        </w:tc>
        <w:tc>
          <w:tcPr>
            <w:tcW w:w="2030" w:type="dxa"/>
          </w:tcPr>
          <w:p w:rsidR="00D8692D" w:rsidRPr="00803684" w:rsidRDefault="00D8692D" w:rsidP="00291A10">
            <w:pPr>
              <w:ind w:firstLine="0"/>
              <w:rPr>
                <w:sz w:val="20"/>
                <w:szCs w:val="20"/>
              </w:rPr>
            </w:pPr>
            <w:r w:rsidRPr="00803684">
              <w:rPr>
                <w:sz w:val="20"/>
                <w:szCs w:val="20"/>
              </w:rPr>
              <w:t>Сгибание и разгибание рук в упоре лежа на полу</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t>3.</w:t>
            </w:r>
          </w:p>
        </w:tc>
        <w:tc>
          <w:tcPr>
            <w:tcW w:w="2030" w:type="dxa"/>
          </w:tcPr>
          <w:p w:rsidR="00D8692D" w:rsidRPr="00803684" w:rsidRDefault="00D8692D" w:rsidP="00291A10">
            <w:pPr>
              <w:ind w:firstLine="0"/>
              <w:rPr>
                <w:sz w:val="20"/>
                <w:szCs w:val="20"/>
              </w:rPr>
            </w:pPr>
            <w:r w:rsidRPr="00803684">
              <w:rPr>
                <w:sz w:val="20"/>
                <w:szCs w:val="20"/>
              </w:rPr>
              <w:t>Наклон из положения стоя с прямыми ногами на гимнастической скамье (см)</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t>4.</w:t>
            </w:r>
          </w:p>
        </w:tc>
        <w:tc>
          <w:tcPr>
            <w:tcW w:w="2030" w:type="dxa"/>
          </w:tcPr>
          <w:p w:rsidR="00D8692D" w:rsidRPr="00803684" w:rsidRDefault="00D8692D" w:rsidP="00291A10">
            <w:pPr>
              <w:ind w:firstLine="0"/>
              <w:rPr>
                <w:sz w:val="20"/>
                <w:szCs w:val="20"/>
              </w:rPr>
            </w:pPr>
            <w:r w:rsidRPr="00803684">
              <w:rPr>
                <w:sz w:val="20"/>
                <w:szCs w:val="20"/>
              </w:rPr>
              <w:t>Прыжок в длину с места толчком двумя ногами (см)</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t>5.</w:t>
            </w:r>
          </w:p>
        </w:tc>
        <w:tc>
          <w:tcPr>
            <w:tcW w:w="2030" w:type="dxa"/>
          </w:tcPr>
          <w:p w:rsidR="00D8692D" w:rsidRPr="00803684" w:rsidRDefault="00D8692D" w:rsidP="00291A10">
            <w:pPr>
              <w:ind w:firstLine="0"/>
              <w:rPr>
                <w:sz w:val="20"/>
                <w:szCs w:val="20"/>
              </w:rPr>
            </w:pPr>
            <w:r w:rsidRPr="00803684">
              <w:rPr>
                <w:sz w:val="20"/>
                <w:szCs w:val="20"/>
              </w:rPr>
              <w:t xml:space="preserve">Поднимание туловища из положения лежа на спине (кол-во раз за </w:t>
            </w:r>
            <w:r w:rsidRPr="00803684">
              <w:rPr>
                <w:sz w:val="20"/>
                <w:szCs w:val="20"/>
              </w:rPr>
              <w:lastRenderedPageBreak/>
              <w:t>1 мин)</w:t>
            </w:r>
          </w:p>
        </w:tc>
        <w:tc>
          <w:tcPr>
            <w:tcW w:w="1151" w:type="dxa"/>
            <w:vAlign w:val="center"/>
          </w:tcPr>
          <w:p w:rsidR="00D8692D" w:rsidRPr="00803684" w:rsidRDefault="00D8692D" w:rsidP="00291A10">
            <w:pPr>
              <w:ind w:firstLine="0"/>
              <w:jc w:val="center"/>
              <w:rPr>
                <w:sz w:val="24"/>
                <w:szCs w:val="24"/>
              </w:rPr>
            </w:pPr>
            <w:r w:rsidRPr="00803684">
              <w:rPr>
                <w:sz w:val="24"/>
                <w:szCs w:val="24"/>
              </w:rPr>
              <w:lastRenderedPageBreak/>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r w:rsidR="00D8692D" w:rsidRPr="00803684" w:rsidTr="00291A10">
        <w:tc>
          <w:tcPr>
            <w:tcW w:w="408" w:type="dxa"/>
          </w:tcPr>
          <w:p w:rsidR="00D8692D" w:rsidRPr="00803684" w:rsidRDefault="00D8692D" w:rsidP="00291A10">
            <w:pPr>
              <w:ind w:firstLine="0"/>
              <w:rPr>
                <w:sz w:val="24"/>
                <w:szCs w:val="24"/>
              </w:rPr>
            </w:pPr>
            <w:r w:rsidRPr="00803684">
              <w:rPr>
                <w:sz w:val="24"/>
                <w:szCs w:val="24"/>
              </w:rPr>
              <w:lastRenderedPageBreak/>
              <w:t>6.</w:t>
            </w:r>
          </w:p>
        </w:tc>
        <w:tc>
          <w:tcPr>
            <w:tcW w:w="2030" w:type="dxa"/>
          </w:tcPr>
          <w:p w:rsidR="00D8692D" w:rsidRPr="00803684" w:rsidRDefault="00D8692D" w:rsidP="00291A10">
            <w:pPr>
              <w:ind w:firstLine="0"/>
              <w:rPr>
                <w:sz w:val="20"/>
                <w:szCs w:val="20"/>
              </w:rPr>
            </w:pPr>
            <w:r w:rsidRPr="00803684">
              <w:rPr>
                <w:sz w:val="20"/>
                <w:szCs w:val="20"/>
              </w:rPr>
              <w:t xml:space="preserve">Челночный бег </w:t>
            </w:r>
          </w:p>
          <w:p w:rsidR="00D8692D" w:rsidRPr="00803684" w:rsidRDefault="00D8692D" w:rsidP="00291A10">
            <w:pPr>
              <w:ind w:firstLine="0"/>
              <w:rPr>
                <w:sz w:val="20"/>
                <w:szCs w:val="20"/>
              </w:rPr>
            </w:pPr>
            <w:r w:rsidRPr="00803684">
              <w:rPr>
                <w:sz w:val="20"/>
                <w:szCs w:val="20"/>
              </w:rPr>
              <w:t>3*10 м</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1" w:type="dxa"/>
            <w:vAlign w:val="center"/>
          </w:tcPr>
          <w:p w:rsidR="00D8692D" w:rsidRPr="00803684" w:rsidRDefault="00D8692D" w:rsidP="00291A10">
            <w:pPr>
              <w:ind w:firstLine="0"/>
              <w:jc w:val="center"/>
              <w:rPr>
                <w:sz w:val="24"/>
                <w:szCs w:val="24"/>
              </w:rPr>
            </w:pPr>
            <w:r w:rsidRPr="00803684">
              <w:rPr>
                <w:sz w:val="24"/>
                <w:szCs w:val="24"/>
              </w:rPr>
              <w:t>+</w:t>
            </w:r>
          </w:p>
        </w:tc>
        <w:tc>
          <w:tcPr>
            <w:tcW w:w="1152" w:type="dxa"/>
            <w:vAlign w:val="center"/>
          </w:tcPr>
          <w:p w:rsidR="00D8692D" w:rsidRPr="00803684" w:rsidRDefault="00D8692D" w:rsidP="00291A10">
            <w:pPr>
              <w:ind w:firstLine="0"/>
              <w:jc w:val="center"/>
              <w:rPr>
                <w:sz w:val="24"/>
                <w:szCs w:val="24"/>
              </w:rPr>
            </w:pPr>
            <w:r w:rsidRPr="00803684">
              <w:rPr>
                <w:sz w:val="24"/>
                <w:szCs w:val="24"/>
              </w:rPr>
              <w:t>+</w:t>
            </w:r>
          </w:p>
        </w:tc>
      </w:tr>
    </w:tbl>
    <w:p w:rsidR="00D8692D" w:rsidRPr="00793147" w:rsidRDefault="00D8692D" w:rsidP="00D8692D">
      <w:pPr>
        <w:spacing w:line="240" w:lineRule="auto"/>
        <w:jc w:val="center"/>
        <w:rPr>
          <w:szCs w:val="28"/>
        </w:rPr>
      </w:pP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УСЛОВИЯ ПРОВЕДЕНИЯ ФЕСТИВАЛЯ</w:t>
      </w:r>
    </w:p>
    <w:p w:rsidR="00D8692D" w:rsidRDefault="00D8692D" w:rsidP="00D8692D">
      <w:pPr>
        <w:spacing w:line="240" w:lineRule="auto"/>
        <w:rPr>
          <w:szCs w:val="28"/>
        </w:rPr>
      </w:pPr>
      <w:r>
        <w:rPr>
          <w:szCs w:val="28"/>
        </w:rPr>
        <w:t>Фестиваль проводится в соревновательной форме, испытания проводятся в соответствии с методическими рекомендациями по тестированию населения в рамках комплекса ГТО.</w:t>
      </w:r>
    </w:p>
    <w:p w:rsidR="00D8692D" w:rsidRDefault="00D8692D" w:rsidP="00D8692D">
      <w:pPr>
        <w:spacing w:line="240" w:lineRule="auto"/>
        <w:rPr>
          <w:szCs w:val="28"/>
        </w:rPr>
      </w:pPr>
      <w:r>
        <w:rPr>
          <w:szCs w:val="28"/>
        </w:rPr>
        <w:t>Тестовые испытания проводятся в следующем порядке:</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Поднимание туловища из положения лежа на спине</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Сгибание и разгибание рук в упоре лежа на полу</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Прыжок в длину с места толчком двумя ногами</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Челночный бег 3 по 10 м</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Наклон из положения стоя с прямыми ногами на гимнастической скамье</w:t>
      </w:r>
    </w:p>
    <w:p w:rsidR="00D8692D" w:rsidRDefault="00D8692D" w:rsidP="00D8692D">
      <w:pPr>
        <w:pStyle w:val="a4"/>
        <w:numPr>
          <w:ilvl w:val="0"/>
          <w:numId w:val="21"/>
        </w:numPr>
        <w:spacing w:after="0" w:line="240" w:lineRule="auto"/>
        <w:ind w:firstLine="709"/>
        <w:rPr>
          <w:rFonts w:ascii="Times New Roman" w:hAnsi="Times New Roman"/>
          <w:sz w:val="28"/>
          <w:szCs w:val="28"/>
        </w:rPr>
      </w:pPr>
      <w:r>
        <w:rPr>
          <w:rFonts w:ascii="Times New Roman" w:hAnsi="Times New Roman"/>
          <w:sz w:val="28"/>
          <w:szCs w:val="28"/>
        </w:rPr>
        <w:t>Бег на 30 м</w:t>
      </w:r>
    </w:p>
    <w:p w:rsidR="00D8692D" w:rsidRDefault="00D8692D" w:rsidP="00D8692D">
      <w:pPr>
        <w:spacing w:line="240" w:lineRule="auto"/>
        <w:rPr>
          <w:szCs w:val="28"/>
        </w:rPr>
      </w:pPr>
      <w:r>
        <w:rPr>
          <w:szCs w:val="28"/>
        </w:rPr>
        <w:t>Тестовые испытания для команд объединений проводятся согласно графику проведения испытаний.</w:t>
      </w: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ОПРЕДЕЛЕНИЕ ПОБЕДИТЕЛЕЙ И НАГРАЖДЕНИЕ</w:t>
      </w:r>
    </w:p>
    <w:p w:rsidR="00D8692D" w:rsidRDefault="00D8692D" w:rsidP="00D8692D">
      <w:pPr>
        <w:spacing w:line="240" w:lineRule="auto"/>
        <w:rPr>
          <w:szCs w:val="28"/>
        </w:rPr>
      </w:pPr>
      <w:r>
        <w:rPr>
          <w:szCs w:val="28"/>
        </w:rPr>
        <w:t xml:space="preserve">Все участники Фестиваля награждаются грамотой Фестиваля. </w:t>
      </w:r>
    </w:p>
    <w:p w:rsidR="00D8692D" w:rsidRDefault="00D8692D" w:rsidP="00D8692D">
      <w:pPr>
        <w:spacing w:line="240" w:lineRule="auto"/>
        <w:rPr>
          <w:szCs w:val="28"/>
        </w:rPr>
      </w:pPr>
      <w:r>
        <w:rPr>
          <w:szCs w:val="28"/>
        </w:rPr>
        <w:t>В целях мотивации к дальнейшему совершенствованию физической подготовленности фото обучающихся, показавших лучшие результаты в тестовых испытаниях среди мальчиков и девочек в каждой возрастной ступени, размещаются на стенде __________________ «Наши рекорды ГТО!».</w:t>
      </w:r>
    </w:p>
    <w:p w:rsidR="00D8692D" w:rsidRDefault="00D8692D" w:rsidP="00D8692D">
      <w:pPr>
        <w:spacing w:line="240" w:lineRule="auto"/>
        <w:rPr>
          <w:szCs w:val="28"/>
        </w:rPr>
      </w:pPr>
      <w:r>
        <w:rPr>
          <w:szCs w:val="28"/>
        </w:rPr>
        <w:t>По итогам Фестиваля участникам, выполнившим все требования тестовых испытаний, будут оформлены протоколы для присвоения соответствующих знаков отличия Комплекса ГТО.</w:t>
      </w:r>
    </w:p>
    <w:p w:rsidR="00D8692D" w:rsidRDefault="00D8692D" w:rsidP="00D8692D">
      <w:pPr>
        <w:spacing w:line="240" w:lineRule="auto"/>
        <w:rPr>
          <w:szCs w:val="28"/>
        </w:rPr>
      </w:pPr>
      <w:r>
        <w:rPr>
          <w:szCs w:val="28"/>
        </w:rPr>
        <w:t>По итогам Фестиваля подготавливается информационно-аналитическая справка об уровне физической подготовленности обучающихся в спортивных объединениях ___________________.</w:t>
      </w:r>
    </w:p>
    <w:p w:rsidR="00D8692D" w:rsidRDefault="00D8692D" w:rsidP="00D8692D">
      <w:pPr>
        <w:pStyle w:val="a4"/>
        <w:numPr>
          <w:ilvl w:val="0"/>
          <w:numId w:val="17"/>
        </w:numPr>
        <w:spacing w:after="0" w:line="240" w:lineRule="auto"/>
        <w:ind w:firstLine="709"/>
        <w:jc w:val="center"/>
        <w:rPr>
          <w:rFonts w:ascii="Times New Roman" w:hAnsi="Times New Roman"/>
          <w:sz w:val="28"/>
          <w:szCs w:val="28"/>
        </w:rPr>
      </w:pPr>
      <w:r>
        <w:rPr>
          <w:rFonts w:ascii="Times New Roman" w:hAnsi="Times New Roman"/>
          <w:sz w:val="28"/>
          <w:szCs w:val="28"/>
        </w:rPr>
        <w:t>УСЛОВИЯ ФИНАНСИРОВАНИЯ</w:t>
      </w:r>
    </w:p>
    <w:p w:rsidR="00D8692D" w:rsidRDefault="00D8692D" w:rsidP="00D8692D">
      <w:pPr>
        <w:spacing w:line="240" w:lineRule="auto"/>
        <w:rPr>
          <w:szCs w:val="28"/>
        </w:rPr>
      </w:pPr>
      <w:r>
        <w:rPr>
          <w:szCs w:val="28"/>
        </w:rPr>
        <w:t>_________________ предоставляет спортивный зал и другие организационные условия для проведения Фестиваля (обеспечивает работу административного персонала, готовит и реализует сценарий Фестиваля), несет расходы по изготовлению грамот Фестиваля, утверждает судейскую коллегию, обеспечивает ее работу.</w:t>
      </w:r>
    </w:p>
    <w:p w:rsidR="00D8692D" w:rsidRPr="006A7CDB" w:rsidRDefault="00D8692D" w:rsidP="00D8692D">
      <w:pPr>
        <w:spacing w:line="240" w:lineRule="auto"/>
        <w:rPr>
          <w:szCs w:val="28"/>
        </w:rPr>
      </w:pPr>
      <w:r>
        <w:rPr>
          <w:szCs w:val="28"/>
        </w:rPr>
        <w:t>Центр тестирования</w:t>
      </w:r>
      <w:r w:rsidRPr="00000BE2">
        <w:rPr>
          <w:szCs w:val="28"/>
        </w:rPr>
        <w:t xml:space="preserve"> </w:t>
      </w:r>
      <w:r w:rsidRPr="008004AA">
        <w:rPr>
          <w:szCs w:val="28"/>
        </w:rPr>
        <w:t>предоставляет необходимый инвентарь для проведения тестирования, оказывает всестороннюю организационную и методическую помощь для проведения Фестиваля</w:t>
      </w:r>
      <w:r>
        <w:rPr>
          <w:szCs w:val="28"/>
        </w:rPr>
        <w:t xml:space="preserve">. </w:t>
      </w:r>
    </w:p>
    <w:p w:rsidR="00D8692D" w:rsidRDefault="00D8692D" w:rsidP="00D8692D">
      <w:pPr>
        <w:spacing w:line="240" w:lineRule="auto"/>
        <w:jc w:val="center"/>
        <w:rPr>
          <w:sz w:val="24"/>
          <w:szCs w:val="24"/>
        </w:rPr>
      </w:pPr>
    </w:p>
    <w:p w:rsidR="00282FF3" w:rsidRDefault="00282FF3" w:rsidP="00D8692D">
      <w:pPr>
        <w:spacing w:line="240" w:lineRule="auto"/>
        <w:jc w:val="center"/>
        <w:rPr>
          <w:sz w:val="24"/>
          <w:szCs w:val="24"/>
        </w:rPr>
      </w:pPr>
    </w:p>
    <w:p w:rsidR="00282FF3" w:rsidRDefault="00282FF3" w:rsidP="00D8692D">
      <w:pPr>
        <w:spacing w:line="240" w:lineRule="auto"/>
        <w:jc w:val="center"/>
        <w:rPr>
          <w:sz w:val="24"/>
          <w:szCs w:val="24"/>
        </w:rPr>
      </w:pPr>
    </w:p>
    <w:p w:rsidR="00282FF3" w:rsidRDefault="00282FF3" w:rsidP="00D8692D">
      <w:pPr>
        <w:spacing w:line="240" w:lineRule="auto"/>
        <w:jc w:val="center"/>
        <w:rPr>
          <w:sz w:val="24"/>
          <w:szCs w:val="24"/>
        </w:rPr>
      </w:pPr>
    </w:p>
    <w:p w:rsidR="00282FF3" w:rsidRDefault="00282FF3" w:rsidP="00D8692D">
      <w:pPr>
        <w:spacing w:line="240" w:lineRule="auto"/>
        <w:jc w:val="center"/>
        <w:rPr>
          <w:sz w:val="24"/>
          <w:szCs w:val="24"/>
        </w:rPr>
      </w:pPr>
    </w:p>
    <w:p w:rsidR="00282FF3" w:rsidRDefault="00282FF3" w:rsidP="00D8692D">
      <w:pPr>
        <w:spacing w:line="240" w:lineRule="auto"/>
        <w:jc w:val="center"/>
        <w:rPr>
          <w:sz w:val="24"/>
          <w:szCs w:val="24"/>
        </w:rPr>
      </w:pPr>
    </w:p>
    <w:p w:rsidR="00D8692D" w:rsidRDefault="00D8692D" w:rsidP="00D8692D">
      <w:pPr>
        <w:spacing w:line="240" w:lineRule="auto"/>
        <w:jc w:val="center"/>
        <w:rPr>
          <w:sz w:val="24"/>
          <w:szCs w:val="24"/>
        </w:rPr>
      </w:pPr>
      <w:r>
        <w:rPr>
          <w:sz w:val="24"/>
          <w:szCs w:val="24"/>
        </w:rPr>
        <w:lastRenderedPageBreak/>
        <w:t>Форма заявки</w:t>
      </w:r>
    </w:p>
    <w:p w:rsidR="0054223C" w:rsidRDefault="00D8692D" w:rsidP="00D8692D">
      <w:pPr>
        <w:spacing w:line="240" w:lineRule="auto"/>
        <w:jc w:val="center"/>
        <w:rPr>
          <w:sz w:val="24"/>
          <w:szCs w:val="24"/>
        </w:rPr>
      </w:pPr>
      <w:r>
        <w:rPr>
          <w:sz w:val="24"/>
          <w:szCs w:val="24"/>
        </w:rPr>
        <w:t>на участие в Фестивале Всероссийского физкультурно-спортивного комплекса</w:t>
      </w:r>
    </w:p>
    <w:p w:rsidR="00D8692D" w:rsidRDefault="00D8692D" w:rsidP="00D8692D">
      <w:pPr>
        <w:spacing w:line="240" w:lineRule="auto"/>
        <w:jc w:val="center"/>
        <w:rPr>
          <w:sz w:val="24"/>
          <w:szCs w:val="24"/>
        </w:rPr>
      </w:pPr>
      <w:r>
        <w:rPr>
          <w:sz w:val="24"/>
          <w:szCs w:val="24"/>
        </w:rPr>
        <w:t xml:space="preserve"> «Готов к труду и обороне» (ГТО) </w:t>
      </w:r>
    </w:p>
    <w:p w:rsidR="00D8692D" w:rsidRDefault="00D8692D" w:rsidP="00D8692D">
      <w:pPr>
        <w:spacing w:line="240" w:lineRule="auto"/>
        <w:jc w:val="center"/>
        <w:rPr>
          <w:sz w:val="24"/>
          <w:szCs w:val="24"/>
        </w:rPr>
      </w:pPr>
      <w:r>
        <w:rPr>
          <w:sz w:val="24"/>
          <w:szCs w:val="24"/>
        </w:rPr>
        <w:t xml:space="preserve">Команда группы ___ (№___) </w:t>
      </w:r>
    </w:p>
    <w:p w:rsidR="00D8692D" w:rsidRDefault="00D8692D" w:rsidP="00D8692D">
      <w:pPr>
        <w:spacing w:line="240" w:lineRule="auto"/>
        <w:jc w:val="center"/>
        <w:rPr>
          <w:sz w:val="24"/>
          <w:szCs w:val="24"/>
        </w:rPr>
      </w:pPr>
      <w:r>
        <w:rPr>
          <w:sz w:val="24"/>
          <w:szCs w:val="24"/>
        </w:rPr>
        <w:t>Спортивного объединения ____________________________</w:t>
      </w:r>
    </w:p>
    <w:p w:rsidR="00D8692D" w:rsidRDefault="00D8692D" w:rsidP="00D8692D">
      <w:pPr>
        <w:spacing w:line="240" w:lineRule="auto"/>
        <w:jc w:val="center"/>
        <w:rPr>
          <w:sz w:val="24"/>
          <w:szCs w:val="24"/>
        </w:rPr>
      </w:pPr>
    </w:p>
    <w:p w:rsidR="00D8692D" w:rsidRDefault="00D8692D" w:rsidP="00D8692D">
      <w:pPr>
        <w:spacing w:line="240" w:lineRule="auto"/>
        <w:jc w:val="center"/>
        <w:rPr>
          <w:sz w:val="24"/>
          <w:szCs w:val="24"/>
        </w:rPr>
      </w:pPr>
      <w:r>
        <w:rPr>
          <w:sz w:val="24"/>
          <w:szCs w:val="24"/>
        </w:rPr>
        <w:t>Структурное подразделение ________________________________________</w:t>
      </w:r>
    </w:p>
    <w:p w:rsidR="00D8692D" w:rsidRDefault="00D8692D" w:rsidP="00D8692D">
      <w:pPr>
        <w:spacing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1557"/>
        <w:gridCol w:w="1558"/>
        <w:gridCol w:w="1558"/>
      </w:tblGrid>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 п/п</w:t>
            </w:r>
          </w:p>
        </w:tc>
        <w:tc>
          <w:tcPr>
            <w:tcW w:w="3827" w:type="dxa"/>
          </w:tcPr>
          <w:p w:rsidR="00D8692D" w:rsidRPr="00803684" w:rsidRDefault="00D8692D" w:rsidP="00291A10">
            <w:pPr>
              <w:ind w:firstLine="0"/>
              <w:jc w:val="center"/>
              <w:rPr>
                <w:sz w:val="24"/>
                <w:szCs w:val="24"/>
              </w:rPr>
            </w:pPr>
            <w:r w:rsidRPr="00803684">
              <w:rPr>
                <w:sz w:val="24"/>
                <w:szCs w:val="24"/>
              </w:rPr>
              <w:t>Фамилия, имя, отчество</w:t>
            </w:r>
          </w:p>
        </w:tc>
        <w:tc>
          <w:tcPr>
            <w:tcW w:w="1557" w:type="dxa"/>
          </w:tcPr>
          <w:p w:rsidR="00D8692D" w:rsidRPr="00803684" w:rsidRDefault="00D8692D" w:rsidP="00291A10">
            <w:pPr>
              <w:ind w:firstLine="0"/>
              <w:jc w:val="center"/>
              <w:rPr>
                <w:sz w:val="24"/>
                <w:szCs w:val="24"/>
              </w:rPr>
            </w:pPr>
            <w:r w:rsidRPr="00803684">
              <w:rPr>
                <w:sz w:val="24"/>
                <w:szCs w:val="24"/>
              </w:rPr>
              <w:t>Дата рождения (д.м.г.)</w:t>
            </w:r>
          </w:p>
        </w:tc>
        <w:tc>
          <w:tcPr>
            <w:tcW w:w="1558" w:type="dxa"/>
          </w:tcPr>
          <w:p w:rsidR="00D8692D" w:rsidRPr="00803684" w:rsidRDefault="00D8692D" w:rsidP="00291A10">
            <w:pPr>
              <w:ind w:firstLine="0"/>
              <w:jc w:val="center"/>
              <w:rPr>
                <w:sz w:val="24"/>
                <w:szCs w:val="24"/>
              </w:rPr>
            </w:pPr>
            <w:r w:rsidRPr="00803684">
              <w:rPr>
                <w:sz w:val="24"/>
                <w:szCs w:val="24"/>
                <w:lang w:val="en-US"/>
              </w:rPr>
              <w:t>ID</w:t>
            </w:r>
            <w:r w:rsidRPr="00803684">
              <w:rPr>
                <w:sz w:val="24"/>
                <w:szCs w:val="24"/>
              </w:rPr>
              <w:t xml:space="preserve"> номер в АИС ГТО</w:t>
            </w:r>
          </w:p>
        </w:tc>
        <w:tc>
          <w:tcPr>
            <w:tcW w:w="1558" w:type="dxa"/>
          </w:tcPr>
          <w:p w:rsidR="00D8692D" w:rsidRPr="00803684" w:rsidRDefault="00D8692D" w:rsidP="00291A10">
            <w:pPr>
              <w:ind w:firstLine="0"/>
              <w:jc w:val="center"/>
              <w:rPr>
                <w:sz w:val="24"/>
                <w:szCs w:val="24"/>
              </w:rPr>
            </w:pPr>
            <w:r w:rsidRPr="00803684">
              <w:rPr>
                <w:sz w:val="24"/>
                <w:szCs w:val="24"/>
              </w:rPr>
              <w:t>Виза врача</w:t>
            </w: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2.</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3.</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4.</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5.</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6.</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7.</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8.</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9.</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10.</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11.</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12.</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13.</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14.</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r w:rsidR="00D8692D" w:rsidRPr="00803684" w:rsidTr="00291A10">
        <w:tc>
          <w:tcPr>
            <w:tcW w:w="704" w:type="dxa"/>
          </w:tcPr>
          <w:p w:rsidR="00D8692D" w:rsidRPr="00803684" w:rsidRDefault="00D8692D" w:rsidP="00291A10">
            <w:pPr>
              <w:ind w:firstLine="0"/>
              <w:jc w:val="center"/>
              <w:rPr>
                <w:sz w:val="24"/>
                <w:szCs w:val="24"/>
              </w:rPr>
            </w:pPr>
            <w:r w:rsidRPr="00803684">
              <w:rPr>
                <w:sz w:val="24"/>
                <w:szCs w:val="24"/>
              </w:rPr>
              <w:t>15.</w:t>
            </w:r>
          </w:p>
        </w:tc>
        <w:tc>
          <w:tcPr>
            <w:tcW w:w="3827" w:type="dxa"/>
          </w:tcPr>
          <w:p w:rsidR="00D8692D" w:rsidRPr="00803684" w:rsidRDefault="00D8692D" w:rsidP="00291A10">
            <w:pPr>
              <w:ind w:firstLine="0"/>
              <w:jc w:val="center"/>
              <w:rPr>
                <w:sz w:val="24"/>
                <w:szCs w:val="24"/>
              </w:rPr>
            </w:pPr>
          </w:p>
        </w:tc>
        <w:tc>
          <w:tcPr>
            <w:tcW w:w="1557"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c>
          <w:tcPr>
            <w:tcW w:w="1558" w:type="dxa"/>
          </w:tcPr>
          <w:p w:rsidR="00D8692D" w:rsidRPr="00803684" w:rsidRDefault="00D8692D" w:rsidP="00291A10">
            <w:pPr>
              <w:ind w:firstLine="0"/>
              <w:jc w:val="center"/>
              <w:rPr>
                <w:sz w:val="24"/>
                <w:szCs w:val="24"/>
              </w:rPr>
            </w:pPr>
          </w:p>
        </w:tc>
      </w:tr>
    </w:tbl>
    <w:p w:rsidR="00D8692D" w:rsidRDefault="00D8692D" w:rsidP="00D8692D">
      <w:pPr>
        <w:spacing w:line="240" w:lineRule="auto"/>
        <w:jc w:val="center"/>
        <w:rPr>
          <w:sz w:val="24"/>
          <w:szCs w:val="24"/>
        </w:rPr>
      </w:pPr>
    </w:p>
    <w:p w:rsidR="00D8692D" w:rsidRDefault="00D8692D" w:rsidP="00D8692D">
      <w:pPr>
        <w:spacing w:line="240" w:lineRule="auto"/>
        <w:rPr>
          <w:sz w:val="24"/>
          <w:szCs w:val="24"/>
        </w:rPr>
      </w:pPr>
      <w:r>
        <w:rPr>
          <w:sz w:val="24"/>
          <w:szCs w:val="24"/>
        </w:rPr>
        <w:t>Допущено до испытаний весеннего Фестиваля комплекса ГТО</w:t>
      </w:r>
    </w:p>
    <w:p w:rsidR="00D8692D" w:rsidRDefault="00D8692D" w:rsidP="00D8692D">
      <w:pPr>
        <w:spacing w:line="240" w:lineRule="auto"/>
        <w:rPr>
          <w:sz w:val="24"/>
          <w:szCs w:val="24"/>
        </w:rPr>
      </w:pPr>
      <w:r>
        <w:rPr>
          <w:sz w:val="24"/>
          <w:szCs w:val="24"/>
        </w:rPr>
        <w:t>______________________________________ обучающихся</w:t>
      </w:r>
    </w:p>
    <w:p w:rsidR="00D8692D" w:rsidRDefault="00D8692D" w:rsidP="00D8692D">
      <w:pPr>
        <w:spacing w:line="240" w:lineRule="auto"/>
        <w:rPr>
          <w:i/>
          <w:sz w:val="24"/>
          <w:szCs w:val="24"/>
        </w:rPr>
      </w:pPr>
      <w:r w:rsidRPr="00896D5C">
        <w:rPr>
          <w:i/>
          <w:sz w:val="24"/>
          <w:szCs w:val="24"/>
        </w:rPr>
        <w:t>число (в скобках прописью)</w:t>
      </w:r>
    </w:p>
    <w:p w:rsidR="00D8692D" w:rsidRDefault="00D8692D" w:rsidP="00D8692D">
      <w:pPr>
        <w:spacing w:line="240" w:lineRule="auto"/>
        <w:rPr>
          <w:i/>
          <w:sz w:val="24"/>
          <w:szCs w:val="24"/>
        </w:rPr>
      </w:pPr>
    </w:p>
    <w:p w:rsidR="00D8692D" w:rsidRDefault="00D8692D" w:rsidP="00D8692D">
      <w:pPr>
        <w:spacing w:line="240" w:lineRule="auto"/>
        <w:rPr>
          <w:sz w:val="24"/>
          <w:szCs w:val="24"/>
        </w:rPr>
      </w:pPr>
      <w:r>
        <w:rPr>
          <w:sz w:val="24"/>
          <w:szCs w:val="24"/>
        </w:rPr>
        <w:t>Врач ________________________/________________________</w:t>
      </w:r>
    </w:p>
    <w:p w:rsidR="00D8692D" w:rsidRDefault="00D8692D" w:rsidP="00D8692D">
      <w:pPr>
        <w:spacing w:line="240" w:lineRule="auto"/>
        <w:rPr>
          <w:sz w:val="24"/>
          <w:szCs w:val="24"/>
        </w:rPr>
      </w:pPr>
      <w:r>
        <w:rPr>
          <w:sz w:val="24"/>
          <w:szCs w:val="24"/>
        </w:rPr>
        <w:tab/>
      </w:r>
      <w:r>
        <w:rPr>
          <w:sz w:val="24"/>
          <w:szCs w:val="24"/>
        </w:rPr>
        <w:tab/>
      </w:r>
      <w:r w:rsidRPr="009A1CC8">
        <w:rPr>
          <w:i/>
          <w:sz w:val="24"/>
          <w:szCs w:val="24"/>
        </w:rPr>
        <w:t>(ФИО)</w:t>
      </w:r>
      <w:r w:rsidRPr="009A1CC8">
        <w:rPr>
          <w:i/>
          <w:sz w:val="24"/>
          <w:szCs w:val="24"/>
        </w:rPr>
        <w:tab/>
      </w:r>
      <w:r>
        <w:rPr>
          <w:sz w:val="24"/>
          <w:szCs w:val="24"/>
        </w:rPr>
        <w:tab/>
      </w:r>
      <w:r>
        <w:rPr>
          <w:sz w:val="24"/>
          <w:szCs w:val="24"/>
        </w:rPr>
        <w:tab/>
      </w:r>
      <w:r>
        <w:rPr>
          <w:sz w:val="24"/>
          <w:szCs w:val="24"/>
        </w:rPr>
        <w:tab/>
      </w:r>
      <w:r w:rsidRPr="009A1CC8">
        <w:rPr>
          <w:i/>
          <w:sz w:val="24"/>
          <w:szCs w:val="24"/>
        </w:rPr>
        <w:t>(подпись)</w:t>
      </w:r>
    </w:p>
    <w:p w:rsidR="00D8692D" w:rsidRDefault="00D8692D" w:rsidP="00D8692D">
      <w:pPr>
        <w:spacing w:line="240" w:lineRule="auto"/>
        <w:rPr>
          <w:sz w:val="24"/>
          <w:szCs w:val="24"/>
        </w:rPr>
      </w:pPr>
    </w:p>
    <w:p w:rsidR="00D8692D" w:rsidRDefault="00D8692D" w:rsidP="00D8692D">
      <w:pPr>
        <w:spacing w:line="240" w:lineRule="auto"/>
        <w:rPr>
          <w:i/>
          <w:sz w:val="24"/>
          <w:szCs w:val="24"/>
        </w:rPr>
      </w:pPr>
      <w:r>
        <w:rPr>
          <w:sz w:val="24"/>
          <w:szCs w:val="24"/>
        </w:rPr>
        <w:tab/>
      </w:r>
      <w:r>
        <w:rPr>
          <w:sz w:val="24"/>
          <w:szCs w:val="24"/>
        </w:rPr>
        <w:tab/>
      </w:r>
      <w:r>
        <w:rPr>
          <w:sz w:val="24"/>
          <w:szCs w:val="24"/>
        </w:rPr>
        <w:tab/>
      </w:r>
      <w:r w:rsidRPr="009A1CC8">
        <w:rPr>
          <w:i/>
          <w:sz w:val="24"/>
          <w:szCs w:val="24"/>
        </w:rPr>
        <w:t>ДАТА</w:t>
      </w:r>
      <w:r>
        <w:rPr>
          <w:i/>
          <w:sz w:val="24"/>
          <w:szCs w:val="24"/>
        </w:rPr>
        <w:tab/>
      </w:r>
      <w:r>
        <w:rPr>
          <w:i/>
          <w:sz w:val="24"/>
          <w:szCs w:val="24"/>
        </w:rPr>
        <w:tab/>
      </w:r>
      <w:r>
        <w:rPr>
          <w:i/>
          <w:sz w:val="24"/>
          <w:szCs w:val="24"/>
        </w:rPr>
        <w:tab/>
        <w:t>(М.П. медицинского учреждения)</w:t>
      </w:r>
    </w:p>
    <w:p w:rsidR="00D8692D" w:rsidRDefault="00D8692D" w:rsidP="00D8692D">
      <w:pPr>
        <w:spacing w:line="240" w:lineRule="auto"/>
        <w:rPr>
          <w:sz w:val="24"/>
          <w:szCs w:val="24"/>
        </w:rPr>
      </w:pPr>
      <w:r>
        <w:rPr>
          <w:sz w:val="24"/>
          <w:szCs w:val="24"/>
        </w:rPr>
        <w:t>Педагог дополнительного образования</w:t>
      </w:r>
      <w:r>
        <w:rPr>
          <w:sz w:val="24"/>
          <w:szCs w:val="24"/>
        </w:rPr>
        <w:tab/>
      </w:r>
      <w:r>
        <w:rPr>
          <w:sz w:val="24"/>
          <w:szCs w:val="24"/>
        </w:rPr>
        <w:tab/>
        <w:t>___________________________________</w:t>
      </w:r>
    </w:p>
    <w:p w:rsidR="00A214CB" w:rsidRPr="008A6AAE" w:rsidRDefault="00D8692D" w:rsidP="0054223C">
      <w:pPr>
        <w:spacing w:line="240" w:lineRule="auto"/>
      </w:pPr>
      <w:r>
        <w:rPr>
          <w:sz w:val="24"/>
          <w:szCs w:val="24"/>
        </w:rPr>
        <w:t xml:space="preserve">     </w:t>
      </w:r>
      <w:r w:rsidRPr="009A1CC8">
        <w:rPr>
          <w:i/>
          <w:sz w:val="24"/>
          <w:szCs w:val="24"/>
        </w:rPr>
        <w:t>(подпись, Ф.И.О. полностью)</w:t>
      </w:r>
    </w:p>
    <w:sectPr w:rsidR="00A214CB" w:rsidRPr="008A6AAE" w:rsidSect="00291A10">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52" w:rsidRDefault="00A50C52" w:rsidP="00282FF3">
      <w:pPr>
        <w:spacing w:line="240" w:lineRule="auto"/>
      </w:pPr>
      <w:r>
        <w:separator/>
      </w:r>
    </w:p>
  </w:endnote>
  <w:endnote w:type="continuationSeparator" w:id="0">
    <w:p w:rsidR="00A50C52" w:rsidRDefault="00A50C52" w:rsidP="00282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CC"/>
    <w:family w:val="auto"/>
    <w:pitch w:val="variable"/>
    <w:sig w:usb0="8000022F"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2" w:rsidRDefault="00A50C5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52374"/>
    </w:sdtPr>
    <w:sdtContent>
      <w:p w:rsidR="00A50C52" w:rsidRDefault="00A50C52">
        <w:pPr>
          <w:pStyle w:val="ae"/>
          <w:jc w:val="center"/>
        </w:pPr>
        <w:r>
          <w:fldChar w:fldCharType="begin"/>
        </w:r>
        <w:r>
          <w:instrText>PAGE   \* MERGEFORMAT</w:instrText>
        </w:r>
        <w:r>
          <w:fldChar w:fldCharType="separate"/>
        </w:r>
        <w:r w:rsidR="005234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2" w:rsidRDefault="00A50C52" w:rsidP="00A50C52">
    <w:pPr>
      <w:pStyle w:val="ae"/>
      <w:ind w:left="-851" w:firstLine="0"/>
    </w:pPr>
    <w:bookmarkStart w:id="23" w:name="_GoBack"/>
    <w:bookmarkEnd w:id="23"/>
    <w:r>
      <w:rPr>
        <w:rFonts w:cs="Times New Roman"/>
        <w:b/>
        <w:i/>
        <w:sz w:val="20"/>
        <w:szCs w:val="20"/>
        <w:shd w:val="clear" w:color="auto" w:fill="FFFFFF"/>
      </w:rPr>
      <w:t>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Ребикова, А. В. Щербаков, Е. Л. Кинева, Е. В. Лямцева ; под ред. М. И. Солодковой. – Челябинск : ЧИППКРО, 2018. – 340 с.(</w:t>
    </w:r>
    <w:r>
      <w:t xml:space="preserve"> </w:t>
    </w:r>
    <w:r>
      <w:rPr>
        <w:rFonts w:cs="Times New Roman"/>
        <w:b/>
        <w:i/>
        <w:sz w:val="20"/>
        <w:szCs w:val="20"/>
        <w:shd w:val="clear" w:color="auto" w:fill="FFFFFF"/>
      </w:rPr>
      <w:t>https://ipk74.ru/upload/iblock/c11/c11332157273955020ea6ab5430a2fb1.pdf)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52" w:rsidRDefault="00A50C52" w:rsidP="00282FF3">
      <w:pPr>
        <w:spacing w:line="240" w:lineRule="auto"/>
      </w:pPr>
      <w:r>
        <w:separator/>
      </w:r>
    </w:p>
  </w:footnote>
  <w:footnote w:type="continuationSeparator" w:id="0">
    <w:p w:rsidR="00A50C52" w:rsidRDefault="00A50C52" w:rsidP="00282F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2" w:rsidRDefault="00A50C5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2" w:rsidRDefault="00A50C5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52" w:rsidRDefault="00A50C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EA7"/>
    <w:multiLevelType w:val="multilevel"/>
    <w:tmpl w:val="0B24C48E"/>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0464234F"/>
    <w:multiLevelType w:val="hybridMultilevel"/>
    <w:tmpl w:val="A9AEF5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F51126"/>
    <w:multiLevelType w:val="hybridMultilevel"/>
    <w:tmpl w:val="3B62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D4689"/>
    <w:multiLevelType w:val="hybridMultilevel"/>
    <w:tmpl w:val="7C683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01355"/>
    <w:multiLevelType w:val="hybridMultilevel"/>
    <w:tmpl w:val="86BAF010"/>
    <w:lvl w:ilvl="0" w:tplc="50DEA8C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3587A"/>
    <w:multiLevelType w:val="hybridMultilevel"/>
    <w:tmpl w:val="EE00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1242"/>
    <w:multiLevelType w:val="hybridMultilevel"/>
    <w:tmpl w:val="F3688F86"/>
    <w:lvl w:ilvl="0" w:tplc="DAD6E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4B425F"/>
    <w:multiLevelType w:val="hybridMultilevel"/>
    <w:tmpl w:val="373A348A"/>
    <w:lvl w:ilvl="0" w:tplc="E1342AB2">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555D7"/>
    <w:multiLevelType w:val="hybridMultilevel"/>
    <w:tmpl w:val="9DB00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5D629A"/>
    <w:multiLevelType w:val="multilevel"/>
    <w:tmpl w:val="FABA46DA"/>
    <w:lvl w:ilvl="0">
      <w:start w:val="1"/>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70B1336"/>
    <w:multiLevelType w:val="multilevel"/>
    <w:tmpl w:val="76200C6C"/>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78C5085"/>
    <w:multiLevelType w:val="hybridMultilevel"/>
    <w:tmpl w:val="A802F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415EE"/>
    <w:multiLevelType w:val="hybridMultilevel"/>
    <w:tmpl w:val="1D8C0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C328EC"/>
    <w:multiLevelType w:val="hybridMultilevel"/>
    <w:tmpl w:val="4E32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DF44E8"/>
    <w:multiLevelType w:val="hybridMultilevel"/>
    <w:tmpl w:val="987EBA98"/>
    <w:lvl w:ilvl="0" w:tplc="E50A2F3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957186"/>
    <w:multiLevelType w:val="hybridMultilevel"/>
    <w:tmpl w:val="6D20EB4A"/>
    <w:lvl w:ilvl="0" w:tplc="0F48A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B065EC"/>
    <w:multiLevelType w:val="multilevel"/>
    <w:tmpl w:val="91F85BC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378E0E85"/>
    <w:multiLevelType w:val="hybridMultilevel"/>
    <w:tmpl w:val="646028D8"/>
    <w:lvl w:ilvl="0" w:tplc="2384BFF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C44FE6"/>
    <w:multiLevelType w:val="hybridMultilevel"/>
    <w:tmpl w:val="00088EF8"/>
    <w:lvl w:ilvl="0" w:tplc="E50A2F3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7D68FB"/>
    <w:multiLevelType w:val="hybridMultilevel"/>
    <w:tmpl w:val="8C168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330A5A"/>
    <w:multiLevelType w:val="hybridMultilevel"/>
    <w:tmpl w:val="837456CA"/>
    <w:lvl w:ilvl="0" w:tplc="F2541DDC">
      <w:start w:val="1"/>
      <w:numFmt w:val="decimal"/>
      <w:pStyle w:val="2"/>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00AE"/>
    <w:multiLevelType w:val="hybridMultilevel"/>
    <w:tmpl w:val="ED22C376"/>
    <w:lvl w:ilvl="0" w:tplc="E50A2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C17C38"/>
    <w:multiLevelType w:val="hybridMultilevel"/>
    <w:tmpl w:val="943E9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C30D95"/>
    <w:multiLevelType w:val="multilevel"/>
    <w:tmpl w:val="76200C6C"/>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E39795A"/>
    <w:multiLevelType w:val="hybridMultilevel"/>
    <w:tmpl w:val="58DEA910"/>
    <w:lvl w:ilvl="0" w:tplc="7CB4679C">
      <w:start w:val="1"/>
      <w:numFmt w:val="decimal"/>
      <w:lvlText w:val="%1."/>
      <w:lvlJc w:val="left"/>
      <w:pPr>
        <w:tabs>
          <w:tab w:val="num" w:pos="1377"/>
        </w:tabs>
        <w:ind w:left="1377" w:hanging="81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1BF20DD"/>
    <w:multiLevelType w:val="hybridMultilevel"/>
    <w:tmpl w:val="F8A20E66"/>
    <w:lvl w:ilvl="0" w:tplc="04190001">
      <w:start w:val="1"/>
      <w:numFmt w:val="bullet"/>
      <w:lvlText w:val=""/>
      <w:lvlJc w:val="left"/>
      <w:pPr>
        <w:ind w:left="1429" w:hanging="360"/>
      </w:pPr>
      <w:rPr>
        <w:rFonts w:ascii="Symbol" w:hAnsi="Symbol" w:hint="default"/>
      </w:rPr>
    </w:lvl>
    <w:lvl w:ilvl="1" w:tplc="79BE0C8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EB2FF7"/>
    <w:multiLevelType w:val="hybridMultilevel"/>
    <w:tmpl w:val="8FB6BB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49836CE"/>
    <w:multiLevelType w:val="hybridMultilevel"/>
    <w:tmpl w:val="B914C1A6"/>
    <w:lvl w:ilvl="0" w:tplc="646A99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433B6B"/>
    <w:multiLevelType w:val="hybridMultilevel"/>
    <w:tmpl w:val="E29E6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6B02F3"/>
    <w:multiLevelType w:val="hybridMultilevel"/>
    <w:tmpl w:val="ADF41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6674B2"/>
    <w:multiLevelType w:val="hybridMultilevel"/>
    <w:tmpl w:val="EF44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B1236"/>
    <w:multiLevelType w:val="hybridMultilevel"/>
    <w:tmpl w:val="06F2B05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4"/>
  </w:num>
  <w:num w:numId="4">
    <w:abstractNumId w:val="13"/>
  </w:num>
  <w:num w:numId="5">
    <w:abstractNumId w:val="25"/>
  </w:num>
  <w:num w:numId="6">
    <w:abstractNumId w:val="16"/>
  </w:num>
  <w:num w:numId="7">
    <w:abstractNumId w:val="0"/>
  </w:num>
  <w:num w:numId="8">
    <w:abstractNumId w:val="9"/>
  </w:num>
  <w:num w:numId="9">
    <w:abstractNumId w:val="24"/>
  </w:num>
  <w:num w:numId="10">
    <w:abstractNumId w:val="17"/>
  </w:num>
  <w:num w:numId="11">
    <w:abstractNumId w:val="1"/>
  </w:num>
  <w:num w:numId="12">
    <w:abstractNumId w:val="27"/>
  </w:num>
  <w:num w:numId="13">
    <w:abstractNumId w:val="11"/>
  </w:num>
  <w:num w:numId="14">
    <w:abstractNumId w:val="3"/>
  </w:num>
  <w:num w:numId="15">
    <w:abstractNumId w:val="6"/>
  </w:num>
  <w:num w:numId="16">
    <w:abstractNumId w:val="7"/>
  </w:num>
  <w:num w:numId="17">
    <w:abstractNumId w:val="31"/>
  </w:num>
  <w:num w:numId="18">
    <w:abstractNumId w:val="21"/>
  </w:num>
  <w:num w:numId="19">
    <w:abstractNumId w:val="18"/>
  </w:num>
  <w:num w:numId="20">
    <w:abstractNumId w:val="14"/>
  </w:num>
  <w:num w:numId="21">
    <w:abstractNumId w:val="28"/>
  </w:num>
  <w:num w:numId="22">
    <w:abstractNumId w:val="5"/>
  </w:num>
  <w:num w:numId="23">
    <w:abstractNumId w:val="30"/>
  </w:num>
  <w:num w:numId="24">
    <w:abstractNumId w:val="19"/>
  </w:num>
  <w:num w:numId="25">
    <w:abstractNumId w:val="12"/>
  </w:num>
  <w:num w:numId="26">
    <w:abstractNumId w:val="29"/>
  </w:num>
  <w:num w:numId="27">
    <w:abstractNumId w:val="15"/>
  </w:num>
  <w:num w:numId="28">
    <w:abstractNumId w:val="23"/>
  </w:num>
  <w:num w:numId="29">
    <w:abstractNumId w:val="2"/>
  </w:num>
  <w:num w:numId="30">
    <w:abstractNumId w:val="10"/>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JtIuMVPoVrWADEGuE8vlTcOa3M=" w:salt="oDRU+WZrGrNO7fOjB06H9Q=="/>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566A88"/>
    <w:rsid w:val="0000022B"/>
    <w:rsid w:val="00001F9F"/>
    <w:rsid w:val="00003723"/>
    <w:rsid w:val="00004B2A"/>
    <w:rsid w:val="000104F2"/>
    <w:rsid w:val="000220F7"/>
    <w:rsid w:val="00025132"/>
    <w:rsid w:val="00025792"/>
    <w:rsid w:val="00025F13"/>
    <w:rsid w:val="000267E7"/>
    <w:rsid w:val="00045E53"/>
    <w:rsid w:val="00046D99"/>
    <w:rsid w:val="00055533"/>
    <w:rsid w:val="00064341"/>
    <w:rsid w:val="00064949"/>
    <w:rsid w:val="0006644A"/>
    <w:rsid w:val="00066D3E"/>
    <w:rsid w:val="00067F4D"/>
    <w:rsid w:val="00072BC1"/>
    <w:rsid w:val="0008186B"/>
    <w:rsid w:val="00086C10"/>
    <w:rsid w:val="000919A6"/>
    <w:rsid w:val="000964CC"/>
    <w:rsid w:val="00097DCE"/>
    <w:rsid w:val="000B08FB"/>
    <w:rsid w:val="000B14B7"/>
    <w:rsid w:val="000C45F1"/>
    <w:rsid w:val="000C7793"/>
    <w:rsid w:val="000D0BCA"/>
    <w:rsid w:val="000D55C7"/>
    <w:rsid w:val="000E475F"/>
    <w:rsid w:val="00100884"/>
    <w:rsid w:val="00104B93"/>
    <w:rsid w:val="00107F90"/>
    <w:rsid w:val="0012061E"/>
    <w:rsid w:val="00121298"/>
    <w:rsid w:val="00125817"/>
    <w:rsid w:val="00130143"/>
    <w:rsid w:val="00142E77"/>
    <w:rsid w:val="00153EB4"/>
    <w:rsid w:val="00161CF3"/>
    <w:rsid w:val="00164401"/>
    <w:rsid w:val="00164C03"/>
    <w:rsid w:val="001660AA"/>
    <w:rsid w:val="00172C2F"/>
    <w:rsid w:val="00173329"/>
    <w:rsid w:val="00180711"/>
    <w:rsid w:val="0018132B"/>
    <w:rsid w:val="00181FA6"/>
    <w:rsid w:val="001B0D16"/>
    <w:rsid w:val="001C55BA"/>
    <w:rsid w:val="001D46E1"/>
    <w:rsid w:val="001D7A12"/>
    <w:rsid w:val="001E437E"/>
    <w:rsid w:val="001E70EE"/>
    <w:rsid w:val="001F050F"/>
    <w:rsid w:val="001F097A"/>
    <w:rsid w:val="001F1BF8"/>
    <w:rsid w:val="00211E7C"/>
    <w:rsid w:val="0022312C"/>
    <w:rsid w:val="00225612"/>
    <w:rsid w:val="00237343"/>
    <w:rsid w:val="00245188"/>
    <w:rsid w:val="00250E82"/>
    <w:rsid w:val="00265876"/>
    <w:rsid w:val="00273756"/>
    <w:rsid w:val="002818EE"/>
    <w:rsid w:val="00282FF3"/>
    <w:rsid w:val="00291A10"/>
    <w:rsid w:val="00297C8F"/>
    <w:rsid w:val="002A7841"/>
    <w:rsid w:val="002B32AB"/>
    <w:rsid w:val="002B39F8"/>
    <w:rsid w:val="002B3BDC"/>
    <w:rsid w:val="002B644C"/>
    <w:rsid w:val="002B76C5"/>
    <w:rsid w:val="002B7D5F"/>
    <w:rsid w:val="002C0870"/>
    <w:rsid w:val="002D3579"/>
    <w:rsid w:val="002E29ED"/>
    <w:rsid w:val="002E40EB"/>
    <w:rsid w:val="002E7D4F"/>
    <w:rsid w:val="002F23B1"/>
    <w:rsid w:val="002F4C16"/>
    <w:rsid w:val="003019F0"/>
    <w:rsid w:val="00322E6C"/>
    <w:rsid w:val="003263E8"/>
    <w:rsid w:val="00335AD2"/>
    <w:rsid w:val="00340B1D"/>
    <w:rsid w:val="00341CDC"/>
    <w:rsid w:val="0034624C"/>
    <w:rsid w:val="00352425"/>
    <w:rsid w:val="00352BBF"/>
    <w:rsid w:val="00353FED"/>
    <w:rsid w:val="003577BF"/>
    <w:rsid w:val="003666F8"/>
    <w:rsid w:val="00373658"/>
    <w:rsid w:val="00376FFE"/>
    <w:rsid w:val="00381B08"/>
    <w:rsid w:val="00393532"/>
    <w:rsid w:val="0039571B"/>
    <w:rsid w:val="0039588B"/>
    <w:rsid w:val="0039708F"/>
    <w:rsid w:val="003C0DD4"/>
    <w:rsid w:val="003C1F00"/>
    <w:rsid w:val="003C74E9"/>
    <w:rsid w:val="003D0D29"/>
    <w:rsid w:val="003D1EBE"/>
    <w:rsid w:val="003E021B"/>
    <w:rsid w:val="003E0248"/>
    <w:rsid w:val="004036F2"/>
    <w:rsid w:val="00403777"/>
    <w:rsid w:val="004059E1"/>
    <w:rsid w:val="004072A5"/>
    <w:rsid w:val="00407A47"/>
    <w:rsid w:val="00415643"/>
    <w:rsid w:val="0041722A"/>
    <w:rsid w:val="00430041"/>
    <w:rsid w:val="00431BC3"/>
    <w:rsid w:val="004347CA"/>
    <w:rsid w:val="004350EE"/>
    <w:rsid w:val="00437932"/>
    <w:rsid w:val="004465CA"/>
    <w:rsid w:val="00450872"/>
    <w:rsid w:val="00455CED"/>
    <w:rsid w:val="004564C8"/>
    <w:rsid w:val="0047371E"/>
    <w:rsid w:val="00484710"/>
    <w:rsid w:val="0048511D"/>
    <w:rsid w:val="00485FEC"/>
    <w:rsid w:val="00492D9A"/>
    <w:rsid w:val="0049769E"/>
    <w:rsid w:val="004A2E82"/>
    <w:rsid w:val="004A4586"/>
    <w:rsid w:val="004A5E23"/>
    <w:rsid w:val="004A70E8"/>
    <w:rsid w:val="004B0301"/>
    <w:rsid w:val="004B6209"/>
    <w:rsid w:val="004B75B6"/>
    <w:rsid w:val="004C1C3D"/>
    <w:rsid w:val="004C33F9"/>
    <w:rsid w:val="004C3BA0"/>
    <w:rsid w:val="004C5D36"/>
    <w:rsid w:val="004C70E9"/>
    <w:rsid w:val="004E5CBA"/>
    <w:rsid w:val="004F2EA5"/>
    <w:rsid w:val="004F3E88"/>
    <w:rsid w:val="00512AD8"/>
    <w:rsid w:val="00513641"/>
    <w:rsid w:val="00516E8F"/>
    <w:rsid w:val="00520F3F"/>
    <w:rsid w:val="0052340A"/>
    <w:rsid w:val="00532F0A"/>
    <w:rsid w:val="00533E45"/>
    <w:rsid w:val="0053485F"/>
    <w:rsid w:val="005407B6"/>
    <w:rsid w:val="0054223C"/>
    <w:rsid w:val="00542C48"/>
    <w:rsid w:val="005448E7"/>
    <w:rsid w:val="00544C66"/>
    <w:rsid w:val="00551F8F"/>
    <w:rsid w:val="00564033"/>
    <w:rsid w:val="00565D31"/>
    <w:rsid w:val="00566053"/>
    <w:rsid w:val="005660DE"/>
    <w:rsid w:val="00566A88"/>
    <w:rsid w:val="0057520D"/>
    <w:rsid w:val="00581341"/>
    <w:rsid w:val="00584571"/>
    <w:rsid w:val="00584681"/>
    <w:rsid w:val="0059245D"/>
    <w:rsid w:val="00595219"/>
    <w:rsid w:val="005A219C"/>
    <w:rsid w:val="005A3273"/>
    <w:rsid w:val="005A6BD1"/>
    <w:rsid w:val="005B2836"/>
    <w:rsid w:val="005B799B"/>
    <w:rsid w:val="005C2B3F"/>
    <w:rsid w:val="005D4ECB"/>
    <w:rsid w:val="005D6042"/>
    <w:rsid w:val="005D6AC8"/>
    <w:rsid w:val="005D7524"/>
    <w:rsid w:val="005E3CF7"/>
    <w:rsid w:val="005F1232"/>
    <w:rsid w:val="005F56AA"/>
    <w:rsid w:val="006015FB"/>
    <w:rsid w:val="00616248"/>
    <w:rsid w:val="00623C82"/>
    <w:rsid w:val="006337C7"/>
    <w:rsid w:val="00642E58"/>
    <w:rsid w:val="00652D3F"/>
    <w:rsid w:val="0066273F"/>
    <w:rsid w:val="00672EB7"/>
    <w:rsid w:val="00673CCD"/>
    <w:rsid w:val="0069137D"/>
    <w:rsid w:val="006B2754"/>
    <w:rsid w:val="006C1F31"/>
    <w:rsid w:val="006C23F2"/>
    <w:rsid w:val="006C6210"/>
    <w:rsid w:val="006C71D6"/>
    <w:rsid w:val="006D03D8"/>
    <w:rsid w:val="00703600"/>
    <w:rsid w:val="00704AD2"/>
    <w:rsid w:val="00705EBF"/>
    <w:rsid w:val="0072261E"/>
    <w:rsid w:val="007335F2"/>
    <w:rsid w:val="00735443"/>
    <w:rsid w:val="00736FF0"/>
    <w:rsid w:val="007462A5"/>
    <w:rsid w:val="0075195F"/>
    <w:rsid w:val="00751A08"/>
    <w:rsid w:val="00753AA4"/>
    <w:rsid w:val="00763376"/>
    <w:rsid w:val="007720C2"/>
    <w:rsid w:val="00772456"/>
    <w:rsid w:val="00774271"/>
    <w:rsid w:val="007759DD"/>
    <w:rsid w:val="0077690E"/>
    <w:rsid w:val="00783D21"/>
    <w:rsid w:val="007935CE"/>
    <w:rsid w:val="007B1CA8"/>
    <w:rsid w:val="007C5A13"/>
    <w:rsid w:val="007C78FF"/>
    <w:rsid w:val="007E620E"/>
    <w:rsid w:val="007F1FAB"/>
    <w:rsid w:val="007F563D"/>
    <w:rsid w:val="00802F93"/>
    <w:rsid w:val="00827090"/>
    <w:rsid w:val="008274E0"/>
    <w:rsid w:val="00834B03"/>
    <w:rsid w:val="00834E67"/>
    <w:rsid w:val="008674B1"/>
    <w:rsid w:val="0087710B"/>
    <w:rsid w:val="008802C1"/>
    <w:rsid w:val="008808C9"/>
    <w:rsid w:val="008944B2"/>
    <w:rsid w:val="00894815"/>
    <w:rsid w:val="0089576D"/>
    <w:rsid w:val="00897FB2"/>
    <w:rsid w:val="008A4A48"/>
    <w:rsid w:val="008A6AAE"/>
    <w:rsid w:val="008B47FD"/>
    <w:rsid w:val="008B565A"/>
    <w:rsid w:val="008B74AD"/>
    <w:rsid w:val="008D135B"/>
    <w:rsid w:val="008D2D6D"/>
    <w:rsid w:val="008E4A6D"/>
    <w:rsid w:val="008F0939"/>
    <w:rsid w:val="008F0F69"/>
    <w:rsid w:val="008F546D"/>
    <w:rsid w:val="008F60CC"/>
    <w:rsid w:val="00903865"/>
    <w:rsid w:val="0090691E"/>
    <w:rsid w:val="00906934"/>
    <w:rsid w:val="00907A8C"/>
    <w:rsid w:val="00914035"/>
    <w:rsid w:val="009149F9"/>
    <w:rsid w:val="0091718E"/>
    <w:rsid w:val="0092520C"/>
    <w:rsid w:val="009311F0"/>
    <w:rsid w:val="00934D3C"/>
    <w:rsid w:val="00944009"/>
    <w:rsid w:val="009445EB"/>
    <w:rsid w:val="00950CB1"/>
    <w:rsid w:val="00951EE4"/>
    <w:rsid w:val="00952D05"/>
    <w:rsid w:val="009612DA"/>
    <w:rsid w:val="00963D71"/>
    <w:rsid w:val="00990995"/>
    <w:rsid w:val="009A1D72"/>
    <w:rsid w:val="009A2BBB"/>
    <w:rsid w:val="009A318E"/>
    <w:rsid w:val="009C574A"/>
    <w:rsid w:val="009C63BC"/>
    <w:rsid w:val="009D260D"/>
    <w:rsid w:val="009E05C5"/>
    <w:rsid w:val="009E6B07"/>
    <w:rsid w:val="009F1D97"/>
    <w:rsid w:val="009F3FDB"/>
    <w:rsid w:val="009F7197"/>
    <w:rsid w:val="009F7362"/>
    <w:rsid w:val="00A03636"/>
    <w:rsid w:val="00A21110"/>
    <w:rsid w:val="00A214CB"/>
    <w:rsid w:val="00A2265A"/>
    <w:rsid w:val="00A26FDE"/>
    <w:rsid w:val="00A30D96"/>
    <w:rsid w:val="00A37CB0"/>
    <w:rsid w:val="00A50C52"/>
    <w:rsid w:val="00A60BFE"/>
    <w:rsid w:val="00A61F2E"/>
    <w:rsid w:val="00A645DD"/>
    <w:rsid w:val="00A64665"/>
    <w:rsid w:val="00A656C0"/>
    <w:rsid w:val="00A65F85"/>
    <w:rsid w:val="00A72088"/>
    <w:rsid w:val="00A7644E"/>
    <w:rsid w:val="00A853CF"/>
    <w:rsid w:val="00AA5D08"/>
    <w:rsid w:val="00AB3594"/>
    <w:rsid w:val="00AC3938"/>
    <w:rsid w:val="00AD06EF"/>
    <w:rsid w:val="00AE36BF"/>
    <w:rsid w:val="00AE54C7"/>
    <w:rsid w:val="00AF3D33"/>
    <w:rsid w:val="00B255EF"/>
    <w:rsid w:val="00B258AB"/>
    <w:rsid w:val="00B263E8"/>
    <w:rsid w:val="00B30E6D"/>
    <w:rsid w:val="00B35328"/>
    <w:rsid w:val="00B474C9"/>
    <w:rsid w:val="00B50780"/>
    <w:rsid w:val="00B74281"/>
    <w:rsid w:val="00B76D32"/>
    <w:rsid w:val="00B778DB"/>
    <w:rsid w:val="00B77F22"/>
    <w:rsid w:val="00B835AA"/>
    <w:rsid w:val="00B87A2A"/>
    <w:rsid w:val="00B91E2E"/>
    <w:rsid w:val="00B955BA"/>
    <w:rsid w:val="00BA6E6D"/>
    <w:rsid w:val="00BA70CD"/>
    <w:rsid w:val="00BA7A7D"/>
    <w:rsid w:val="00BB4DB2"/>
    <w:rsid w:val="00BC259B"/>
    <w:rsid w:val="00BD1802"/>
    <w:rsid w:val="00BD19C8"/>
    <w:rsid w:val="00BD6F46"/>
    <w:rsid w:val="00BE0034"/>
    <w:rsid w:val="00BF7671"/>
    <w:rsid w:val="00BF7989"/>
    <w:rsid w:val="00C01C87"/>
    <w:rsid w:val="00C1389E"/>
    <w:rsid w:val="00C24026"/>
    <w:rsid w:val="00C373D5"/>
    <w:rsid w:val="00C40C58"/>
    <w:rsid w:val="00C50B5B"/>
    <w:rsid w:val="00C51BAE"/>
    <w:rsid w:val="00C619AC"/>
    <w:rsid w:val="00C631BC"/>
    <w:rsid w:val="00C653C6"/>
    <w:rsid w:val="00C67F56"/>
    <w:rsid w:val="00C70127"/>
    <w:rsid w:val="00C74608"/>
    <w:rsid w:val="00C75990"/>
    <w:rsid w:val="00C82423"/>
    <w:rsid w:val="00C82F88"/>
    <w:rsid w:val="00C93ABB"/>
    <w:rsid w:val="00CB0A1A"/>
    <w:rsid w:val="00CB64E5"/>
    <w:rsid w:val="00CD1D98"/>
    <w:rsid w:val="00CD5828"/>
    <w:rsid w:val="00CD72DB"/>
    <w:rsid w:val="00CE1DE0"/>
    <w:rsid w:val="00CE4970"/>
    <w:rsid w:val="00CE76E6"/>
    <w:rsid w:val="00CF25EA"/>
    <w:rsid w:val="00CF3E41"/>
    <w:rsid w:val="00CF599C"/>
    <w:rsid w:val="00CF66C7"/>
    <w:rsid w:val="00D00896"/>
    <w:rsid w:val="00D05535"/>
    <w:rsid w:val="00D07E69"/>
    <w:rsid w:val="00D14F70"/>
    <w:rsid w:val="00D22246"/>
    <w:rsid w:val="00D24D72"/>
    <w:rsid w:val="00D324E4"/>
    <w:rsid w:val="00D40CB9"/>
    <w:rsid w:val="00D44580"/>
    <w:rsid w:val="00D4498E"/>
    <w:rsid w:val="00D44E20"/>
    <w:rsid w:val="00D508F0"/>
    <w:rsid w:val="00D62F61"/>
    <w:rsid w:val="00D65557"/>
    <w:rsid w:val="00D70339"/>
    <w:rsid w:val="00D808A0"/>
    <w:rsid w:val="00D83321"/>
    <w:rsid w:val="00D8692D"/>
    <w:rsid w:val="00DD2BBF"/>
    <w:rsid w:val="00DD2E20"/>
    <w:rsid w:val="00DE4925"/>
    <w:rsid w:val="00DE7AF2"/>
    <w:rsid w:val="00DF08A7"/>
    <w:rsid w:val="00DF341B"/>
    <w:rsid w:val="00E042E9"/>
    <w:rsid w:val="00E04898"/>
    <w:rsid w:val="00E063A7"/>
    <w:rsid w:val="00E10E9C"/>
    <w:rsid w:val="00E2541E"/>
    <w:rsid w:val="00E26E3C"/>
    <w:rsid w:val="00E324DC"/>
    <w:rsid w:val="00E33F97"/>
    <w:rsid w:val="00E35DA1"/>
    <w:rsid w:val="00E36486"/>
    <w:rsid w:val="00E36846"/>
    <w:rsid w:val="00E376FE"/>
    <w:rsid w:val="00E46570"/>
    <w:rsid w:val="00E50465"/>
    <w:rsid w:val="00E529A1"/>
    <w:rsid w:val="00E57B51"/>
    <w:rsid w:val="00E75EEB"/>
    <w:rsid w:val="00E8104C"/>
    <w:rsid w:val="00E87363"/>
    <w:rsid w:val="00E91D7E"/>
    <w:rsid w:val="00E92EF7"/>
    <w:rsid w:val="00E934F2"/>
    <w:rsid w:val="00EA05D6"/>
    <w:rsid w:val="00EA0A09"/>
    <w:rsid w:val="00EA7DBF"/>
    <w:rsid w:val="00EC7BE6"/>
    <w:rsid w:val="00EC7DED"/>
    <w:rsid w:val="00ED0B33"/>
    <w:rsid w:val="00ED52D1"/>
    <w:rsid w:val="00ED5887"/>
    <w:rsid w:val="00EF182E"/>
    <w:rsid w:val="00EF53A4"/>
    <w:rsid w:val="00EF617B"/>
    <w:rsid w:val="00EF7951"/>
    <w:rsid w:val="00EF79E7"/>
    <w:rsid w:val="00F07B12"/>
    <w:rsid w:val="00F266C6"/>
    <w:rsid w:val="00F304CC"/>
    <w:rsid w:val="00F30D08"/>
    <w:rsid w:val="00F34254"/>
    <w:rsid w:val="00F376E8"/>
    <w:rsid w:val="00F40556"/>
    <w:rsid w:val="00F53950"/>
    <w:rsid w:val="00F53AFE"/>
    <w:rsid w:val="00F55CA8"/>
    <w:rsid w:val="00F60DC3"/>
    <w:rsid w:val="00F61D7D"/>
    <w:rsid w:val="00F80124"/>
    <w:rsid w:val="00F87AA5"/>
    <w:rsid w:val="00F900C8"/>
    <w:rsid w:val="00F914C1"/>
    <w:rsid w:val="00F966B6"/>
    <w:rsid w:val="00F96FC1"/>
    <w:rsid w:val="00FA6444"/>
    <w:rsid w:val="00FB1F50"/>
    <w:rsid w:val="00FB5811"/>
    <w:rsid w:val="00FC208D"/>
    <w:rsid w:val="00FC7D86"/>
    <w:rsid w:val="00FD0015"/>
    <w:rsid w:val="00FD275D"/>
    <w:rsid w:val="00FD2B0E"/>
    <w:rsid w:val="00FD3A39"/>
    <w:rsid w:val="00FF1D7D"/>
    <w:rsid w:val="00FF428A"/>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08"/>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F87AA5"/>
    <w:pPr>
      <w:keepNext/>
      <w:keepLines/>
      <w:ind w:firstLine="0"/>
      <w:jc w:val="center"/>
      <w:outlineLvl w:val="0"/>
    </w:pPr>
    <w:rPr>
      <w:rFonts w:eastAsiaTheme="majorEastAsia" w:cstheme="majorBidi"/>
      <w:b/>
      <w:szCs w:val="28"/>
    </w:rPr>
  </w:style>
  <w:style w:type="paragraph" w:styleId="2">
    <w:name w:val="heading 2"/>
    <w:basedOn w:val="a"/>
    <w:next w:val="a"/>
    <w:link w:val="20"/>
    <w:autoRedefine/>
    <w:uiPriority w:val="9"/>
    <w:unhideWhenUsed/>
    <w:qFormat/>
    <w:rsid w:val="009A1D72"/>
    <w:pPr>
      <w:keepNext/>
      <w:keepLines/>
      <w:numPr>
        <w:numId w:val="2"/>
      </w:numPr>
      <w:tabs>
        <w:tab w:val="left" w:pos="993"/>
      </w:tabs>
      <w:ind w:left="0" w:firstLine="709"/>
      <w:jc w:val="center"/>
      <w:outlineLvl w:val="1"/>
    </w:pPr>
    <w:rPr>
      <w:rFonts w:eastAsia="Times New Roman" w:cs="Times New Roman"/>
      <w:i/>
      <w:szCs w:val="28"/>
      <w:lang w:eastAsia="ru-RU"/>
    </w:rPr>
  </w:style>
  <w:style w:type="paragraph" w:styleId="3">
    <w:name w:val="heading 3"/>
    <w:basedOn w:val="a"/>
    <w:next w:val="a"/>
    <w:link w:val="30"/>
    <w:uiPriority w:val="9"/>
    <w:unhideWhenUsed/>
    <w:qFormat/>
    <w:rsid w:val="002F23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AA5"/>
    <w:rPr>
      <w:rFonts w:ascii="Times New Roman" w:eastAsiaTheme="majorEastAsia" w:hAnsi="Times New Roman" w:cstheme="majorBidi"/>
      <w:b/>
      <w:sz w:val="28"/>
      <w:szCs w:val="28"/>
    </w:rPr>
  </w:style>
  <w:style w:type="character" w:customStyle="1" w:styleId="20">
    <w:name w:val="Заголовок 2 Знак"/>
    <w:basedOn w:val="a0"/>
    <w:link w:val="2"/>
    <w:uiPriority w:val="9"/>
    <w:rsid w:val="009A1D72"/>
    <w:rPr>
      <w:rFonts w:ascii="Times New Roman" w:eastAsia="Times New Roman" w:hAnsi="Times New Roman" w:cs="Times New Roman"/>
      <w:i/>
      <w:sz w:val="28"/>
      <w:szCs w:val="28"/>
      <w:lang w:eastAsia="ru-RU"/>
    </w:rPr>
  </w:style>
  <w:style w:type="paragraph" w:styleId="a3">
    <w:name w:val="Normal (Web)"/>
    <w:basedOn w:val="a"/>
    <w:rsid w:val="00E36486"/>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rsid w:val="002F23B1"/>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99"/>
    <w:qFormat/>
    <w:rsid w:val="003666F8"/>
    <w:pPr>
      <w:spacing w:after="160" w:line="259" w:lineRule="auto"/>
      <w:ind w:left="720" w:firstLine="0"/>
      <w:contextualSpacing/>
    </w:pPr>
    <w:rPr>
      <w:rFonts w:asciiTheme="minorHAnsi" w:hAnsiTheme="minorHAnsi"/>
      <w:sz w:val="22"/>
    </w:rPr>
  </w:style>
  <w:style w:type="table" w:styleId="a5">
    <w:name w:val="Table Grid"/>
    <w:basedOn w:val="a1"/>
    <w:uiPriority w:val="59"/>
    <w:rsid w:val="00CE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3E021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11">
    <w:name w:val="Абзац списка1"/>
    <w:basedOn w:val="a"/>
    <w:qFormat/>
    <w:rsid w:val="00C24026"/>
    <w:pPr>
      <w:spacing w:after="200" w:line="276" w:lineRule="auto"/>
      <w:ind w:left="720" w:firstLine="0"/>
      <w:contextualSpacing/>
      <w:jc w:val="left"/>
    </w:pPr>
    <w:rPr>
      <w:rFonts w:ascii="Calibri" w:eastAsia="Times New Roman" w:hAnsi="Calibri" w:cs="Times New Roman"/>
      <w:sz w:val="22"/>
    </w:rPr>
  </w:style>
  <w:style w:type="character" w:styleId="a6">
    <w:name w:val="Hyperlink"/>
    <w:uiPriority w:val="99"/>
    <w:unhideWhenUsed/>
    <w:rsid w:val="00C24026"/>
    <w:rPr>
      <w:rFonts w:cs="Times New Roman"/>
      <w:color w:val="0000FF"/>
      <w:u w:val="single"/>
    </w:rPr>
  </w:style>
  <w:style w:type="character" w:styleId="a7">
    <w:name w:val="FollowedHyperlink"/>
    <w:basedOn w:val="a0"/>
    <w:uiPriority w:val="99"/>
    <w:semiHidden/>
    <w:unhideWhenUsed/>
    <w:rsid w:val="00C24026"/>
    <w:rPr>
      <w:color w:val="954F72" w:themeColor="followedHyperlink"/>
      <w:u w:val="single"/>
    </w:rPr>
  </w:style>
  <w:style w:type="character" w:customStyle="1" w:styleId="12">
    <w:name w:val="Неразрешенное упоминание1"/>
    <w:basedOn w:val="a0"/>
    <w:uiPriority w:val="99"/>
    <w:semiHidden/>
    <w:unhideWhenUsed/>
    <w:rsid w:val="00C24026"/>
    <w:rPr>
      <w:color w:val="605E5C"/>
      <w:shd w:val="clear" w:color="auto" w:fill="E1DFDD"/>
    </w:rPr>
  </w:style>
  <w:style w:type="character" w:customStyle="1" w:styleId="c8">
    <w:name w:val="c8"/>
    <w:rsid w:val="00A214CB"/>
  </w:style>
  <w:style w:type="paragraph" w:customStyle="1" w:styleId="c10">
    <w:name w:val="c10"/>
    <w:basedOn w:val="a"/>
    <w:rsid w:val="00A214C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6">
    <w:name w:val="c6"/>
    <w:basedOn w:val="a"/>
    <w:rsid w:val="00A214CB"/>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Default">
    <w:name w:val="Default"/>
    <w:rsid w:val="00A214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Абзац списка2"/>
    <w:basedOn w:val="a"/>
    <w:uiPriority w:val="99"/>
    <w:qFormat/>
    <w:rsid w:val="0012061E"/>
    <w:pPr>
      <w:spacing w:after="200" w:line="276" w:lineRule="auto"/>
      <w:ind w:left="720" w:firstLine="0"/>
      <w:contextualSpacing/>
      <w:jc w:val="left"/>
    </w:pPr>
    <w:rPr>
      <w:rFonts w:ascii="Calibri" w:eastAsia="Times New Roman" w:hAnsi="Calibri" w:cs="Times New Roman"/>
      <w:sz w:val="22"/>
    </w:rPr>
  </w:style>
  <w:style w:type="character" w:styleId="a8">
    <w:name w:val="Strong"/>
    <w:uiPriority w:val="99"/>
    <w:qFormat/>
    <w:rsid w:val="004C1C3D"/>
    <w:rPr>
      <w:rFonts w:cs="Times New Roman"/>
      <w:b/>
    </w:rPr>
  </w:style>
  <w:style w:type="character" w:customStyle="1" w:styleId="apple-converted-space">
    <w:name w:val="apple-converted-space"/>
    <w:uiPriority w:val="99"/>
    <w:rsid w:val="004C1C3D"/>
    <w:rPr>
      <w:rFonts w:cs="Times New Roman"/>
    </w:rPr>
  </w:style>
  <w:style w:type="paragraph" w:customStyle="1" w:styleId="a9">
    <w:name w:val="a"/>
    <w:basedOn w:val="a"/>
    <w:uiPriority w:val="99"/>
    <w:rsid w:val="004C1C3D"/>
    <w:pPr>
      <w:spacing w:before="100" w:beforeAutospacing="1" w:after="100" w:afterAutospacing="1" w:line="240" w:lineRule="auto"/>
      <w:ind w:firstLine="0"/>
      <w:jc w:val="left"/>
    </w:pPr>
    <w:rPr>
      <w:rFonts w:eastAsia="Times New Roman" w:cs="Times New Roman"/>
      <w:sz w:val="24"/>
      <w:szCs w:val="24"/>
      <w:lang w:eastAsia="ru-RU"/>
    </w:rPr>
  </w:style>
  <w:style w:type="paragraph" w:styleId="aa">
    <w:name w:val="Balloon Text"/>
    <w:basedOn w:val="a"/>
    <w:link w:val="ab"/>
    <w:uiPriority w:val="99"/>
    <w:semiHidden/>
    <w:unhideWhenUsed/>
    <w:rsid w:val="0039708F"/>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08F"/>
    <w:rPr>
      <w:rFonts w:ascii="Tahoma" w:hAnsi="Tahoma" w:cs="Tahoma"/>
      <w:sz w:val="16"/>
      <w:szCs w:val="16"/>
    </w:rPr>
  </w:style>
  <w:style w:type="paragraph" w:styleId="13">
    <w:name w:val="toc 1"/>
    <w:basedOn w:val="a"/>
    <w:next w:val="a"/>
    <w:autoRedefine/>
    <w:uiPriority w:val="39"/>
    <w:rsid w:val="00774271"/>
    <w:pPr>
      <w:tabs>
        <w:tab w:val="left" w:pos="660"/>
        <w:tab w:val="right" w:leader="dot" w:pos="9628"/>
      </w:tabs>
      <w:spacing w:after="100"/>
    </w:pPr>
    <w:rPr>
      <w:rFonts w:eastAsia="Calibri" w:cs="Times New Roman"/>
    </w:rPr>
  </w:style>
  <w:style w:type="paragraph" w:styleId="ac">
    <w:name w:val="header"/>
    <w:basedOn w:val="a"/>
    <w:link w:val="ad"/>
    <w:uiPriority w:val="99"/>
    <w:unhideWhenUsed/>
    <w:rsid w:val="00282FF3"/>
    <w:pPr>
      <w:tabs>
        <w:tab w:val="center" w:pos="4677"/>
        <w:tab w:val="right" w:pos="9355"/>
      </w:tabs>
      <w:spacing w:line="240" w:lineRule="auto"/>
    </w:pPr>
  </w:style>
  <w:style w:type="character" w:customStyle="1" w:styleId="ad">
    <w:name w:val="Верхний колонтитул Знак"/>
    <w:basedOn w:val="a0"/>
    <w:link w:val="ac"/>
    <w:uiPriority w:val="99"/>
    <w:rsid w:val="00282FF3"/>
    <w:rPr>
      <w:rFonts w:ascii="Times New Roman" w:hAnsi="Times New Roman"/>
      <w:sz w:val="28"/>
    </w:rPr>
  </w:style>
  <w:style w:type="paragraph" w:styleId="ae">
    <w:name w:val="footer"/>
    <w:basedOn w:val="a"/>
    <w:link w:val="af"/>
    <w:uiPriority w:val="99"/>
    <w:unhideWhenUsed/>
    <w:rsid w:val="00282FF3"/>
    <w:pPr>
      <w:tabs>
        <w:tab w:val="center" w:pos="4677"/>
        <w:tab w:val="right" w:pos="9355"/>
      </w:tabs>
      <w:spacing w:line="240" w:lineRule="auto"/>
    </w:pPr>
  </w:style>
  <w:style w:type="character" w:customStyle="1" w:styleId="af">
    <w:name w:val="Нижний колонтитул Знак"/>
    <w:basedOn w:val="a0"/>
    <w:link w:val="ae"/>
    <w:uiPriority w:val="99"/>
    <w:rsid w:val="00282FF3"/>
    <w:rPr>
      <w:rFonts w:ascii="Times New Roman" w:hAnsi="Times New Roman"/>
      <w:sz w:val="28"/>
    </w:rPr>
  </w:style>
  <w:style w:type="paragraph" w:styleId="31">
    <w:name w:val="toc 3"/>
    <w:basedOn w:val="a"/>
    <w:next w:val="a"/>
    <w:autoRedefine/>
    <w:uiPriority w:val="39"/>
    <w:unhideWhenUsed/>
    <w:rsid w:val="003263E8"/>
    <w:pPr>
      <w:spacing w:after="100"/>
      <w:ind w:left="560"/>
    </w:pPr>
  </w:style>
  <w:style w:type="paragraph" w:styleId="af0">
    <w:name w:val="TOC Heading"/>
    <w:basedOn w:val="1"/>
    <w:next w:val="a"/>
    <w:uiPriority w:val="39"/>
    <w:unhideWhenUsed/>
    <w:qFormat/>
    <w:rsid w:val="003263E8"/>
    <w:pPr>
      <w:spacing w:before="240"/>
      <w:ind w:firstLine="709"/>
      <w:jc w:val="both"/>
      <w:outlineLvl w:val="9"/>
    </w:pPr>
    <w:rPr>
      <w:rFonts w:asciiTheme="majorHAnsi" w:hAnsiTheme="majorHAnsi"/>
      <w:b w:val="0"/>
      <w:color w:val="2F5496" w:themeColor="accent1" w:themeShade="BF"/>
      <w:sz w:val="32"/>
      <w:szCs w:val="32"/>
    </w:rPr>
  </w:style>
  <w:style w:type="paragraph" w:customStyle="1" w:styleId="af1">
    <w:name w:val="Обычный текст"/>
    <w:uiPriority w:val="99"/>
    <w:rsid w:val="00BE0034"/>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customStyle="1" w:styleId="af2">
    <w:name w:val="Îáû÷íûé òåêñò"/>
    <w:rsid w:val="0047371E"/>
    <w:pPr>
      <w:widowControl w:val="0"/>
      <w:spacing w:after="0" w:line="240" w:lineRule="auto"/>
      <w:ind w:firstLine="850"/>
      <w:jc w:val="both"/>
    </w:pPr>
    <w:rPr>
      <w:rFonts w:ascii="Baltica" w:eastAsia="Times New Roman" w:hAnsi="Baltica"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9275">
      <w:bodyDiv w:val="1"/>
      <w:marLeft w:val="0"/>
      <w:marRight w:val="0"/>
      <w:marTop w:val="0"/>
      <w:marBottom w:val="0"/>
      <w:divBdr>
        <w:top w:val="none" w:sz="0" w:space="0" w:color="auto"/>
        <w:left w:val="none" w:sz="0" w:space="0" w:color="auto"/>
        <w:bottom w:val="none" w:sz="0" w:space="0" w:color="auto"/>
        <w:right w:val="none" w:sz="0" w:space="0" w:color="auto"/>
      </w:divBdr>
    </w:div>
    <w:div w:id="1056734942">
      <w:bodyDiv w:val="1"/>
      <w:marLeft w:val="0"/>
      <w:marRight w:val="0"/>
      <w:marTop w:val="0"/>
      <w:marBottom w:val="0"/>
      <w:divBdr>
        <w:top w:val="none" w:sz="0" w:space="0" w:color="auto"/>
        <w:left w:val="none" w:sz="0" w:space="0" w:color="auto"/>
        <w:bottom w:val="none" w:sz="0" w:space="0" w:color="auto"/>
        <w:right w:val="none" w:sz="0" w:space="0" w:color="auto"/>
      </w:divBdr>
    </w:div>
    <w:div w:id="14367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iabasket.ru/book.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russiabasket.ru/book.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siabasket.ru/book.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yrator.com.ua/index.php?catid=16&amp;id=1077:metodichka-planirovanie&amp;Itemid=121&amp;option=com_content&amp;view=articl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siabasket.ru/book.pdf" TargetMode="External"/><Relationship Id="rId22"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C1B-E7DD-4FF1-B48C-858B43A7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54</Pages>
  <Words>12924</Words>
  <Characters>73673</Characters>
  <Application>Microsoft Office Word</Application>
  <DocSecurity>8</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Солодков</dc:creator>
  <cp:keywords/>
  <dc:description/>
  <cp:lastModifiedBy>Елена Лямцева Валерьевна</cp:lastModifiedBy>
  <cp:revision>10</cp:revision>
  <cp:lastPrinted>2018-10-01T08:59:00Z</cp:lastPrinted>
  <dcterms:created xsi:type="dcterms:W3CDTF">2018-10-08T13:35:00Z</dcterms:created>
  <dcterms:modified xsi:type="dcterms:W3CDTF">2018-11-07T11:08:00Z</dcterms:modified>
</cp:coreProperties>
</file>