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694E42">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694E42">
              <w:rPr>
                <w:rFonts w:ascii="Arial" w:hAnsi="Arial" w:cs="Arial"/>
                <w:b/>
                <w:sz w:val="28"/>
                <w:szCs w:val="28"/>
              </w:rPr>
              <w:t>2</w:t>
            </w:r>
            <w:r w:rsidRPr="00D614FA">
              <w:rPr>
                <w:rFonts w:ascii="Arial" w:hAnsi="Arial" w:cs="Arial"/>
                <w:b/>
                <w:sz w:val="28"/>
                <w:szCs w:val="28"/>
              </w:rPr>
              <w:t xml:space="preserve"> (</w:t>
            </w:r>
            <w:r w:rsidR="00EC218F">
              <w:rPr>
                <w:rFonts w:ascii="Arial" w:hAnsi="Arial" w:cs="Arial"/>
                <w:b/>
                <w:sz w:val="28"/>
                <w:szCs w:val="28"/>
              </w:rPr>
              <w:t>4</w:t>
            </w:r>
            <w:r w:rsidR="00694E42">
              <w:rPr>
                <w:rFonts w:ascii="Arial" w:hAnsi="Arial" w:cs="Arial"/>
                <w:b/>
                <w:sz w:val="28"/>
                <w:szCs w:val="28"/>
              </w:rPr>
              <w:t>3</w:t>
            </w:r>
            <w:r w:rsidR="00BB10E2">
              <w:rPr>
                <w:rFonts w:ascii="Arial" w:hAnsi="Arial" w:cs="Arial"/>
                <w:b/>
                <w:sz w:val="28"/>
                <w:szCs w:val="28"/>
              </w:rPr>
              <w:t>) 20</w:t>
            </w:r>
            <w:r w:rsidR="00EC218F">
              <w:rPr>
                <w:rFonts w:ascii="Arial" w:hAnsi="Arial" w:cs="Arial"/>
                <w:b/>
                <w:sz w:val="28"/>
                <w:szCs w:val="28"/>
              </w:rPr>
              <w:t>20</w:t>
            </w:r>
          </w:p>
        </w:tc>
      </w:tr>
      <w:tr w:rsidR="005E4365" w:rsidRPr="00694E42"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694E42" w:rsidRDefault="00E01A28" w:rsidP="00694E42">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694E42">
              <w:rPr>
                <w:rFonts w:ascii="Arial" w:hAnsi="Arial" w:cs="Arial"/>
                <w:b/>
                <w:sz w:val="28"/>
                <w:szCs w:val="28"/>
              </w:rPr>
              <w:t>2</w:t>
            </w:r>
            <w:r w:rsidR="005E4365" w:rsidRPr="00EC2E28">
              <w:rPr>
                <w:rFonts w:ascii="Arial" w:hAnsi="Arial" w:cs="Arial"/>
                <w:b/>
                <w:sz w:val="28"/>
                <w:szCs w:val="28"/>
                <w:lang w:val="en-US"/>
              </w:rPr>
              <w:t xml:space="preserve"> (</w:t>
            </w:r>
            <w:r w:rsidR="00EC218F" w:rsidRPr="00694E42">
              <w:rPr>
                <w:rFonts w:ascii="Arial" w:hAnsi="Arial" w:cs="Arial"/>
                <w:b/>
                <w:sz w:val="28"/>
                <w:szCs w:val="28"/>
                <w:lang w:val="en-US"/>
              </w:rPr>
              <w:t>4</w:t>
            </w:r>
            <w:r w:rsidR="00694E42">
              <w:rPr>
                <w:rFonts w:ascii="Arial" w:hAnsi="Arial" w:cs="Arial"/>
                <w:b/>
                <w:sz w:val="28"/>
                <w:szCs w:val="28"/>
              </w:rPr>
              <w:t>3</w:t>
            </w:r>
            <w:r w:rsidR="00BB10E2" w:rsidRPr="00EC2E28">
              <w:rPr>
                <w:rFonts w:ascii="Arial" w:hAnsi="Arial" w:cs="Arial"/>
                <w:b/>
                <w:sz w:val="28"/>
                <w:szCs w:val="28"/>
                <w:lang w:val="en-US"/>
              </w:rPr>
              <w:t>) 20</w:t>
            </w:r>
            <w:r w:rsidR="00EC218F" w:rsidRPr="00694E42">
              <w:rPr>
                <w:rFonts w:ascii="Arial" w:hAnsi="Arial" w:cs="Arial"/>
                <w:b/>
                <w:sz w:val="28"/>
                <w:szCs w:val="28"/>
                <w:lang w:val="en-US"/>
              </w:rPr>
              <w:t>20</w:t>
            </w:r>
          </w:p>
        </w:tc>
      </w:tr>
    </w:tbl>
    <w:p w:rsidR="005E4365" w:rsidRPr="00EC2E28" w:rsidRDefault="005E4365" w:rsidP="005E4365">
      <w:pPr>
        <w:tabs>
          <w:tab w:val="left" w:pos="720"/>
        </w:tabs>
        <w:jc w:val="center"/>
        <w:outlineLvl w:val="0"/>
        <w:rPr>
          <w:b/>
          <w:bCs/>
          <w:lang w:val="en-US"/>
        </w:rPr>
      </w:pPr>
    </w:p>
    <w:p w:rsidR="005E4365" w:rsidRPr="00EC2E28" w:rsidRDefault="005E4365" w:rsidP="005E4365">
      <w:pPr>
        <w:tabs>
          <w:tab w:val="left" w:pos="720"/>
        </w:tabs>
        <w:outlineLvl w:val="0"/>
        <w:rPr>
          <w:b/>
          <w:bCs/>
          <w:lang w:val="en-US"/>
        </w:rPr>
      </w:pPr>
    </w:p>
    <w:p w:rsidR="00694E42" w:rsidRPr="00C11ACF" w:rsidRDefault="00694E42" w:rsidP="00694E42">
      <w:pPr>
        <w:tabs>
          <w:tab w:val="left" w:pos="720"/>
        </w:tabs>
        <w:jc w:val="center"/>
        <w:outlineLvl w:val="0"/>
        <w:rPr>
          <w:sz w:val="22"/>
          <w:szCs w:val="22"/>
        </w:rPr>
      </w:pPr>
      <w:r w:rsidRPr="00C11ACF">
        <w:rPr>
          <w:b/>
          <w:bCs/>
          <w:sz w:val="44"/>
          <w:szCs w:val="44"/>
        </w:rPr>
        <w:t>Научные сообщения</w:t>
      </w:r>
    </w:p>
    <w:p w:rsidR="00694E42" w:rsidRPr="00C11ACF" w:rsidRDefault="00694E42" w:rsidP="00694E42">
      <w:pPr>
        <w:pStyle w:val="af0"/>
        <w:ind w:left="284"/>
        <w:outlineLvl w:val="0"/>
        <w:rPr>
          <w:sz w:val="24"/>
          <w:szCs w:val="24"/>
          <w:lang w:val="ru-RU"/>
        </w:rPr>
      </w:pPr>
    </w:p>
    <w:p w:rsidR="00694E42" w:rsidRPr="00C11ACF" w:rsidRDefault="00694E42" w:rsidP="00694E42">
      <w:pPr>
        <w:pStyle w:val="af0"/>
        <w:ind w:left="284"/>
        <w:outlineLvl w:val="0"/>
        <w:rPr>
          <w:lang w:val="ru-RU"/>
        </w:rPr>
      </w:pPr>
    </w:p>
    <w:p w:rsidR="00694E42" w:rsidRPr="00C11ACF" w:rsidRDefault="00694E42" w:rsidP="00694E42">
      <w:pPr>
        <w:ind w:left="284"/>
      </w:pPr>
      <w:r w:rsidRPr="00C11ACF">
        <w:rPr>
          <w:bCs/>
        </w:rPr>
        <w:t>УДК 376+378.091.398</w:t>
      </w:r>
    </w:p>
    <w:p w:rsidR="00694E42" w:rsidRPr="00C11ACF" w:rsidRDefault="00694E42" w:rsidP="00694E42">
      <w:pPr>
        <w:tabs>
          <w:tab w:val="left" w:pos="1260"/>
        </w:tabs>
        <w:ind w:left="284"/>
        <w:rPr>
          <w:highlight w:val="yellow"/>
        </w:rPr>
      </w:pPr>
    </w:p>
    <w:p w:rsidR="00694E42" w:rsidRPr="00C11ACF" w:rsidRDefault="00694E42" w:rsidP="00694E42">
      <w:pPr>
        <w:ind w:left="284"/>
        <w:rPr>
          <w:b/>
          <w:bCs/>
          <w:iCs/>
          <w:kern w:val="20"/>
          <w:sz w:val="32"/>
          <w:szCs w:val="32"/>
        </w:rPr>
      </w:pPr>
      <w:r w:rsidRPr="00C11ACF">
        <w:rPr>
          <w:b/>
          <w:bCs/>
          <w:iCs/>
          <w:kern w:val="20"/>
          <w:sz w:val="32"/>
          <w:szCs w:val="32"/>
        </w:rPr>
        <w:t xml:space="preserve">Применение кейс-метода для развития </w:t>
      </w:r>
    </w:p>
    <w:p w:rsidR="00694E42" w:rsidRPr="00C11ACF" w:rsidRDefault="00694E42" w:rsidP="00694E42">
      <w:pPr>
        <w:ind w:left="284"/>
        <w:rPr>
          <w:b/>
          <w:bCs/>
          <w:iCs/>
          <w:kern w:val="20"/>
          <w:sz w:val="32"/>
          <w:szCs w:val="32"/>
        </w:rPr>
      </w:pPr>
      <w:r w:rsidRPr="00C11ACF">
        <w:rPr>
          <w:b/>
          <w:bCs/>
          <w:iCs/>
          <w:kern w:val="20"/>
          <w:sz w:val="32"/>
          <w:szCs w:val="32"/>
        </w:rPr>
        <w:t xml:space="preserve">психолого-педагогической компетентности учителей, </w:t>
      </w:r>
      <w:r w:rsidRPr="00C11ACF">
        <w:rPr>
          <w:b/>
          <w:bCs/>
          <w:iCs/>
          <w:kern w:val="20"/>
          <w:sz w:val="32"/>
          <w:szCs w:val="32"/>
        </w:rPr>
        <w:br/>
        <w:t xml:space="preserve">взаимодействующих со сложными контингентами </w:t>
      </w:r>
      <w:r w:rsidRPr="00C11ACF">
        <w:rPr>
          <w:b/>
          <w:bCs/>
          <w:iCs/>
          <w:kern w:val="20"/>
          <w:sz w:val="32"/>
          <w:szCs w:val="32"/>
        </w:rPr>
        <w:br/>
        <w:t>обуча</w:t>
      </w:r>
      <w:r w:rsidRPr="00C11ACF">
        <w:rPr>
          <w:b/>
          <w:bCs/>
          <w:iCs/>
          <w:kern w:val="20"/>
          <w:sz w:val="32"/>
          <w:szCs w:val="32"/>
        </w:rPr>
        <w:t>ю</w:t>
      </w:r>
      <w:r w:rsidRPr="00C11ACF">
        <w:rPr>
          <w:b/>
          <w:bCs/>
          <w:iCs/>
          <w:kern w:val="20"/>
          <w:sz w:val="32"/>
          <w:szCs w:val="32"/>
        </w:rPr>
        <w:t>щихся</w:t>
      </w:r>
    </w:p>
    <w:p w:rsidR="00694E42" w:rsidRPr="00C11ACF" w:rsidRDefault="00694E42" w:rsidP="00694E42">
      <w:pPr>
        <w:ind w:left="284"/>
        <w:rPr>
          <w:b/>
          <w:bCs/>
          <w:iCs/>
          <w:kern w:val="20"/>
          <w:sz w:val="16"/>
          <w:szCs w:val="32"/>
        </w:rPr>
      </w:pPr>
    </w:p>
    <w:p w:rsidR="00694E42" w:rsidRPr="00C11ACF" w:rsidRDefault="00694E42" w:rsidP="00694E42">
      <w:pPr>
        <w:ind w:left="284"/>
        <w:rPr>
          <w:b/>
          <w:kern w:val="20"/>
        </w:rPr>
      </w:pPr>
      <w:r w:rsidRPr="00C11ACF">
        <w:rPr>
          <w:b/>
          <w:kern w:val="20"/>
        </w:rPr>
        <w:t xml:space="preserve">Д. Ф. Ильясов </w:t>
      </w:r>
    </w:p>
    <w:p w:rsidR="00694E42" w:rsidRPr="00C11ACF" w:rsidRDefault="00694E42" w:rsidP="00694E42">
      <w:pPr>
        <w:ind w:left="284"/>
        <w:rPr>
          <w:kern w:val="20"/>
        </w:rPr>
      </w:pPr>
      <w:r w:rsidRPr="00C11ACF">
        <w:rPr>
          <w:kern w:val="20"/>
        </w:rPr>
        <w:t>https://orcid.org/0000-0003-0905-7081</w:t>
      </w:r>
    </w:p>
    <w:p w:rsidR="00694E42" w:rsidRPr="00C11ACF" w:rsidRDefault="00694E42" w:rsidP="00694E42">
      <w:pPr>
        <w:ind w:left="284"/>
        <w:rPr>
          <w:kern w:val="20"/>
        </w:rPr>
      </w:pPr>
      <w:r w:rsidRPr="00C11ACF">
        <w:rPr>
          <w:kern w:val="20"/>
        </w:rPr>
        <w:t xml:space="preserve">dinaf_chel@mail.ru </w:t>
      </w:r>
    </w:p>
    <w:p w:rsidR="00694E42" w:rsidRPr="00C11ACF" w:rsidRDefault="00694E42" w:rsidP="00694E42">
      <w:pPr>
        <w:ind w:left="284"/>
        <w:rPr>
          <w:b/>
          <w:kern w:val="20"/>
          <w:sz w:val="16"/>
          <w:szCs w:val="16"/>
        </w:rPr>
      </w:pPr>
    </w:p>
    <w:p w:rsidR="00694E42" w:rsidRPr="00C11ACF" w:rsidRDefault="00694E42" w:rsidP="00694E42">
      <w:pPr>
        <w:ind w:left="284"/>
        <w:rPr>
          <w:b/>
          <w:kern w:val="20"/>
        </w:rPr>
      </w:pPr>
      <w:r w:rsidRPr="00C11ACF">
        <w:rPr>
          <w:b/>
          <w:kern w:val="20"/>
        </w:rPr>
        <w:t>Е. А. Селиванова</w:t>
      </w:r>
    </w:p>
    <w:p w:rsidR="00694E42" w:rsidRPr="00694E42" w:rsidRDefault="00694E42" w:rsidP="00694E42">
      <w:pPr>
        <w:ind w:left="284"/>
        <w:rPr>
          <w:kern w:val="20"/>
        </w:rPr>
      </w:pPr>
      <w:r w:rsidRPr="00C11ACF">
        <w:rPr>
          <w:kern w:val="20"/>
          <w:lang w:val="en-US"/>
        </w:rPr>
        <w:t>https</w:t>
      </w:r>
      <w:r w:rsidRPr="00694E42">
        <w:rPr>
          <w:kern w:val="20"/>
        </w:rPr>
        <w:t>://</w:t>
      </w:r>
      <w:proofErr w:type="spellStart"/>
      <w:r w:rsidRPr="00C11ACF">
        <w:rPr>
          <w:kern w:val="20"/>
          <w:lang w:val="en-US"/>
        </w:rPr>
        <w:t>orcid</w:t>
      </w:r>
      <w:proofErr w:type="spellEnd"/>
      <w:r w:rsidRPr="00694E42">
        <w:rPr>
          <w:kern w:val="20"/>
        </w:rPr>
        <w:t>.</w:t>
      </w:r>
      <w:r w:rsidRPr="00C11ACF">
        <w:rPr>
          <w:kern w:val="20"/>
          <w:lang w:val="en-US"/>
        </w:rPr>
        <w:t>org</w:t>
      </w:r>
      <w:r w:rsidRPr="00694E42">
        <w:rPr>
          <w:kern w:val="20"/>
        </w:rPr>
        <w:t>/0000-0001-7326-3950</w:t>
      </w:r>
    </w:p>
    <w:p w:rsidR="00694E42" w:rsidRPr="00C11ACF" w:rsidRDefault="00694E42" w:rsidP="00694E42">
      <w:pPr>
        <w:ind w:left="284"/>
        <w:rPr>
          <w:kern w:val="20"/>
        </w:rPr>
      </w:pPr>
      <w:proofErr w:type="spellStart"/>
      <w:r w:rsidRPr="00C11ACF">
        <w:rPr>
          <w:kern w:val="20"/>
          <w:lang w:val="en-US"/>
        </w:rPr>
        <w:t>sel</w:t>
      </w:r>
      <w:proofErr w:type="spellEnd"/>
      <w:r w:rsidRPr="00694E42">
        <w:rPr>
          <w:kern w:val="20"/>
        </w:rPr>
        <w:t>_</w:t>
      </w:r>
      <w:proofErr w:type="spellStart"/>
      <w:r w:rsidRPr="00C11ACF">
        <w:rPr>
          <w:kern w:val="20"/>
          <w:lang w:val="en-US"/>
        </w:rPr>
        <w:t>lena</w:t>
      </w:r>
      <w:proofErr w:type="spellEnd"/>
      <w:r w:rsidRPr="00694E42">
        <w:rPr>
          <w:kern w:val="20"/>
        </w:rPr>
        <w:t>@</w:t>
      </w:r>
      <w:r w:rsidRPr="00C11ACF">
        <w:rPr>
          <w:kern w:val="20"/>
          <w:lang w:val="en-US"/>
        </w:rPr>
        <w:t>mail</w:t>
      </w:r>
      <w:r w:rsidRPr="00694E42">
        <w:rPr>
          <w:kern w:val="20"/>
        </w:rPr>
        <w:t>.</w:t>
      </w:r>
      <w:proofErr w:type="spellStart"/>
      <w:r w:rsidRPr="00C11ACF">
        <w:rPr>
          <w:kern w:val="20"/>
          <w:lang w:val="en-US"/>
        </w:rPr>
        <w:t>ru</w:t>
      </w:r>
      <w:proofErr w:type="spellEnd"/>
    </w:p>
    <w:p w:rsidR="00694E42" w:rsidRPr="00C11ACF" w:rsidRDefault="00694E42" w:rsidP="00694E42">
      <w:pPr>
        <w:ind w:left="284"/>
        <w:rPr>
          <w:b/>
          <w:kern w:val="20"/>
          <w:sz w:val="16"/>
          <w:szCs w:val="16"/>
        </w:rPr>
      </w:pPr>
    </w:p>
    <w:p w:rsidR="00694E42" w:rsidRPr="00C11ACF" w:rsidRDefault="00694E42" w:rsidP="00694E42">
      <w:pPr>
        <w:ind w:left="284"/>
        <w:rPr>
          <w:b/>
          <w:kern w:val="20"/>
        </w:rPr>
      </w:pPr>
      <w:r w:rsidRPr="00C11ACF">
        <w:rPr>
          <w:b/>
          <w:kern w:val="20"/>
        </w:rPr>
        <w:t xml:space="preserve">А. А. </w:t>
      </w:r>
      <w:proofErr w:type="spellStart"/>
      <w:r w:rsidRPr="00C11ACF">
        <w:rPr>
          <w:b/>
          <w:kern w:val="20"/>
        </w:rPr>
        <w:t>Севрюкова</w:t>
      </w:r>
      <w:proofErr w:type="spellEnd"/>
    </w:p>
    <w:p w:rsidR="00694E42" w:rsidRPr="00C11ACF" w:rsidRDefault="00694E42" w:rsidP="00694E42">
      <w:pPr>
        <w:ind w:left="284"/>
        <w:rPr>
          <w:kern w:val="20"/>
        </w:rPr>
      </w:pPr>
      <w:r w:rsidRPr="00C11ACF">
        <w:rPr>
          <w:kern w:val="20"/>
          <w:lang w:val="en-US"/>
        </w:rPr>
        <w:t>https</w:t>
      </w:r>
      <w:r w:rsidRPr="00C11ACF">
        <w:rPr>
          <w:kern w:val="20"/>
        </w:rPr>
        <w:t>://</w:t>
      </w:r>
      <w:proofErr w:type="spellStart"/>
      <w:r w:rsidRPr="00C11ACF">
        <w:rPr>
          <w:kern w:val="20"/>
          <w:lang w:val="en-US"/>
        </w:rPr>
        <w:t>orcid</w:t>
      </w:r>
      <w:proofErr w:type="spellEnd"/>
      <w:r w:rsidRPr="00C11ACF">
        <w:rPr>
          <w:kern w:val="20"/>
        </w:rPr>
        <w:t>.</w:t>
      </w:r>
      <w:r w:rsidRPr="00C11ACF">
        <w:rPr>
          <w:kern w:val="20"/>
          <w:lang w:val="en-US"/>
        </w:rPr>
        <w:t>org</w:t>
      </w:r>
      <w:r w:rsidRPr="00C11ACF">
        <w:rPr>
          <w:kern w:val="20"/>
        </w:rPr>
        <w:t>/0000-0001-6142-1675</w:t>
      </w:r>
    </w:p>
    <w:p w:rsidR="00694E42" w:rsidRPr="00C11ACF" w:rsidRDefault="00694E42" w:rsidP="00694E42">
      <w:pPr>
        <w:ind w:left="284"/>
        <w:rPr>
          <w:kern w:val="20"/>
        </w:rPr>
      </w:pPr>
      <w:proofErr w:type="spellStart"/>
      <w:r w:rsidRPr="00C11ACF">
        <w:rPr>
          <w:kern w:val="20"/>
          <w:lang w:val="en-US"/>
        </w:rPr>
        <w:t>alla</w:t>
      </w:r>
      <w:proofErr w:type="spellEnd"/>
      <w:r w:rsidRPr="00C11ACF">
        <w:rPr>
          <w:kern w:val="20"/>
        </w:rPr>
        <w:t>107@</w:t>
      </w:r>
      <w:r w:rsidRPr="00C11ACF">
        <w:rPr>
          <w:kern w:val="20"/>
          <w:lang w:val="en-US"/>
        </w:rPr>
        <w:t>inbox</w:t>
      </w:r>
      <w:r w:rsidRPr="00C11ACF">
        <w:rPr>
          <w:kern w:val="20"/>
        </w:rPr>
        <w:t>.</w:t>
      </w:r>
      <w:proofErr w:type="spellStart"/>
      <w:r w:rsidRPr="00C11ACF">
        <w:rPr>
          <w:kern w:val="20"/>
          <w:lang w:val="en-US"/>
        </w:rPr>
        <w:t>ru</w:t>
      </w:r>
      <w:proofErr w:type="spellEnd"/>
    </w:p>
    <w:p w:rsidR="00694E42" w:rsidRPr="00C11ACF" w:rsidRDefault="00694E42" w:rsidP="00694E42">
      <w:pPr>
        <w:ind w:left="284"/>
        <w:rPr>
          <w:b/>
          <w:kern w:val="20"/>
          <w:sz w:val="16"/>
          <w:szCs w:val="16"/>
        </w:rPr>
      </w:pPr>
    </w:p>
    <w:p w:rsidR="00694E42" w:rsidRPr="00C11ACF" w:rsidRDefault="00694E42" w:rsidP="00694E42">
      <w:pPr>
        <w:ind w:left="284"/>
        <w:rPr>
          <w:b/>
          <w:kern w:val="20"/>
        </w:rPr>
      </w:pPr>
      <w:r w:rsidRPr="00C11ACF">
        <w:rPr>
          <w:b/>
          <w:kern w:val="20"/>
        </w:rPr>
        <w:t>К. С. Буров</w:t>
      </w:r>
    </w:p>
    <w:p w:rsidR="00694E42" w:rsidRPr="00C11ACF" w:rsidRDefault="00694E42" w:rsidP="00694E42">
      <w:pPr>
        <w:ind w:left="284"/>
        <w:rPr>
          <w:kern w:val="20"/>
          <w:highlight w:val="yellow"/>
        </w:rPr>
      </w:pPr>
      <w:r w:rsidRPr="00C11ACF">
        <w:rPr>
          <w:kern w:val="20"/>
          <w:lang w:val="en-US"/>
        </w:rPr>
        <w:t>https</w:t>
      </w:r>
      <w:r w:rsidRPr="00C11ACF">
        <w:rPr>
          <w:kern w:val="20"/>
        </w:rPr>
        <w:t>://</w:t>
      </w:r>
      <w:proofErr w:type="spellStart"/>
      <w:r w:rsidRPr="00C11ACF">
        <w:rPr>
          <w:kern w:val="20"/>
          <w:lang w:val="en-US"/>
        </w:rPr>
        <w:t>orcid</w:t>
      </w:r>
      <w:proofErr w:type="spellEnd"/>
      <w:r w:rsidRPr="00C11ACF">
        <w:rPr>
          <w:kern w:val="20"/>
        </w:rPr>
        <w:t>.</w:t>
      </w:r>
      <w:r w:rsidRPr="00C11ACF">
        <w:rPr>
          <w:kern w:val="20"/>
          <w:lang w:val="en-US"/>
        </w:rPr>
        <w:t>org</w:t>
      </w:r>
      <w:r w:rsidRPr="00C11ACF">
        <w:rPr>
          <w:kern w:val="20"/>
        </w:rPr>
        <w:t>/0000-0003-1625-5414</w:t>
      </w:r>
    </w:p>
    <w:p w:rsidR="00694E42" w:rsidRPr="00694E42" w:rsidRDefault="00694E42" w:rsidP="00694E42">
      <w:pPr>
        <w:ind w:left="284"/>
        <w:rPr>
          <w:kern w:val="20"/>
        </w:rPr>
      </w:pPr>
      <w:proofErr w:type="spellStart"/>
      <w:r w:rsidRPr="00C11ACF">
        <w:rPr>
          <w:kern w:val="20"/>
          <w:lang w:val="en-US"/>
        </w:rPr>
        <w:t>kos</w:t>
      </w:r>
      <w:proofErr w:type="spellEnd"/>
      <w:r w:rsidRPr="00694E42">
        <w:rPr>
          <w:kern w:val="20"/>
        </w:rPr>
        <w:t>_</w:t>
      </w:r>
      <w:proofErr w:type="spellStart"/>
      <w:r w:rsidRPr="00C11ACF">
        <w:rPr>
          <w:kern w:val="20"/>
          <w:lang w:val="en-US"/>
        </w:rPr>
        <w:t>chel</w:t>
      </w:r>
      <w:proofErr w:type="spellEnd"/>
      <w:r w:rsidRPr="00694E42">
        <w:rPr>
          <w:kern w:val="20"/>
        </w:rPr>
        <w:t>@</w:t>
      </w:r>
      <w:r w:rsidRPr="00C11ACF">
        <w:rPr>
          <w:kern w:val="20"/>
          <w:lang w:val="en-US"/>
        </w:rPr>
        <w:t>mail</w:t>
      </w:r>
      <w:r w:rsidRPr="00694E42">
        <w:rPr>
          <w:kern w:val="20"/>
        </w:rPr>
        <w:t>.</w:t>
      </w:r>
      <w:proofErr w:type="spellStart"/>
      <w:r w:rsidRPr="00C11ACF">
        <w:rPr>
          <w:kern w:val="20"/>
          <w:lang w:val="en-US"/>
        </w:rPr>
        <w:t>ru</w:t>
      </w:r>
      <w:proofErr w:type="spellEnd"/>
    </w:p>
    <w:p w:rsidR="00694E42" w:rsidRPr="00694E42" w:rsidRDefault="00694E42" w:rsidP="00694E42">
      <w:pPr>
        <w:ind w:left="284"/>
        <w:rPr>
          <w:kern w:val="20"/>
          <w:highlight w:val="yellow"/>
        </w:rPr>
      </w:pPr>
    </w:p>
    <w:p w:rsidR="00694E42" w:rsidRPr="00C11ACF" w:rsidRDefault="00694E42" w:rsidP="00694E42">
      <w:pPr>
        <w:tabs>
          <w:tab w:val="left" w:pos="1260"/>
        </w:tabs>
        <w:ind w:left="284"/>
        <w:jc w:val="both"/>
        <w:rPr>
          <w:b/>
          <w:kern w:val="20"/>
          <w:sz w:val="32"/>
          <w:szCs w:val="32"/>
          <w:lang w:val="en-US"/>
        </w:rPr>
      </w:pPr>
      <w:r w:rsidRPr="00C11ACF">
        <w:rPr>
          <w:b/>
          <w:kern w:val="20"/>
          <w:sz w:val="32"/>
          <w:szCs w:val="32"/>
          <w:lang w:val="en-US"/>
        </w:rPr>
        <w:t xml:space="preserve">Using the case method to develop the psychological </w:t>
      </w:r>
    </w:p>
    <w:p w:rsidR="00694E42" w:rsidRPr="00694E42" w:rsidRDefault="00694E42" w:rsidP="00694E42">
      <w:pPr>
        <w:tabs>
          <w:tab w:val="left" w:pos="1260"/>
        </w:tabs>
        <w:ind w:left="284"/>
        <w:jc w:val="both"/>
        <w:rPr>
          <w:b/>
          <w:kern w:val="20"/>
          <w:sz w:val="32"/>
          <w:szCs w:val="32"/>
          <w:lang w:val="en-US"/>
        </w:rPr>
      </w:pPr>
      <w:proofErr w:type="gramStart"/>
      <w:r w:rsidRPr="00C11ACF">
        <w:rPr>
          <w:b/>
          <w:kern w:val="20"/>
          <w:sz w:val="32"/>
          <w:szCs w:val="32"/>
          <w:lang w:val="en-US"/>
        </w:rPr>
        <w:t>and</w:t>
      </w:r>
      <w:proofErr w:type="gramEnd"/>
      <w:r w:rsidRPr="00C11ACF">
        <w:rPr>
          <w:b/>
          <w:kern w:val="20"/>
          <w:sz w:val="32"/>
          <w:szCs w:val="32"/>
          <w:lang w:val="en-US"/>
        </w:rPr>
        <w:t xml:space="preserve"> pedagogical competence of teachers who interact </w:t>
      </w:r>
    </w:p>
    <w:p w:rsidR="00694E42" w:rsidRPr="00C11ACF" w:rsidRDefault="00694E42" w:rsidP="00694E42">
      <w:pPr>
        <w:tabs>
          <w:tab w:val="left" w:pos="1260"/>
        </w:tabs>
        <w:ind w:left="284"/>
        <w:jc w:val="both"/>
        <w:rPr>
          <w:b/>
          <w:kern w:val="20"/>
          <w:sz w:val="32"/>
          <w:szCs w:val="32"/>
          <w:lang w:val="en-US"/>
        </w:rPr>
      </w:pPr>
      <w:proofErr w:type="gramStart"/>
      <w:r w:rsidRPr="00C11ACF">
        <w:rPr>
          <w:b/>
          <w:kern w:val="20"/>
          <w:sz w:val="32"/>
          <w:szCs w:val="32"/>
          <w:lang w:val="en-US"/>
        </w:rPr>
        <w:t>with</w:t>
      </w:r>
      <w:proofErr w:type="gramEnd"/>
      <w:r w:rsidRPr="00C11ACF">
        <w:rPr>
          <w:b/>
          <w:kern w:val="20"/>
          <w:sz w:val="32"/>
          <w:szCs w:val="32"/>
          <w:lang w:val="en-US"/>
        </w:rPr>
        <w:t xml:space="preserve"> a diff</w:t>
      </w:r>
      <w:r w:rsidRPr="00C11ACF">
        <w:rPr>
          <w:b/>
          <w:kern w:val="20"/>
          <w:sz w:val="32"/>
          <w:szCs w:val="32"/>
          <w:lang w:val="en-US"/>
        </w:rPr>
        <w:t>i</w:t>
      </w:r>
      <w:r w:rsidRPr="00C11ACF">
        <w:rPr>
          <w:b/>
          <w:kern w:val="20"/>
          <w:sz w:val="32"/>
          <w:szCs w:val="32"/>
          <w:lang w:val="en-US"/>
        </w:rPr>
        <w:t>cult group of learners</w:t>
      </w:r>
    </w:p>
    <w:p w:rsidR="00694E42" w:rsidRPr="00C11ACF" w:rsidRDefault="00694E42" w:rsidP="00694E42">
      <w:pPr>
        <w:tabs>
          <w:tab w:val="left" w:pos="1260"/>
        </w:tabs>
        <w:ind w:left="284"/>
        <w:jc w:val="both"/>
        <w:rPr>
          <w:b/>
          <w:kern w:val="20"/>
          <w:sz w:val="16"/>
          <w:szCs w:val="16"/>
          <w:lang w:val="en-US"/>
        </w:rPr>
      </w:pPr>
    </w:p>
    <w:p w:rsidR="00694E42" w:rsidRPr="00C11ACF" w:rsidRDefault="00694E42" w:rsidP="00694E42">
      <w:pPr>
        <w:autoSpaceDE w:val="0"/>
        <w:autoSpaceDN w:val="0"/>
        <w:adjustRightInd w:val="0"/>
        <w:ind w:left="284"/>
        <w:rPr>
          <w:rFonts w:eastAsia="Calibri"/>
          <w:b/>
          <w:bCs/>
          <w:kern w:val="20"/>
          <w:lang w:val="en-US" w:eastAsia="en-US"/>
        </w:rPr>
      </w:pPr>
      <w:r w:rsidRPr="00C11ACF">
        <w:rPr>
          <w:rFonts w:eastAsia="Calibri"/>
          <w:b/>
          <w:bCs/>
          <w:kern w:val="20"/>
          <w:lang w:val="en-US" w:eastAsia="en-US"/>
        </w:rPr>
        <w:t xml:space="preserve">D. F. </w:t>
      </w:r>
      <w:proofErr w:type="spellStart"/>
      <w:r w:rsidRPr="00C11ACF">
        <w:rPr>
          <w:rFonts w:eastAsia="Calibri"/>
          <w:b/>
          <w:bCs/>
          <w:kern w:val="20"/>
          <w:lang w:val="en-US" w:eastAsia="en-US"/>
        </w:rPr>
        <w:t>Ilyasov</w:t>
      </w:r>
      <w:proofErr w:type="spellEnd"/>
    </w:p>
    <w:p w:rsidR="00694E42" w:rsidRPr="00694E42" w:rsidRDefault="00694E42" w:rsidP="00694E42">
      <w:pPr>
        <w:autoSpaceDE w:val="0"/>
        <w:autoSpaceDN w:val="0"/>
        <w:adjustRightInd w:val="0"/>
        <w:ind w:left="284"/>
        <w:rPr>
          <w:rFonts w:eastAsia="Calibri"/>
          <w:b/>
          <w:bCs/>
          <w:kern w:val="20"/>
          <w:lang w:val="en-US" w:eastAsia="en-US"/>
        </w:rPr>
      </w:pPr>
      <w:r w:rsidRPr="00C11ACF">
        <w:rPr>
          <w:rFonts w:eastAsia="Calibri"/>
          <w:b/>
          <w:bCs/>
          <w:kern w:val="20"/>
          <w:lang w:val="en-US" w:eastAsia="en-US"/>
        </w:rPr>
        <w:t xml:space="preserve">E. A. </w:t>
      </w:r>
      <w:proofErr w:type="spellStart"/>
      <w:r w:rsidRPr="00C11ACF">
        <w:rPr>
          <w:rFonts w:eastAsia="Calibri"/>
          <w:b/>
          <w:bCs/>
          <w:kern w:val="20"/>
          <w:lang w:val="en-US" w:eastAsia="en-US"/>
        </w:rPr>
        <w:t>Selivanova</w:t>
      </w:r>
      <w:proofErr w:type="spellEnd"/>
    </w:p>
    <w:p w:rsidR="00694E42" w:rsidRPr="00694E42" w:rsidRDefault="00694E42" w:rsidP="00694E42">
      <w:pPr>
        <w:autoSpaceDE w:val="0"/>
        <w:autoSpaceDN w:val="0"/>
        <w:adjustRightInd w:val="0"/>
        <w:ind w:left="284"/>
        <w:rPr>
          <w:rFonts w:eastAsia="Calibri"/>
          <w:b/>
          <w:bCs/>
          <w:kern w:val="20"/>
          <w:lang w:val="en-US" w:eastAsia="en-US"/>
        </w:rPr>
      </w:pPr>
      <w:r w:rsidRPr="00C11ACF">
        <w:rPr>
          <w:rFonts w:eastAsia="Calibri"/>
          <w:b/>
          <w:bCs/>
          <w:kern w:val="20"/>
          <w:lang w:val="en-US" w:eastAsia="en-US"/>
        </w:rPr>
        <w:lastRenderedPageBreak/>
        <w:t xml:space="preserve">A. A. </w:t>
      </w:r>
      <w:proofErr w:type="spellStart"/>
      <w:r w:rsidRPr="00C11ACF">
        <w:rPr>
          <w:rFonts w:eastAsia="Calibri"/>
          <w:b/>
          <w:bCs/>
          <w:kern w:val="20"/>
          <w:lang w:val="en-US" w:eastAsia="en-US"/>
        </w:rPr>
        <w:t>Sevrukova</w:t>
      </w:r>
      <w:proofErr w:type="spellEnd"/>
    </w:p>
    <w:p w:rsidR="00694E42" w:rsidRPr="00694E42" w:rsidRDefault="00694E42" w:rsidP="00694E42">
      <w:pPr>
        <w:autoSpaceDE w:val="0"/>
        <w:autoSpaceDN w:val="0"/>
        <w:adjustRightInd w:val="0"/>
        <w:ind w:left="284"/>
        <w:rPr>
          <w:rFonts w:eastAsia="Calibri"/>
          <w:b/>
          <w:kern w:val="20"/>
          <w:sz w:val="22"/>
          <w:szCs w:val="22"/>
          <w:lang w:val="en-US" w:eastAsia="en-US"/>
        </w:rPr>
      </w:pPr>
      <w:r w:rsidRPr="00C11ACF">
        <w:rPr>
          <w:rFonts w:eastAsia="Calibri"/>
          <w:b/>
          <w:bCs/>
          <w:kern w:val="20"/>
          <w:lang w:val="en-US" w:eastAsia="en-US"/>
        </w:rPr>
        <w:t xml:space="preserve">K. S. </w:t>
      </w:r>
      <w:proofErr w:type="spellStart"/>
      <w:r w:rsidRPr="00C11ACF">
        <w:rPr>
          <w:rFonts w:eastAsia="Calibri"/>
          <w:b/>
          <w:bCs/>
          <w:kern w:val="20"/>
          <w:lang w:val="en-US" w:eastAsia="en-US"/>
        </w:rPr>
        <w:t>Burov</w:t>
      </w:r>
      <w:proofErr w:type="spellEnd"/>
    </w:p>
    <w:p w:rsidR="00694E42" w:rsidRPr="00C11ACF" w:rsidRDefault="00694E42" w:rsidP="00694E42">
      <w:pPr>
        <w:tabs>
          <w:tab w:val="left" w:pos="1260"/>
        </w:tabs>
        <w:jc w:val="both"/>
        <w:rPr>
          <w:kern w:val="20"/>
          <w:sz w:val="22"/>
          <w:szCs w:val="22"/>
          <w:highlight w:val="yellow"/>
          <w:lang w:val="en-US"/>
        </w:rPr>
      </w:pPr>
    </w:p>
    <w:p w:rsidR="00694E42" w:rsidRPr="00694E42" w:rsidRDefault="00694E42" w:rsidP="00694E42">
      <w:pPr>
        <w:autoSpaceDE w:val="0"/>
        <w:autoSpaceDN w:val="0"/>
        <w:ind w:firstLine="284"/>
        <w:jc w:val="both"/>
        <w:rPr>
          <w:b/>
          <w:kern w:val="20"/>
          <w:sz w:val="22"/>
          <w:szCs w:val="22"/>
        </w:rPr>
      </w:pPr>
      <w:r w:rsidRPr="00C11ACF">
        <w:rPr>
          <w:b/>
          <w:kern w:val="20"/>
          <w:sz w:val="22"/>
          <w:szCs w:val="22"/>
        </w:rPr>
        <w:t>Аннотация</w:t>
      </w:r>
    </w:p>
    <w:p w:rsidR="00694E42" w:rsidRPr="00C11ACF" w:rsidRDefault="00694E42" w:rsidP="00694E42">
      <w:pPr>
        <w:ind w:firstLine="284"/>
        <w:jc w:val="both"/>
        <w:rPr>
          <w:rFonts w:eastAsia="Calibri"/>
          <w:i/>
          <w:sz w:val="22"/>
          <w:szCs w:val="22"/>
          <w:lang w:eastAsia="en-US"/>
        </w:rPr>
      </w:pPr>
      <w:r w:rsidRPr="00C11ACF">
        <w:rPr>
          <w:rFonts w:eastAsia="Calibri"/>
          <w:b/>
          <w:bCs/>
          <w:i/>
          <w:sz w:val="22"/>
          <w:szCs w:val="22"/>
          <w:lang w:eastAsia="en-US"/>
        </w:rPr>
        <w:t xml:space="preserve">Актуальность проблемы исследования </w:t>
      </w:r>
      <w:r w:rsidRPr="00C11ACF">
        <w:rPr>
          <w:rFonts w:eastAsia="Calibri"/>
          <w:bCs/>
          <w:i/>
          <w:sz w:val="22"/>
          <w:szCs w:val="22"/>
          <w:lang w:eastAsia="en-US"/>
        </w:rPr>
        <w:t>связывается с</w:t>
      </w:r>
      <w:r w:rsidRPr="00C11ACF">
        <w:rPr>
          <w:rFonts w:eastAsia="Calibri"/>
          <w:b/>
          <w:bCs/>
          <w:i/>
          <w:sz w:val="22"/>
          <w:szCs w:val="22"/>
          <w:lang w:eastAsia="en-US"/>
        </w:rPr>
        <w:t xml:space="preserve"> </w:t>
      </w:r>
      <w:r w:rsidRPr="00C11ACF">
        <w:rPr>
          <w:rFonts w:eastAsia="Calibri"/>
          <w:bCs/>
          <w:i/>
          <w:sz w:val="22"/>
          <w:szCs w:val="22"/>
          <w:lang w:eastAsia="en-US"/>
        </w:rPr>
        <w:t>проявлениями в современной с</w:t>
      </w:r>
      <w:r w:rsidRPr="00C11ACF">
        <w:rPr>
          <w:rFonts w:eastAsia="Calibri"/>
          <w:bCs/>
          <w:i/>
          <w:sz w:val="22"/>
          <w:szCs w:val="22"/>
          <w:lang w:eastAsia="en-US"/>
        </w:rPr>
        <w:t>и</w:t>
      </w:r>
      <w:r w:rsidRPr="00C11ACF">
        <w:rPr>
          <w:rFonts w:eastAsia="Calibri"/>
          <w:bCs/>
          <w:i/>
          <w:sz w:val="22"/>
          <w:szCs w:val="22"/>
          <w:lang w:eastAsia="en-US"/>
        </w:rPr>
        <w:t xml:space="preserve">стеме </w:t>
      </w:r>
      <w:proofErr w:type="gramStart"/>
      <w:r w:rsidRPr="00C11ACF">
        <w:rPr>
          <w:rFonts w:eastAsia="Calibri"/>
          <w:bCs/>
          <w:i/>
          <w:sz w:val="22"/>
          <w:szCs w:val="22"/>
          <w:lang w:eastAsia="en-US"/>
        </w:rPr>
        <w:t xml:space="preserve">образования тенденции </w:t>
      </w:r>
      <w:r w:rsidRPr="00C11ACF">
        <w:rPr>
          <w:rFonts w:eastAsia="Calibri"/>
          <w:i/>
          <w:sz w:val="22"/>
          <w:szCs w:val="22"/>
          <w:lang w:eastAsia="en-US"/>
        </w:rPr>
        <w:t>снижения кач</w:t>
      </w:r>
      <w:r w:rsidRPr="00C11ACF">
        <w:rPr>
          <w:rFonts w:eastAsia="Calibri"/>
          <w:i/>
          <w:sz w:val="22"/>
          <w:szCs w:val="22"/>
          <w:lang w:eastAsia="en-US"/>
        </w:rPr>
        <w:t>е</w:t>
      </w:r>
      <w:r w:rsidRPr="00C11ACF">
        <w:rPr>
          <w:rFonts w:eastAsia="Calibri"/>
          <w:i/>
          <w:sz w:val="22"/>
          <w:szCs w:val="22"/>
          <w:lang w:eastAsia="en-US"/>
        </w:rPr>
        <w:t>ства результатов образования</w:t>
      </w:r>
      <w:proofErr w:type="gramEnd"/>
      <w:r w:rsidRPr="00C11ACF">
        <w:rPr>
          <w:rFonts w:eastAsia="Calibri"/>
          <w:i/>
          <w:sz w:val="22"/>
          <w:szCs w:val="22"/>
          <w:lang w:eastAsia="en-US"/>
        </w:rPr>
        <w:t>. В числе причин данного явления можно указать на увеличение в общеобразовательных организациях колич</w:t>
      </w:r>
      <w:r w:rsidRPr="00C11ACF">
        <w:rPr>
          <w:rFonts w:eastAsia="Calibri"/>
          <w:i/>
          <w:sz w:val="22"/>
          <w:szCs w:val="22"/>
          <w:lang w:eastAsia="en-US"/>
        </w:rPr>
        <w:t>е</w:t>
      </w:r>
      <w:r w:rsidRPr="00C11ACF">
        <w:rPr>
          <w:rFonts w:eastAsia="Calibri"/>
          <w:i/>
          <w:sz w:val="22"/>
          <w:szCs w:val="22"/>
          <w:lang w:eastAsia="en-US"/>
        </w:rPr>
        <w:t xml:space="preserve">ства </w:t>
      </w:r>
      <w:proofErr w:type="spellStart"/>
      <w:r w:rsidRPr="00C11ACF">
        <w:rPr>
          <w:rFonts w:eastAsia="Calibri"/>
          <w:i/>
          <w:sz w:val="22"/>
          <w:szCs w:val="22"/>
          <w:lang w:eastAsia="en-US"/>
        </w:rPr>
        <w:t>низкомотивированных</w:t>
      </w:r>
      <w:proofErr w:type="spellEnd"/>
      <w:r w:rsidRPr="00C11ACF">
        <w:rPr>
          <w:rFonts w:eastAsia="Calibri"/>
          <w:i/>
          <w:sz w:val="22"/>
          <w:szCs w:val="22"/>
          <w:lang w:eastAsia="en-US"/>
        </w:rPr>
        <w:t xml:space="preserve"> и слабоуспевающих школьников. Как правило, в числе </w:t>
      </w:r>
      <w:proofErr w:type="spellStart"/>
      <w:r w:rsidRPr="00C11ACF">
        <w:rPr>
          <w:rFonts w:eastAsia="Calibri"/>
          <w:i/>
          <w:sz w:val="22"/>
          <w:szCs w:val="22"/>
          <w:lang w:eastAsia="en-US"/>
        </w:rPr>
        <w:t>низкомот</w:t>
      </w:r>
      <w:r w:rsidRPr="00C11ACF">
        <w:rPr>
          <w:rFonts w:eastAsia="Calibri"/>
          <w:i/>
          <w:sz w:val="22"/>
          <w:szCs w:val="22"/>
          <w:lang w:eastAsia="en-US"/>
        </w:rPr>
        <w:t>и</w:t>
      </w:r>
      <w:r w:rsidRPr="00C11ACF">
        <w:rPr>
          <w:rFonts w:eastAsia="Calibri"/>
          <w:i/>
          <w:sz w:val="22"/>
          <w:szCs w:val="22"/>
          <w:lang w:eastAsia="en-US"/>
        </w:rPr>
        <w:t>вированных</w:t>
      </w:r>
      <w:proofErr w:type="spellEnd"/>
      <w:r w:rsidRPr="00C11ACF">
        <w:rPr>
          <w:rFonts w:eastAsia="Calibri"/>
          <w:i/>
          <w:sz w:val="22"/>
          <w:szCs w:val="22"/>
          <w:lang w:eastAsia="en-US"/>
        </w:rPr>
        <w:t xml:space="preserve"> и слабоуспевающих школьников большой удельный вес приходится на детей из социально неблагополучных семей, имеющих затруднения в обучении, ограниченные возможности здоровья и т. д. Такие категории детей представляют собой сложные контингенты обучающихся. При этом констатируются зн</w:t>
      </w:r>
      <w:r w:rsidRPr="00C11ACF">
        <w:rPr>
          <w:rFonts w:eastAsia="Calibri"/>
          <w:i/>
          <w:sz w:val="22"/>
          <w:szCs w:val="22"/>
          <w:lang w:eastAsia="en-US"/>
        </w:rPr>
        <w:t>а</w:t>
      </w:r>
      <w:r w:rsidRPr="00C11ACF">
        <w:rPr>
          <w:rFonts w:eastAsia="Calibri"/>
          <w:i/>
          <w:sz w:val="22"/>
          <w:szCs w:val="22"/>
          <w:lang w:eastAsia="en-US"/>
        </w:rPr>
        <w:t xml:space="preserve">чительные затруднения учителей при взаимодействии с </w:t>
      </w:r>
      <w:proofErr w:type="gramStart"/>
      <w:r w:rsidRPr="00C11ACF">
        <w:rPr>
          <w:rFonts w:eastAsia="Calibri"/>
          <w:i/>
          <w:sz w:val="22"/>
          <w:szCs w:val="22"/>
          <w:lang w:eastAsia="en-US"/>
        </w:rPr>
        <w:t>такими</w:t>
      </w:r>
      <w:proofErr w:type="gramEnd"/>
      <w:r w:rsidRPr="00C11ACF">
        <w:rPr>
          <w:rFonts w:eastAsia="Calibri"/>
          <w:i/>
          <w:sz w:val="22"/>
          <w:szCs w:val="22"/>
          <w:lang w:eastAsia="en-US"/>
        </w:rPr>
        <w:t xml:space="preserve"> обучающимся. Эти затруднения связываются с проблемами в развитии психолого-педагогической компетентности учителей в части осуществления ими взаимодействия со сложными контингентами обучающихся. </w:t>
      </w:r>
      <w:r w:rsidRPr="00C11ACF">
        <w:rPr>
          <w:rFonts w:eastAsia="Calibri"/>
          <w:b/>
          <w:i/>
          <w:sz w:val="22"/>
          <w:szCs w:val="22"/>
          <w:lang w:eastAsia="en-US"/>
        </w:rPr>
        <w:t>Ставится цель</w:t>
      </w:r>
      <w:r w:rsidRPr="00C11ACF">
        <w:rPr>
          <w:rFonts w:eastAsia="Calibri"/>
          <w:i/>
          <w:sz w:val="22"/>
          <w:szCs w:val="22"/>
          <w:lang w:eastAsia="en-US"/>
        </w:rPr>
        <w:t xml:space="preserve"> выявления существенных признаков психолого-педагогической компетентности учителей, взаимодействующих со сложными контингентами обучающи</w:t>
      </w:r>
      <w:r w:rsidRPr="00C11ACF">
        <w:rPr>
          <w:rFonts w:eastAsia="Calibri"/>
          <w:i/>
          <w:sz w:val="22"/>
          <w:szCs w:val="22"/>
          <w:lang w:eastAsia="en-US"/>
        </w:rPr>
        <w:t>х</w:t>
      </w:r>
      <w:r w:rsidRPr="00C11ACF">
        <w:rPr>
          <w:rFonts w:eastAsia="Calibri"/>
          <w:i/>
          <w:sz w:val="22"/>
          <w:szCs w:val="22"/>
          <w:lang w:eastAsia="en-US"/>
        </w:rPr>
        <w:t>ся, а также определении эффективных педагогич</w:t>
      </w:r>
      <w:r w:rsidRPr="00C11ACF">
        <w:rPr>
          <w:rFonts w:eastAsia="Calibri"/>
          <w:i/>
          <w:sz w:val="22"/>
          <w:szCs w:val="22"/>
          <w:lang w:eastAsia="en-US"/>
        </w:rPr>
        <w:t>е</w:t>
      </w:r>
      <w:r w:rsidRPr="00C11ACF">
        <w:rPr>
          <w:rFonts w:eastAsia="Calibri"/>
          <w:i/>
          <w:sz w:val="22"/>
          <w:szCs w:val="22"/>
          <w:lang w:eastAsia="en-US"/>
        </w:rPr>
        <w:t xml:space="preserve">ских методов для ее развития. </w:t>
      </w:r>
    </w:p>
    <w:p w:rsidR="00694E42" w:rsidRPr="00C11ACF" w:rsidRDefault="00694E42" w:rsidP="00694E42">
      <w:pPr>
        <w:ind w:firstLine="284"/>
        <w:jc w:val="both"/>
        <w:rPr>
          <w:rFonts w:eastAsia="Calibri"/>
          <w:i/>
          <w:sz w:val="22"/>
          <w:szCs w:val="22"/>
          <w:lang w:eastAsia="en-US"/>
        </w:rPr>
      </w:pPr>
      <w:r w:rsidRPr="00C11ACF">
        <w:rPr>
          <w:rFonts w:eastAsia="Calibri"/>
          <w:b/>
          <w:i/>
          <w:sz w:val="22"/>
          <w:szCs w:val="22"/>
          <w:lang w:eastAsia="en-US"/>
        </w:rPr>
        <w:t>Проводится обзор</w:t>
      </w:r>
      <w:r w:rsidRPr="00C11ACF">
        <w:rPr>
          <w:rFonts w:eastAsia="Calibri"/>
          <w:i/>
          <w:sz w:val="22"/>
          <w:szCs w:val="22"/>
          <w:lang w:eastAsia="en-US"/>
        </w:rPr>
        <w:t xml:space="preserve"> научно-теоретических оснований, свидетельствующих о том, что пс</w:t>
      </w:r>
      <w:r w:rsidRPr="00C11ACF">
        <w:rPr>
          <w:rFonts w:eastAsia="Calibri"/>
          <w:i/>
          <w:sz w:val="22"/>
          <w:szCs w:val="22"/>
          <w:lang w:eastAsia="en-US"/>
        </w:rPr>
        <w:t>и</w:t>
      </w:r>
      <w:r w:rsidRPr="00C11ACF">
        <w:rPr>
          <w:rFonts w:eastAsia="Calibri"/>
          <w:i/>
          <w:sz w:val="22"/>
          <w:szCs w:val="22"/>
          <w:lang w:eastAsia="en-US"/>
        </w:rPr>
        <w:t>холого-педагогическая компетентность учителя выступает существенным фактором, обеспечивающим преодоление проблем в процессе освоения учащимися содержания образ</w:t>
      </w:r>
      <w:r w:rsidRPr="00C11ACF">
        <w:rPr>
          <w:rFonts w:eastAsia="Calibri"/>
          <w:i/>
          <w:sz w:val="22"/>
          <w:szCs w:val="22"/>
          <w:lang w:eastAsia="en-US"/>
        </w:rPr>
        <w:t>о</w:t>
      </w:r>
      <w:r w:rsidRPr="00C11ACF">
        <w:rPr>
          <w:rFonts w:eastAsia="Calibri"/>
          <w:i/>
          <w:sz w:val="22"/>
          <w:szCs w:val="22"/>
          <w:lang w:eastAsia="en-US"/>
        </w:rPr>
        <w:t xml:space="preserve">вания. </w:t>
      </w:r>
    </w:p>
    <w:p w:rsidR="00694E42" w:rsidRPr="00C11ACF" w:rsidRDefault="00694E42" w:rsidP="00694E42">
      <w:pPr>
        <w:ind w:firstLine="284"/>
        <w:jc w:val="both"/>
        <w:rPr>
          <w:rFonts w:eastAsia="Calibri"/>
          <w:i/>
          <w:sz w:val="22"/>
          <w:szCs w:val="22"/>
          <w:lang w:eastAsia="en-US"/>
        </w:rPr>
      </w:pPr>
      <w:r w:rsidRPr="00C11ACF">
        <w:rPr>
          <w:rFonts w:eastAsia="Calibri"/>
          <w:b/>
          <w:i/>
          <w:sz w:val="22"/>
          <w:szCs w:val="22"/>
          <w:lang w:eastAsia="en-US"/>
        </w:rPr>
        <w:t xml:space="preserve">Методология </w:t>
      </w:r>
      <w:r w:rsidRPr="00C11ACF">
        <w:rPr>
          <w:rFonts w:eastAsia="Calibri"/>
          <w:i/>
          <w:sz w:val="22"/>
          <w:szCs w:val="22"/>
          <w:lang w:eastAsia="en-US"/>
        </w:rPr>
        <w:t xml:space="preserve">основывается на идеях Л. С. Выготского о культурном восхождении и расширении личности, а также о социальной ситуации развития. </w:t>
      </w:r>
      <w:r w:rsidRPr="00C11ACF">
        <w:rPr>
          <w:rFonts w:eastAsia="Calibri"/>
          <w:b/>
          <w:i/>
          <w:sz w:val="22"/>
          <w:szCs w:val="22"/>
          <w:lang w:eastAsia="en-US"/>
        </w:rPr>
        <w:t>Характеризуются пол</w:t>
      </w:r>
      <w:r w:rsidRPr="00C11ACF">
        <w:rPr>
          <w:rFonts w:eastAsia="Calibri"/>
          <w:b/>
          <w:i/>
          <w:sz w:val="22"/>
          <w:szCs w:val="22"/>
          <w:lang w:eastAsia="en-US"/>
        </w:rPr>
        <w:t>у</w:t>
      </w:r>
      <w:r w:rsidRPr="00C11ACF">
        <w:rPr>
          <w:rFonts w:eastAsia="Calibri"/>
          <w:b/>
          <w:i/>
          <w:sz w:val="22"/>
          <w:szCs w:val="22"/>
          <w:lang w:eastAsia="en-US"/>
        </w:rPr>
        <w:t xml:space="preserve">ченные результаты. </w:t>
      </w:r>
      <w:r w:rsidRPr="00C11ACF">
        <w:rPr>
          <w:rFonts w:eastAsia="Calibri"/>
          <w:i/>
          <w:sz w:val="22"/>
          <w:szCs w:val="22"/>
          <w:lang w:eastAsia="en-US"/>
        </w:rPr>
        <w:t>Формулируется понятие психолого-педагогической компетентности учителей, взаимодействующих со сложными контингентами обучающихся. Такая комп</w:t>
      </w:r>
      <w:r w:rsidRPr="00C11ACF">
        <w:rPr>
          <w:rFonts w:eastAsia="Calibri"/>
          <w:i/>
          <w:sz w:val="22"/>
          <w:szCs w:val="22"/>
          <w:lang w:eastAsia="en-US"/>
        </w:rPr>
        <w:t>е</w:t>
      </w:r>
      <w:r w:rsidRPr="00C11ACF">
        <w:rPr>
          <w:rFonts w:eastAsia="Calibri"/>
          <w:i/>
          <w:sz w:val="22"/>
          <w:szCs w:val="22"/>
          <w:lang w:eastAsia="en-US"/>
        </w:rPr>
        <w:t>тенция представляет собой сочетание знаний, коммуникативных, регулятивных и рефлексивных педагогических умений, которые подробно интерпр</w:t>
      </w:r>
      <w:r w:rsidRPr="00C11ACF">
        <w:rPr>
          <w:rFonts w:eastAsia="Calibri"/>
          <w:i/>
          <w:sz w:val="22"/>
          <w:szCs w:val="22"/>
          <w:lang w:eastAsia="en-US"/>
        </w:rPr>
        <w:t>е</w:t>
      </w:r>
      <w:r w:rsidRPr="00C11ACF">
        <w:rPr>
          <w:rFonts w:eastAsia="Calibri"/>
          <w:i/>
          <w:sz w:val="22"/>
          <w:szCs w:val="22"/>
          <w:lang w:eastAsia="en-US"/>
        </w:rPr>
        <w:t>тируются при описании критериев и уровней проявления данной компетентности у учителей. Выделе</w:t>
      </w:r>
      <w:r w:rsidRPr="00C11ACF">
        <w:rPr>
          <w:rFonts w:eastAsia="Calibri"/>
          <w:i/>
          <w:sz w:val="22"/>
          <w:szCs w:val="22"/>
          <w:lang w:eastAsia="en-US"/>
        </w:rPr>
        <w:t>н</w:t>
      </w:r>
      <w:r w:rsidRPr="00C11ACF">
        <w:rPr>
          <w:rFonts w:eastAsia="Calibri"/>
          <w:i/>
          <w:sz w:val="22"/>
          <w:szCs w:val="22"/>
          <w:lang w:eastAsia="en-US"/>
        </w:rPr>
        <w:t>ные компоненты психолого-педагогической компетенции учителей в раб</w:t>
      </w:r>
      <w:r w:rsidRPr="00C11ACF">
        <w:rPr>
          <w:rFonts w:eastAsia="Calibri"/>
          <w:i/>
          <w:sz w:val="22"/>
          <w:szCs w:val="22"/>
          <w:lang w:eastAsia="en-US"/>
        </w:rPr>
        <w:t>о</w:t>
      </w:r>
      <w:r w:rsidRPr="00C11ACF">
        <w:rPr>
          <w:rFonts w:eastAsia="Calibri"/>
          <w:i/>
          <w:sz w:val="22"/>
          <w:szCs w:val="22"/>
          <w:lang w:eastAsia="en-US"/>
        </w:rPr>
        <w:t>те со сложными контингентами обучающихся позволяют спроектировать процесс совершенствования пр</w:t>
      </w:r>
      <w:r w:rsidRPr="00C11ACF">
        <w:rPr>
          <w:rFonts w:eastAsia="Calibri"/>
          <w:i/>
          <w:sz w:val="22"/>
          <w:szCs w:val="22"/>
          <w:lang w:eastAsia="en-US"/>
        </w:rPr>
        <w:t>о</w:t>
      </w:r>
      <w:r w:rsidRPr="00C11ACF">
        <w:rPr>
          <w:rFonts w:eastAsia="Calibri"/>
          <w:i/>
          <w:sz w:val="22"/>
          <w:szCs w:val="22"/>
          <w:lang w:eastAsia="en-US"/>
        </w:rPr>
        <w:t xml:space="preserve">фессиональных умений. Данный процесс предлагается развертывать на основе использования кейс-метода как способа обогащения </w:t>
      </w:r>
      <w:proofErr w:type="spellStart"/>
      <w:r w:rsidRPr="00C11ACF">
        <w:rPr>
          <w:rFonts w:eastAsia="Calibri"/>
          <w:i/>
          <w:sz w:val="22"/>
          <w:szCs w:val="22"/>
          <w:lang w:eastAsia="en-US"/>
        </w:rPr>
        <w:t>знаниевых</w:t>
      </w:r>
      <w:proofErr w:type="spellEnd"/>
      <w:r w:rsidRPr="00C11ACF">
        <w:rPr>
          <w:rFonts w:eastAsia="Calibri"/>
          <w:i/>
          <w:sz w:val="22"/>
          <w:szCs w:val="22"/>
          <w:lang w:eastAsia="en-US"/>
        </w:rPr>
        <w:t>, коммуникативных, регулятивных и рефлексивных педагогических ум</w:t>
      </w:r>
      <w:r w:rsidRPr="00C11ACF">
        <w:rPr>
          <w:rFonts w:eastAsia="Calibri"/>
          <w:i/>
          <w:sz w:val="22"/>
          <w:szCs w:val="22"/>
          <w:lang w:eastAsia="en-US"/>
        </w:rPr>
        <w:t>е</w:t>
      </w:r>
      <w:r w:rsidRPr="00C11ACF">
        <w:rPr>
          <w:rFonts w:eastAsia="Calibri"/>
          <w:i/>
          <w:sz w:val="22"/>
          <w:szCs w:val="22"/>
          <w:lang w:eastAsia="en-US"/>
        </w:rPr>
        <w:t xml:space="preserve">ний. </w:t>
      </w:r>
    </w:p>
    <w:p w:rsidR="00694E42" w:rsidRPr="00C11ACF" w:rsidRDefault="00694E42" w:rsidP="00694E42">
      <w:pPr>
        <w:ind w:firstLine="284"/>
        <w:jc w:val="both"/>
        <w:rPr>
          <w:rFonts w:eastAsia="Calibri"/>
          <w:i/>
          <w:sz w:val="22"/>
          <w:szCs w:val="22"/>
          <w:lang w:eastAsia="en-US"/>
        </w:rPr>
      </w:pPr>
      <w:r w:rsidRPr="00C11ACF">
        <w:rPr>
          <w:rFonts w:eastAsia="Calibri"/>
          <w:b/>
          <w:i/>
          <w:sz w:val="22"/>
          <w:szCs w:val="22"/>
          <w:lang w:eastAsia="en-US"/>
        </w:rPr>
        <w:t>Научная новизна</w:t>
      </w:r>
      <w:r w:rsidRPr="00C11ACF">
        <w:rPr>
          <w:rFonts w:eastAsia="Calibri"/>
          <w:i/>
          <w:sz w:val="22"/>
          <w:szCs w:val="22"/>
          <w:lang w:eastAsia="en-US"/>
        </w:rPr>
        <w:t xml:space="preserve"> заключается в описании психолого-педагогической компетентности учителей, взаимодействующих с данными категориями обучающихся, выявлением преим</w:t>
      </w:r>
      <w:r w:rsidRPr="00C11ACF">
        <w:rPr>
          <w:rFonts w:eastAsia="Calibri"/>
          <w:i/>
          <w:sz w:val="22"/>
          <w:szCs w:val="22"/>
          <w:lang w:eastAsia="en-US"/>
        </w:rPr>
        <w:t>у</w:t>
      </w:r>
      <w:r w:rsidRPr="00C11ACF">
        <w:rPr>
          <w:rFonts w:eastAsia="Calibri"/>
          <w:i/>
          <w:sz w:val="22"/>
          <w:szCs w:val="22"/>
          <w:lang w:eastAsia="en-US"/>
        </w:rPr>
        <w:t>ще</w:t>
      </w:r>
      <w:proofErr w:type="gramStart"/>
      <w:r w:rsidRPr="00C11ACF">
        <w:rPr>
          <w:rFonts w:eastAsia="Calibri"/>
          <w:i/>
          <w:sz w:val="22"/>
          <w:szCs w:val="22"/>
          <w:lang w:eastAsia="en-US"/>
        </w:rPr>
        <w:t>ств пр</w:t>
      </w:r>
      <w:proofErr w:type="gramEnd"/>
      <w:r w:rsidRPr="00C11ACF">
        <w:rPr>
          <w:rFonts w:eastAsia="Calibri"/>
          <w:i/>
          <w:sz w:val="22"/>
          <w:szCs w:val="22"/>
          <w:lang w:eastAsia="en-US"/>
        </w:rPr>
        <w:t>именения кейс-метода в профессиональном развитии учителя в указанном аспе</w:t>
      </w:r>
      <w:r w:rsidRPr="00C11ACF">
        <w:rPr>
          <w:rFonts w:eastAsia="Calibri"/>
          <w:i/>
          <w:sz w:val="22"/>
          <w:szCs w:val="22"/>
          <w:lang w:eastAsia="en-US"/>
        </w:rPr>
        <w:t>к</w:t>
      </w:r>
      <w:r w:rsidRPr="00C11ACF">
        <w:rPr>
          <w:rFonts w:eastAsia="Calibri"/>
          <w:i/>
          <w:sz w:val="22"/>
          <w:szCs w:val="22"/>
          <w:lang w:eastAsia="en-US"/>
        </w:rPr>
        <w:t>те. Практическая значимость связывается с авто</w:t>
      </w:r>
      <w:r w:rsidRPr="00C11ACF">
        <w:rPr>
          <w:rFonts w:eastAsia="Calibri"/>
          <w:i/>
          <w:sz w:val="22"/>
          <w:szCs w:val="22"/>
          <w:lang w:eastAsia="en-US"/>
        </w:rPr>
        <w:t>р</w:t>
      </w:r>
      <w:r w:rsidRPr="00C11ACF">
        <w:rPr>
          <w:rFonts w:eastAsia="Calibri"/>
          <w:i/>
          <w:sz w:val="22"/>
          <w:szCs w:val="22"/>
          <w:lang w:eastAsia="en-US"/>
        </w:rPr>
        <w:t>ской интерпретацией содержательных и методических аспектов построения и прим</w:t>
      </w:r>
      <w:r w:rsidRPr="00C11ACF">
        <w:rPr>
          <w:rFonts w:eastAsia="Calibri"/>
          <w:i/>
          <w:sz w:val="22"/>
          <w:szCs w:val="22"/>
          <w:lang w:eastAsia="en-US"/>
        </w:rPr>
        <w:t>е</w:t>
      </w:r>
      <w:r w:rsidRPr="00C11ACF">
        <w:rPr>
          <w:rFonts w:eastAsia="Calibri"/>
          <w:i/>
          <w:sz w:val="22"/>
          <w:szCs w:val="22"/>
          <w:lang w:eastAsia="en-US"/>
        </w:rPr>
        <w:t xml:space="preserve">нения кейс-заданий по тематике проявления </w:t>
      </w:r>
      <w:proofErr w:type="gramStart"/>
      <w:r w:rsidRPr="00C11ACF">
        <w:rPr>
          <w:rFonts w:eastAsia="Calibri"/>
          <w:i/>
          <w:sz w:val="22"/>
          <w:szCs w:val="22"/>
          <w:lang w:eastAsia="en-US"/>
        </w:rPr>
        <w:t>обучающимися</w:t>
      </w:r>
      <w:proofErr w:type="gramEnd"/>
      <w:r w:rsidRPr="00C11ACF">
        <w:rPr>
          <w:rFonts w:eastAsia="Calibri"/>
          <w:i/>
          <w:sz w:val="22"/>
          <w:szCs w:val="22"/>
          <w:lang w:eastAsia="en-US"/>
        </w:rPr>
        <w:t xml:space="preserve"> агрессивного и противоправного пов</w:t>
      </w:r>
      <w:r w:rsidRPr="00C11ACF">
        <w:rPr>
          <w:rFonts w:eastAsia="Calibri"/>
          <w:i/>
          <w:sz w:val="22"/>
          <w:szCs w:val="22"/>
          <w:lang w:eastAsia="en-US"/>
        </w:rPr>
        <w:t>е</w:t>
      </w:r>
      <w:r w:rsidRPr="00C11ACF">
        <w:rPr>
          <w:rFonts w:eastAsia="Calibri"/>
          <w:i/>
          <w:sz w:val="22"/>
          <w:szCs w:val="22"/>
          <w:lang w:eastAsia="en-US"/>
        </w:rPr>
        <w:t xml:space="preserve">дения. </w:t>
      </w:r>
    </w:p>
    <w:p w:rsidR="00694E42" w:rsidRPr="00C11ACF" w:rsidRDefault="00694E42" w:rsidP="00694E42">
      <w:pPr>
        <w:autoSpaceDE w:val="0"/>
        <w:autoSpaceDN w:val="0"/>
        <w:ind w:firstLine="284"/>
        <w:jc w:val="both"/>
        <w:rPr>
          <w:b/>
          <w:bCs/>
          <w:i/>
          <w:iCs/>
          <w:kern w:val="20"/>
          <w:sz w:val="22"/>
          <w:szCs w:val="22"/>
        </w:rPr>
      </w:pPr>
      <w:r w:rsidRPr="00C11ACF">
        <w:rPr>
          <w:rFonts w:eastAsia="Calibri"/>
          <w:i/>
          <w:sz w:val="22"/>
          <w:szCs w:val="22"/>
          <w:lang w:eastAsia="en-US"/>
        </w:rPr>
        <w:t>Приводятся данные о применения кейс-метода в рамках реализации дополнительной профессиональной программы профессионал</w:t>
      </w:r>
      <w:r w:rsidRPr="00C11ACF">
        <w:rPr>
          <w:rFonts w:eastAsia="Calibri"/>
          <w:i/>
          <w:sz w:val="22"/>
          <w:szCs w:val="22"/>
          <w:lang w:eastAsia="en-US"/>
        </w:rPr>
        <w:t>ь</w:t>
      </w:r>
      <w:r w:rsidRPr="00C11ACF">
        <w:rPr>
          <w:rFonts w:eastAsia="Calibri"/>
          <w:i/>
          <w:sz w:val="22"/>
          <w:szCs w:val="22"/>
          <w:lang w:eastAsia="en-US"/>
        </w:rPr>
        <w:t>ной переподготовки «Практическая психология в образовании». Полученные результаты свидетельствуют об эффективности развития псих</w:t>
      </w:r>
      <w:r w:rsidRPr="00C11ACF">
        <w:rPr>
          <w:rFonts w:eastAsia="Calibri"/>
          <w:i/>
          <w:sz w:val="22"/>
          <w:szCs w:val="22"/>
          <w:lang w:eastAsia="en-US"/>
        </w:rPr>
        <w:t>о</w:t>
      </w:r>
      <w:r w:rsidRPr="00C11ACF">
        <w:rPr>
          <w:rFonts w:eastAsia="Calibri"/>
          <w:i/>
          <w:sz w:val="22"/>
          <w:szCs w:val="22"/>
          <w:lang w:eastAsia="en-US"/>
        </w:rPr>
        <w:t>лого-педагогической компетентности учителей, взаимодействующих со сложными контингентами обучающихся с помощью практико-ориентированного кейс-метода. Обсуждаются результаты исследования, стратегии организации дополнительного профессионального образования учителей по данной т</w:t>
      </w:r>
      <w:r w:rsidRPr="00C11ACF">
        <w:rPr>
          <w:rFonts w:eastAsia="Calibri"/>
          <w:i/>
          <w:sz w:val="22"/>
          <w:szCs w:val="22"/>
          <w:lang w:eastAsia="en-US"/>
        </w:rPr>
        <w:t>е</w:t>
      </w:r>
      <w:r w:rsidRPr="00C11ACF">
        <w:rPr>
          <w:rFonts w:eastAsia="Calibri"/>
          <w:i/>
          <w:sz w:val="22"/>
          <w:szCs w:val="22"/>
          <w:lang w:eastAsia="en-US"/>
        </w:rPr>
        <w:t>матике, возможные затруднения и перспективы данной де</w:t>
      </w:r>
      <w:r w:rsidRPr="00C11ACF">
        <w:rPr>
          <w:rFonts w:eastAsia="Calibri"/>
          <w:i/>
          <w:sz w:val="22"/>
          <w:szCs w:val="22"/>
          <w:lang w:eastAsia="en-US"/>
        </w:rPr>
        <w:t>я</w:t>
      </w:r>
      <w:r w:rsidRPr="00C11ACF">
        <w:rPr>
          <w:rFonts w:eastAsia="Calibri"/>
          <w:i/>
          <w:sz w:val="22"/>
          <w:szCs w:val="22"/>
          <w:lang w:eastAsia="en-US"/>
        </w:rPr>
        <w:t>тельности.</w:t>
      </w:r>
    </w:p>
    <w:p w:rsidR="00694E42" w:rsidRPr="00C11ACF" w:rsidRDefault="00694E42" w:rsidP="00694E42">
      <w:pPr>
        <w:pStyle w:val="Default"/>
        <w:ind w:firstLine="284"/>
        <w:jc w:val="both"/>
        <w:rPr>
          <w:rFonts w:eastAsia="Calibri"/>
          <w:color w:val="auto"/>
          <w:kern w:val="20"/>
          <w:sz w:val="22"/>
          <w:szCs w:val="22"/>
          <w:lang w:val="en-US" w:eastAsia="en-US"/>
        </w:rPr>
      </w:pPr>
      <w:r w:rsidRPr="00C11ACF">
        <w:rPr>
          <w:b/>
          <w:color w:val="auto"/>
          <w:kern w:val="20"/>
          <w:sz w:val="22"/>
          <w:szCs w:val="22"/>
          <w:lang w:val="en-US"/>
        </w:rPr>
        <w:t>Abstract</w:t>
      </w:r>
    </w:p>
    <w:p w:rsidR="00694E42" w:rsidRPr="00C11ACF" w:rsidRDefault="00694E42" w:rsidP="00694E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284"/>
        <w:jc w:val="both"/>
        <w:rPr>
          <w:rFonts w:ascii="Calibri" w:eastAsia="Calibri" w:hAnsi="Calibri"/>
          <w:i/>
          <w:sz w:val="22"/>
          <w:szCs w:val="22"/>
          <w:lang w:val="en-US" w:eastAsia="en-US"/>
        </w:rPr>
      </w:pPr>
      <w:r w:rsidRPr="00C11ACF">
        <w:rPr>
          <w:rFonts w:eastAsia="Calibri"/>
          <w:b/>
          <w:i/>
          <w:sz w:val="22"/>
          <w:szCs w:val="22"/>
          <w:lang w:val="en-US" w:eastAsia="en-US"/>
        </w:rPr>
        <w:t xml:space="preserve">The relevance of the research problem </w:t>
      </w:r>
      <w:r w:rsidRPr="00C11ACF">
        <w:rPr>
          <w:rFonts w:eastAsia="Calibri"/>
          <w:i/>
          <w:sz w:val="22"/>
          <w:szCs w:val="22"/>
          <w:lang w:val="en-US" w:eastAsia="en-US"/>
        </w:rPr>
        <w:t>is associated with the manifestations in the modern ed</w:t>
      </w:r>
      <w:r w:rsidRPr="00C11ACF">
        <w:rPr>
          <w:rFonts w:eastAsia="Calibri"/>
          <w:i/>
          <w:sz w:val="22"/>
          <w:szCs w:val="22"/>
          <w:lang w:val="en-US" w:eastAsia="en-US"/>
        </w:rPr>
        <w:t>u</w:t>
      </w:r>
      <w:r w:rsidRPr="00C11ACF">
        <w:rPr>
          <w:rFonts w:eastAsia="Calibri"/>
          <w:i/>
          <w:sz w:val="22"/>
          <w:szCs w:val="22"/>
          <w:lang w:val="en-US" w:eastAsia="en-US"/>
        </w:rPr>
        <w:t>cation system of the tendency to reduce the quality of education results.</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Among the reasons for this phenomenon is the increase in the number of low-motivated and poorly performing schoolchildren in general education organizations.</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A high proportion of children from socially disadvantaged fam</w:t>
      </w:r>
      <w:r w:rsidRPr="00C11ACF">
        <w:rPr>
          <w:rFonts w:eastAsia="Calibri"/>
          <w:i/>
          <w:sz w:val="22"/>
          <w:szCs w:val="22"/>
          <w:lang w:val="en-US" w:eastAsia="en-US"/>
        </w:rPr>
        <w:t>i</w:t>
      </w:r>
      <w:r w:rsidRPr="00C11ACF">
        <w:rPr>
          <w:rFonts w:eastAsia="Calibri"/>
          <w:i/>
          <w:sz w:val="22"/>
          <w:szCs w:val="22"/>
          <w:lang w:val="en-US" w:eastAsia="en-US"/>
        </w:rPr>
        <w:t>lies with learning difficulties, limited health oppo</w:t>
      </w:r>
      <w:r w:rsidRPr="00C11ACF">
        <w:rPr>
          <w:rFonts w:eastAsia="Calibri"/>
          <w:i/>
          <w:sz w:val="22"/>
          <w:szCs w:val="22"/>
          <w:lang w:val="en-US" w:eastAsia="en-US"/>
        </w:rPr>
        <w:t>r</w:t>
      </w:r>
      <w:r w:rsidRPr="00C11ACF">
        <w:rPr>
          <w:rFonts w:eastAsia="Calibri"/>
          <w:i/>
          <w:sz w:val="22"/>
          <w:szCs w:val="22"/>
          <w:lang w:val="en-US" w:eastAsia="en-US"/>
        </w:rPr>
        <w:t>tunities, etc. tend to be low-motorized and poorly performing schoolchildren.</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These categories of children are difficult groups of learners.</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 xml:space="preserve">However, teachers have </w:t>
      </w:r>
      <w:r w:rsidRPr="00C11ACF">
        <w:rPr>
          <w:rFonts w:eastAsia="Calibri"/>
          <w:i/>
          <w:sz w:val="22"/>
          <w:szCs w:val="22"/>
          <w:lang w:val="en-US" w:eastAsia="en-US"/>
        </w:rPr>
        <w:lastRenderedPageBreak/>
        <w:t>found it very difficult to interact with such learners. These difficulties are linked to pro</w:t>
      </w:r>
      <w:r w:rsidRPr="00C11ACF">
        <w:rPr>
          <w:rFonts w:eastAsia="Calibri"/>
          <w:i/>
          <w:sz w:val="22"/>
          <w:szCs w:val="22"/>
          <w:lang w:val="en-US" w:eastAsia="en-US"/>
        </w:rPr>
        <w:t>b</w:t>
      </w:r>
      <w:r w:rsidRPr="00C11ACF">
        <w:rPr>
          <w:rFonts w:eastAsia="Calibri"/>
          <w:i/>
          <w:sz w:val="22"/>
          <w:szCs w:val="22"/>
          <w:lang w:val="en-US" w:eastAsia="en-US"/>
        </w:rPr>
        <w:t>lems in developing the psychological and pedagogical competence of teachers to interact with diff</w:t>
      </w:r>
      <w:r w:rsidRPr="00C11ACF">
        <w:rPr>
          <w:rFonts w:eastAsia="Calibri"/>
          <w:i/>
          <w:sz w:val="22"/>
          <w:szCs w:val="22"/>
          <w:lang w:val="en-US" w:eastAsia="en-US"/>
        </w:rPr>
        <w:t>i</w:t>
      </w:r>
      <w:r w:rsidRPr="00C11ACF">
        <w:rPr>
          <w:rFonts w:eastAsia="Calibri"/>
          <w:i/>
          <w:sz w:val="22"/>
          <w:szCs w:val="22"/>
          <w:lang w:val="en-US" w:eastAsia="en-US"/>
        </w:rPr>
        <w:t>cult groups of learners.</w:t>
      </w:r>
      <w:r w:rsidRPr="00C11ACF">
        <w:rPr>
          <w:rFonts w:ascii="Calibri" w:eastAsia="Calibri" w:hAnsi="Calibri"/>
          <w:i/>
          <w:sz w:val="22"/>
          <w:szCs w:val="22"/>
          <w:lang w:val="en-US" w:eastAsia="en-US"/>
        </w:rPr>
        <w:t xml:space="preserve"> </w:t>
      </w:r>
      <w:r w:rsidRPr="00C11ACF">
        <w:rPr>
          <w:rFonts w:eastAsia="Calibri"/>
          <w:b/>
          <w:i/>
          <w:sz w:val="22"/>
          <w:szCs w:val="22"/>
          <w:lang w:val="en-US" w:eastAsia="en-US"/>
        </w:rPr>
        <w:t>The goal</w:t>
      </w:r>
      <w:r w:rsidRPr="00C11ACF">
        <w:rPr>
          <w:rFonts w:eastAsia="Calibri"/>
          <w:i/>
          <w:sz w:val="22"/>
          <w:szCs w:val="22"/>
          <w:lang w:val="en-US" w:eastAsia="en-US"/>
        </w:rPr>
        <w:t xml:space="preserve"> is to identify si</w:t>
      </w:r>
      <w:r w:rsidRPr="00C11ACF">
        <w:rPr>
          <w:rFonts w:eastAsia="Calibri"/>
          <w:i/>
          <w:sz w:val="22"/>
          <w:szCs w:val="22"/>
          <w:lang w:val="en-US" w:eastAsia="en-US"/>
        </w:rPr>
        <w:t>g</w:t>
      </w:r>
      <w:r w:rsidRPr="00C11ACF">
        <w:rPr>
          <w:rFonts w:eastAsia="Calibri"/>
          <w:i/>
          <w:sz w:val="22"/>
          <w:szCs w:val="22"/>
          <w:lang w:val="en-US" w:eastAsia="en-US"/>
        </w:rPr>
        <w:t>nificant signs of psychological and pedagogical competence of teachers interacting with difficult groups of learners, and to identify effective ped</w:t>
      </w:r>
      <w:r w:rsidRPr="00C11ACF">
        <w:rPr>
          <w:rFonts w:eastAsia="Calibri"/>
          <w:i/>
          <w:sz w:val="22"/>
          <w:szCs w:val="22"/>
          <w:lang w:val="en-US" w:eastAsia="en-US"/>
        </w:rPr>
        <w:t>a</w:t>
      </w:r>
      <w:r w:rsidRPr="00C11ACF">
        <w:rPr>
          <w:rFonts w:eastAsia="Calibri"/>
          <w:i/>
          <w:sz w:val="22"/>
          <w:szCs w:val="22"/>
          <w:lang w:val="en-US" w:eastAsia="en-US"/>
        </w:rPr>
        <w:t>gogical methods for its development.</w:t>
      </w:r>
      <w:r w:rsidRPr="00C11ACF">
        <w:rPr>
          <w:rFonts w:ascii="Calibri" w:eastAsia="Calibri" w:hAnsi="Calibri"/>
          <w:i/>
          <w:sz w:val="22"/>
          <w:szCs w:val="22"/>
          <w:lang w:val="en-US" w:eastAsia="en-US"/>
        </w:rPr>
        <w:t xml:space="preserve"> </w:t>
      </w:r>
    </w:p>
    <w:p w:rsidR="00694E42" w:rsidRPr="00C11ACF" w:rsidRDefault="00694E42" w:rsidP="00694E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284"/>
        <w:jc w:val="both"/>
        <w:rPr>
          <w:rFonts w:eastAsia="Calibri"/>
          <w:b/>
          <w:i/>
          <w:sz w:val="22"/>
          <w:szCs w:val="22"/>
          <w:lang w:val="en" w:eastAsia="en-US"/>
        </w:rPr>
      </w:pPr>
      <w:r w:rsidRPr="00C11ACF">
        <w:rPr>
          <w:rFonts w:eastAsia="Calibri"/>
          <w:b/>
          <w:i/>
          <w:sz w:val="22"/>
          <w:szCs w:val="22"/>
          <w:lang w:val="en-US" w:eastAsia="en-US"/>
        </w:rPr>
        <w:t>There is a review</w:t>
      </w:r>
      <w:r w:rsidRPr="00C11ACF">
        <w:rPr>
          <w:rFonts w:eastAsia="Calibri"/>
          <w:i/>
          <w:sz w:val="22"/>
          <w:szCs w:val="22"/>
          <w:lang w:val="en-US" w:eastAsia="en-US"/>
        </w:rPr>
        <w:t xml:space="preserve"> of the scientific and theoret</w:t>
      </w:r>
      <w:r w:rsidRPr="00C11ACF">
        <w:rPr>
          <w:rFonts w:eastAsia="Calibri"/>
          <w:i/>
          <w:sz w:val="22"/>
          <w:szCs w:val="22"/>
          <w:lang w:val="en-US" w:eastAsia="en-US"/>
        </w:rPr>
        <w:t>i</w:t>
      </w:r>
      <w:r w:rsidRPr="00C11ACF">
        <w:rPr>
          <w:rFonts w:eastAsia="Calibri"/>
          <w:i/>
          <w:sz w:val="22"/>
          <w:szCs w:val="22"/>
          <w:lang w:val="en-US" w:eastAsia="en-US"/>
        </w:rPr>
        <w:t>cal grounds indicating that the psychological and pedagogical competence of a teacher is an esse</w:t>
      </w:r>
      <w:r w:rsidRPr="00C11ACF">
        <w:rPr>
          <w:rFonts w:eastAsia="Calibri"/>
          <w:i/>
          <w:sz w:val="22"/>
          <w:szCs w:val="22"/>
          <w:lang w:val="en-US" w:eastAsia="en-US"/>
        </w:rPr>
        <w:t>n</w:t>
      </w:r>
      <w:r w:rsidRPr="00C11ACF">
        <w:rPr>
          <w:rFonts w:eastAsia="Calibri"/>
          <w:i/>
          <w:sz w:val="22"/>
          <w:szCs w:val="22"/>
          <w:lang w:val="en-US" w:eastAsia="en-US"/>
        </w:rPr>
        <w:t>tial factor for overcoming problems in the process of schoolchildren's mastery of educational content.</w:t>
      </w:r>
      <w:r w:rsidRPr="00C11ACF">
        <w:rPr>
          <w:rFonts w:ascii="Calibri" w:eastAsia="Calibri" w:hAnsi="Calibri"/>
          <w:i/>
          <w:sz w:val="22"/>
          <w:szCs w:val="22"/>
          <w:lang w:val="en-US" w:eastAsia="en-US"/>
        </w:rPr>
        <w:t xml:space="preserve"> </w:t>
      </w:r>
      <w:r w:rsidRPr="00C11ACF">
        <w:rPr>
          <w:rFonts w:eastAsia="Calibri"/>
          <w:b/>
          <w:i/>
          <w:sz w:val="22"/>
          <w:szCs w:val="22"/>
          <w:lang w:val="en-US" w:eastAsia="en-US"/>
        </w:rPr>
        <w:t xml:space="preserve">The methodology </w:t>
      </w:r>
      <w:r w:rsidRPr="00C11ACF">
        <w:rPr>
          <w:rFonts w:eastAsia="Calibri"/>
          <w:i/>
          <w:sz w:val="22"/>
          <w:szCs w:val="22"/>
          <w:lang w:val="en-US" w:eastAsia="en-US"/>
        </w:rPr>
        <w:t xml:space="preserve">is based on L. S. </w:t>
      </w:r>
      <w:proofErr w:type="spellStart"/>
      <w:r w:rsidRPr="00C11ACF">
        <w:rPr>
          <w:rFonts w:eastAsia="Calibri"/>
          <w:i/>
          <w:sz w:val="22"/>
          <w:szCs w:val="22"/>
          <w:lang w:val="en-US" w:eastAsia="en-US"/>
        </w:rPr>
        <w:t>Vygotsky's</w:t>
      </w:r>
      <w:proofErr w:type="spellEnd"/>
      <w:r w:rsidRPr="00C11ACF">
        <w:rPr>
          <w:rFonts w:eastAsia="Calibri"/>
          <w:i/>
          <w:sz w:val="22"/>
          <w:szCs w:val="22"/>
          <w:lang w:val="en-US" w:eastAsia="en-US"/>
        </w:rPr>
        <w:t xml:space="preserve"> id</w:t>
      </w:r>
      <w:r w:rsidRPr="00C11ACF">
        <w:rPr>
          <w:rFonts w:eastAsia="Calibri"/>
          <w:i/>
          <w:sz w:val="22"/>
          <w:szCs w:val="22"/>
          <w:lang w:val="en-US" w:eastAsia="en-US"/>
        </w:rPr>
        <w:t>e</w:t>
      </w:r>
      <w:r w:rsidRPr="00C11ACF">
        <w:rPr>
          <w:rFonts w:eastAsia="Calibri"/>
          <w:i/>
          <w:sz w:val="22"/>
          <w:szCs w:val="22"/>
          <w:lang w:val="en-US" w:eastAsia="en-US"/>
        </w:rPr>
        <w:t>as about cultural ascent and personal expansion, as well as about the social situation of develo</w:t>
      </w:r>
      <w:r w:rsidRPr="00C11ACF">
        <w:rPr>
          <w:rFonts w:eastAsia="Calibri"/>
          <w:i/>
          <w:sz w:val="22"/>
          <w:szCs w:val="22"/>
          <w:lang w:val="en-US" w:eastAsia="en-US"/>
        </w:rPr>
        <w:t>p</w:t>
      </w:r>
      <w:r w:rsidRPr="00C11ACF">
        <w:rPr>
          <w:rFonts w:eastAsia="Calibri"/>
          <w:i/>
          <w:sz w:val="22"/>
          <w:szCs w:val="22"/>
          <w:lang w:val="en-US" w:eastAsia="en-US"/>
        </w:rPr>
        <w:t>ment.</w:t>
      </w:r>
      <w:r w:rsidRPr="00C11ACF">
        <w:rPr>
          <w:rFonts w:ascii="Calibri" w:eastAsia="Calibri" w:hAnsi="Calibri"/>
          <w:i/>
          <w:sz w:val="22"/>
          <w:szCs w:val="22"/>
          <w:lang w:val="en-US" w:eastAsia="en-US"/>
        </w:rPr>
        <w:t xml:space="preserve"> </w:t>
      </w:r>
      <w:r w:rsidRPr="00C11ACF">
        <w:rPr>
          <w:rFonts w:eastAsia="Calibri"/>
          <w:b/>
          <w:i/>
          <w:sz w:val="22"/>
          <w:szCs w:val="22"/>
          <w:lang w:val="en-US" w:eastAsia="en-US"/>
        </w:rPr>
        <w:t>The results obtained are characterized.</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The concept of psychological and pedagogical comp</w:t>
      </w:r>
      <w:r w:rsidRPr="00C11ACF">
        <w:rPr>
          <w:rFonts w:eastAsia="Calibri"/>
          <w:i/>
          <w:sz w:val="22"/>
          <w:szCs w:val="22"/>
          <w:lang w:val="en-US" w:eastAsia="en-US"/>
        </w:rPr>
        <w:t>e</w:t>
      </w:r>
      <w:r w:rsidRPr="00C11ACF">
        <w:rPr>
          <w:rFonts w:eastAsia="Calibri"/>
          <w:i/>
          <w:sz w:val="22"/>
          <w:szCs w:val="22"/>
          <w:lang w:val="en-US" w:eastAsia="en-US"/>
        </w:rPr>
        <w:t>tence of teachers interacting with difficult groups of learners is formulated.</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Such competence is a combination of knowledge, communicative, regulatory and reflexive pedagogical skills, which are inte</w:t>
      </w:r>
      <w:r w:rsidRPr="00C11ACF">
        <w:rPr>
          <w:rFonts w:eastAsia="Calibri"/>
          <w:i/>
          <w:sz w:val="22"/>
          <w:szCs w:val="22"/>
          <w:lang w:val="en-US" w:eastAsia="en-US"/>
        </w:rPr>
        <w:t>r</w:t>
      </w:r>
      <w:r w:rsidRPr="00C11ACF">
        <w:rPr>
          <w:rFonts w:eastAsia="Calibri"/>
          <w:i/>
          <w:sz w:val="22"/>
          <w:szCs w:val="22"/>
          <w:lang w:val="en-US" w:eastAsia="en-US"/>
        </w:rPr>
        <w:t>preted in detail when describing the criteria and levels of manifestation of this competence among teachers.</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Dedicated components of psychological and pedagogical competence of teachers in wor</w:t>
      </w:r>
      <w:r w:rsidRPr="00C11ACF">
        <w:rPr>
          <w:rFonts w:eastAsia="Calibri"/>
          <w:i/>
          <w:sz w:val="22"/>
          <w:szCs w:val="22"/>
          <w:lang w:val="en-US" w:eastAsia="en-US"/>
        </w:rPr>
        <w:t>k</w:t>
      </w:r>
      <w:r w:rsidRPr="00C11ACF">
        <w:rPr>
          <w:rFonts w:eastAsia="Calibri"/>
          <w:i/>
          <w:sz w:val="22"/>
          <w:szCs w:val="22"/>
          <w:lang w:val="en-US" w:eastAsia="en-US"/>
        </w:rPr>
        <w:t>ing with difficult groups of learners make it possible to design the process of professional skills i</w:t>
      </w:r>
      <w:r w:rsidRPr="00C11ACF">
        <w:rPr>
          <w:rFonts w:eastAsia="Calibri"/>
          <w:i/>
          <w:sz w:val="22"/>
          <w:szCs w:val="22"/>
          <w:lang w:val="en-US" w:eastAsia="en-US"/>
        </w:rPr>
        <w:t>m</w:t>
      </w:r>
      <w:r w:rsidRPr="00C11ACF">
        <w:rPr>
          <w:rFonts w:eastAsia="Calibri"/>
          <w:i/>
          <w:sz w:val="22"/>
          <w:szCs w:val="22"/>
          <w:lang w:val="en-US" w:eastAsia="en-US"/>
        </w:rPr>
        <w:t>provement.</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It is proposed to deploy this process using a case method as a way to enhance knowledge, communication, regulatory, and refle</w:t>
      </w:r>
      <w:r w:rsidRPr="00C11ACF">
        <w:rPr>
          <w:rFonts w:eastAsia="Calibri"/>
          <w:i/>
          <w:sz w:val="22"/>
          <w:szCs w:val="22"/>
          <w:lang w:val="en-US" w:eastAsia="en-US"/>
        </w:rPr>
        <w:t>c</w:t>
      </w:r>
      <w:r w:rsidRPr="00C11ACF">
        <w:rPr>
          <w:rFonts w:eastAsia="Calibri"/>
          <w:i/>
          <w:sz w:val="22"/>
          <w:szCs w:val="22"/>
          <w:lang w:val="en-US" w:eastAsia="en-US"/>
        </w:rPr>
        <w:t>tive pedagogical skills.</w:t>
      </w:r>
      <w:r w:rsidRPr="00C11ACF">
        <w:rPr>
          <w:rFonts w:ascii="Calibri" w:eastAsia="Calibri" w:hAnsi="Calibri"/>
          <w:i/>
          <w:sz w:val="22"/>
          <w:szCs w:val="22"/>
          <w:lang w:val="en-US" w:eastAsia="en-US"/>
        </w:rPr>
        <w:t xml:space="preserve"> </w:t>
      </w:r>
      <w:r w:rsidRPr="00C11ACF">
        <w:rPr>
          <w:rFonts w:eastAsia="Calibri"/>
          <w:b/>
          <w:i/>
          <w:sz w:val="22"/>
          <w:szCs w:val="22"/>
          <w:lang w:val="en-US" w:eastAsia="en-US"/>
        </w:rPr>
        <w:t>Scientific novelty</w:t>
      </w:r>
      <w:r w:rsidRPr="00C11ACF">
        <w:rPr>
          <w:rFonts w:eastAsia="Calibri"/>
          <w:i/>
          <w:sz w:val="22"/>
          <w:szCs w:val="22"/>
          <w:lang w:val="en-US" w:eastAsia="en-US"/>
        </w:rPr>
        <w:t xml:space="preserve"> consists in describing the psychological and pedagogical competence of teachers interacting with these categories of schoolchildren, identifying the a</w:t>
      </w:r>
      <w:r w:rsidRPr="00C11ACF">
        <w:rPr>
          <w:rFonts w:eastAsia="Calibri"/>
          <w:i/>
          <w:sz w:val="22"/>
          <w:szCs w:val="22"/>
          <w:lang w:val="en-US" w:eastAsia="en-US"/>
        </w:rPr>
        <w:t>d</w:t>
      </w:r>
      <w:r w:rsidRPr="00C11ACF">
        <w:rPr>
          <w:rFonts w:eastAsia="Calibri"/>
          <w:i/>
          <w:sz w:val="22"/>
          <w:szCs w:val="22"/>
          <w:lang w:val="en-US" w:eastAsia="en-US"/>
        </w:rPr>
        <w:t>vantages of using the case method in the profe</w:t>
      </w:r>
      <w:r w:rsidRPr="00C11ACF">
        <w:rPr>
          <w:rFonts w:eastAsia="Calibri"/>
          <w:i/>
          <w:sz w:val="22"/>
          <w:szCs w:val="22"/>
          <w:lang w:val="en-US" w:eastAsia="en-US"/>
        </w:rPr>
        <w:t>s</w:t>
      </w:r>
      <w:r w:rsidRPr="00C11ACF">
        <w:rPr>
          <w:rFonts w:eastAsia="Calibri"/>
          <w:i/>
          <w:sz w:val="22"/>
          <w:szCs w:val="22"/>
          <w:lang w:val="en-US" w:eastAsia="en-US"/>
        </w:rPr>
        <w:t>sional development of the teacher in this aspect.</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Practical importance is associated with the author's interpretation of the substantive and met</w:t>
      </w:r>
      <w:r w:rsidRPr="00C11ACF">
        <w:rPr>
          <w:rFonts w:eastAsia="Calibri"/>
          <w:i/>
          <w:sz w:val="22"/>
          <w:szCs w:val="22"/>
          <w:lang w:val="en-US" w:eastAsia="en-US"/>
        </w:rPr>
        <w:t>h</w:t>
      </w:r>
      <w:r w:rsidRPr="00C11ACF">
        <w:rPr>
          <w:rFonts w:eastAsia="Calibri"/>
          <w:i/>
          <w:sz w:val="22"/>
          <w:szCs w:val="22"/>
          <w:lang w:val="en-US" w:eastAsia="en-US"/>
        </w:rPr>
        <w:t>odological aspects of the construction and application of case studies on the subject of schoolchi</w:t>
      </w:r>
      <w:r w:rsidRPr="00C11ACF">
        <w:rPr>
          <w:rFonts w:eastAsia="Calibri"/>
          <w:i/>
          <w:sz w:val="22"/>
          <w:szCs w:val="22"/>
          <w:lang w:val="en-US" w:eastAsia="en-US"/>
        </w:rPr>
        <w:t>l</w:t>
      </w:r>
      <w:r w:rsidRPr="00C11ACF">
        <w:rPr>
          <w:rFonts w:eastAsia="Calibri"/>
          <w:i/>
          <w:sz w:val="22"/>
          <w:szCs w:val="22"/>
          <w:lang w:val="en-US" w:eastAsia="en-US"/>
        </w:rPr>
        <w:t>dren showing aggressive and illegal behavior.</w:t>
      </w:r>
    </w:p>
    <w:p w:rsidR="00694E42" w:rsidRPr="00C11ACF" w:rsidRDefault="00694E42" w:rsidP="00694E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284"/>
        <w:jc w:val="both"/>
        <w:rPr>
          <w:rFonts w:eastAsia="Calibri"/>
          <w:i/>
          <w:sz w:val="22"/>
          <w:szCs w:val="22"/>
          <w:lang w:val="en-US" w:eastAsia="en-US"/>
        </w:rPr>
      </w:pPr>
      <w:r w:rsidRPr="00C11ACF">
        <w:rPr>
          <w:rFonts w:eastAsia="Calibri"/>
          <w:i/>
          <w:sz w:val="22"/>
          <w:szCs w:val="22"/>
          <w:lang w:val="en" w:eastAsia="en-US"/>
        </w:rPr>
        <w:t>Data are given on the use of the case method as part of an additional professional retraining pr</w:t>
      </w:r>
      <w:r w:rsidRPr="00C11ACF">
        <w:rPr>
          <w:rFonts w:eastAsia="Calibri"/>
          <w:i/>
          <w:sz w:val="22"/>
          <w:szCs w:val="22"/>
          <w:lang w:val="en" w:eastAsia="en-US"/>
        </w:rPr>
        <w:t>o</w:t>
      </w:r>
      <w:r w:rsidRPr="00C11ACF">
        <w:rPr>
          <w:rFonts w:eastAsia="Calibri"/>
          <w:i/>
          <w:sz w:val="22"/>
          <w:szCs w:val="22"/>
          <w:lang w:val="en" w:eastAsia="en-US"/>
        </w:rPr>
        <w:t xml:space="preserve">gram </w:t>
      </w:r>
      <w:r w:rsidRPr="00C11ACF">
        <w:rPr>
          <w:rFonts w:eastAsia="Calibri"/>
          <w:i/>
          <w:sz w:val="22"/>
          <w:szCs w:val="22"/>
          <w:lang w:val="en-US" w:eastAsia="en-US"/>
        </w:rPr>
        <w:t>“</w:t>
      </w:r>
      <w:r w:rsidRPr="00C11ACF">
        <w:rPr>
          <w:rFonts w:eastAsia="Calibri"/>
          <w:i/>
          <w:sz w:val="22"/>
          <w:szCs w:val="22"/>
          <w:lang w:val="en" w:eastAsia="en-US"/>
        </w:rPr>
        <w:t>Practical Psychology in Education</w:t>
      </w:r>
      <w:r w:rsidRPr="00C11ACF">
        <w:rPr>
          <w:rFonts w:eastAsia="Calibri"/>
          <w:i/>
          <w:sz w:val="22"/>
          <w:szCs w:val="22"/>
          <w:lang w:val="en-US" w:eastAsia="en-US"/>
        </w:rPr>
        <w:t>”</w:t>
      </w:r>
      <w:r w:rsidRPr="00C11ACF">
        <w:rPr>
          <w:rFonts w:eastAsia="Calibri"/>
          <w:i/>
          <w:sz w:val="22"/>
          <w:szCs w:val="22"/>
          <w:lang w:val="en" w:eastAsia="en-US"/>
        </w:rPr>
        <w:t>.</w:t>
      </w:r>
      <w:r w:rsidRPr="00C11ACF">
        <w:rPr>
          <w:rFonts w:ascii="Calibri" w:eastAsia="Calibri" w:hAnsi="Calibri"/>
          <w:i/>
          <w:sz w:val="22"/>
          <w:szCs w:val="22"/>
          <w:lang w:val="en-US" w:eastAsia="en-US"/>
        </w:rPr>
        <w:t xml:space="preserve"> </w:t>
      </w:r>
      <w:r w:rsidRPr="00C11ACF">
        <w:rPr>
          <w:rFonts w:eastAsia="Calibri"/>
          <w:i/>
          <w:sz w:val="22"/>
          <w:szCs w:val="22"/>
          <w:lang w:val="en" w:eastAsia="en-US"/>
        </w:rPr>
        <w:t>The received results testify to the efficiency of deve</w:t>
      </w:r>
      <w:r w:rsidRPr="00C11ACF">
        <w:rPr>
          <w:rFonts w:eastAsia="Calibri"/>
          <w:i/>
          <w:sz w:val="22"/>
          <w:szCs w:val="22"/>
          <w:lang w:val="en" w:eastAsia="en-US"/>
        </w:rPr>
        <w:t>l</w:t>
      </w:r>
      <w:r w:rsidRPr="00C11ACF">
        <w:rPr>
          <w:rFonts w:eastAsia="Calibri"/>
          <w:i/>
          <w:sz w:val="22"/>
          <w:szCs w:val="22"/>
          <w:lang w:val="en" w:eastAsia="en-US"/>
        </w:rPr>
        <w:t>opment of psychological and pedagogical comp</w:t>
      </w:r>
      <w:r w:rsidRPr="00C11ACF">
        <w:rPr>
          <w:rFonts w:eastAsia="Calibri"/>
          <w:i/>
          <w:sz w:val="22"/>
          <w:szCs w:val="22"/>
          <w:lang w:val="en" w:eastAsia="en-US"/>
        </w:rPr>
        <w:t>e</w:t>
      </w:r>
      <w:r w:rsidRPr="00C11ACF">
        <w:rPr>
          <w:rFonts w:eastAsia="Calibri"/>
          <w:i/>
          <w:sz w:val="22"/>
          <w:szCs w:val="22"/>
          <w:lang w:val="en" w:eastAsia="en-US"/>
        </w:rPr>
        <w:t>tence of teachers interacting with difficult groups of learners by means of practice-oriented case method.</w:t>
      </w:r>
      <w:r w:rsidRPr="00C11ACF">
        <w:rPr>
          <w:rFonts w:ascii="Calibri" w:eastAsia="Calibri" w:hAnsi="Calibri"/>
          <w:i/>
          <w:sz w:val="22"/>
          <w:szCs w:val="22"/>
          <w:lang w:val="en-US" w:eastAsia="en-US"/>
        </w:rPr>
        <w:t xml:space="preserve"> </w:t>
      </w:r>
      <w:r w:rsidRPr="00C11ACF">
        <w:rPr>
          <w:rFonts w:eastAsia="Calibri"/>
          <w:i/>
          <w:sz w:val="22"/>
          <w:szCs w:val="22"/>
          <w:lang w:val="en" w:eastAsia="en-US"/>
        </w:rPr>
        <w:t>The results of the research, strategies for organizing additional professional education for teachers on this topic, possible difficulties and pr</w:t>
      </w:r>
      <w:r w:rsidRPr="00C11ACF">
        <w:rPr>
          <w:rFonts w:eastAsia="Calibri"/>
          <w:i/>
          <w:sz w:val="22"/>
          <w:szCs w:val="22"/>
          <w:lang w:val="en" w:eastAsia="en-US"/>
        </w:rPr>
        <w:t>o</w:t>
      </w:r>
      <w:r w:rsidRPr="00C11ACF">
        <w:rPr>
          <w:rFonts w:eastAsia="Calibri"/>
          <w:i/>
          <w:sz w:val="22"/>
          <w:szCs w:val="22"/>
          <w:lang w:val="en" w:eastAsia="en-US"/>
        </w:rPr>
        <w:t>spects of this activity are discussed.</w:t>
      </w:r>
    </w:p>
    <w:p w:rsidR="00694E42" w:rsidRPr="00C11ACF" w:rsidRDefault="00694E42" w:rsidP="00694E42">
      <w:pPr>
        <w:pStyle w:val="Default"/>
        <w:ind w:firstLine="284"/>
        <w:jc w:val="both"/>
        <w:rPr>
          <w:bCs/>
          <w:i/>
          <w:color w:val="auto"/>
          <w:kern w:val="20"/>
          <w:sz w:val="22"/>
          <w:szCs w:val="22"/>
        </w:rPr>
      </w:pPr>
      <w:r w:rsidRPr="00C11ACF">
        <w:rPr>
          <w:b/>
          <w:i/>
          <w:color w:val="auto"/>
          <w:kern w:val="20"/>
          <w:sz w:val="22"/>
          <w:szCs w:val="22"/>
        </w:rPr>
        <w:t>Ключевые слова:</w:t>
      </w:r>
      <w:r w:rsidRPr="00C11ACF">
        <w:rPr>
          <w:i/>
          <w:color w:val="auto"/>
          <w:kern w:val="20"/>
          <w:sz w:val="22"/>
          <w:szCs w:val="22"/>
        </w:rPr>
        <w:t xml:space="preserve"> </w:t>
      </w:r>
      <w:r w:rsidRPr="00C11ACF">
        <w:rPr>
          <w:bCs/>
          <w:i/>
          <w:color w:val="auto"/>
          <w:kern w:val="20"/>
          <w:sz w:val="22"/>
          <w:szCs w:val="22"/>
        </w:rPr>
        <w:t xml:space="preserve">сложные контингенты </w:t>
      </w:r>
      <w:proofErr w:type="gramStart"/>
      <w:r w:rsidRPr="00C11ACF">
        <w:rPr>
          <w:bCs/>
          <w:i/>
          <w:color w:val="auto"/>
          <w:kern w:val="20"/>
          <w:sz w:val="22"/>
          <w:szCs w:val="22"/>
        </w:rPr>
        <w:t>обучающихся</w:t>
      </w:r>
      <w:proofErr w:type="gramEnd"/>
      <w:r w:rsidRPr="00C11ACF">
        <w:rPr>
          <w:bCs/>
          <w:i/>
          <w:color w:val="auto"/>
          <w:kern w:val="20"/>
          <w:sz w:val="22"/>
          <w:szCs w:val="22"/>
        </w:rPr>
        <w:t>, психолого-педагогическая компетентность, дополнительное профессиональное образование, содержание повышения квалиф</w:t>
      </w:r>
      <w:r w:rsidRPr="00C11ACF">
        <w:rPr>
          <w:bCs/>
          <w:i/>
          <w:color w:val="auto"/>
          <w:kern w:val="20"/>
          <w:sz w:val="22"/>
          <w:szCs w:val="22"/>
        </w:rPr>
        <w:t>и</w:t>
      </w:r>
      <w:r w:rsidRPr="00C11ACF">
        <w:rPr>
          <w:bCs/>
          <w:i/>
          <w:color w:val="auto"/>
          <w:kern w:val="20"/>
          <w:sz w:val="22"/>
          <w:szCs w:val="22"/>
        </w:rPr>
        <w:t>кации, кейс-метод.</w:t>
      </w:r>
    </w:p>
    <w:p w:rsidR="00694E42" w:rsidRPr="00C11ACF" w:rsidRDefault="00694E42" w:rsidP="00694E42">
      <w:pPr>
        <w:pStyle w:val="Default"/>
        <w:ind w:firstLine="284"/>
        <w:jc w:val="both"/>
        <w:rPr>
          <w:rFonts w:eastAsia="Calibri"/>
          <w:i/>
          <w:color w:val="auto"/>
          <w:kern w:val="20"/>
          <w:sz w:val="22"/>
          <w:szCs w:val="22"/>
          <w:lang w:val="en-US" w:eastAsia="en-US"/>
        </w:rPr>
      </w:pPr>
      <w:r w:rsidRPr="00C11ACF">
        <w:rPr>
          <w:b/>
          <w:bCs/>
          <w:i/>
          <w:color w:val="auto"/>
          <w:kern w:val="20"/>
          <w:sz w:val="22"/>
          <w:szCs w:val="22"/>
          <w:lang w:val="en-US" w:eastAsia="uk-UA"/>
        </w:rPr>
        <w:t>Keywords:</w:t>
      </w:r>
      <w:r w:rsidRPr="00C11ACF">
        <w:rPr>
          <w:bCs/>
          <w:i/>
          <w:color w:val="auto"/>
          <w:kern w:val="20"/>
          <w:sz w:val="22"/>
          <w:szCs w:val="22"/>
          <w:lang w:val="en-US" w:eastAsia="uk-UA"/>
        </w:rPr>
        <w:t xml:space="preserve"> </w:t>
      </w:r>
      <w:r w:rsidRPr="00C11ACF">
        <w:rPr>
          <w:rFonts w:eastAsia="Calibri"/>
          <w:i/>
          <w:color w:val="auto"/>
          <w:sz w:val="22"/>
          <w:szCs w:val="22"/>
          <w:lang w:val="en-US" w:eastAsia="en-US"/>
        </w:rPr>
        <w:t>difficult groups of learners, psych</w:t>
      </w:r>
      <w:r w:rsidRPr="00C11ACF">
        <w:rPr>
          <w:rFonts w:eastAsia="Calibri"/>
          <w:i/>
          <w:color w:val="auto"/>
          <w:sz w:val="22"/>
          <w:szCs w:val="22"/>
          <w:lang w:val="en-US" w:eastAsia="en-US"/>
        </w:rPr>
        <w:t>o</w:t>
      </w:r>
      <w:r w:rsidRPr="00C11ACF">
        <w:rPr>
          <w:rFonts w:eastAsia="Calibri"/>
          <w:i/>
          <w:color w:val="auto"/>
          <w:sz w:val="22"/>
          <w:szCs w:val="22"/>
          <w:lang w:val="en-US" w:eastAsia="en-US"/>
        </w:rPr>
        <w:t>logical and pedagogical competence, additional professional education, content of professional d</w:t>
      </w:r>
      <w:r w:rsidRPr="00C11ACF">
        <w:rPr>
          <w:rFonts w:eastAsia="Calibri"/>
          <w:i/>
          <w:color w:val="auto"/>
          <w:sz w:val="22"/>
          <w:szCs w:val="22"/>
          <w:lang w:val="en-US" w:eastAsia="en-US"/>
        </w:rPr>
        <w:t>e</w:t>
      </w:r>
      <w:r w:rsidRPr="00C11ACF">
        <w:rPr>
          <w:rFonts w:eastAsia="Calibri"/>
          <w:i/>
          <w:color w:val="auto"/>
          <w:sz w:val="22"/>
          <w:szCs w:val="22"/>
          <w:lang w:val="en-US" w:eastAsia="en-US"/>
        </w:rPr>
        <w:t>velopment, case method.</w:t>
      </w:r>
    </w:p>
    <w:p w:rsidR="00694E42" w:rsidRPr="00C11ACF" w:rsidRDefault="00694E42" w:rsidP="00694E42">
      <w:pPr>
        <w:pStyle w:val="Default"/>
        <w:ind w:firstLine="284"/>
        <w:jc w:val="both"/>
        <w:rPr>
          <w:rFonts w:eastAsia="Calibri"/>
          <w:i/>
          <w:color w:val="auto"/>
          <w:kern w:val="20"/>
          <w:sz w:val="22"/>
          <w:szCs w:val="22"/>
          <w:lang w:val="en-US" w:eastAsia="en-US"/>
        </w:rPr>
      </w:pPr>
    </w:p>
    <w:p w:rsidR="00EC218F" w:rsidRDefault="00EC218F" w:rsidP="00694E42">
      <w:pPr>
        <w:tabs>
          <w:tab w:val="left" w:pos="720"/>
        </w:tabs>
        <w:jc w:val="center"/>
        <w:outlineLvl w:val="0"/>
        <w:rPr>
          <w:rFonts w:eastAsia="Calibri"/>
          <w:i/>
          <w:kern w:val="20"/>
          <w:sz w:val="22"/>
          <w:szCs w:val="22"/>
          <w:lang w:eastAsia="en-US"/>
        </w:rPr>
      </w:pPr>
    </w:p>
    <w:p w:rsidR="00694E42" w:rsidRPr="00C11ACF" w:rsidRDefault="00694E42" w:rsidP="00694E42">
      <w:pPr>
        <w:ind w:left="284"/>
      </w:pPr>
      <w:r w:rsidRPr="00C11ACF">
        <w:t>УДК 378.091.398+371.12</w:t>
      </w:r>
    </w:p>
    <w:p w:rsidR="00694E42" w:rsidRPr="00C11ACF" w:rsidRDefault="00694E42" w:rsidP="00694E42">
      <w:pPr>
        <w:tabs>
          <w:tab w:val="left" w:pos="1260"/>
        </w:tabs>
        <w:ind w:left="284"/>
        <w:rPr>
          <w:highlight w:val="yellow"/>
        </w:rPr>
      </w:pPr>
    </w:p>
    <w:p w:rsidR="00694E42" w:rsidRPr="00C11ACF" w:rsidRDefault="00694E42" w:rsidP="00694E42">
      <w:pPr>
        <w:ind w:left="284"/>
        <w:rPr>
          <w:b/>
          <w:bCs/>
          <w:iCs/>
          <w:kern w:val="20"/>
          <w:sz w:val="32"/>
          <w:szCs w:val="32"/>
        </w:rPr>
      </w:pPr>
      <w:proofErr w:type="spellStart"/>
      <w:r w:rsidRPr="00C11ACF">
        <w:rPr>
          <w:b/>
          <w:bCs/>
          <w:iCs/>
          <w:kern w:val="20"/>
          <w:sz w:val="32"/>
          <w:szCs w:val="32"/>
        </w:rPr>
        <w:t>Посткурсовое</w:t>
      </w:r>
      <w:proofErr w:type="spellEnd"/>
      <w:r w:rsidRPr="00C11ACF">
        <w:rPr>
          <w:b/>
          <w:bCs/>
          <w:iCs/>
          <w:kern w:val="20"/>
          <w:sz w:val="32"/>
          <w:szCs w:val="32"/>
        </w:rPr>
        <w:t xml:space="preserve"> сопровождение </w:t>
      </w:r>
    </w:p>
    <w:p w:rsidR="00694E42" w:rsidRPr="00C11ACF" w:rsidRDefault="00694E42" w:rsidP="00694E42">
      <w:pPr>
        <w:ind w:left="284"/>
        <w:rPr>
          <w:b/>
          <w:bCs/>
          <w:iCs/>
          <w:kern w:val="20"/>
          <w:sz w:val="32"/>
          <w:szCs w:val="32"/>
        </w:rPr>
      </w:pPr>
      <w:r w:rsidRPr="00C11ACF">
        <w:rPr>
          <w:b/>
          <w:bCs/>
          <w:iCs/>
          <w:kern w:val="20"/>
          <w:sz w:val="32"/>
          <w:szCs w:val="32"/>
        </w:rPr>
        <w:t xml:space="preserve">профессиональной деятельности педагога как условие </w:t>
      </w:r>
    </w:p>
    <w:p w:rsidR="00694E42" w:rsidRPr="00C11ACF" w:rsidRDefault="00694E42" w:rsidP="00694E42">
      <w:pPr>
        <w:ind w:left="284"/>
        <w:rPr>
          <w:b/>
          <w:bCs/>
          <w:iCs/>
          <w:kern w:val="20"/>
          <w:sz w:val="32"/>
          <w:szCs w:val="32"/>
        </w:rPr>
      </w:pPr>
      <w:r w:rsidRPr="00C11ACF">
        <w:rPr>
          <w:b/>
          <w:bCs/>
          <w:iCs/>
          <w:kern w:val="20"/>
          <w:sz w:val="32"/>
          <w:szCs w:val="32"/>
        </w:rPr>
        <w:t>становления его профе</w:t>
      </w:r>
      <w:r w:rsidRPr="00C11ACF">
        <w:rPr>
          <w:b/>
          <w:bCs/>
          <w:iCs/>
          <w:kern w:val="20"/>
          <w:sz w:val="32"/>
          <w:szCs w:val="32"/>
        </w:rPr>
        <w:t>с</w:t>
      </w:r>
      <w:r w:rsidRPr="00C11ACF">
        <w:rPr>
          <w:b/>
          <w:bCs/>
          <w:iCs/>
          <w:kern w:val="20"/>
          <w:sz w:val="32"/>
          <w:szCs w:val="32"/>
        </w:rPr>
        <w:t>сиональных компетенций</w:t>
      </w:r>
    </w:p>
    <w:p w:rsidR="00694E42" w:rsidRPr="00C11ACF" w:rsidRDefault="00694E42" w:rsidP="00694E42">
      <w:pPr>
        <w:ind w:left="284"/>
        <w:rPr>
          <w:b/>
          <w:bCs/>
          <w:iCs/>
          <w:kern w:val="20"/>
          <w:sz w:val="16"/>
          <w:szCs w:val="32"/>
        </w:rPr>
      </w:pPr>
    </w:p>
    <w:p w:rsidR="00694E42" w:rsidRPr="00C11ACF" w:rsidRDefault="00694E42" w:rsidP="00694E42">
      <w:pPr>
        <w:ind w:left="284"/>
        <w:rPr>
          <w:b/>
          <w:kern w:val="20"/>
        </w:rPr>
      </w:pPr>
      <w:r w:rsidRPr="00C11ACF">
        <w:rPr>
          <w:b/>
          <w:kern w:val="20"/>
        </w:rPr>
        <w:t xml:space="preserve">Н. Ф. Ильина </w:t>
      </w:r>
    </w:p>
    <w:p w:rsidR="00694E42" w:rsidRPr="00C11ACF" w:rsidRDefault="00694E42" w:rsidP="00694E42">
      <w:pPr>
        <w:ind w:left="284"/>
        <w:rPr>
          <w:kern w:val="20"/>
        </w:rPr>
      </w:pPr>
      <w:hyperlink r:id="rId7" w:history="1">
        <w:r w:rsidRPr="00C11ACF">
          <w:rPr>
            <w:rStyle w:val="af6"/>
            <w:kern w:val="20"/>
          </w:rPr>
          <w:t>https://orcid.org/0000-0003-3323-8704</w:t>
        </w:r>
      </w:hyperlink>
    </w:p>
    <w:p w:rsidR="00694E42" w:rsidRPr="00C11ACF" w:rsidRDefault="00694E42" w:rsidP="00694E42">
      <w:pPr>
        <w:ind w:left="284"/>
        <w:rPr>
          <w:kern w:val="20"/>
        </w:rPr>
      </w:pPr>
      <w:hyperlink r:id="rId8" w:history="1">
        <w:r w:rsidRPr="00C11ACF">
          <w:rPr>
            <w:rStyle w:val="af6"/>
            <w:kern w:val="20"/>
            <w:lang w:val="en-US"/>
          </w:rPr>
          <w:t>ilina</w:t>
        </w:r>
        <w:r w:rsidRPr="00C11ACF">
          <w:rPr>
            <w:rStyle w:val="af6"/>
            <w:kern w:val="20"/>
          </w:rPr>
          <w:t>@</w:t>
        </w:r>
        <w:r w:rsidRPr="00C11ACF">
          <w:rPr>
            <w:rStyle w:val="af6"/>
            <w:kern w:val="20"/>
            <w:lang w:val="en-US"/>
          </w:rPr>
          <w:t>kipk</w:t>
        </w:r>
        <w:r w:rsidRPr="00C11ACF">
          <w:rPr>
            <w:rStyle w:val="af6"/>
            <w:kern w:val="20"/>
          </w:rPr>
          <w:t>.</w:t>
        </w:r>
        <w:r w:rsidRPr="00C11ACF">
          <w:rPr>
            <w:rStyle w:val="af6"/>
            <w:kern w:val="20"/>
            <w:lang w:val="en-US"/>
          </w:rPr>
          <w:t>ru</w:t>
        </w:r>
      </w:hyperlink>
      <w:r w:rsidRPr="00C11ACF">
        <w:rPr>
          <w:kern w:val="20"/>
        </w:rPr>
        <w:t xml:space="preserve"> </w:t>
      </w:r>
    </w:p>
    <w:p w:rsidR="00694E42" w:rsidRPr="00C11ACF" w:rsidRDefault="00694E42" w:rsidP="00694E42">
      <w:pPr>
        <w:ind w:left="284"/>
        <w:rPr>
          <w:kern w:val="20"/>
          <w:highlight w:val="yellow"/>
        </w:rPr>
      </w:pPr>
    </w:p>
    <w:p w:rsidR="00694E42" w:rsidRPr="00C11ACF" w:rsidRDefault="00694E42" w:rsidP="00694E42">
      <w:pPr>
        <w:tabs>
          <w:tab w:val="left" w:pos="1260"/>
        </w:tabs>
        <w:ind w:left="284"/>
        <w:jc w:val="both"/>
        <w:rPr>
          <w:b/>
          <w:kern w:val="20"/>
          <w:sz w:val="32"/>
          <w:szCs w:val="32"/>
          <w:lang w:val="en-US"/>
        </w:rPr>
      </w:pPr>
      <w:r w:rsidRPr="00C11ACF">
        <w:rPr>
          <w:b/>
          <w:kern w:val="20"/>
          <w:sz w:val="32"/>
          <w:szCs w:val="32"/>
          <w:lang w:val="en-US"/>
        </w:rPr>
        <w:t xml:space="preserve">Post-school support of professional activity of the teacher </w:t>
      </w:r>
    </w:p>
    <w:p w:rsidR="00694E42" w:rsidRPr="00C11ACF" w:rsidRDefault="00694E42" w:rsidP="00694E42">
      <w:pPr>
        <w:tabs>
          <w:tab w:val="left" w:pos="1260"/>
        </w:tabs>
        <w:ind w:left="284"/>
        <w:jc w:val="both"/>
        <w:rPr>
          <w:b/>
          <w:kern w:val="20"/>
          <w:sz w:val="32"/>
          <w:szCs w:val="32"/>
          <w:lang w:val="en-US"/>
        </w:rPr>
      </w:pPr>
      <w:proofErr w:type="gramStart"/>
      <w:r w:rsidRPr="00C11ACF">
        <w:rPr>
          <w:b/>
          <w:kern w:val="20"/>
          <w:sz w:val="32"/>
          <w:szCs w:val="32"/>
          <w:lang w:val="en-US"/>
        </w:rPr>
        <w:t>as</w:t>
      </w:r>
      <w:proofErr w:type="gramEnd"/>
      <w:r w:rsidRPr="00C11ACF">
        <w:rPr>
          <w:b/>
          <w:kern w:val="20"/>
          <w:sz w:val="32"/>
          <w:szCs w:val="32"/>
          <w:lang w:val="en-US"/>
        </w:rPr>
        <w:t xml:space="preserve"> a condition of formation of his professional competences</w:t>
      </w:r>
    </w:p>
    <w:p w:rsidR="00694E42" w:rsidRPr="00C11ACF" w:rsidRDefault="00694E42" w:rsidP="00694E42">
      <w:pPr>
        <w:tabs>
          <w:tab w:val="left" w:pos="1260"/>
        </w:tabs>
        <w:ind w:left="284"/>
        <w:jc w:val="both"/>
        <w:rPr>
          <w:b/>
          <w:kern w:val="20"/>
          <w:sz w:val="16"/>
          <w:szCs w:val="16"/>
          <w:lang w:val="en-US"/>
        </w:rPr>
      </w:pPr>
    </w:p>
    <w:p w:rsidR="00694E42" w:rsidRPr="00694E42" w:rsidRDefault="00694E42" w:rsidP="00694E42">
      <w:pPr>
        <w:autoSpaceDE w:val="0"/>
        <w:autoSpaceDN w:val="0"/>
        <w:adjustRightInd w:val="0"/>
        <w:ind w:left="284"/>
        <w:rPr>
          <w:rFonts w:eastAsia="Calibri"/>
          <w:b/>
          <w:bCs/>
          <w:kern w:val="20"/>
          <w:highlight w:val="yellow"/>
          <w:lang w:eastAsia="en-US"/>
        </w:rPr>
      </w:pPr>
      <w:r w:rsidRPr="00C11ACF">
        <w:rPr>
          <w:rFonts w:eastAsia="Calibri"/>
          <w:b/>
          <w:bCs/>
          <w:kern w:val="20"/>
          <w:lang w:val="en-US" w:eastAsia="en-US"/>
        </w:rPr>
        <w:t>N</w:t>
      </w:r>
      <w:r w:rsidRPr="00694E42">
        <w:rPr>
          <w:rFonts w:eastAsia="Calibri"/>
          <w:b/>
          <w:bCs/>
          <w:kern w:val="20"/>
          <w:lang w:eastAsia="en-US"/>
        </w:rPr>
        <w:t xml:space="preserve">. </w:t>
      </w:r>
      <w:r w:rsidRPr="00C11ACF">
        <w:rPr>
          <w:rFonts w:eastAsia="Calibri"/>
          <w:b/>
          <w:bCs/>
          <w:kern w:val="20"/>
          <w:lang w:val="en-US" w:eastAsia="en-US"/>
        </w:rPr>
        <w:t>F</w:t>
      </w:r>
      <w:r w:rsidRPr="00694E42">
        <w:rPr>
          <w:rFonts w:eastAsia="Calibri"/>
          <w:b/>
          <w:bCs/>
          <w:kern w:val="20"/>
          <w:lang w:eastAsia="en-US"/>
        </w:rPr>
        <w:t xml:space="preserve">. </w:t>
      </w:r>
      <w:proofErr w:type="spellStart"/>
      <w:r w:rsidRPr="00C11ACF">
        <w:rPr>
          <w:rFonts w:eastAsia="Calibri"/>
          <w:b/>
          <w:bCs/>
          <w:kern w:val="20"/>
          <w:lang w:val="en-US" w:eastAsia="en-US"/>
        </w:rPr>
        <w:t>Ilyina</w:t>
      </w:r>
      <w:proofErr w:type="spellEnd"/>
    </w:p>
    <w:p w:rsidR="00694E42" w:rsidRPr="00694E42" w:rsidRDefault="00694E42" w:rsidP="00694E42">
      <w:pPr>
        <w:tabs>
          <w:tab w:val="left" w:pos="1260"/>
        </w:tabs>
        <w:jc w:val="both"/>
        <w:rPr>
          <w:kern w:val="20"/>
          <w:sz w:val="32"/>
          <w:szCs w:val="32"/>
          <w:highlight w:val="yellow"/>
        </w:rPr>
      </w:pPr>
    </w:p>
    <w:p w:rsidR="00694E42" w:rsidRPr="00C11ACF" w:rsidRDefault="00694E42" w:rsidP="00694E42">
      <w:pPr>
        <w:autoSpaceDE w:val="0"/>
        <w:autoSpaceDN w:val="0"/>
        <w:ind w:firstLine="284"/>
        <w:jc w:val="both"/>
        <w:rPr>
          <w:b/>
          <w:kern w:val="20"/>
          <w:sz w:val="22"/>
          <w:szCs w:val="22"/>
        </w:rPr>
      </w:pPr>
      <w:r w:rsidRPr="00C11ACF">
        <w:rPr>
          <w:b/>
          <w:kern w:val="20"/>
          <w:sz w:val="22"/>
          <w:szCs w:val="22"/>
        </w:rPr>
        <w:t>Аннотация</w:t>
      </w:r>
    </w:p>
    <w:p w:rsidR="00694E42" w:rsidRPr="00C11ACF" w:rsidRDefault="00694E42" w:rsidP="00694E42">
      <w:pPr>
        <w:ind w:firstLine="284"/>
        <w:jc w:val="both"/>
        <w:rPr>
          <w:rFonts w:eastAsia="Calibri"/>
          <w:i/>
          <w:sz w:val="22"/>
          <w:szCs w:val="22"/>
          <w:lang w:eastAsia="en-US"/>
        </w:rPr>
      </w:pPr>
      <w:r w:rsidRPr="00C11ACF">
        <w:rPr>
          <w:rFonts w:eastAsia="Calibri"/>
          <w:b/>
          <w:i/>
          <w:sz w:val="22"/>
          <w:szCs w:val="22"/>
          <w:lang w:eastAsia="en-US"/>
        </w:rPr>
        <w:t xml:space="preserve">Проблема исследования и обоснование ее актуальности. </w:t>
      </w:r>
      <w:r w:rsidRPr="00C11ACF">
        <w:rPr>
          <w:rFonts w:eastAsia="Calibri"/>
          <w:i/>
          <w:sz w:val="22"/>
          <w:szCs w:val="22"/>
          <w:lang w:eastAsia="en-US"/>
        </w:rPr>
        <w:t>Задача обеспечения обновления профессиональных компетенций педагога с целью обеспечения достижения новых образов</w:t>
      </w:r>
      <w:r w:rsidRPr="00C11ACF">
        <w:rPr>
          <w:rFonts w:eastAsia="Calibri"/>
          <w:i/>
          <w:sz w:val="22"/>
          <w:szCs w:val="22"/>
          <w:lang w:eastAsia="en-US"/>
        </w:rPr>
        <w:t>а</w:t>
      </w:r>
      <w:r w:rsidRPr="00C11ACF">
        <w:rPr>
          <w:rFonts w:eastAsia="Calibri"/>
          <w:i/>
          <w:sz w:val="22"/>
          <w:szCs w:val="22"/>
          <w:lang w:eastAsia="en-US"/>
        </w:rPr>
        <w:t>тельных результатов школьников не может быть решена без обновления дополнительного профессионального образования, новых подх</w:t>
      </w:r>
      <w:r w:rsidRPr="00C11ACF">
        <w:rPr>
          <w:rFonts w:eastAsia="Calibri"/>
          <w:i/>
          <w:sz w:val="22"/>
          <w:szCs w:val="22"/>
          <w:lang w:eastAsia="en-US"/>
        </w:rPr>
        <w:t>о</w:t>
      </w:r>
      <w:r w:rsidRPr="00C11ACF">
        <w:rPr>
          <w:rFonts w:eastAsia="Calibri"/>
          <w:i/>
          <w:sz w:val="22"/>
          <w:szCs w:val="22"/>
          <w:lang w:eastAsia="en-US"/>
        </w:rPr>
        <w:t>дов к организации методической деятельности на муниципальном уровне и уровне образов</w:t>
      </w:r>
      <w:r w:rsidRPr="00C11ACF">
        <w:rPr>
          <w:rFonts w:eastAsia="Calibri"/>
          <w:i/>
          <w:sz w:val="22"/>
          <w:szCs w:val="22"/>
          <w:lang w:eastAsia="en-US"/>
        </w:rPr>
        <w:t>а</w:t>
      </w:r>
      <w:r w:rsidRPr="00C11ACF">
        <w:rPr>
          <w:rFonts w:eastAsia="Calibri"/>
          <w:i/>
          <w:sz w:val="22"/>
          <w:szCs w:val="22"/>
          <w:lang w:eastAsia="en-US"/>
        </w:rPr>
        <w:t>тельной организации. Одной из проблем явл</w:t>
      </w:r>
      <w:r w:rsidRPr="00C11ACF">
        <w:rPr>
          <w:rFonts w:eastAsia="Calibri"/>
          <w:i/>
          <w:sz w:val="22"/>
          <w:szCs w:val="22"/>
          <w:lang w:eastAsia="en-US"/>
        </w:rPr>
        <w:t>я</w:t>
      </w:r>
      <w:r w:rsidRPr="00C11ACF">
        <w:rPr>
          <w:rFonts w:eastAsia="Calibri"/>
          <w:i/>
          <w:sz w:val="22"/>
          <w:szCs w:val="22"/>
          <w:lang w:eastAsia="en-US"/>
        </w:rPr>
        <w:t xml:space="preserve">ется обеспечение качества сопровождения профессиональной деятельности педагога по формированию функциональной грамотности обучающихся. </w:t>
      </w:r>
    </w:p>
    <w:p w:rsidR="00694E42" w:rsidRPr="00C11ACF" w:rsidRDefault="00694E42" w:rsidP="00694E42">
      <w:pPr>
        <w:ind w:firstLine="284"/>
        <w:jc w:val="both"/>
        <w:rPr>
          <w:rFonts w:eastAsia="Calibri"/>
          <w:i/>
          <w:sz w:val="22"/>
          <w:szCs w:val="22"/>
          <w:lang w:eastAsia="en-US"/>
        </w:rPr>
      </w:pPr>
      <w:r w:rsidRPr="00C11ACF">
        <w:rPr>
          <w:rFonts w:eastAsia="Calibri"/>
          <w:b/>
          <w:i/>
          <w:sz w:val="22"/>
          <w:szCs w:val="22"/>
          <w:lang w:eastAsia="en-US"/>
        </w:rPr>
        <w:t>Цель исследования.</w:t>
      </w:r>
      <w:r w:rsidRPr="00C11ACF">
        <w:rPr>
          <w:rFonts w:eastAsia="Calibri"/>
          <w:i/>
          <w:sz w:val="22"/>
          <w:szCs w:val="22"/>
          <w:lang w:eastAsia="en-US"/>
        </w:rPr>
        <w:t xml:space="preserve"> Обоснование подходов к организации </w:t>
      </w:r>
      <w:proofErr w:type="spellStart"/>
      <w:r w:rsidRPr="00C11ACF">
        <w:rPr>
          <w:rFonts w:eastAsia="Calibri"/>
          <w:i/>
          <w:sz w:val="22"/>
          <w:szCs w:val="22"/>
          <w:lang w:eastAsia="en-US"/>
        </w:rPr>
        <w:t>посткурсового</w:t>
      </w:r>
      <w:proofErr w:type="spellEnd"/>
      <w:r w:rsidRPr="00C11ACF">
        <w:rPr>
          <w:rFonts w:eastAsia="Calibri"/>
          <w:i/>
          <w:sz w:val="22"/>
          <w:szCs w:val="22"/>
          <w:lang w:eastAsia="en-US"/>
        </w:rPr>
        <w:t xml:space="preserve"> сопровождения профессиональной деятельности педагога в современных условиях.</w:t>
      </w:r>
    </w:p>
    <w:p w:rsidR="00694E42" w:rsidRPr="00C11ACF" w:rsidRDefault="00694E42" w:rsidP="00694E42">
      <w:pPr>
        <w:ind w:firstLine="284"/>
        <w:jc w:val="both"/>
        <w:rPr>
          <w:rFonts w:eastAsia="Calibri"/>
          <w:i/>
          <w:sz w:val="22"/>
          <w:szCs w:val="22"/>
          <w:lang w:eastAsia="en-US"/>
        </w:rPr>
      </w:pPr>
      <w:r w:rsidRPr="00C11ACF">
        <w:rPr>
          <w:rFonts w:eastAsia="Calibri"/>
          <w:b/>
          <w:i/>
          <w:sz w:val="22"/>
          <w:szCs w:val="22"/>
          <w:lang w:eastAsia="en-US"/>
        </w:rPr>
        <w:t>Методология (материалы и методы).</w:t>
      </w:r>
      <w:r w:rsidRPr="00C11ACF">
        <w:rPr>
          <w:rFonts w:eastAsia="Calibri"/>
          <w:i/>
          <w:sz w:val="22"/>
          <w:szCs w:val="22"/>
          <w:lang w:eastAsia="en-US"/>
        </w:rPr>
        <w:t xml:space="preserve"> В исследовании были использованы следующие методы: изучение и анализ нормативных документов, трудов и исследований, проектиров</w:t>
      </w:r>
      <w:r w:rsidRPr="00C11ACF">
        <w:rPr>
          <w:rFonts w:eastAsia="Calibri"/>
          <w:i/>
          <w:sz w:val="22"/>
          <w:szCs w:val="22"/>
          <w:lang w:eastAsia="en-US"/>
        </w:rPr>
        <w:t>а</w:t>
      </w:r>
      <w:r w:rsidRPr="00C11ACF">
        <w:rPr>
          <w:rFonts w:eastAsia="Calibri"/>
          <w:i/>
          <w:sz w:val="22"/>
          <w:szCs w:val="22"/>
          <w:lang w:eastAsia="en-US"/>
        </w:rPr>
        <w:t>ние алгоритма сопровождения профессионал</w:t>
      </w:r>
      <w:r w:rsidRPr="00C11ACF">
        <w:rPr>
          <w:rFonts w:eastAsia="Calibri"/>
          <w:i/>
          <w:sz w:val="22"/>
          <w:szCs w:val="22"/>
          <w:lang w:eastAsia="en-US"/>
        </w:rPr>
        <w:t>ь</w:t>
      </w:r>
      <w:r w:rsidRPr="00C11ACF">
        <w:rPr>
          <w:rFonts w:eastAsia="Calibri"/>
          <w:i/>
          <w:sz w:val="22"/>
          <w:szCs w:val="22"/>
          <w:lang w:eastAsia="en-US"/>
        </w:rPr>
        <w:t>ной деятельности педагога.</w:t>
      </w:r>
    </w:p>
    <w:p w:rsidR="00694E42" w:rsidRPr="00C11ACF" w:rsidRDefault="00694E42" w:rsidP="00694E42">
      <w:pPr>
        <w:ind w:firstLine="284"/>
        <w:jc w:val="both"/>
        <w:rPr>
          <w:rFonts w:eastAsia="Calibri"/>
          <w:i/>
          <w:sz w:val="22"/>
          <w:szCs w:val="22"/>
          <w:lang w:eastAsia="en-US"/>
        </w:rPr>
      </w:pPr>
      <w:r w:rsidRPr="00C11ACF">
        <w:rPr>
          <w:rFonts w:eastAsia="Calibri"/>
          <w:b/>
          <w:i/>
          <w:sz w:val="22"/>
          <w:szCs w:val="22"/>
          <w:lang w:eastAsia="en-US"/>
        </w:rPr>
        <w:t>Результаты.</w:t>
      </w:r>
      <w:r w:rsidRPr="00C11ACF">
        <w:rPr>
          <w:rFonts w:eastAsia="Calibri"/>
          <w:i/>
          <w:sz w:val="22"/>
          <w:szCs w:val="22"/>
          <w:lang w:eastAsia="en-US"/>
        </w:rPr>
        <w:t xml:space="preserve"> В статье предложены новые подходы к организации </w:t>
      </w:r>
      <w:proofErr w:type="spellStart"/>
      <w:r w:rsidRPr="00C11ACF">
        <w:rPr>
          <w:rFonts w:eastAsia="Calibri"/>
          <w:i/>
          <w:sz w:val="22"/>
          <w:szCs w:val="22"/>
          <w:lang w:eastAsia="en-US"/>
        </w:rPr>
        <w:t>посткурсового</w:t>
      </w:r>
      <w:proofErr w:type="spellEnd"/>
      <w:r w:rsidRPr="00C11ACF">
        <w:rPr>
          <w:rFonts w:eastAsia="Calibri"/>
          <w:i/>
          <w:sz w:val="22"/>
          <w:szCs w:val="22"/>
          <w:lang w:eastAsia="en-US"/>
        </w:rPr>
        <w:t xml:space="preserve"> сопровождения педагога. Категория «сопровождение», определена, как деятельность, направленную на разрешение противоречия между наличием проблемы в профессиональной деятельности педагога и неосознанностью оснований данной проблемы, а также отсутств</w:t>
      </w:r>
      <w:r w:rsidRPr="00C11ACF">
        <w:rPr>
          <w:rFonts w:eastAsia="Calibri"/>
          <w:i/>
          <w:sz w:val="22"/>
          <w:szCs w:val="22"/>
          <w:lang w:eastAsia="en-US"/>
        </w:rPr>
        <w:t>и</w:t>
      </w:r>
      <w:r w:rsidRPr="00C11ACF">
        <w:rPr>
          <w:rFonts w:eastAsia="Calibri"/>
          <w:i/>
          <w:sz w:val="22"/>
          <w:szCs w:val="22"/>
          <w:lang w:eastAsia="en-US"/>
        </w:rPr>
        <w:t>ем способов, средств у педагога самосто</w:t>
      </w:r>
      <w:r w:rsidRPr="00C11ACF">
        <w:rPr>
          <w:rFonts w:eastAsia="Calibri"/>
          <w:i/>
          <w:sz w:val="22"/>
          <w:szCs w:val="22"/>
          <w:lang w:eastAsia="en-US"/>
        </w:rPr>
        <w:t>я</w:t>
      </w:r>
      <w:r w:rsidRPr="00C11ACF">
        <w:rPr>
          <w:rFonts w:eastAsia="Calibri"/>
          <w:i/>
          <w:sz w:val="22"/>
          <w:szCs w:val="22"/>
          <w:lang w:eastAsia="en-US"/>
        </w:rPr>
        <w:t xml:space="preserve">тельно ее разрешить. </w:t>
      </w:r>
    </w:p>
    <w:p w:rsidR="00694E42" w:rsidRPr="00C11ACF" w:rsidRDefault="00694E42" w:rsidP="00694E42">
      <w:pPr>
        <w:ind w:firstLine="284"/>
        <w:jc w:val="both"/>
        <w:rPr>
          <w:rFonts w:eastAsia="Calibri"/>
          <w:i/>
          <w:sz w:val="22"/>
          <w:szCs w:val="22"/>
          <w:lang w:eastAsia="en-US"/>
        </w:rPr>
      </w:pPr>
      <w:r w:rsidRPr="00C11ACF">
        <w:rPr>
          <w:rFonts w:eastAsia="Calibri"/>
          <w:i/>
          <w:sz w:val="22"/>
          <w:szCs w:val="22"/>
          <w:lang w:eastAsia="en-US"/>
        </w:rPr>
        <w:t xml:space="preserve">С опорой на основные положения </w:t>
      </w:r>
      <w:proofErr w:type="spellStart"/>
      <w:r w:rsidRPr="00C11ACF">
        <w:rPr>
          <w:rFonts w:eastAsia="Calibri"/>
          <w:i/>
          <w:sz w:val="22"/>
          <w:szCs w:val="22"/>
          <w:lang w:eastAsia="en-US"/>
        </w:rPr>
        <w:t>системо-мыследеятельностного</w:t>
      </w:r>
      <w:proofErr w:type="spellEnd"/>
      <w:r w:rsidRPr="00C11ACF">
        <w:rPr>
          <w:rFonts w:eastAsia="Calibri"/>
          <w:i/>
          <w:sz w:val="22"/>
          <w:szCs w:val="22"/>
          <w:lang w:eastAsia="en-US"/>
        </w:rPr>
        <w:t xml:space="preserve"> и </w:t>
      </w:r>
      <w:proofErr w:type="spellStart"/>
      <w:r w:rsidRPr="00C11ACF">
        <w:rPr>
          <w:rFonts w:eastAsia="Calibri"/>
          <w:i/>
          <w:sz w:val="22"/>
          <w:szCs w:val="22"/>
          <w:lang w:eastAsia="en-US"/>
        </w:rPr>
        <w:t>компетентностного</w:t>
      </w:r>
      <w:proofErr w:type="spellEnd"/>
      <w:r w:rsidRPr="00C11ACF">
        <w:rPr>
          <w:rFonts w:eastAsia="Calibri"/>
          <w:i/>
          <w:sz w:val="22"/>
          <w:szCs w:val="22"/>
          <w:lang w:eastAsia="en-US"/>
        </w:rPr>
        <w:t xml:space="preserve"> подходов разработан алгоритм </w:t>
      </w:r>
      <w:proofErr w:type="spellStart"/>
      <w:r w:rsidRPr="00C11ACF">
        <w:rPr>
          <w:rFonts w:eastAsia="Calibri"/>
          <w:i/>
          <w:sz w:val="22"/>
          <w:szCs w:val="22"/>
          <w:lang w:eastAsia="en-US"/>
        </w:rPr>
        <w:t>посткурсового</w:t>
      </w:r>
      <w:proofErr w:type="spellEnd"/>
      <w:r w:rsidRPr="00C11ACF">
        <w:rPr>
          <w:rFonts w:eastAsia="Calibri"/>
          <w:i/>
          <w:sz w:val="22"/>
          <w:szCs w:val="22"/>
          <w:lang w:eastAsia="en-US"/>
        </w:rPr>
        <w:t xml:space="preserve"> сопровождения педагога в условиях, когда невозможно действовать известными способами для достижения цели, а необходимо выстра</w:t>
      </w:r>
      <w:r w:rsidRPr="00C11ACF">
        <w:rPr>
          <w:rFonts w:eastAsia="Calibri"/>
          <w:i/>
          <w:sz w:val="22"/>
          <w:szCs w:val="22"/>
          <w:lang w:eastAsia="en-US"/>
        </w:rPr>
        <w:t>и</w:t>
      </w:r>
      <w:r w:rsidRPr="00C11ACF">
        <w:rPr>
          <w:rFonts w:eastAsia="Calibri"/>
          <w:i/>
          <w:sz w:val="22"/>
          <w:szCs w:val="22"/>
          <w:lang w:eastAsia="en-US"/>
        </w:rPr>
        <w:t xml:space="preserve">вать новую систему действий при отсутствии образцов в реальной практике. </w:t>
      </w:r>
    </w:p>
    <w:p w:rsidR="00694E42" w:rsidRPr="00C11ACF" w:rsidRDefault="00694E42" w:rsidP="00694E42">
      <w:pPr>
        <w:autoSpaceDE w:val="0"/>
        <w:autoSpaceDN w:val="0"/>
        <w:ind w:firstLine="284"/>
        <w:jc w:val="both"/>
        <w:rPr>
          <w:b/>
          <w:bCs/>
          <w:i/>
          <w:iCs/>
          <w:kern w:val="20"/>
          <w:sz w:val="22"/>
          <w:szCs w:val="22"/>
        </w:rPr>
      </w:pPr>
      <w:r w:rsidRPr="00C11ACF">
        <w:rPr>
          <w:rFonts w:eastAsia="Calibri"/>
          <w:i/>
          <w:sz w:val="22"/>
          <w:szCs w:val="22"/>
          <w:lang w:eastAsia="en-US"/>
        </w:rPr>
        <w:t xml:space="preserve">В статье представлен пошаговый алгоритм </w:t>
      </w:r>
      <w:proofErr w:type="spellStart"/>
      <w:r w:rsidRPr="00C11ACF">
        <w:rPr>
          <w:rFonts w:eastAsia="Calibri"/>
          <w:i/>
          <w:sz w:val="22"/>
          <w:szCs w:val="22"/>
          <w:lang w:eastAsia="en-US"/>
        </w:rPr>
        <w:t>посткурсового</w:t>
      </w:r>
      <w:proofErr w:type="spellEnd"/>
      <w:r w:rsidRPr="00C11ACF">
        <w:rPr>
          <w:rFonts w:eastAsia="Calibri"/>
          <w:i/>
          <w:sz w:val="22"/>
          <w:szCs w:val="22"/>
          <w:lang w:eastAsia="en-US"/>
        </w:rPr>
        <w:t xml:space="preserve"> сопровождения педагога на примере сопровождения его деятельности по формированию функциональной грамотности </w:t>
      </w:r>
      <w:proofErr w:type="gramStart"/>
      <w:r w:rsidRPr="00C11ACF">
        <w:rPr>
          <w:rFonts w:eastAsia="Calibri"/>
          <w:i/>
          <w:sz w:val="22"/>
          <w:szCs w:val="22"/>
          <w:lang w:eastAsia="en-US"/>
        </w:rPr>
        <w:t>обучающихся</w:t>
      </w:r>
      <w:proofErr w:type="gramEnd"/>
      <w:r w:rsidRPr="00C11ACF">
        <w:rPr>
          <w:rFonts w:eastAsia="Calibri"/>
          <w:i/>
          <w:sz w:val="22"/>
          <w:szCs w:val="22"/>
          <w:lang w:eastAsia="en-US"/>
        </w:rPr>
        <w:t>. Показан вариант распределения ответственности и согласования действий методистов на муниципальном уровне и уровне образовательной организации. Данный алг</w:t>
      </w:r>
      <w:r w:rsidRPr="00C11ACF">
        <w:rPr>
          <w:rFonts w:eastAsia="Calibri"/>
          <w:i/>
          <w:sz w:val="22"/>
          <w:szCs w:val="22"/>
          <w:lang w:eastAsia="en-US"/>
        </w:rPr>
        <w:t>о</w:t>
      </w:r>
      <w:r w:rsidRPr="00C11ACF">
        <w:rPr>
          <w:rFonts w:eastAsia="Calibri"/>
          <w:i/>
          <w:sz w:val="22"/>
          <w:szCs w:val="22"/>
          <w:lang w:eastAsia="en-US"/>
        </w:rPr>
        <w:t>ритм может использоваться в системе допо</w:t>
      </w:r>
      <w:r w:rsidRPr="00C11ACF">
        <w:rPr>
          <w:rFonts w:eastAsia="Calibri"/>
          <w:i/>
          <w:sz w:val="22"/>
          <w:szCs w:val="22"/>
          <w:lang w:eastAsia="en-US"/>
        </w:rPr>
        <w:t>л</w:t>
      </w:r>
      <w:r w:rsidRPr="00C11ACF">
        <w:rPr>
          <w:rFonts w:eastAsia="Calibri"/>
          <w:i/>
          <w:sz w:val="22"/>
          <w:szCs w:val="22"/>
          <w:lang w:eastAsia="en-US"/>
        </w:rPr>
        <w:t>нительного профессионального образования и в организации методической деятельности на муниципальном уровне и уровне образовател</w:t>
      </w:r>
      <w:r w:rsidRPr="00C11ACF">
        <w:rPr>
          <w:rFonts w:eastAsia="Calibri"/>
          <w:i/>
          <w:sz w:val="22"/>
          <w:szCs w:val="22"/>
          <w:lang w:eastAsia="en-US"/>
        </w:rPr>
        <w:t>ь</w:t>
      </w:r>
      <w:r w:rsidRPr="00C11ACF">
        <w:rPr>
          <w:rFonts w:eastAsia="Calibri"/>
          <w:i/>
          <w:sz w:val="22"/>
          <w:szCs w:val="22"/>
          <w:lang w:eastAsia="en-US"/>
        </w:rPr>
        <w:t>ной организации.</w:t>
      </w:r>
    </w:p>
    <w:p w:rsidR="00694E42" w:rsidRPr="00C11ACF" w:rsidRDefault="00694E42" w:rsidP="00694E42">
      <w:pPr>
        <w:pStyle w:val="Default"/>
        <w:ind w:firstLine="284"/>
        <w:jc w:val="both"/>
        <w:rPr>
          <w:rFonts w:eastAsia="Calibri"/>
          <w:color w:val="auto"/>
          <w:kern w:val="20"/>
          <w:sz w:val="22"/>
          <w:szCs w:val="22"/>
          <w:lang w:val="en-US" w:eastAsia="en-US"/>
        </w:rPr>
      </w:pPr>
      <w:r w:rsidRPr="00C11ACF">
        <w:rPr>
          <w:b/>
          <w:color w:val="auto"/>
          <w:kern w:val="20"/>
          <w:sz w:val="22"/>
          <w:szCs w:val="22"/>
          <w:lang w:val="en-US"/>
        </w:rPr>
        <w:t>Abstract</w:t>
      </w:r>
    </w:p>
    <w:p w:rsidR="00694E42" w:rsidRPr="00C11ACF" w:rsidRDefault="00694E42" w:rsidP="00694E42">
      <w:pPr>
        <w:ind w:firstLine="284"/>
        <w:jc w:val="both"/>
        <w:rPr>
          <w:rFonts w:eastAsia="Calibri"/>
          <w:i/>
          <w:sz w:val="22"/>
          <w:szCs w:val="28"/>
          <w:lang w:val="en-US" w:eastAsia="en-US"/>
        </w:rPr>
      </w:pPr>
      <w:proofErr w:type="gramStart"/>
      <w:r w:rsidRPr="00C11ACF">
        <w:rPr>
          <w:rFonts w:eastAsia="Calibri"/>
          <w:b/>
          <w:i/>
          <w:sz w:val="22"/>
          <w:szCs w:val="28"/>
          <w:lang w:val="en-US" w:eastAsia="en-US"/>
        </w:rPr>
        <w:t>The research problem and the rationale for its relevance.</w:t>
      </w:r>
      <w:proofErr w:type="gramEnd"/>
      <w:r w:rsidRPr="00C11ACF">
        <w:rPr>
          <w:rFonts w:eastAsia="Calibri"/>
          <w:b/>
          <w:i/>
          <w:sz w:val="22"/>
          <w:szCs w:val="28"/>
          <w:lang w:val="en-US" w:eastAsia="en-US"/>
        </w:rPr>
        <w:t xml:space="preserve"> </w:t>
      </w:r>
      <w:r w:rsidRPr="00C11ACF">
        <w:rPr>
          <w:rFonts w:eastAsia="Calibri"/>
          <w:i/>
          <w:sz w:val="22"/>
          <w:szCs w:val="28"/>
          <w:lang w:val="en-US" w:eastAsia="en-US"/>
        </w:rPr>
        <w:t>The task of ensuring the renewal of professional competences of the teacher in order to e</w:t>
      </w:r>
      <w:r w:rsidRPr="00C11ACF">
        <w:rPr>
          <w:rFonts w:eastAsia="Calibri"/>
          <w:i/>
          <w:sz w:val="22"/>
          <w:szCs w:val="28"/>
          <w:lang w:val="en-US" w:eastAsia="en-US"/>
        </w:rPr>
        <w:t>n</w:t>
      </w:r>
      <w:r w:rsidRPr="00C11ACF">
        <w:rPr>
          <w:rFonts w:eastAsia="Calibri"/>
          <w:i/>
          <w:sz w:val="22"/>
          <w:szCs w:val="28"/>
          <w:lang w:val="en-US" w:eastAsia="en-US"/>
        </w:rPr>
        <w:t>sure the achievement of new educational results of schoolchildren cannot be solved without the renewal of additional vocational education, new a</w:t>
      </w:r>
      <w:r w:rsidRPr="00C11ACF">
        <w:rPr>
          <w:rFonts w:eastAsia="Calibri"/>
          <w:i/>
          <w:sz w:val="22"/>
          <w:szCs w:val="28"/>
          <w:lang w:val="en-US" w:eastAsia="en-US"/>
        </w:rPr>
        <w:t>p</w:t>
      </w:r>
      <w:r w:rsidRPr="00C11ACF">
        <w:rPr>
          <w:rFonts w:eastAsia="Calibri"/>
          <w:i/>
          <w:sz w:val="22"/>
          <w:szCs w:val="28"/>
          <w:lang w:val="en-US" w:eastAsia="en-US"/>
        </w:rPr>
        <w:t>proaches to the organization of methodological activities at the municipal and educational organ</w:t>
      </w:r>
      <w:r w:rsidRPr="00C11ACF">
        <w:rPr>
          <w:rFonts w:eastAsia="Calibri"/>
          <w:i/>
          <w:sz w:val="22"/>
          <w:szCs w:val="28"/>
          <w:lang w:val="en-US" w:eastAsia="en-US"/>
        </w:rPr>
        <w:t>i</w:t>
      </w:r>
      <w:r w:rsidRPr="00C11ACF">
        <w:rPr>
          <w:rFonts w:eastAsia="Calibri"/>
          <w:i/>
          <w:sz w:val="22"/>
          <w:szCs w:val="28"/>
          <w:lang w:val="en-US" w:eastAsia="en-US"/>
        </w:rPr>
        <w:t>zation levels. One of the problems is ensuring the quality of support for the teacher's profe</w:t>
      </w:r>
      <w:r w:rsidRPr="00C11ACF">
        <w:rPr>
          <w:rFonts w:eastAsia="Calibri"/>
          <w:i/>
          <w:sz w:val="22"/>
          <w:szCs w:val="28"/>
          <w:lang w:val="en-US" w:eastAsia="en-US"/>
        </w:rPr>
        <w:t>s</w:t>
      </w:r>
      <w:r w:rsidRPr="00C11ACF">
        <w:rPr>
          <w:rFonts w:eastAsia="Calibri"/>
          <w:i/>
          <w:sz w:val="22"/>
          <w:szCs w:val="28"/>
          <w:lang w:val="en-US" w:eastAsia="en-US"/>
        </w:rPr>
        <w:t>sional activity in the formation of functional liter</w:t>
      </w:r>
      <w:r w:rsidRPr="00C11ACF">
        <w:rPr>
          <w:rFonts w:eastAsia="Calibri"/>
          <w:i/>
          <w:sz w:val="22"/>
          <w:szCs w:val="28"/>
          <w:lang w:val="en-US" w:eastAsia="en-US"/>
        </w:rPr>
        <w:t>a</w:t>
      </w:r>
      <w:r w:rsidRPr="00C11ACF">
        <w:rPr>
          <w:rFonts w:eastAsia="Calibri"/>
          <w:i/>
          <w:sz w:val="22"/>
          <w:szCs w:val="28"/>
          <w:lang w:val="en-US" w:eastAsia="en-US"/>
        </w:rPr>
        <w:t>cy of schoolchildren.</w:t>
      </w:r>
    </w:p>
    <w:p w:rsidR="00694E42" w:rsidRPr="00C11ACF" w:rsidRDefault="00694E42" w:rsidP="00694E42">
      <w:pPr>
        <w:ind w:firstLine="284"/>
        <w:jc w:val="both"/>
        <w:rPr>
          <w:rFonts w:eastAsia="Calibri"/>
          <w:i/>
          <w:sz w:val="22"/>
          <w:szCs w:val="28"/>
          <w:lang w:val="en-US" w:eastAsia="en-US"/>
        </w:rPr>
      </w:pPr>
      <w:r w:rsidRPr="00C11ACF">
        <w:rPr>
          <w:rFonts w:eastAsia="Calibri"/>
          <w:b/>
          <w:i/>
          <w:sz w:val="22"/>
          <w:szCs w:val="28"/>
          <w:lang w:val="en-US" w:eastAsia="en-US"/>
        </w:rPr>
        <w:t xml:space="preserve">The goal of the research is </w:t>
      </w:r>
      <w:r w:rsidRPr="00C11ACF">
        <w:rPr>
          <w:rFonts w:eastAsia="Calibri"/>
          <w:i/>
          <w:sz w:val="22"/>
          <w:szCs w:val="28"/>
          <w:lang w:val="en-US" w:eastAsia="en-US"/>
        </w:rPr>
        <w:t>justification of a</w:t>
      </w:r>
      <w:r w:rsidRPr="00C11ACF">
        <w:rPr>
          <w:rFonts w:eastAsia="Calibri"/>
          <w:i/>
          <w:sz w:val="22"/>
          <w:szCs w:val="28"/>
          <w:lang w:val="en-US" w:eastAsia="en-US"/>
        </w:rPr>
        <w:t>p</w:t>
      </w:r>
      <w:r w:rsidRPr="00C11ACF">
        <w:rPr>
          <w:rFonts w:eastAsia="Calibri"/>
          <w:i/>
          <w:sz w:val="22"/>
          <w:szCs w:val="28"/>
          <w:lang w:val="en-US" w:eastAsia="en-US"/>
        </w:rPr>
        <w:t>proaches to organization of post-school support of professional activity of a teacher in modern cond</w:t>
      </w:r>
      <w:r w:rsidRPr="00C11ACF">
        <w:rPr>
          <w:rFonts w:eastAsia="Calibri"/>
          <w:i/>
          <w:sz w:val="22"/>
          <w:szCs w:val="28"/>
          <w:lang w:val="en-US" w:eastAsia="en-US"/>
        </w:rPr>
        <w:t>i</w:t>
      </w:r>
      <w:r w:rsidRPr="00C11ACF">
        <w:rPr>
          <w:rFonts w:eastAsia="Calibri"/>
          <w:i/>
          <w:sz w:val="22"/>
          <w:szCs w:val="28"/>
          <w:lang w:val="en-US" w:eastAsia="en-US"/>
        </w:rPr>
        <w:t>tions.</w:t>
      </w:r>
    </w:p>
    <w:p w:rsidR="00694E42" w:rsidRPr="00C11ACF" w:rsidRDefault="00694E42" w:rsidP="00694E42">
      <w:pPr>
        <w:ind w:firstLine="284"/>
        <w:jc w:val="both"/>
        <w:rPr>
          <w:rFonts w:eastAsia="Calibri"/>
          <w:i/>
          <w:sz w:val="22"/>
          <w:szCs w:val="28"/>
          <w:lang w:val="en-US" w:eastAsia="en-US"/>
        </w:rPr>
      </w:pPr>
      <w:proofErr w:type="gramStart"/>
      <w:r w:rsidRPr="00C11ACF">
        <w:rPr>
          <w:rFonts w:eastAsia="Calibri"/>
          <w:b/>
          <w:i/>
          <w:sz w:val="22"/>
          <w:szCs w:val="28"/>
          <w:lang w:val="en-US" w:eastAsia="en-US"/>
        </w:rPr>
        <w:t>Methodology (materials and methods).</w:t>
      </w:r>
      <w:proofErr w:type="gramEnd"/>
      <w:r w:rsidRPr="00C11ACF">
        <w:rPr>
          <w:rFonts w:eastAsia="Calibri"/>
          <w:i/>
          <w:sz w:val="22"/>
          <w:szCs w:val="28"/>
          <w:lang w:val="en-US" w:eastAsia="en-US"/>
        </w:rPr>
        <w:t xml:space="preserve"> In a research the following met</w:t>
      </w:r>
      <w:r w:rsidRPr="00C11ACF">
        <w:rPr>
          <w:rFonts w:eastAsia="Calibri"/>
          <w:i/>
          <w:sz w:val="22"/>
          <w:szCs w:val="28"/>
          <w:lang w:val="en-US" w:eastAsia="en-US"/>
        </w:rPr>
        <w:t>h</w:t>
      </w:r>
      <w:r w:rsidRPr="00C11ACF">
        <w:rPr>
          <w:rFonts w:eastAsia="Calibri"/>
          <w:i/>
          <w:sz w:val="22"/>
          <w:szCs w:val="28"/>
          <w:lang w:val="en-US" w:eastAsia="en-US"/>
        </w:rPr>
        <w:t>ods were used: studying and the analysis of normative documents, works and researches, design of an algorithm of maint</w:t>
      </w:r>
      <w:r w:rsidRPr="00C11ACF">
        <w:rPr>
          <w:rFonts w:eastAsia="Calibri"/>
          <w:i/>
          <w:sz w:val="22"/>
          <w:szCs w:val="28"/>
          <w:lang w:val="en-US" w:eastAsia="en-US"/>
        </w:rPr>
        <w:t>e</w:t>
      </w:r>
      <w:r w:rsidRPr="00C11ACF">
        <w:rPr>
          <w:rFonts w:eastAsia="Calibri"/>
          <w:i/>
          <w:sz w:val="22"/>
          <w:szCs w:val="28"/>
          <w:lang w:val="en-US" w:eastAsia="en-US"/>
        </w:rPr>
        <w:t>nance of professional activ</w:t>
      </w:r>
      <w:r w:rsidRPr="00C11ACF">
        <w:rPr>
          <w:rFonts w:eastAsia="Calibri"/>
          <w:i/>
          <w:sz w:val="22"/>
          <w:szCs w:val="28"/>
          <w:lang w:val="en-US" w:eastAsia="en-US"/>
        </w:rPr>
        <w:t>i</w:t>
      </w:r>
      <w:r w:rsidRPr="00C11ACF">
        <w:rPr>
          <w:rFonts w:eastAsia="Calibri"/>
          <w:i/>
          <w:sz w:val="22"/>
          <w:szCs w:val="28"/>
          <w:lang w:val="en-US" w:eastAsia="en-US"/>
        </w:rPr>
        <w:t>ty of the teacher.</w:t>
      </w:r>
    </w:p>
    <w:p w:rsidR="00694E42" w:rsidRPr="00C11ACF" w:rsidRDefault="00694E42" w:rsidP="00694E42">
      <w:pPr>
        <w:ind w:firstLine="284"/>
        <w:jc w:val="both"/>
        <w:rPr>
          <w:rFonts w:eastAsia="Calibri"/>
          <w:i/>
          <w:sz w:val="22"/>
          <w:szCs w:val="28"/>
          <w:lang w:val="en-US" w:eastAsia="en-US"/>
        </w:rPr>
      </w:pPr>
      <w:proofErr w:type="gramStart"/>
      <w:r w:rsidRPr="00C11ACF">
        <w:rPr>
          <w:rFonts w:eastAsia="Calibri"/>
          <w:b/>
          <w:i/>
          <w:sz w:val="22"/>
          <w:szCs w:val="28"/>
          <w:lang w:val="en-US" w:eastAsia="en-US"/>
        </w:rPr>
        <w:t>Results.</w:t>
      </w:r>
      <w:proofErr w:type="gramEnd"/>
      <w:r w:rsidRPr="00C11ACF">
        <w:rPr>
          <w:rFonts w:eastAsia="Calibri"/>
          <w:i/>
          <w:sz w:val="22"/>
          <w:szCs w:val="28"/>
          <w:lang w:val="en-US" w:eastAsia="en-US"/>
        </w:rPr>
        <w:t xml:space="preserve"> The article proposes new approaches to the organization of post-school support of the teacher. The category “support” is defined as activities aimed at resolving the contradiction b</w:t>
      </w:r>
      <w:r w:rsidRPr="00C11ACF">
        <w:rPr>
          <w:rFonts w:eastAsia="Calibri"/>
          <w:i/>
          <w:sz w:val="22"/>
          <w:szCs w:val="28"/>
          <w:lang w:val="en-US" w:eastAsia="en-US"/>
        </w:rPr>
        <w:t>e</w:t>
      </w:r>
      <w:r w:rsidRPr="00C11ACF">
        <w:rPr>
          <w:rFonts w:eastAsia="Calibri"/>
          <w:i/>
          <w:sz w:val="22"/>
          <w:szCs w:val="28"/>
          <w:lang w:val="en-US" w:eastAsia="en-US"/>
        </w:rPr>
        <w:t>tween the existence of a problem in the professional activity of the teacher and the unconscious grounds of the problem, as well as the absence of ways and means for the teacher to solve it ind</w:t>
      </w:r>
      <w:r w:rsidRPr="00C11ACF">
        <w:rPr>
          <w:rFonts w:eastAsia="Calibri"/>
          <w:i/>
          <w:sz w:val="22"/>
          <w:szCs w:val="28"/>
          <w:lang w:val="en-US" w:eastAsia="en-US"/>
        </w:rPr>
        <w:t>e</w:t>
      </w:r>
      <w:r w:rsidRPr="00C11ACF">
        <w:rPr>
          <w:rFonts w:eastAsia="Calibri"/>
          <w:i/>
          <w:sz w:val="22"/>
          <w:szCs w:val="28"/>
          <w:lang w:val="en-US" w:eastAsia="en-US"/>
        </w:rPr>
        <w:t>pendently.</w:t>
      </w:r>
    </w:p>
    <w:p w:rsidR="00694E42" w:rsidRPr="00C11ACF" w:rsidRDefault="00694E42" w:rsidP="00694E42">
      <w:pPr>
        <w:ind w:firstLine="284"/>
        <w:jc w:val="both"/>
        <w:rPr>
          <w:rFonts w:eastAsia="Calibri"/>
          <w:i/>
          <w:sz w:val="22"/>
          <w:szCs w:val="28"/>
          <w:lang w:val="en-US" w:eastAsia="en-US"/>
        </w:rPr>
      </w:pPr>
      <w:r w:rsidRPr="00C11ACF">
        <w:rPr>
          <w:rFonts w:eastAsia="Calibri"/>
          <w:i/>
          <w:sz w:val="22"/>
          <w:szCs w:val="28"/>
          <w:lang w:val="en-US" w:eastAsia="en-US"/>
        </w:rPr>
        <w:t>Based on the main provisions of the system-technical and competent approaches, an alg</w:t>
      </w:r>
      <w:r w:rsidRPr="00C11ACF">
        <w:rPr>
          <w:rFonts w:eastAsia="Calibri"/>
          <w:i/>
          <w:sz w:val="22"/>
          <w:szCs w:val="28"/>
          <w:lang w:val="en-US" w:eastAsia="en-US"/>
        </w:rPr>
        <w:t>o</w:t>
      </w:r>
      <w:r w:rsidRPr="00C11ACF">
        <w:rPr>
          <w:rFonts w:eastAsia="Calibri"/>
          <w:i/>
          <w:sz w:val="22"/>
          <w:szCs w:val="28"/>
          <w:lang w:val="en-US" w:eastAsia="en-US"/>
        </w:rPr>
        <w:t>rithm of post-school support of the teacher has been developed in conditions when it is impo</w:t>
      </w:r>
      <w:r w:rsidRPr="00C11ACF">
        <w:rPr>
          <w:rFonts w:eastAsia="Calibri"/>
          <w:i/>
          <w:sz w:val="22"/>
          <w:szCs w:val="28"/>
          <w:lang w:val="en-US" w:eastAsia="en-US"/>
        </w:rPr>
        <w:t>s</w:t>
      </w:r>
      <w:r w:rsidRPr="00C11ACF">
        <w:rPr>
          <w:rFonts w:eastAsia="Calibri"/>
          <w:i/>
          <w:sz w:val="22"/>
          <w:szCs w:val="28"/>
          <w:lang w:val="en-US" w:eastAsia="en-US"/>
        </w:rPr>
        <w:t>sible to act by known methods to achieve the goal, and it is necessary to build a new system of actions in the absence of sa</w:t>
      </w:r>
      <w:r w:rsidRPr="00C11ACF">
        <w:rPr>
          <w:rFonts w:eastAsia="Calibri"/>
          <w:i/>
          <w:sz w:val="22"/>
          <w:szCs w:val="28"/>
          <w:lang w:val="en-US" w:eastAsia="en-US"/>
        </w:rPr>
        <w:t>m</w:t>
      </w:r>
      <w:r w:rsidRPr="00C11ACF">
        <w:rPr>
          <w:rFonts w:eastAsia="Calibri"/>
          <w:i/>
          <w:sz w:val="22"/>
          <w:szCs w:val="28"/>
          <w:lang w:val="en-US" w:eastAsia="en-US"/>
        </w:rPr>
        <w:t>ples in real practice.</w:t>
      </w:r>
    </w:p>
    <w:p w:rsidR="00694E42" w:rsidRPr="00C11ACF" w:rsidRDefault="00694E42" w:rsidP="00694E42">
      <w:pPr>
        <w:ind w:firstLine="284"/>
        <w:jc w:val="both"/>
        <w:rPr>
          <w:bCs/>
          <w:i/>
          <w:iCs/>
          <w:spacing w:val="2"/>
          <w:kern w:val="20"/>
          <w:sz w:val="18"/>
          <w:szCs w:val="28"/>
          <w:lang w:val="en-US"/>
        </w:rPr>
      </w:pPr>
      <w:r w:rsidRPr="00C11ACF">
        <w:rPr>
          <w:rFonts w:eastAsia="Calibri"/>
          <w:i/>
          <w:sz w:val="22"/>
          <w:szCs w:val="28"/>
          <w:lang w:val="en-US" w:eastAsia="en-US"/>
        </w:rPr>
        <w:t>The article presents a step-by-step alg</w:t>
      </w:r>
      <w:r w:rsidRPr="00C11ACF">
        <w:rPr>
          <w:rFonts w:eastAsia="Calibri"/>
          <w:i/>
          <w:sz w:val="22"/>
          <w:szCs w:val="28"/>
          <w:lang w:val="en-US" w:eastAsia="en-US"/>
        </w:rPr>
        <w:t>o</w:t>
      </w:r>
      <w:r w:rsidRPr="00C11ACF">
        <w:rPr>
          <w:rFonts w:eastAsia="Calibri"/>
          <w:i/>
          <w:sz w:val="22"/>
          <w:szCs w:val="28"/>
          <w:lang w:val="en-US" w:eastAsia="en-US"/>
        </w:rPr>
        <w:t>rithm of post-school support of the teacher on the example of support of his activities on formation of functional literacy of schoolchildren. The option of di</w:t>
      </w:r>
      <w:r w:rsidRPr="00C11ACF">
        <w:rPr>
          <w:rFonts w:eastAsia="Calibri"/>
          <w:i/>
          <w:sz w:val="22"/>
          <w:szCs w:val="28"/>
          <w:lang w:val="en-US" w:eastAsia="en-US"/>
        </w:rPr>
        <w:t>s</w:t>
      </w:r>
      <w:r w:rsidRPr="00C11ACF">
        <w:rPr>
          <w:rFonts w:eastAsia="Calibri"/>
          <w:i/>
          <w:sz w:val="22"/>
          <w:szCs w:val="28"/>
          <w:lang w:val="en-US" w:eastAsia="en-US"/>
        </w:rPr>
        <w:t>tribution of responsibility and coordination of actions of methodologists at the municipal and ed</w:t>
      </w:r>
      <w:r w:rsidRPr="00C11ACF">
        <w:rPr>
          <w:rFonts w:eastAsia="Calibri"/>
          <w:i/>
          <w:sz w:val="22"/>
          <w:szCs w:val="28"/>
          <w:lang w:val="en-US" w:eastAsia="en-US"/>
        </w:rPr>
        <w:t>u</w:t>
      </w:r>
      <w:r w:rsidRPr="00C11ACF">
        <w:rPr>
          <w:rFonts w:eastAsia="Calibri"/>
          <w:i/>
          <w:sz w:val="22"/>
          <w:szCs w:val="28"/>
          <w:lang w:val="en-US" w:eastAsia="en-US"/>
        </w:rPr>
        <w:t>cational organization level is shown. This algorithm can be used in the system of additional pr</w:t>
      </w:r>
      <w:r w:rsidRPr="00C11ACF">
        <w:rPr>
          <w:rFonts w:eastAsia="Calibri"/>
          <w:i/>
          <w:sz w:val="22"/>
          <w:szCs w:val="28"/>
          <w:lang w:val="en-US" w:eastAsia="en-US"/>
        </w:rPr>
        <w:t>o</w:t>
      </w:r>
      <w:r w:rsidRPr="00C11ACF">
        <w:rPr>
          <w:rFonts w:eastAsia="Calibri"/>
          <w:i/>
          <w:sz w:val="22"/>
          <w:szCs w:val="28"/>
          <w:lang w:val="en-US" w:eastAsia="en-US"/>
        </w:rPr>
        <w:t>fessional education and in the organization of methodological activities at the municipal and educational orga</w:t>
      </w:r>
      <w:r w:rsidRPr="00C11ACF">
        <w:rPr>
          <w:rFonts w:eastAsia="Calibri"/>
          <w:i/>
          <w:sz w:val="22"/>
          <w:szCs w:val="28"/>
          <w:lang w:val="en-US" w:eastAsia="en-US"/>
        </w:rPr>
        <w:t>n</w:t>
      </w:r>
      <w:r w:rsidRPr="00C11ACF">
        <w:rPr>
          <w:rFonts w:eastAsia="Calibri"/>
          <w:i/>
          <w:sz w:val="22"/>
          <w:szCs w:val="28"/>
          <w:lang w:val="en-US" w:eastAsia="en-US"/>
        </w:rPr>
        <w:t>ization levels.</w:t>
      </w:r>
    </w:p>
    <w:p w:rsidR="00694E42" w:rsidRPr="00C11ACF" w:rsidRDefault="00694E42" w:rsidP="00694E42">
      <w:pPr>
        <w:pStyle w:val="Default"/>
        <w:ind w:firstLine="284"/>
        <w:jc w:val="both"/>
        <w:rPr>
          <w:bCs/>
          <w:i/>
          <w:color w:val="auto"/>
          <w:kern w:val="20"/>
          <w:sz w:val="22"/>
          <w:szCs w:val="22"/>
        </w:rPr>
      </w:pPr>
      <w:r w:rsidRPr="00C11ACF">
        <w:rPr>
          <w:b/>
          <w:i/>
          <w:color w:val="auto"/>
          <w:kern w:val="20"/>
          <w:sz w:val="22"/>
          <w:szCs w:val="22"/>
        </w:rPr>
        <w:t>Ключевые слова:</w:t>
      </w:r>
      <w:r w:rsidRPr="00C11ACF">
        <w:rPr>
          <w:i/>
          <w:color w:val="auto"/>
          <w:kern w:val="20"/>
          <w:sz w:val="22"/>
          <w:szCs w:val="22"/>
        </w:rPr>
        <w:t xml:space="preserve"> </w:t>
      </w:r>
      <w:r w:rsidRPr="00C11ACF">
        <w:rPr>
          <w:bCs/>
          <w:i/>
          <w:color w:val="auto"/>
          <w:kern w:val="20"/>
          <w:sz w:val="22"/>
          <w:szCs w:val="22"/>
        </w:rPr>
        <w:t xml:space="preserve">профессиональные компетенции, </w:t>
      </w:r>
      <w:proofErr w:type="spellStart"/>
      <w:r w:rsidRPr="00C11ACF">
        <w:rPr>
          <w:bCs/>
          <w:i/>
          <w:color w:val="auto"/>
          <w:kern w:val="20"/>
          <w:sz w:val="22"/>
          <w:szCs w:val="22"/>
        </w:rPr>
        <w:t>посткурсовое</w:t>
      </w:r>
      <w:proofErr w:type="spellEnd"/>
      <w:r w:rsidRPr="00C11ACF">
        <w:rPr>
          <w:bCs/>
          <w:i/>
          <w:color w:val="auto"/>
          <w:kern w:val="20"/>
          <w:sz w:val="22"/>
          <w:szCs w:val="22"/>
        </w:rPr>
        <w:t xml:space="preserve"> сопровождение, методическая деятельность, индивидуальная обр</w:t>
      </w:r>
      <w:r w:rsidRPr="00C11ACF">
        <w:rPr>
          <w:bCs/>
          <w:i/>
          <w:color w:val="auto"/>
          <w:kern w:val="20"/>
          <w:sz w:val="22"/>
          <w:szCs w:val="22"/>
        </w:rPr>
        <w:t>а</w:t>
      </w:r>
      <w:r w:rsidRPr="00C11ACF">
        <w:rPr>
          <w:bCs/>
          <w:i/>
          <w:color w:val="auto"/>
          <w:kern w:val="20"/>
          <w:sz w:val="22"/>
          <w:szCs w:val="22"/>
        </w:rPr>
        <w:t>зовательная программа, ресурсная карта.</w:t>
      </w:r>
    </w:p>
    <w:p w:rsidR="00694E42" w:rsidRPr="00C11ACF" w:rsidRDefault="00694E42" w:rsidP="00694E42">
      <w:pPr>
        <w:pStyle w:val="Default"/>
        <w:ind w:firstLine="284"/>
        <w:jc w:val="both"/>
        <w:rPr>
          <w:rFonts w:eastAsia="Calibri"/>
          <w:i/>
          <w:color w:val="auto"/>
          <w:kern w:val="20"/>
          <w:sz w:val="22"/>
          <w:szCs w:val="22"/>
          <w:lang w:val="en-US" w:eastAsia="en-US"/>
        </w:rPr>
      </w:pPr>
      <w:r w:rsidRPr="00C11ACF">
        <w:rPr>
          <w:b/>
          <w:bCs/>
          <w:i/>
          <w:color w:val="auto"/>
          <w:kern w:val="20"/>
          <w:sz w:val="22"/>
          <w:szCs w:val="22"/>
          <w:lang w:val="en-US" w:eastAsia="uk-UA"/>
        </w:rPr>
        <w:t>Keywords:</w:t>
      </w:r>
      <w:r w:rsidRPr="00C11ACF">
        <w:rPr>
          <w:bCs/>
          <w:i/>
          <w:color w:val="auto"/>
          <w:kern w:val="20"/>
          <w:sz w:val="22"/>
          <w:szCs w:val="22"/>
          <w:lang w:val="en-US" w:eastAsia="uk-UA"/>
        </w:rPr>
        <w:t xml:space="preserve"> </w:t>
      </w:r>
      <w:r w:rsidRPr="00C11ACF">
        <w:rPr>
          <w:i/>
          <w:color w:val="auto"/>
          <w:sz w:val="22"/>
          <w:szCs w:val="22"/>
          <w:lang w:val="en-US"/>
        </w:rPr>
        <w:t>professional competencies, post-school support, methodological activities, indivi</w:t>
      </w:r>
      <w:r w:rsidRPr="00C11ACF">
        <w:rPr>
          <w:i/>
          <w:color w:val="auto"/>
          <w:sz w:val="22"/>
          <w:szCs w:val="22"/>
          <w:lang w:val="en-US"/>
        </w:rPr>
        <w:t>d</w:t>
      </w:r>
      <w:r w:rsidRPr="00C11ACF">
        <w:rPr>
          <w:i/>
          <w:color w:val="auto"/>
          <w:sz w:val="22"/>
          <w:szCs w:val="22"/>
          <w:lang w:val="en-US"/>
        </w:rPr>
        <w:t>ual educational program, resource map.</w:t>
      </w:r>
    </w:p>
    <w:p w:rsidR="00694E42" w:rsidRDefault="00694E42" w:rsidP="00694E42">
      <w:pPr>
        <w:tabs>
          <w:tab w:val="left" w:pos="720"/>
        </w:tabs>
        <w:jc w:val="center"/>
        <w:outlineLvl w:val="0"/>
        <w:rPr>
          <w:rFonts w:eastAsia="Calibri"/>
          <w:i/>
          <w:kern w:val="20"/>
          <w:sz w:val="22"/>
          <w:szCs w:val="22"/>
          <w:lang w:eastAsia="en-US"/>
        </w:rPr>
      </w:pPr>
    </w:p>
    <w:p w:rsidR="00694E42" w:rsidRPr="00C11ACF" w:rsidRDefault="00694E42" w:rsidP="00694E42">
      <w:pPr>
        <w:tabs>
          <w:tab w:val="left" w:pos="720"/>
          <w:tab w:val="left" w:pos="6248"/>
        </w:tabs>
        <w:jc w:val="center"/>
        <w:outlineLvl w:val="0"/>
        <w:rPr>
          <w:b/>
          <w:bCs/>
          <w:kern w:val="20"/>
          <w:sz w:val="44"/>
          <w:szCs w:val="44"/>
        </w:rPr>
      </w:pPr>
      <w:r w:rsidRPr="00C11ACF">
        <w:rPr>
          <w:b/>
          <w:bCs/>
          <w:kern w:val="20"/>
          <w:sz w:val="44"/>
          <w:szCs w:val="44"/>
        </w:rPr>
        <w:t>Гипотезы, дискуссии, ра</w:t>
      </w:r>
      <w:r w:rsidRPr="00C11ACF">
        <w:rPr>
          <w:b/>
          <w:bCs/>
          <w:kern w:val="20"/>
          <w:sz w:val="44"/>
          <w:szCs w:val="44"/>
        </w:rPr>
        <w:t>з</w:t>
      </w:r>
      <w:r w:rsidRPr="00C11ACF">
        <w:rPr>
          <w:b/>
          <w:bCs/>
          <w:kern w:val="20"/>
          <w:sz w:val="44"/>
          <w:szCs w:val="44"/>
        </w:rPr>
        <w:t>мышления</w:t>
      </w:r>
    </w:p>
    <w:p w:rsidR="00694E42" w:rsidRPr="00C11ACF" w:rsidRDefault="00694E42" w:rsidP="00694E42">
      <w:pPr>
        <w:tabs>
          <w:tab w:val="left" w:pos="709"/>
        </w:tabs>
        <w:ind w:left="284"/>
        <w:outlineLvl w:val="0"/>
        <w:rPr>
          <w:kern w:val="20"/>
        </w:rPr>
      </w:pPr>
    </w:p>
    <w:p w:rsidR="00694E42" w:rsidRPr="00C11ACF" w:rsidRDefault="00694E42" w:rsidP="00694E42">
      <w:pPr>
        <w:pStyle w:val="af7"/>
        <w:spacing w:line="240" w:lineRule="auto"/>
        <w:ind w:left="284"/>
        <w:jc w:val="left"/>
        <w:outlineLvl w:val="0"/>
        <w:rPr>
          <w:rFonts w:ascii="Times New Roman" w:hAnsi="Times New Roman"/>
          <w:b w:val="0"/>
          <w:kern w:val="20"/>
          <w:sz w:val="24"/>
          <w:szCs w:val="24"/>
          <w:lang w:val="ru-RU"/>
        </w:rPr>
      </w:pPr>
    </w:p>
    <w:p w:rsidR="00694E42" w:rsidRPr="00C11ACF" w:rsidRDefault="00694E42" w:rsidP="00694E42">
      <w:pPr>
        <w:ind w:left="284"/>
        <w:outlineLvl w:val="0"/>
        <w:rPr>
          <w:kern w:val="20"/>
          <w:highlight w:val="yellow"/>
        </w:rPr>
      </w:pPr>
      <w:r w:rsidRPr="00C11ACF">
        <w:t>УДК 37.013.43+378.091.398</w:t>
      </w:r>
    </w:p>
    <w:p w:rsidR="00694E42" w:rsidRPr="00C11ACF" w:rsidRDefault="00694E42" w:rsidP="00694E42">
      <w:pPr>
        <w:ind w:left="284"/>
        <w:rPr>
          <w:kern w:val="20"/>
          <w:highlight w:val="yellow"/>
        </w:rPr>
      </w:pPr>
    </w:p>
    <w:p w:rsidR="00694E42" w:rsidRPr="00C11ACF" w:rsidRDefault="00694E42" w:rsidP="00694E42">
      <w:pPr>
        <w:shd w:val="clear" w:color="auto" w:fill="FFFFFF"/>
        <w:ind w:left="284"/>
        <w:rPr>
          <w:b/>
          <w:kern w:val="20"/>
          <w:sz w:val="32"/>
          <w:szCs w:val="32"/>
        </w:rPr>
      </w:pPr>
      <w:r w:rsidRPr="00C11ACF">
        <w:rPr>
          <w:b/>
          <w:kern w:val="20"/>
          <w:sz w:val="32"/>
          <w:szCs w:val="32"/>
        </w:rPr>
        <w:t>Реализация субъектной позиции в процессе формирования культуры непрерывного обр</w:t>
      </w:r>
      <w:r w:rsidRPr="00C11ACF">
        <w:rPr>
          <w:b/>
          <w:kern w:val="20"/>
          <w:sz w:val="32"/>
          <w:szCs w:val="32"/>
        </w:rPr>
        <w:t>а</w:t>
      </w:r>
      <w:r w:rsidRPr="00C11ACF">
        <w:rPr>
          <w:b/>
          <w:kern w:val="20"/>
          <w:sz w:val="32"/>
          <w:szCs w:val="32"/>
        </w:rPr>
        <w:t>зования педагогов</w:t>
      </w:r>
    </w:p>
    <w:p w:rsidR="00694E42" w:rsidRPr="00C11ACF" w:rsidRDefault="00694E42" w:rsidP="00694E42">
      <w:pPr>
        <w:shd w:val="clear" w:color="auto" w:fill="FFFFFF"/>
        <w:ind w:left="284"/>
        <w:rPr>
          <w:bCs/>
          <w:kern w:val="20"/>
          <w:sz w:val="16"/>
          <w:szCs w:val="16"/>
          <w:highlight w:val="yellow"/>
        </w:rPr>
      </w:pPr>
    </w:p>
    <w:p w:rsidR="00694E42" w:rsidRPr="00C11ACF" w:rsidRDefault="00694E42" w:rsidP="00694E42">
      <w:pPr>
        <w:shd w:val="clear" w:color="auto" w:fill="FFFFFF"/>
        <w:ind w:left="284"/>
        <w:rPr>
          <w:b/>
          <w:bCs/>
          <w:kern w:val="20"/>
        </w:rPr>
      </w:pPr>
      <w:r w:rsidRPr="00C11ACF">
        <w:rPr>
          <w:b/>
          <w:bCs/>
          <w:kern w:val="20"/>
        </w:rPr>
        <w:t xml:space="preserve">И. А. </w:t>
      </w:r>
      <w:proofErr w:type="spellStart"/>
      <w:r w:rsidRPr="00C11ACF">
        <w:rPr>
          <w:b/>
          <w:bCs/>
          <w:kern w:val="20"/>
        </w:rPr>
        <w:t>Дремина</w:t>
      </w:r>
      <w:proofErr w:type="spellEnd"/>
    </w:p>
    <w:p w:rsidR="00694E42" w:rsidRPr="00C11ACF" w:rsidRDefault="00694E42" w:rsidP="00694E42">
      <w:pPr>
        <w:shd w:val="clear" w:color="auto" w:fill="FFFFFF"/>
        <w:ind w:left="284"/>
        <w:rPr>
          <w:bCs/>
          <w:kern w:val="20"/>
        </w:rPr>
      </w:pPr>
      <w:r w:rsidRPr="00C11ACF">
        <w:rPr>
          <w:bCs/>
          <w:kern w:val="20"/>
        </w:rPr>
        <w:t>https:/</w:t>
      </w:r>
      <w:r>
        <w:rPr>
          <w:bCs/>
          <w:kern w:val="20"/>
        </w:rPr>
        <w:t>/orcid.org/0000-0001-5855-9788</w:t>
      </w:r>
    </w:p>
    <w:p w:rsidR="00694E42" w:rsidRPr="00C11ACF" w:rsidRDefault="00694E42" w:rsidP="00694E42">
      <w:pPr>
        <w:shd w:val="clear" w:color="auto" w:fill="FFFFFF"/>
        <w:ind w:left="284"/>
        <w:rPr>
          <w:bCs/>
          <w:kern w:val="20"/>
        </w:rPr>
      </w:pPr>
      <w:r w:rsidRPr="00C11ACF">
        <w:rPr>
          <w:bCs/>
          <w:kern w:val="20"/>
        </w:rPr>
        <w:t>dryominasc80@yandex.ru</w:t>
      </w:r>
    </w:p>
    <w:p w:rsidR="00694E42" w:rsidRPr="00C11ACF" w:rsidRDefault="00694E42" w:rsidP="00694E42">
      <w:pPr>
        <w:shd w:val="clear" w:color="auto" w:fill="FFFFFF"/>
        <w:ind w:left="284"/>
        <w:rPr>
          <w:bCs/>
          <w:kern w:val="20"/>
          <w:sz w:val="18"/>
          <w:szCs w:val="16"/>
          <w:highlight w:val="yellow"/>
        </w:rPr>
      </w:pPr>
    </w:p>
    <w:p w:rsidR="00694E42" w:rsidRPr="00C11ACF" w:rsidRDefault="00694E42" w:rsidP="00694E42">
      <w:pPr>
        <w:shd w:val="clear" w:color="auto" w:fill="FFFFFF"/>
        <w:ind w:left="284"/>
        <w:rPr>
          <w:b/>
          <w:bCs/>
          <w:kern w:val="20"/>
        </w:rPr>
      </w:pPr>
      <w:r w:rsidRPr="00C11ACF">
        <w:rPr>
          <w:b/>
          <w:bCs/>
          <w:kern w:val="20"/>
        </w:rPr>
        <w:t xml:space="preserve">И. Г. </w:t>
      </w:r>
      <w:proofErr w:type="spellStart"/>
      <w:r w:rsidRPr="00C11ACF">
        <w:rPr>
          <w:b/>
          <w:bCs/>
          <w:kern w:val="20"/>
        </w:rPr>
        <w:t>Долинина</w:t>
      </w:r>
      <w:proofErr w:type="spellEnd"/>
    </w:p>
    <w:p w:rsidR="00694E42" w:rsidRPr="00C11ACF" w:rsidRDefault="00694E42" w:rsidP="00694E42">
      <w:pPr>
        <w:shd w:val="clear" w:color="auto" w:fill="FFFFFF"/>
        <w:ind w:left="284"/>
        <w:rPr>
          <w:bCs/>
          <w:kern w:val="20"/>
        </w:rPr>
      </w:pPr>
      <w:hyperlink r:id="rId9" w:tgtFrame="_blank" w:history="1">
        <w:r w:rsidRPr="00C11ACF">
          <w:rPr>
            <w:rStyle w:val="af6"/>
            <w:bCs/>
            <w:kern w:val="20"/>
          </w:rPr>
          <w:t>https://orcid.org/0000-0003-1542-9427</w:t>
        </w:r>
      </w:hyperlink>
    </w:p>
    <w:p w:rsidR="00694E42" w:rsidRPr="005D39AB" w:rsidRDefault="00694E42" w:rsidP="00694E42">
      <w:pPr>
        <w:shd w:val="clear" w:color="auto" w:fill="FFFFFF"/>
        <w:ind w:left="284"/>
        <w:rPr>
          <w:bCs/>
          <w:kern w:val="20"/>
        </w:rPr>
      </w:pPr>
      <w:hyperlink r:id="rId10" w:tgtFrame="_blank" w:history="1">
        <w:r w:rsidRPr="00C11ACF">
          <w:rPr>
            <w:rStyle w:val="af6"/>
            <w:bCs/>
            <w:kern w:val="20"/>
          </w:rPr>
          <w:t>irina_edu@mail.ru</w:t>
        </w:r>
      </w:hyperlink>
    </w:p>
    <w:p w:rsidR="00694E42" w:rsidRPr="005D39AB" w:rsidRDefault="00694E42" w:rsidP="00694E42">
      <w:pPr>
        <w:shd w:val="clear" w:color="auto" w:fill="FFFFFF"/>
        <w:ind w:left="284"/>
        <w:rPr>
          <w:b/>
          <w:bCs/>
          <w:kern w:val="20"/>
          <w:szCs w:val="32"/>
          <w:highlight w:val="yellow"/>
        </w:rPr>
      </w:pPr>
    </w:p>
    <w:p w:rsidR="00694E42" w:rsidRPr="00C11ACF" w:rsidRDefault="00694E42" w:rsidP="00694E42">
      <w:pPr>
        <w:pStyle w:val="af0"/>
        <w:ind w:left="284"/>
        <w:rPr>
          <w:b/>
          <w:bCs/>
          <w:kern w:val="20"/>
          <w:sz w:val="32"/>
          <w:szCs w:val="24"/>
          <w:lang w:val="en-US"/>
        </w:rPr>
      </w:pPr>
      <w:r w:rsidRPr="00C11ACF">
        <w:rPr>
          <w:b/>
          <w:bCs/>
          <w:kern w:val="20"/>
          <w:sz w:val="32"/>
          <w:szCs w:val="24"/>
          <w:lang w:val="en-US"/>
        </w:rPr>
        <w:t xml:space="preserve">Implementation of the subject position in the process of forming </w:t>
      </w:r>
    </w:p>
    <w:p w:rsidR="00694E42" w:rsidRPr="00C11ACF" w:rsidRDefault="00694E42" w:rsidP="00694E42">
      <w:pPr>
        <w:pStyle w:val="af0"/>
        <w:ind w:left="284"/>
        <w:rPr>
          <w:b/>
          <w:bCs/>
          <w:kern w:val="20"/>
          <w:sz w:val="32"/>
          <w:szCs w:val="24"/>
          <w:highlight w:val="yellow"/>
          <w:lang w:val="en-US"/>
        </w:rPr>
      </w:pPr>
      <w:proofErr w:type="gramStart"/>
      <w:r w:rsidRPr="00C11ACF">
        <w:rPr>
          <w:b/>
          <w:bCs/>
          <w:kern w:val="20"/>
          <w:sz w:val="32"/>
          <w:szCs w:val="24"/>
          <w:lang w:val="en-US"/>
        </w:rPr>
        <w:t>a</w:t>
      </w:r>
      <w:proofErr w:type="gramEnd"/>
      <w:r w:rsidRPr="00C11ACF">
        <w:rPr>
          <w:b/>
          <w:bCs/>
          <w:kern w:val="20"/>
          <w:sz w:val="32"/>
          <w:szCs w:val="24"/>
          <w:lang w:val="en-US"/>
        </w:rPr>
        <w:t xml:space="preserve"> culture of continuous education of teachers</w:t>
      </w:r>
    </w:p>
    <w:p w:rsidR="00694E42" w:rsidRPr="00C11ACF" w:rsidRDefault="00694E42" w:rsidP="00694E42">
      <w:pPr>
        <w:pStyle w:val="af0"/>
        <w:ind w:left="284"/>
        <w:rPr>
          <w:b/>
          <w:kern w:val="20"/>
          <w:sz w:val="16"/>
          <w:szCs w:val="16"/>
          <w:highlight w:val="yellow"/>
          <w:lang w:val="en-US"/>
        </w:rPr>
      </w:pPr>
    </w:p>
    <w:p w:rsidR="00694E42" w:rsidRPr="00694E42" w:rsidRDefault="00694E42" w:rsidP="00694E42">
      <w:pPr>
        <w:pStyle w:val="af0"/>
        <w:ind w:left="284"/>
        <w:rPr>
          <w:b/>
          <w:kern w:val="20"/>
          <w:sz w:val="24"/>
          <w:szCs w:val="24"/>
          <w:lang w:val="en-US"/>
        </w:rPr>
      </w:pPr>
      <w:r w:rsidRPr="00C11ACF">
        <w:rPr>
          <w:b/>
          <w:kern w:val="20"/>
          <w:sz w:val="24"/>
          <w:szCs w:val="24"/>
          <w:lang w:val="en-US"/>
        </w:rPr>
        <w:t>I</w:t>
      </w:r>
      <w:r w:rsidRPr="00694E42">
        <w:rPr>
          <w:b/>
          <w:kern w:val="20"/>
          <w:sz w:val="24"/>
          <w:szCs w:val="24"/>
          <w:lang w:val="en-US"/>
        </w:rPr>
        <w:t xml:space="preserve">. </w:t>
      </w:r>
      <w:r w:rsidRPr="00C11ACF">
        <w:rPr>
          <w:b/>
          <w:kern w:val="20"/>
          <w:sz w:val="24"/>
          <w:szCs w:val="24"/>
          <w:lang w:val="en-US"/>
        </w:rPr>
        <w:t>A</w:t>
      </w:r>
      <w:r w:rsidRPr="00694E42">
        <w:rPr>
          <w:b/>
          <w:kern w:val="20"/>
          <w:sz w:val="24"/>
          <w:szCs w:val="24"/>
          <w:lang w:val="en-US"/>
        </w:rPr>
        <w:t xml:space="preserve">. </w:t>
      </w:r>
      <w:proofErr w:type="spellStart"/>
      <w:r w:rsidRPr="00C11ACF">
        <w:rPr>
          <w:b/>
          <w:kern w:val="20"/>
          <w:sz w:val="24"/>
          <w:szCs w:val="24"/>
          <w:lang w:val="en-US"/>
        </w:rPr>
        <w:t>Dremina</w:t>
      </w:r>
      <w:proofErr w:type="spellEnd"/>
    </w:p>
    <w:p w:rsidR="00694E42" w:rsidRPr="00694E42" w:rsidRDefault="00694E42" w:rsidP="00694E42">
      <w:pPr>
        <w:pStyle w:val="af0"/>
        <w:ind w:left="284"/>
        <w:rPr>
          <w:b/>
          <w:kern w:val="20"/>
          <w:sz w:val="24"/>
          <w:szCs w:val="24"/>
          <w:lang w:val="en-US"/>
        </w:rPr>
      </w:pPr>
      <w:r w:rsidRPr="00C11ACF">
        <w:rPr>
          <w:b/>
          <w:kern w:val="20"/>
          <w:sz w:val="24"/>
          <w:szCs w:val="24"/>
          <w:lang w:val="en-US"/>
        </w:rPr>
        <w:t>I</w:t>
      </w:r>
      <w:r w:rsidRPr="00694E42">
        <w:rPr>
          <w:b/>
          <w:kern w:val="20"/>
          <w:sz w:val="24"/>
          <w:szCs w:val="24"/>
          <w:lang w:val="en-US"/>
        </w:rPr>
        <w:t xml:space="preserve">. </w:t>
      </w:r>
      <w:r w:rsidRPr="00C11ACF">
        <w:rPr>
          <w:b/>
          <w:kern w:val="20"/>
          <w:sz w:val="24"/>
          <w:szCs w:val="24"/>
          <w:lang w:val="en-US"/>
        </w:rPr>
        <w:t>G</w:t>
      </w:r>
      <w:r w:rsidRPr="00694E42">
        <w:rPr>
          <w:b/>
          <w:kern w:val="20"/>
          <w:sz w:val="24"/>
          <w:szCs w:val="24"/>
          <w:lang w:val="en-US"/>
        </w:rPr>
        <w:t xml:space="preserve">. </w:t>
      </w:r>
      <w:proofErr w:type="spellStart"/>
      <w:r w:rsidRPr="00694E42">
        <w:rPr>
          <w:b/>
          <w:kern w:val="20"/>
          <w:sz w:val="24"/>
          <w:szCs w:val="24"/>
          <w:lang w:val="en-US"/>
        </w:rPr>
        <w:t>Dolinina</w:t>
      </w:r>
      <w:proofErr w:type="spellEnd"/>
    </w:p>
    <w:p w:rsidR="00694E42" w:rsidRPr="00694E42" w:rsidRDefault="00694E42" w:rsidP="00694E42">
      <w:pPr>
        <w:pStyle w:val="af0"/>
        <w:ind w:left="284"/>
        <w:rPr>
          <w:b/>
          <w:bCs/>
          <w:kern w:val="20"/>
          <w:lang w:val="en-US"/>
        </w:rPr>
      </w:pPr>
    </w:p>
    <w:p w:rsidR="00694E42" w:rsidRPr="00C11ACF" w:rsidRDefault="00694E42" w:rsidP="00694E42">
      <w:pPr>
        <w:ind w:firstLine="284"/>
        <w:jc w:val="both"/>
        <w:rPr>
          <w:b/>
          <w:bCs/>
          <w:kern w:val="20"/>
          <w:sz w:val="22"/>
          <w:szCs w:val="22"/>
        </w:rPr>
      </w:pPr>
      <w:r w:rsidRPr="00C11ACF">
        <w:rPr>
          <w:b/>
          <w:bCs/>
          <w:kern w:val="20"/>
          <w:sz w:val="22"/>
          <w:szCs w:val="22"/>
        </w:rPr>
        <w:t>Аннотация</w:t>
      </w:r>
    </w:p>
    <w:p w:rsidR="00694E42" w:rsidRPr="00C11ACF" w:rsidRDefault="00694E42" w:rsidP="00694E42">
      <w:pPr>
        <w:ind w:firstLine="284"/>
        <w:jc w:val="both"/>
        <w:rPr>
          <w:i/>
          <w:sz w:val="22"/>
          <w:szCs w:val="28"/>
        </w:rPr>
      </w:pPr>
      <w:r w:rsidRPr="00C11ACF">
        <w:rPr>
          <w:b/>
          <w:i/>
          <w:sz w:val="22"/>
          <w:szCs w:val="28"/>
        </w:rPr>
        <w:t>Проблема исследования и обоснование ее актуальности</w:t>
      </w:r>
      <w:r w:rsidRPr="00C11ACF">
        <w:rPr>
          <w:i/>
          <w:sz w:val="22"/>
          <w:szCs w:val="28"/>
        </w:rPr>
        <w:t>. В статье представлена пр</w:t>
      </w:r>
      <w:r w:rsidRPr="00C11ACF">
        <w:rPr>
          <w:i/>
          <w:sz w:val="22"/>
          <w:szCs w:val="28"/>
        </w:rPr>
        <w:t>о</w:t>
      </w:r>
      <w:r w:rsidRPr="00C11ACF">
        <w:rPr>
          <w:i/>
          <w:sz w:val="22"/>
          <w:szCs w:val="28"/>
        </w:rPr>
        <w:t>блема недостаточной подготовленности педагогических работников к реализации субъек</w:t>
      </w:r>
      <w:r w:rsidRPr="00C11ACF">
        <w:rPr>
          <w:i/>
          <w:sz w:val="22"/>
          <w:szCs w:val="28"/>
        </w:rPr>
        <w:t>т</w:t>
      </w:r>
      <w:r w:rsidRPr="00C11ACF">
        <w:rPr>
          <w:i/>
          <w:sz w:val="22"/>
          <w:szCs w:val="28"/>
        </w:rPr>
        <w:t>ной позиции в процессе формирования культуры непрерывного образования в системе пов</w:t>
      </w:r>
      <w:r w:rsidRPr="00C11ACF">
        <w:rPr>
          <w:i/>
          <w:sz w:val="22"/>
          <w:szCs w:val="28"/>
        </w:rPr>
        <w:t>ы</w:t>
      </w:r>
      <w:r w:rsidRPr="00C11ACF">
        <w:rPr>
          <w:i/>
          <w:sz w:val="22"/>
          <w:szCs w:val="28"/>
        </w:rPr>
        <w:t>шения квалификации. Своевременность исследования обусловлена решением задач фед</w:t>
      </w:r>
      <w:r w:rsidRPr="00C11ACF">
        <w:rPr>
          <w:i/>
          <w:sz w:val="22"/>
          <w:szCs w:val="28"/>
        </w:rPr>
        <w:t>е</w:t>
      </w:r>
      <w:r w:rsidRPr="00C11ACF">
        <w:rPr>
          <w:i/>
          <w:sz w:val="22"/>
          <w:szCs w:val="28"/>
        </w:rPr>
        <w:t>рального проекта «Учитель будущего» в части обеспечения научно-методического сопровождения непрерывного профессионального роста педагогов в реализации индивидуальных образ</w:t>
      </w:r>
      <w:r w:rsidRPr="00C11ACF">
        <w:rPr>
          <w:i/>
          <w:sz w:val="22"/>
          <w:szCs w:val="28"/>
        </w:rPr>
        <w:t>о</w:t>
      </w:r>
      <w:r w:rsidRPr="00C11ACF">
        <w:rPr>
          <w:i/>
          <w:sz w:val="22"/>
          <w:szCs w:val="28"/>
        </w:rPr>
        <w:t xml:space="preserve">вательных маршрутов. </w:t>
      </w:r>
    </w:p>
    <w:p w:rsidR="00694E42" w:rsidRPr="00C11ACF" w:rsidRDefault="00694E42" w:rsidP="00694E42">
      <w:pPr>
        <w:ind w:firstLine="284"/>
        <w:jc w:val="both"/>
        <w:rPr>
          <w:rFonts w:ascii="Times New Roman,BoldItalic" w:hAnsi="Times New Roman,BoldItalic" w:cs="Times New Roman,BoldItalic"/>
          <w:b/>
          <w:bCs/>
          <w:i/>
          <w:iCs/>
          <w:sz w:val="18"/>
          <w:szCs w:val="22"/>
        </w:rPr>
      </w:pPr>
      <w:r w:rsidRPr="00C11ACF">
        <w:rPr>
          <w:b/>
          <w:i/>
          <w:sz w:val="22"/>
          <w:szCs w:val="28"/>
        </w:rPr>
        <w:t>Цель</w:t>
      </w:r>
      <w:r w:rsidRPr="00C11ACF">
        <w:rPr>
          <w:i/>
          <w:sz w:val="22"/>
          <w:szCs w:val="28"/>
        </w:rPr>
        <w:t xml:space="preserve"> </w:t>
      </w:r>
      <w:r w:rsidRPr="00C11ACF">
        <w:rPr>
          <w:b/>
          <w:i/>
          <w:sz w:val="22"/>
          <w:szCs w:val="28"/>
        </w:rPr>
        <w:t>исследования:</w:t>
      </w:r>
      <w:r w:rsidRPr="00C11ACF">
        <w:rPr>
          <w:i/>
          <w:sz w:val="22"/>
          <w:szCs w:val="28"/>
        </w:rPr>
        <w:t xml:space="preserve"> разработать и теоретически обосновать этапы и компоненты методики проектирования и реализации индивидуал</w:t>
      </w:r>
      <w:r w:rsidRPr="00C11ACF">
        <w:rPr>
          <w:i/>
          <w:sz w:val="22"/>
          <w:szCs w:val="28"/>
        </w:rPr>
        <w:t>ь</w:t>
      </w:r>
      <w:r w:rsidRPr="00C11ACF">
        <w:rPr>
          <w:i/>
          <w:sz w:val="22"/>
          <w:szCs w:val="28"/>
        </w:rPr>
        <w:t>ной траектории образования педагогов как показателя проявления субъектной поз</w:t>
      </w:r>
      <w:r w:rsidRPr="00C11ACF">
        <w:rPr>
          <w:i/>
          <w:sz w:val="22"/>
          <w:szCs w:val="28"/>
        </w:rPr>
        <w:t>и</w:t>
      </w:r>
      <w:r w:rsidRPr="00C11ACF">
        <w:rPr>
          <w:i/>
          <w:sz w:val="22"/>
          <w:szCs w:val="28"/>
        </w:rPr>
        <w:t>ции.</w:t>
      </w:r>
      <w:r w:rsidRPr="00C11ACF">
        <w:rPr>
          <w:rFonts w:ascii="Times New Roman,BoldItalic" w:hAnsi="Times New Roman,BoldItalic" w:cs="Times New Roman,BoldItalic"/>
          <w:b/>
          <w:bCs/>
          <w:i/>
          <w:iCs/>
          <w:sz w:val="18"/>
          <w:szCs w:val="22"/>
        </w:rPr>
        <w:t xml:space="preserve"> </w:t>
      </w:r>
    </w:p>
    <w:p w:rsidR="00694E42" w:rsidRPr="00C11ACF" w:rsidRDefault="00694E42" w:rsidP="00694E42">
      <w:pPr>
        <w:ind w:firstLine="284"/>
        <w:jc w:val="both"/>
        <w:rPr>
          <w:i/>
          <w:sz w:val="22"/>
          <w:szCs w:val="28"/>
        </w:rPr>
      </w:pPr>
      <w:r w:rsidRPr="00C11ACF">
        <w:rPr>
          <w:b/>
          <w:bCs/>
          <w:i/>
          <w:iCs/>
          <w:sz w:val="22"/>
          <w:szCs w:val="28"/>
        </w:rPr>
        <w:t xml:space="preserve">Методология (материалы и методы). </w:t>
      </w:r>
      <w:r w:rsidRPr="00C11ACF">
        <w:rPr>
          <w:bCs/>
          <w:i/>
          <w:iCs/>
          <w:sz w:val="22"/>
          <w:szCs w:val="28"/>
        </w:rPr>
        <w:t>В основу исследования легли основные полож</w:t>
      </w:r>
      <w:r w:rsidRPr="00C11ACF">
        <w:rPr>
          <w:bCs/>
          <w:i/>
          <w:iCs/>
          <w:sz w:val="22"/>
          <w:szCs w:val="28"/>
        </w:rPr>
        <w:t>е</w:t>
      </w:r>
      <w:r w:rsidRPr="00C11ACF">
        <w:rPr>
          <w:bCs/>
          <w:i/>
          <w:iCs/>
          <w:sz w:val="22"/>
          <w:szCs w:val="28"/>
        </w:rPr>
        <w:t xml:space="preserve">ния </w:t>
      </w:r>
      <w:r w:rsidRPr="00C11ACF">
        <w:rPr>
          <w:i/>
          <w:sz w:val="22"/>
          <w:szCs w:val="28"/>
        </w:rPr>
        <w:t xml:space="preserve">культурологического и </w:t>
      </w:r>
      <w:proofErr w:type="spellStart"/>
      <w:r w:rsidRPr="00C11ACF">
        <w:rPr>
          <w:i/>
          <w:sz w:val="22"/>
          <w:szCs w:val="28"/>
        </w:rPr>
        <w:t>деятельностного</w:t>
      </w:r>
      <w:proofErr w:type="spellEnd"/>
      <w:r w:rsidRPr="00C11ACF">
        <w:rPr>
          <w:i/>
          <w:sz w:val="22"/>
          <w:szCs w:val="28"/>
        </w:rPr>
        <w:t xml:space="preserve"> подходов. Решение теоретических и практич</w:t>
      </w:r>
      <w:r w:rsidRPr="00C11ACF">
        <w:rPr>
          <w:i/>
          <w:sz w:val="22"/>
          <w:szCs w:val="28"/>
        </w:rPr>
        <w:t>е</w:t>
      </w:r>
      <w:r w:rsidRPr="00C11ACF">
        <w:rPr>
          <w:i/>
          <w:sz w:val="22"/>
          <w:szCs w:val="28"/>
        </w:rPr>
        <w:t>ских задач исследования базируются на основе анализа философской и педагогической лит</w:t>
      </w:r>
      <w:r w:rsidRPr="00C11ACF">
        <w:rPr>
          <w:i/>
          <w:sz w:val="22"/>
          <w:szCs w:val="28"/>
        </w:rPr>
        <w:t>е</w:t>
      </w:r>
      <w:r w:rsidRPr="00C11ACF">
        <w:rPr>
          <w:i/>
          <w:sz w:val="22"/>
          <w:szCs w:val="28"/>
        </w:rPr>
        <w:t>ратуры, применяется метод интеллектуал</w:t>
      </w:r>
      <w:r w:rsidRPr="00C11ACF">
        <w:rPr>
          <w:i/>
          <w:sz w:val="22"/>
          <w:szCs w:val="28"/>
        </w:rPr>
        <w:t>ь</w:t>
      </w:r>
      <w:r w:rsidRPr="00C11ACF">
        <w:rPr>
          <w:i/>
          <w:sz w:val="22"/>
          <w:szCs w:val="28"/>
        </w:rPr>
        <w:t xml:space="preserve">ного конструирования и моделирования. </w:t>
      </w:r>
    </w:p>
    <w:p w:rsidR="00694E42" w:rsidRPr="00C11ACF" w:rsidRDefault="00694E42" w:rsidP="00694E42">
      <w:pPr>
        <w:ind w:firstLine="284"/>
        <w:jc w:val="both"/>
        <w:rPr>
          <w:i/>
          <w:sz w:val="18"/>
          <w:szCs w:val="22"/>
        </w:rPr>
      </w:pPr>
      <w:r w:rsidRPr="00C11ACF">
        <w:rPr>
          <w:b/>
          <w:i/>
          <w:sz w:val="22"/>
          <w:szCs w:val="28"/>
        </w:rPr>
        <w:t xml:space="preserve">Результаты. </w:t>
      </w:r>
      <w:r w:rsidRPr="00C11ACF">
        <w:rPr>
          <w:i/>
          <w:sz w:val="22"/>
          <w:szCs w:val="28"/>
        </w:rPr>
        <w:t>С позиции теории культуры определены структурные компоненты проце</w:t>
      </w:r>
      <w:r w:rsidRPr="00C11ACF">
        <w:rPr>
          <w:i/>
          <w:sz w:val="22"/>
          <w:szCs w:val="28"/>
        </w:rPr>
        <w:t>с</w:t>
      </w:r>
      <w:r w:rsidRPr="00C11ACF">
        <w:rPr>
          <w:i/>
          <w:sz w:val="22"/>
          <w:szCs w:val="28"/>
        </w:rPr>
        <w:t>са непрерывного образования педагога. Уточнено понятие «формирование культуры непрерывн</w:t>
      </w:r>
      <w:r w:rsidRPr="00C11ACF">
        <w:rPr>
          <w:i/>
          <w:sz w:val="22"/>
          <w:szCs w:val="28"/>
        </w:rPr>
        <w:t>о</w:t>
      </w:r>
      <w:r w:rsidRPr="00C11ACF">
        <w:rPr>
          <w:i/>
          <w:sz w:val="22"/>
          <w:szCs w:val="28"/>
        </w:rPr>
        <w:t>го образования педагога». Определены уровни (необходимый, достаточный, опт</w:t>
      </w:r>
      <w:r w:rsidRPr="00C11ACF">
        <w:rPr>
          <w:i/>
          <w:sz w:val="22"/>
          <w:szCs w:val="28"/>
        </w:rPr>
        <w:t>и</w:t>
      </w:r>
      <w:r w:rsidRPr="00C11ACF">
        <w:rPr>
          <w:i/>
          <w:sz w:val="22"/>
          <w:szCs w:val="28"/>
        </w:rPr>
        <w:t xml:space="preserve">мальный, прогрессивный) и характеристики изучаемого явления. Выделены компоненты структурно-динамической модели процесса формирования изучаемого феномена. </w:t>
      </w:r>
      <w:r w:rsidRPr="00C11ACF">
        <w:rPr>
          <w:bCs/>
          <w:i/>
          <w:sz w:val="22"/>
          <w:szCs w:val="28"/>
        </w:rPr>
        <w:t>Пре</w:t>
      </w:r>
      <w:r w:rsidRPr="00C11ACF">
        <w:rPr>
          <w:bCs/>
          <w:i/>
          <w:sz w:val="22"/>
          <w:szCs w:val="28"/>
        </w:rPr>
        <w:t>д</w:t>
      </w:r>
      <w:r w:rsidRPr="00C11ACF">
        <w:rPr>
          <w:bCs/>
          <w:i/>
          <w:sz w:val="22"/>
          <w:szCs w:val="28"/>
        </w:rPr>
        <w:t xml:space="preserve">ставлена </w:t>
      </w:r>
      <w:r w:rsidRPr="00C11ACF">
        <w:rPr>
          <w:i/>
          <w:sz w:val="22"/>
          <w:szCs w:val="28"/>
        </w:rPr>
        <w:t>реализация индивидуальной траектории образования педагогов как педагогическое условие, обесп</w:t>
      </w:r>
      <w:r w:rsidRPr="00C11ACF">
        <w:rPr>
          <w:i/>
          <w:sz w:val="22"/>
          <w:szCs w:val="28"/>
        </w:rPr>
        <w:t>е</w:t>
      </w:r>
      <w:r w:rsidRPr="00C11ACF">
        <w:rPr>
          <w:i/>
          <w:sz w:val="22"/>
          <w:szCs w:val="28"/>
        </w:rPr>
        <w:t>чивающее развитие субъектной позиции в пр</w:t>
      </w:r>
      <w:r w:rsidRPr="00C11ACF">
        <w:rPr>
          <w:i/>
          <w:sz w:val="22"/>
          <w:szCs w:val="28"/>
        </w:rPr>
        <w:t>о</w:t>
      </w:r>
      <w:r w:rsidRPr="00C11ACF">
        <w:rPr>
          <w:i/>
          <w:sz w:val="22"/>
          <w:szCs w:val="28"/>
        </w:rPr>
        <w:t>цессе формирования культуры непрерывного образования.</w:t>
      </w:r>
    </w:p>
    <w:p w:rsidR="00694E42" w:rsidRPr="00C11ACF" w:rsidRDefault="00694E42" w:rsidP="00694E42">
      <w:pPr>
        <w:autoSpaceDE w:val="0"/>
        <w:autoSpaceDN w:val="0"/>
        <w:adjustRightInd w:val="0"/>
        <w:ind w:firstLine="284"/>
        <w:jc w:val="both"/>
        <w:rPr>
          <w:kern w:val="20"/>
          <w:sz w:val="22"/>
          <w:szCs w:val="22"/>
          <w:lang w:val="en-US"/>
        </w:rPr>
      </w:pPr>
      <w:r w:rsidRPr="00C11ACF">
        <w:rPr>
          <w:b/>
          <w:kern w:val="20"/>
          <w:sz w:val="22"/>
          <w:szCs w:val="22"/>
          <w:lang w:val="en-US"/>
        </w:rPr>
        <w:t>Abstract</w:t>
      </w:r>
    </w:p>
    <w:p w:rsidR="00694E42" w:rsidRPr="00C11ACF" w:rsidRDefault="00694E42" w:rsidP="00694E42">
      <w:pPr>
        <w:ind w:firstLine="284"/>
        <w:jc w:val="both"/>
        <w:rPr>
          <w:i/>
          <w:sz w:val="22"/>
          <w:szCs w:val="22"/>
          <w:lang w:val="en-US"/>
        </w:rPr>
      </w:pPr>
      <w:proofErr w:type="gramStart"/>
      <w:r w:rsidRPr="00C11ACF">
        <w:rPr>
          <w:b/>
          <w:i/>
          <w:sz w:val="22"/>
          <w:szCs w:val="22"/>
          <w:shd w:val="clear" w:color="auto" w:fill="FFFFFF"/>
          <w:lang w:val="en-US"/>
        </w:rPr>
        <w:t>The research problem and the rationale for its relevance.</w:t>
      </w:r>
      <w:proofErr w:type="gramEnd"/>
      <w:r w:rsidRPr="00C11ACF">
        <w:rPr>
          <w:i/>
          <w:sz w:val="22"/>
          <w:szCs w:val="22"/>
          <w:shd w:val="clear" w:color="auto" w:fill="FFFFFF"/>
          <w:lang w:val="en-US"/>
        </w:rPr>
        <w:t xml:space="preserve"> The article actualizes the problem of insufficient preparedness of teachers to implement the subjective position in the process of the fo</w:t>
      </w:r>
      <w:r w:rsidRPr="00C11ACF">
        <w:rPr>
          <w:i/>
          <w:sz w:val="22"/>
          <w:szCs w:val="22"/>
          <w:shd w:val="clear" w:color="auto" w:fill="FFFFFF"/>
          <w:lang w:val="en-US"/>
        </w:rPr>
        <w:t>r</w:t>
      </w:r>
      <w:r w:rsidRPr="00C11ACF">
        <w:rPr>
          <w:i/>
          <w:sz w:val="22"/>
          <w:szCs w:val="22"/>
          <w:shd w:val="clear" w:color="auto" w:fill="FFFFFF"/>
          <w:lang w:val="en-US"/>
        </w:rPr>
        <w:t>mation of a continuing education culture in the continuing education system. The timeliness of the research is due to the solution of the tasks of the federal project “Teacher of the Future” in terms of providing scientific and methodological support for the continuous professional growth of teachers in the implementation of individual educational routes.</w:t>
      </w:r>
    </w:p>
    <w:p w:rsidR="00694E42" w:rsidRPr="00C11ACF" w:rsidRDefault="00694E42" w:rsidP="00694E42">
      <w:pPr>
        <w:ind w:firstLine="284"/>
        <w:jc w:val="both"/>
        <w:rPr>
          <w:i/>
          <w:sz w:val="22"/>
          <w:szCs w:val="22"/>
          <w:lang w:val="en-US"/>
        </w:rPr>
      </w:pPr>
      <w:r w:rsidRPr="00C11ACF">
        <w:rPr>
          <w:rFonts w:ascii="Times New Roman CYR" w:hAnsi="Times New Roman CYR" w:cs="Times New Roman CYR"/>
          <w:b/>
          <w:bCs/>
          <w:i/>
          <w:sz w:val="22"/>
          <w:szCs w:val="22"/>
          <w:lang w:val="en-US"/>
        </w:rPr>
        <w:t>The goal of the research</w:t>
      </w:r>
      <w:r w:rsidRPr="00C11ACF">
        <w:rPr>
          <w:b/>
          <w:i/>
          <w:sz w:val="22"/>
          <w:szCs w:val="22"/>
          <w:shd w:val="clear" w:color="auto" w:fill="FFFFFF"/>
          <w:lang w:val="en-US"/>
        </w:rPr>
        <w:t>:</w:t>
      </w:r>
      <w:r w:rsidRPr="00C11ACF">
        <w:rPr>
          <w:i/>
          <w:sz w:val="22"/>
          <w:szCs w:val="22"/>
          <w:shd w:val="clear" w:color="auto" w:fill="FFFFFF"/>
          <w:lang w:val="en-US"/>
        </w:rPr>
        <w:t xml:space="preserve"> to develop and the</w:t>
      </w:r>
      <w:r w:rsidRPr="00C11ACF">
        <w:rPr>
          <w:i/>
          <w:sz w:val="22"/>
          <w:szCs w:val="22"/>
          <w:shd w:val="clear" w:color="auto" w:fill="FFFFFF"/>
          <w:lang w:val="en-US"/>
        </w:rPr>
        <w:t>o</w:t>
      </w:r>
      <w:r w:rsidRPr="00C11ACF">
        <w:rPr>
          <w:i/>
          <w:sz w:val="22"/>
          <w:szCs w:val="22"/>
          <w:shd w:val="clear" w:color="auto" w:fill="FFFFFF"/>
          <w:lang w:val="en-US"/>
        </w:rPr>
        <w:t>retically substantiate the stages and components of the methodology for designing and implementing an individual educational path for educators as an indicator of the manifestation of subjective pos</w:t>
      </w:r>
      <w:r w:rsidRPr="00C11ACF">
        <w:rPr>
          <w:i/>
          <w:sz w:val="22"/>
          <w:szCs w:val="22"/>
          <w:shd w:val="clear" w:color="auto" w:fill="FFFFFF"/>
          <w:lang w:val="en-US"/>
        </w:rPr>
        <w:t>i</w:t>
      </w:r>
      <w:r w:rsidRPr="00C11ACF">
        <w:rPr>
          <w:i/>
          <w:sz w:val="22"/>
          <w:szCs w:val="22"/>
          <w:shd w:val="clear" w:color="auto" w:fill="FFFFFF"/>
          <w:lang w:val="en-US"/>
        </w:rPr>
        <w:t>tion.</w:t>
      </w:r>
    </w:p>
    <w:p w:rsidR="00694E42" w:rsidRPr="00C11ACF" w:rsidRDefault="00694E42" w:rsidP="00694E42">
      <w:pPr>
        <w:ind w:firstLine="284"/>
        <w:jc w:val="both"/>
        <w:rPr>
          <w:i/>
          <w:spacing w:val="-4"/>
          <w:sz w:val="22"/>
          <w:szCs w:val="22"/>
          <w:lang w:val="en-US"/>
        </w:rPr>
      </w:pPr>
      <w:proofErr w:type="gramStart"/>
      <w:r w:rsidRPr="00C11ACF">
        <w:rPr>
          <w:b/>
          <w:i/>
          <w:spacing w:val="-4"/>
          <w:sz w:val="22"/>
          <w:szCs w:val="22"/>
          <w:shd w:val="clear" w:color="auto" w:fill="FFFFFF"/>
          <w:lang w:val="en-US"/>
        </w:rPr>
        <w:t>Methodology (materials and methods).</w:t>
      </w:r>
      <w:proofErr w:type="gramEnd"/>
      <w:r w:rsidRPr="00C11ACF">
        <w:rPr>
          <w:i/>
          <w:spacing w:val="-4"/>
          <w:sz w:val="22"/>
          <w:szCs w:val="22"/>
          <w:shd w:val="clear" w:color="auto" w:fill="FFFFFF"/>
          <w:lang w:val="en-US"/>
        </w:rPr>
        <w:t xml:space="preserve"> The study was based on the main provisions of the cult urolog</w:t>
      </w:r>
      <w:r w:rsidRPr="00C11ACF">
        <w:rPr>
          <w:i/>
          <w:spacing w:val="-4"/>
          <w:sz w:val="22"/>
          <w:szCs w:val="22"/>
          <w:shd w:val="clear" w:color="auto" w:fill="FFFFFF"/>
          <w:lang w:val="en-US"/>
        </w:rPr>
        <w:t>i</w:t>
      </w:r>
      <w:r w:rsidRPr="00C11ACF">
        <w:rPr>
          <w:i/>
          <w:spacing w:val="-4"/>
          <w:sz w:val="22"/>
          <w:szCs w:val="22"/>
          <w:shd w:val="clear" w:color="auto" w:fill="FFFFFF"/>
          <w:lang w:val="en-US"/>
        </w:rPr>
        <w:t>cal and activity approaches. The solution of theoret</w:t>
      </w:r>
      <w:r w:rsidRPr="00C11ACF">
        <w:rPr>
          <w:i/>
          <w:spacing w:val="-4"/>
          <w:sz w:val="22"/>
          <w:szCs w:val="22"/>
          <w:shd w:val="clear" w:color="auto" w:fill="FFFFFF"/>
          <w:lang w:val="en-US"/>
        </w:rPr>
        <w:t>i</w:t>
      </w:r>
      <w:r w:rsidRPr="00C11ACF">
        <w:rPr>
          <w:i/>
          <w:spacing w:val="-4"/>
          <w:sz w:val="22"/>
          <w:szCs w:val="22"/>
          <w:shd w:val="clear" w:color="auto" w:fill="FFFFFF"/>
          <w:lang w:val="en-US"/>
        </w:rPr>
        <w:t>cal and practical research problems is based on the analysis of pedagogical and philosophical literature, intellectual design and mode</w:t>
      </w:r>
      <w:r w:rsidRPr="00C11ACF">
        <w:rPr>
          <w:i/>
          <w:spacing w:val="-4"/>
          <w:sz w:val="22"/>
          <w:szCs w:val="22"/>
          <w:shd w:val="clear" w:color="auto" w:fill="FFFFFF"/>
          <w:lang w:val="en-US"/>
        </w:rPr>
        <w:t>l</w:t>
      </w:r>
      <w:r w:rsidRPr="00C11ACF">
        <w:rPr>
          <w:i/>
          <w:spacing w:val="-4"/>
          <w:sz w:val="22"/>
          <w:szCs w:val="22"/>
          <w:shd w:val="clear" w:color="auto" w:fill="FFFFFF"/>
          <w:lang w:val="en-US"/>
        </w:rPr>
        <w:t>ing.</w:t>
      </w:r>
    </w:p>
    <w:p w:rsidR="00694E42" w:rsidRPr="00C11ACF" w:rsidRDefault="00694E42" w:rsidP="00694E42">
      <w:pPr>
        <w:ind w:firstLine="284"/>
        <w:jc w:val="both"/>
        <w:rPr>
          <w:b/>
          <w:i/>
          <w:sz w:val="22"/>
          <w:szCs w:val="22"/>
          <w:shd w:val="clear" w:color="auto" w:fill="FFFFFF"/>
          <w:lang w:val="en-US"/>
        </w:rPr>
      </w:pPr>
      <w:r w:rsidRPr="00C11ACF">
        <w:rPr>
          <w:b/>
          <w:i/>
          <w:sz w:val="22"/>
          <w:szCs w:val="22"/>
          <w:shd w:val="clear" w:color="auto" w:fill="FFFFFF"/>
          <w:lang w:val="en-US"/>
        </w:rPr>
        <w:t>Results:</w:t>
      </w:r>
      <w:r w:rsidRPr="00C11ACF">
        <w:rPr>
          <w:i/>
          <w:sz w:val="22"/>
          <w:szCs w:val="22"/>
          <w:shd w:val="clear" w:color="auto" w:fill="FFFFFF"/>
          <w:lang w:val="en-US"/>
        </w:rPr>
        <w:t xml:space="preserve"> From the position of the theory of cu</w:t>
      </w:r>
      <w:r w:rsidRPr="00C11ACF">
        <w:rPr>
          <w:i/>
          <w:sz w:val="22"/>
          <w:szCs w:val="22"/>
          <w:shd w:val="clear" w:color="auto" w:fill="FFFFFF"/>
          <w:lang w:val="en-US"/>
        </w:rPr>
        <w:t>l</w:t>
      </w:r>
      <w:r w:rsidRPr="00C11ACF">
        <w:rPr>
          <w:i/>
          <w:sz w:val="22"/>
          <w:szCs w:val="22"/>
          <w:shd w:val="clear" w:color="auto" w:fill="FFFFFF"/>
          <w:lang w:val="en-US"/>
        </w:rPr>
        <w:t>ture, the structural components of the process of lifelong education of the teacher are determined. The concept of “the formation of a teacher’s co</w:t>
      </w:r>
      <w:r w:rsidRPr="00C11ACF">
        <w:rPr>
          <w:i/>
          <w:sz w:val="22"/>
          <w:szCs w:val="22"/>
          <w:shd w:val="clear" w:color="auto" w:fill="FFFFFF"/>
          <w:lang w:val="en-US"/>
        </w:rPr>
        <w:t>n</w:t>
      </w:r>
      <w:r w:rsidRPr="00C11ACF">
        <w:rPr>
          <w:i/>
          <w:sz w:val="22"/>
          <w:szCs w:val="22"/>
          <w:shd w:val="clear" w:color="auto" w:fill="FFFFFF"/>
          <w:lang w:val="en-US"/>
        </w:rPr>
        <w:t xml:space="preserve">tinuing education culture” has been clarified. The levels (necessary, sufficient, optimal, </w:t>
      </w:r>
      <w:proofErr w:type="gramStart"/>
      <w:r w:rsidRPr="00C11ACF">
        <w:rPr>
          <w:i/>
          <w:sz w:val="22"/>
          <w:szCs w:val="22"/>
          <w:shd w:val="clear" w:color="auto" w:fill="FFFFFF"/>
          <w:lang w:val="en-US"/>
        </w:rPr>
        <w:t>progressive</w:t>
      </w:r>
      <w:proofErr w:type="gramEnd"/>
      <w:r w:rsidRPr="00C11ACF">
        <w:rPr>
          <w:i/>
          <w:sz w:val="22"/>
          <w:szCs w:val="22"/>
          <w:shd w:val="clear" w:color="auto" w:fill="FFFFFF"/>
          <w:lang w:val="en-US"/>
        </w:rPr>
        <w:t>) and the characteristics of the studied phenomenon are determined. The components of the structural-dynamic model of the process of formation of the studied phenomenon are highlighted. A methodo</w:t>
      </w:r>
      <w:r w:rsidRPr="00C11ACF">
        <w:rPr>
          <w:i/>
          <w:sz w:val="22"/>
          <w:szCs w:val="22"/>
          <w:shd w:val="clear" w:color="auto" w:fill="FFFFFF"/>
          <w:lang w:val="en-US"/>
        </w:rPr>
        <w:t>l</w:t>
      </w:r>
      <w:r w:rsidRPr="00C11ACF">
        <w:rPr>
          <w:i/>
          <w:sz w:val="22"/>
          <w:szCs w:val="22"/>
          <w:shd w:val="clear" w:color="auto" w:fill="FFFFFF"/>
          <w:lang w:val="en-US"/>
        </w:rPr>
        <w:t>ogy for the implementation of the individual traje</w:t>
      </w:r>
      <w:r w:rsidRPr="00C11ACF">
        <w:rPr>
          <w:i/>
          <w:sz w:val="22"/>
          <w:szCs w:val="22"/>
          <w:shd w:val="clear" w:color="auto" w:fill="FFFFFF"/>
          <w:lang w:val="en-US"/>
        </w:rPr>
        <w:t>c</w:t>
      </w:r>
      <w:r w:rsidRPr="00C11ACF">
        <w:rPr>
          <w:i/>
          <w:sz w:val="22"/>
          <w:szCs w:val="22"/>
          <w:shd w:val="clear" w:color="auto" w:fill="FFFFFF"/>
          <w:lang w:val="en-US"/>
        </w:rPr>
        <w:t>tory of education of teachers is presented as a pedagogical condition that ensures the development of the subjective position in the process of the fo</w:t>
      </w:r>
      <w:r w:rsidRPr="00C11ACF">
        <w:rPr>
          <w:i/>
          <w:sz w:val="22"/>
          <w:szCs w:val="22"/>
          <w:shd w:val="clear" w:color="auto" w:fill="FFFFFF"/>
          <w:lang w:val="en-US"/>
        </w:rPr>
        <w:t>r</w:t>
      </w:r>
      <w:r w:rsidRPr="00C11ACF">
        <w:rPr>
          <w:i/>
          <w:sz w:val="22"/>
          <w:szCs w:val="22"/>
          <w:shd w:val="clear" w:color="auto" w:fill="FFFFFF"/>
          <w:lang w:val="en-US"/>
        </w:rPr>
        <w:t>mation of a culture of continuing education.</w:t>
      </w:r>
    </w:p>
    <w:p w:rsidR="00694E42" w:rsidRPr="00C11ACF" w:rsidRDefault="00694E42" w:rsidP="00694E42">
      <w:pPr>
        <w:ind w:firstLine="284"/>
        <w:jc w:val="both"/>
        <w:rPr>
          <w:i/>
          <w:spacing w:val="4"/>
          <w:kern w:val="20"/>
          <w:sz w:val="22"/>
          <w:szCs w:val="28"/>
        </w:rPr>
      </w:pPr>
      <w:r w:rsidRPr="00C11ACF">
        <w:rPr>
          <w:b/>
          <w:i/>
          <w:spacing w:val="4"/>
          <w:kern w:val="20"/>
          <w:sz w:val="22"/>
          <w:szCs w:val="28"/>
        </w:rPr>
        <w:t xml:space="preserve">Ключевые слова: </w:t>
      </w:r>
      <w:r w:rsidRPr="00C11ACF">
        <w:rPr>
          <w:i/>
          <w:spacing w:val="4"/>
          <w:kern w:val="20"/>
          <w:sz w:val="22"/>
          <w:szCs w:val="28"/>
        </w:rPr>
        <w:t xml:space="preserve">культура непрерывного образования педагога, </w:t>
      </w:r>
      <w:proofErr w:type="spellStart"/>
      <w:r w:rsidRPr="00C11ACF">
        <w:rPr>
          <w:i/>
          <w:spacing w:val="4"/>
          <w:kern w:val="20"/>
          <w:sz w:val="22"/>
          <w:szCs w:val="28"/>
        </w:rPr>
        <w:t>субъектность</w:t>
      </w:r>
      <w:proofErr w:type="spellEnd"/>
      <w:r w:rsidRPr="00C11ACF">
        <w:rPr>
          <w:i/>
          <w:spacing w:val="4"/>
          <w:kern w:val="20"/>
          <w:sz w:val="22"/>
          <w:szCs w:val="28"/>
        </w:rPr>
        <w:t>, профессиональная компетентность, индивид</w:t>
      </w:r>
      <w:r w:rsidRPr="00C11ACF">
        <w:rPr>
          <w:i/>
          <w:spacing w:val="4"/>
          <w:kern w:val="20"/>
          <w:sz w:val="22"/>
          <w:szCs w:val="28"/>
        </w:rPr>
        <w:t>у</w:t>
      </w:r>
      <w:r w:rsidRPr="00C11ACF">
        <w:rPr>
          <w:i/>
          <w:spacing w:val="4"/>
          <w:kern w:val="20"/>
          <w:sz w:val="22"/>
          <w:szCs w:val="28"/>
        </w:rPr>
        <w:t>альная траектория образования педагога, формирование культуры непрерывного обр</w:t>
      </w:r>
      <w:r w:rsidRPr="00C11ACF">
        <w:rPr>
          <w:i/>
          <w:spacing w:val="4"/>
          <w:kern w:val="20"/>
          <w:sz w:val="22"/>
          <w:szCs w:val="28"/>
        </w:rPr>
        <w:t>а</w:t>
      </w:r>
      <w:r w:rsidRPr="00C11ACF">
        <w:rPr>
          <w:i/>
          <w:spacing w:val="4"/>
          <w:kern w:val="20"/>
          <w:sz w:val="22"/>
          <w:szCs w:val="28"/>
        </w:rPr>
        <w:t>зования педагога.</w:t>
      </w:r>
    </w:p>
    <w:p w:rsidR="00694E42" w:rsidRPr="00C11ACF" w:rsidRDefault="00694E42" w:rsidP="00694E42">
      <w:pPr>
        <w:ind w:firstLine="284"/>
        <w:jc w:val="both"/>
        <w:rPr>
          <w:i/>
          <w:spacing w:val="4"/>
          <w:kern w:val="20"/>
          <w:sz w:val="22"/>
          <w:szCs w:val="28"/>
          <w:lang w:val="en-US"/>
        </w:rPr>
      </w:pPr>
      <w:r w:rsidRPr="00C11ACF">
        <w:rPr>
          <w:b/>
          <w:i/>
          <w:kern w:val="20"/>
          <w:sz w:val="22"/>
          <w:szCs w:val="28"/>
          <w:lang w:val="en-US"/>
        </w:rPr>
        <w:t>Keywords:</w:t>
      </w:r>
      <w:r w:rsidRPr="00C11ACF">
        <w:rPr>
          <w:i/>
          <w:kern w:val="20"/>
          <w:sz w:val="22"/>
          <w:szCs w:val="28"/>
          <w:lang w:val="en-US"/>
        </w:rPr>
        <w:t xml:space="preserve"> </w:t>
      </w:r>
      <w:r w:rsidRPr="00C11ACF">
        <w:rPr>
          <w:i/>
          <w:sz w:val="22"/>
          <w:szCs w:val="28"/>
          <w:lang w:val="en-US"/>
        </w:rPr>
        <w:t xml:space="preserve">culture of continuing education of a teacher, </w:t>
      </w:r>
      <w:proofErr w:type="spellStart"/>
      <w:r w:rsidRPr="00C11ACF">
        <w:rPr>
          <w:i/>
          <w:sz w:val="22"/>
          <w:szCs w:val="28"/>
          <w:lang w:val="en-US"/>
        </w:rPr>
        <w:t>subjectness</w:t>
      </w:r>
      <w:proofErr w:type="spellEnd"/>
      <w:r w:rsidRPr="00C11ACF">
        <w:rPr>
          <w:i/>
          <w:sz w:val="22"/>
          <w:szCs w:val="28"/>
          <w:lang w:val="en-US"/>
        </w:rPr>
        <w:t>, professional competence, i</w:t>
      </w:r>
      <w:r w:rsidRPr="00C11ACF">
        <w:rPr>
          <w:i/>
          <w:sz w:val="22"/>
          <w:szCs w:val="28"/>
          <w:lang w:val="en-US"/>
        </w:rPr>
        <w:t>n</w:t>
      </w:r>
      <w:r w:rsidRPr="00C11ACF">
        <w:rPr>
          <w:i/>
          <w:sz w:val="22"/>
          <w:szCs w:val="28"/>
          <w:lang w:val="en-US"/>
        </w:rPr>
        <w:t>dividual trajectory of teacher education, formation of a culture of continuing education of a teacher.</w:t>
      </w:r>
    </w:p>
    <w:p w:rsidR="00694E42" w:rsidRDefault="00694E42" w:rsidP="00694E42">
      <w:pPr>
        <w:tabs>
          <w:tab w:val="left" w:pos="720"/>
        </w:tabs>
        <w:jc w:val="center"/>
        <w:outlineLvl w:val="0"/>
        <w:rPr>
          <w:rFonts w:eastAsia="Calibri"/>
          <w:i/>
          <w:kern w:val="20"/>
          <w:sz w:val="22"/>
          <w:szCs w:val="22"/>
          <w:lang w:eastAsia="en-US"/>
        </w:rPr>
      </w:pPr>
    </w:p>
    <w:p w:rsidR="00694E42" w:rsidRPr="00C11ACF" w:rsidRDefault="00694E42" w:rsidP="00694E42">
      <w:pPr>
        <w:tabs>
          <w:tab w:val="left" w:pos="709"/>
        </w:tabs>
        <w:ind w:left="284"/>
        <w:outlineLvl w:val="0"/>
        <w:rPr>
          <w:kern w:val="20"/>
        </w:rPr>
      </w:pPr>
      <w:r w:rsidRPr="00C11ACF">
        <w:t>УДК: 378.091.398</w:t>
      </w:r>
    </w:p>
    <w:p w:rsidR="00694E42" w:rsidRPr="00C11ACF" w:rsidRDefault="00694E42" w:rsidP="00694E42">
      <w:pPr>
        <w:tabs>
          <w:tab w:val="left" w:pos="709"/>
        </w:tabs>
        <w:ind w:left="284"/>
        <w:jc w:val="both"/>
        <w:outlineLvl w:val="0"/>
        <w:rPr>
          <w:kern w:val="20"/>
          <w:highlight w:val="yellow"/>
        </w:rPr>
      </w:pPr>
    </w:p>
    <w:p w:rsidR="00694E42" w:rsidRPr="00C11ACF" w:rsidRDefault="00694E42" w:rsidP="00694E42">
      <w:pPr>
        <w:ind w:left="284"/>
        <w:rPr>
          <w:b/>
          <w:bCs/>
          <w:kern w:val="20"/>
          <w:sz w:val="32"/>
          <w:szCs w:val="32"/>
        </w:rPr>
      </w:pPr>
      <w:r w:rsidRPr="00C11ACF">
        <w:rPr>
          <w:b/>
          <w:bCs/>
          <w:kern w:val="20"/>
          <w:sz w:val="32"/>
          <w:szCs w:val="32"/>
        </w:rPr>
        <w:t xml:space="preserve">Проектирование и реализация технологии </w:t>
      </w:r>
      <w:proofErr w:type="spellStart"/>
      <w:r w:rsidRPr="00C11ACF">
        <w:rPr>
          <w:b/>
          <w:bCs/>
          <w:kern w:val="20"/>
          <w:sz w:val="32"/>
          <w:szCs w:val="32"/>
        </w:rPr>
        <w:t>коучинга</w:t>
      </w:r>
      <w:proofErr w:type="spellEnd"/>
      <w:r w:rsidRPr="00C11ACF">
        <w:rPr>
          <w:b/>
          <w:bCs/>
          <w:kern w:val="20"/>
          <w:sz w:val="32"/>
          <w:szCs w:val="32"/>
        </w:rPr>
        <w:t xml:space="preserve"> </w:t>
      </w:r>
      <w:r w:rsidRPr="00C11ACF">
        <w:rPr>
          <w:b/>
          <w:bCs/>
          <w:kern w:val="20"/>
          <w:sz w:val="32"/>
          <w:szCs w:val="32"/>
        </w:rPr>
        <w:br/>
        <w:t>в пов</w:t>
      </w:r>
      <w:r w:rsidRPr="00C11ACF">
        <w:rPr>
          <w:b/>
          <w:bCs/>
          <w:kern w:val="20"/>
          <w:sz w:val="32"/>
          <w:szCs w:val="32"/>
        </w:rPr>
        <w:t>ы</w:t>
      </w:r>
      <w:r w:rsidRPr="00C11ACF">
        <w:rPr>
          <w:b/>
          <w:bCs/>
          <w:kern w:val="20"/>
          <w:sz w:val="32"/>
          <w:szCs w:val="32"/>
        </w:rPr>
        <w:t xml:space="preserve">шении квалификации преподавателей </w:t>
      </w:r>
    </w:p>
    <w:p w:rsidR="00694E42" w:rsidRPr="00C11ACF" w:rsidRDefault="00694E42" w:rsidP="00694E42">
      <w:pPr>
        <w:ind w:left="284"/>
        <w:rPr>
          <w:b/>
          <w:bCs/>
          <w:kern w:val="20"/>
          <w:szCs w:val="16"/>
        </w:rPr>
      </w:pPr>
    </w:p>
    <w:p w:rsidR="00694E42" w:rsidRPr="00C11ACF" w:rsidRDefault="00694E42" w:rsidP="00694E42">
      <w:pPr>
        <w:ind w:left="284"/>
        <w:rPr>
          <w:b/>
          <w:kern w:val="20"/>
        </w:rPr>
      </w:pPr>
      <w:r w:rsidRPr="00C11ACF">
        <w:rPr>
          <w:b/>
          <w:kern w:val="20"/>
        </w:rPr>
        <w:t xml:space="preserve">В. В. Котенко </w:t>
      </w:r>
    </w:p>
    <w:p w:rsidR="00694E42" w:rsidRPr="00C11ACF" w:rsidRDefault="00694E42" w:rsidP="00694E42">
      <w:pPr>
        <w:ind w:left="284"/>
        <w:rPr>
          <w:kern w:val="20"/>
        </w:rPr>
      </w:pPr>
      <w:hyperlink r:id="rId11" w:tgtFrame="_blank" w:history="1">
        <w:r w:rsidRPr="00C11ACF">
          <w:rPr>
            <w:rStyle w:val="af6"/>
            <w:kern w:val="20"/>
          </w:rPr>
          <w:t>https://orcid.org/0000-0001-5227-4781</w:t>
        </w:r>
      </w:hyperlink>
    </w:p>
    <w:p w:rsidR="00694E42" w:rsidRPr="00DF3D77" w:rsidRDefault="00694E42" w:rsidP="00694E42">
      <w:pPr>
        <w:ind w:left="284"/>
        <w:rPr>
          <w:kern w:val="20"/>
        </w:rPr>
      </w:pPr>
      <w:hyperlink r:id="rId12" w:history="1">
        <w:r w:rsidRPr="00DF3D77">
          <w:rPr>
            <w:rStyle w:val="af6"/>
            <w:kern w:val="20"/>
          </w:rPr>
          <w:t>vlk62@mail.ru</w:t>
        </w:r>
      </w:hyperlink>
    </w:p>
    <w:p w:rsidR="00694E42" w:rsidRPr="00C11ACF" w:rsidRDefault="00694E42" w:rsidP="00694E42">
      <w:pPr>
        <w:ind w:left="284"/>
        <w:rPr>
          <w:b/>
          <w:kern w:val="20"/>
          <w:sz w:val="16"/>
        </w:rPr>
      </w:pPr>
    </w:p>
    <w:p w:rsidR="00694E42" w:rsidRPr="00C11ACF" w:rsidRDefault="00694E42" w:rsidP="00694E42">
      <w:pPr>
        <w:ind w:left="284"/>
        <w:rPr>
          <w:b/>
          <w:kern w:val="20"/>
        </w:rPr>
      </w:pPr>
      <w:r w:rsidRPr="00C11ACF">
        <w:rPr>
          <w:b/>
          <w:kern w:val="20"/>
        </w:rPr>
        <w:t xml:space="preserve">Е. Н. Котенко </w:t>
      </w:r>
    </w:p>
    <w:p w:rsidR="00694E42" w:rsidRPr="00C11ACF" w:rsidRDefault="00694E42" w:rsidP="00694E42">
      <w:pPr>
        <w:ind w:left="284"/>
        <w:rPr>
          <w:kern w:val="20"/>
        </w:rPr>
      </w:pPr>
      <w:hyperlink r:id="rId13" w:tgtFrame="_blank" w:history="1">
        <w:r w:rsidRPr="00C11ACF">
          <w:rPr>
            <w:rStyle w:val="af6"/>
            <w:kern w:val="20"/>
          </w:rPr>
          <w:t>https://orcid.org/0000-0003-0662-5469</w:t>
        </w:r>
      </w:hyperlink>
    </w:p>
    <w:p w:rsidR="00694E42" w:rsidRPr="00C11ACF" w:rsidRDefault="00694E42" w:rsidP="00694E42">
      <w:pPr>
        <w:ind w:left="284"/>
        <w:rPr>
          <w:kern w:val="20"/>
        </w:rPr>
      </w:pPr>
      <w:hyperlink r:id="rId14" w:history="1">
        <w:r w:rsidRPr="00C11ACF">
          <w:rPr>
            <w:rStyle w:val="af6"/>
            <w:kern w:val="20"/>
          </w:rPr>
          <w:t>enkotenko@rambler.ru</w:t>
        </w:r>
      </w:hyperlink>
    </w:p>
    <w:p w:rsidR="00694E42" w:rsidRPr="00C11ACF" w:rsidRDefault="00694E42" w:rsidP="00694E42">
      <w:pPr>
        <w:ind w:left="284"/>
        <w:rPr>
          <w:b/>
          <w:kern w:val="20"/>
          <w:sz w:val="16"/>
        </w:rPr>
      </w:pPr>
    </w:p>
    <w:p w:rsidR="00694E42" w:rsidRPr="00C11ACF" w:rsidRDefault="00694E42" w:rsidP="00694E42">
      <w:pPr>
        <w:ind w:left="284"/>
        <w:rPr>
          <w:b/>
          <w:kern w:val="20"/>
        </w:rPr>
      </w:pPr>
      <w:r w:rsidRPr="00C11ACF">
        <w:rPr>
          <w:b/>
          <w:kern w:val="20"/>
        </w:rPr>
        <w:t xml:space="preserve">Н. А. Гетман </w:t>
      </w:r>
    </w:p>
    <w:p w:rsidR="00694E42" w:rsidRPr="00C11ACF" w:rsidRDefault="00694E42" w:rsidP="00694E42">
      <w:pPr>
        <w:ind w:left="284"/>
        <w:rPr>
          <w:kern w:val="20"/>
        </w:rPr>
      </w:pPr>
      <w:hyperlink r:id="rId15" w:tgtFrame="_blank" w:history="1">
        <w:r w:rsidRPr="00C11ACF">
          <w:rPr>
            <w:rStyle w:val="af6"/>
            <w:kern w:val="20"/>
          </w:rPr>
          <w:t>https://orcid.org/0000-0003-0051-3829</w:t>
        </w:r>
      </w:hyperlink>
    </w:p>
    <w:p w:rsidR="00694E42" w:rsidRPr="00694E42" w:rsidRDefault="00694E42" w:rsidP="00694E42">
      <w:pPr>
        <w:ind w:left="284"/>
        <w:rPr>
          <w:kern w:val="20"/>
          <w:lang w:val="en-US"/>
        </w:rPr>
      </w:pPr>
      <w:hyperlink r:id="rId16" w:history="1">
        <w:r w:rsidRPr="00C11ACF">
          <w:rPr>
            <w:rStyle w:val="af6"/>
            <w:kern w:val="20"/>
            <w:lang w:val="en-US"/>
          </w:rPr>
          <w:t>gettmann</w:t>
        </w:r>
        <w:r w:rsidRPr="00694E42">
          <w:rPr>
            <w:rStyle w:val="af6"/>
            <w:kern w:val="20"/>
            <w:lang w:val="en-US"/>
          </w:rPr>
          <w:t>_</w:t>
        </w:r>
        <w:r w:rsidRPr="00C11ACF">
          <w:rPr>
            <w:rStyle w:val="af6"/>
            <w:kern w:val="20"/>
            <w:lang w:val="en-US"/>
          </w:rPr>
          <w:t>natali</w:t>
        </w:r>
        <w:r w:rsidRPr="00694E42">
          <w:rPr>
            <w:rStyle w:val="af6"/>
            <w:kern w:val="20"/>
            <w:lang w:val="en-US"/>
          </w:rPr>
          <w:t>@</w:t>
        </w:r>
        <w:r w:rsidRPr="00C11ACF">
          <w:rPr>
            <w:rStyle w:val="af6"/>
            <w:kern w:val="20"/>
            <w:lang w:val="en-US"/>
          </w:rPr>
          <w:t>mail</w:t>
        </w:r>
        <w:r w:rsidRPr="00694E42">
          <w:rPr>
            <w:rStyle w:val="af6"/>
            <w:kern w:val="20"/>
            <w:lang w:val="en-US"/>
          </w:rPr>
          <w:t>.</w:t>
        </w:r>
        <w:r w:rsidRPr="00C11ACF">
          <w:rPr>
            <w:rStyle w:val="af6"/>
            <w:kern w:val="20"/>
            <w:lang w:val="en-US"/>
          </w:rPr>
          <w:t>ru</w:t>
        </w:r>
      </w:hyperlink>
    </w:p>
    <w:p w:rsidR="00694E42" w:rsidRPr="00694E42" w:rsidRDefault="00694E42" w:rsidP="00694E42">
      <w:pPr>
        <w:ind w:left="284"/>
        <w:rPr>
          <w:b/>
          <w:kern w:val="20"/>
          <w:szCs w:val="40"/>
          <w:highlight w:val="yellow"/>
          <w:lang w:val="en-US"/>
        </w:rPr>
      </w:pPr>
    </w:p>
    <w:p w:rsidR="00694E42" w:rsidRPr="00C11ACF" w:rsidRDefault="00694E42" w:rsidP="00694E42">
      <w:pPr>
        <w:ind w:left="284"/>
        <w:rPr>
          <w:b/>
          <w:bCs/>
          <w:kern w:val="20"/>
          <w:sz w:val="32"/>
          <w:szCs w:val="32"/>
          <w:highlight w:val="yellow"/>
          <w:lang w:val="en-US"/>
        </w:rPr>
      </w:pPr>
      <w:r w:rsidRPr="00C11ACF">
        <w:rPr>
          <w:b/>
          <w:bCs/>
          <w:kern w:val="20"/>
          <w:sz w:val="32"/>
          <w:szCs w:val="32"/>
          <w:lang w:val="en-US"/>
        </w:rPr>
        <w:t xml:space="preserve">Design and implementation of coaching technology in skills </w:t>
      </w:r>
      <w:r w:rsidRPr="00C11ACF">
        <w:rPr>
          <w:b/>
          <w:bCs/>
          <w:kern w:val="20"/>
          <w:sz w:val="32"/>
          <w:szCs w:val="32"/>
          <w:lang w:val="en-US"/>
        </w:rPr>
        <w:br/>
        <w:t>deve</w:t>
      </w:r>
      <w:r w:rsidRPr="00C11ACF">
        <w:rPr>
          <w:b/>
          <w:bCs/>
          <w:kern w:val="20"/>
          <w:sz w:val="32"/>
          <w:szCs w:val="32"/>
          <w:lang w:val="en-US"/>
        </w:rPr>
        <w:t>l</w:t>
      </w:r>
      <w:r w:rsidRPr="00C11ACF">
        <w:rPr>
          <w:b/>
          <w:bCs/>
          <w:kern w:val="20"/>
          <w:sz w:val="32"/>
          <w:szCs w:val="32"/>
          <w:lang w:val="en-US"/>
        </w:rPr>
        <w:t>opment of teachers</w:t>
      </w:r>
    </w:p>
    <w:p w:rsidR="00694E42" w:rsidRPr="00DF3D77" w:rsidRDefault="00694E42" w:rsidP="00694E42">
      <w:pPr>
        <w:ind w:left="284"/>
        <w:rPr>
          <w:b/>
          <w:kern w:val="20"/>
          <w:highlight w:val="yellow"/>
          <w:lang w:val="en-US"/>
        </w:rPr>
      </w:pPr>
    </w:p>
    <w:p w:rsidR="00694E42" w:rsidRPr="00C11ACF" w:rsidRDefault="00694E42" w:rsidP="00694E42">
      <w:pPr>
        <w:ind w:left="284"/>
        <w:rPr>
          <w:b/>
          <w:bCs/>
          <w:kern w:val="20"/>
          <w:highlight w:val="yellow"/>
          <w:lang w:val="en-US"/>
        </w:rPr>
      </w:pPr>
      <w:r w:rsidRPr="00C11ACF">
        <w:rPr>
          <w:b/>
          <w:bCs/>
          <w:kern w:val="20"/>
          <w:lang w:val="en-US"/>
        </w:rPr>
        <w:t xml:space="preserve">V. V. </w:t>
      </w:r>
      <w:proofErr w:type="spellStart"/>
      <w:r w:rsidRPr="00C11ACF">
        <w:rPr>
          <w:b/>
          <w:bCs/>
          <w:kern w:val="20"/>
          <w:lang w:val="en-US"/>
        </w:rPr>
        <w:t>Kotenko</w:t>
      </w:r>
      <w:proofErr w:type="spellEnd"/>
    </w:p>
    <w:p w:rsidR="00694E42" w:rsidRPr="00694E42" w:rsidRDefault="00694E42" w:rsidP="00694E42">
      <w:pPr>
        <w:ind w:left="284"/>
        <w:rPr>
          <w:b/>
          <w:bCs/>
          <w:kern w:val="20"/>
          <w:lang w:val="en-US"/>
        </w:rPr>
      </w:pPr>
      <w:r w:rsidRPr="00C11ACF">
        <w:rPr>
          <w:b/>
          <w:bCs/>
          <w:kern w:val="20"/>
          <w:lang w:val="en-US"/>
        </w:rPr>
        <w:t xml:space="preserve">E. N. </w:t>
      </w:r>
      <w:proofErr w:type="spellStart"/>
      <w:r w:rsidRPr="00C11ACF">
        <w:rPr>
          <w:b/>
          <w:bCs/>
          <w:kern w:val="20"/>
          <w:lang w:val="en-US"/>
        </w:rPr>
        <w:t>Kotenko</w:t>
      </w:r>
      <w:proofErr w:type="spellEnd"/>
    </w:p>
    <w:p w:rsidR="00694E42" w:rsidRPr="00C11ACF" w:rsidRDefault="00694E42" w:rsidP="00694E42">
      <w:pPr>
        <w:ind w:left="284"/>
        <w:rPr>
          <w:b/>
          <w:bCs/>
          <w:kern w:val="20"/>
        </w:rPr>
      </w:pPr>
      <w:r w:rsidRPr="00C11ACF">
        <w:rPr>
          <w:b/>
          <w:bCs/>
          <w:kern w:val="20"/>
        </w:rPr>
        <w:t xml:space="preserve">N. A. </w:t>
      </w:r>
      <w:proofErr w:type="spellStart"/>
      <w:r w:rsidRPr="00C11ACF">
        <w:rPr>
          <w:b/>
          <w:bCs/>
          <w:kern w:val="20"/>
        </w:rPr>
        <w:t>Getman</w:t>
      </w:r>
      <w:proofErr w:type="spellEnd"/>
    </w:p>
    <w:p w:rsidR="00694E42" w:rsidRPr="00694E42" w:rsidRDefault="00694E42" w:rsidP="00694E42">
      <w:pPr>
        <w:ind w:left="284"/>
        <w:rPr>
          <w:b/>
          <w:iCs/>
          <w:kern w:val="20"/>
          <w:sz w:val="26"/>
          <w:szCs w:val="26"/>
          <w:highlight w:val="yellow"/>
        </w:rPr>
      </w:pPr>
    </w:p>
    <w:p w:rsidR="00694E42" w:rsidRPr="00C11ACF" w:rsidRDefault="00694E42" w:rsidP="00694E42">
      <w:pPr>
        <w:ind w:firstLine="284"/>
        <w:jc w:val="both"/>
        <w:rPr>
          <w:b/>
          <w:kern w:val="20"/>
          <w:sz w:val="22"/>
          <w:szCs w:val="22"/>
        </w:rPr>
      </w:pPr>
      <w:r w:rsidRPr="00C11ACF">
        <w:rPr>
          <w:b/>
          <w:kern w:val="20"/>
          <w:sz w:val="22"/>
          <w:szCs w:val="22"/>
        </w:rPr>
        <w:t>Аннотация</w:t>
      </w:r>
    </w:p>
    <w:p w:rsidR="00694E42" w:rsidRPr="00C11ACF" w:rsidRDefault="00694E42" w:rsidP="00694E42">
      <w:pPr>
        <w:ind w:firstLine="284"/>
        <w:jc w:val="both"/>
        <w:rPr>
          <w:i/>
          <w:sz w:val="22"/>
          <w:szCs w:val="22"/>
        </w:rPr>
      </w:pPr>
      <w:r w:rsidRPr="00C11ACF">
        <w:rPr>
          <w:b/>
          <w:i/>
          <w:sz w:val="22"/>
          <w:szCs w:val="22"/>
        </w:rPr>
        <w:t xml:space="preserve">Проблема исследования и обоснование ее актуальности. </w:t>
      </w:r>
      <w:r w:rsidRPr="00C11ACF">
        <w:rPr>
          <w:i/>
          <w:sz w:val="22"/>
          <w:szCs w:val="22"/>
        </w:rPr>
        <w:t>В статье актуализируются современные формы обучения преподавателей вузов в си</w:t>
      </w:r>
      <w:r>
        <w:rPr>
          <w:i/>
          <w:sz w:val="22"/>
          <w:szCs w:val="22"/>
        </w:rPr>
        <w:t>стеме повышения квалификации. В </w:t>
      </w:r>
      <w:r w:rsidRPr="00C11ACF">
        <w:rPr>
          <w:i/>
          <w:sz w:val="22"/>
          <w:szCs w:val="22"/>
        </w:rPr>
        <w:t>соответствии с требованиями профессионального стандарта преподавателя вузом с</w:t>
      </w:r>
      <w:r w:rsidRPr="00C11ACF">
        <w:rPr>
          <w:i/>
          <w:sz w:val="22"/>
          <w:szCs w:val="22"/>
        </w:rPr>
        <w:t>о</w:t>
      </w:r>
      <w:r w:rsidRPr="00C11ACF">
        <w:rPr>
          <w:i/>
          <w:sz w:val="22"/>
          <w:szCs w:val="22"/>
        </w:rPr>
        <w:t>здаются условия использования востребованных форм подготовки преподавателей к професс</w:t>
      </w:r>
      <w:r w:rsidRPr="00C11ACF">
        <w:rPr>
          <w:i/>
          <w:sz w:val="22"/>
          <w:szCs w:val="22"/>
        </w:rPr>
        <w:t>и</w:t>
      </w:r>
      <w:r w:rsidRPr="00C11ACF">
        <w:rPr>
          <w:i/>
          <w:sz w:val="22"/>
          <w:szCs w:val="22"/>
        </w:rPr>
        <w:t xml:space="preserve">онально-педагогической деятельности. </w:t>
      </w:r>
    </w:p>
    <w:p w:rsidR="00694E42" w:rsidRPr="00C11ACF" w:rsidRDefault="00694E42" w:rsidP="00694E42">
      <w:pPr>
        <w:ind w:firstLine="284"/>
        <w:jc w:val="both"/>
        <w:rPr>
          <w:i/>
          <w:sz w:val="22"/>
          <w:szCs w:val="22"/>
        </w:rPr>
      </w:pPr>
      <w:r w:rsidRPr="00C11ACF">
        <w:rPr>
          <w:b/>
          <w:i/>
          <w:sz w:val="22"/>
          <w:szCs w:val="22"/>
        </w:rPr>
        <w:t xml:space="preserve">Цель исследования </w:t>
      </w:r>
      <w:r w:rsidRPr="00C11ACF">
        <w:rPr>
          <w:i/>
          <w:sz w:val="22"/>
          <w:szCs w:val="22"/>
        </w:rPr>
        <w:t>заключается в обосн</w:t>
      </w:r>
      <w:r w:rsidRPr="00C11ACF">
        <w:rPr>
          <w:i/>
          <w:sz w:val="22"/>
          <w:szCs w:val="22"/>
        </w:rPr>
        <w:t>о</w:t>
      </w:r>
      <w:r w:rsidRPr="00C11ACF">
        <w:rPr>
          <w:i/>
          <w:sz w:val="22"/>
          <w:szCs w:val="22"/>
        </w:rPr>
        <w:t xml:space="preserve">вании результативности </w:t>
      </w:r>
      <w:proofErr w:type="spellStart"/>
      <w:r w:rsidRPr="00C11ACF">
        <w:rPr>
          <w:i/>
          <w:sz w:val="22"/>
          <w:szCs w:val="22"/>
        </w:rPr>
        <w:t>коучинг</w:t>
      </w:r>
      <w:proofErr w:type="spellEnd"/>
      <w:r w:rsidRPr="00C11ACF">
        <w:rPr>
          <w:i/>
          <w:sz w:val="22"/>
          <w:szCs w:val="22"/>
        </w:rPr>
        <w:t>-модуля при обучении преподавателей в системе повыш</w:t>
      </w:r>
      <w:r w:rsidRPr="00C11ACF">
        <w:rPr>
          <w:i/>
          <w:sz w:val="22"/>
          <w:szCs w:val="22"/>
        </w:rPr>
        <w:t>е</w:t>
      </w:r>
      <w:r w:rsidRPr="00C11ACF">
        <w:rPr>
          <w:i/>
          <w:sz w:val="22"/>
          <w:szCs w:val="22"/>
        </w:rPr>
        <w:t>ния квалификации.</w:t>
      </w:r>
    </w:p>
    <w:p w:rsidR="00694E42" w:rsidRPr="00C11ACF" w:rsidRDefault="00694E42" w:rsidP="00694E42">
      <w:pPr>
        <w:ind w:firstLine="284"/>
        <w:jc w:val="both"/>
        <w:rPr>
          <w:i/>
          <w:sz w:val="22"/>
          <w:szCs w:val="22"/>
        </w:rPr>
      </w:pPr>
      <w:r w:rsidRPr="00C11ACF">
        <w:rPr>
          <w:b/>
          <w:i/>
          <w:sz w:val="22"/>
          <w:szCs w:val="22"/>
        </w:rPr>
        <w:t xml:space="preserve">Методология (материалы и методы). </w:t>
      </w:r>
      <w:r w:rsidRPr="00C11ACF">
        <w:rPr>
          <w:i/>
          <w:sz w:val="22"/>
          <w:szCs w:val="22"/>
        </w:rPr>
        <w:t xml:space="preserve">Наше исследование базируется на </w:t>
      </w:r>
      <w:proofErr w:type="gramStart"/>
      <w:r w:rsidRPr="00C11ACF">
        <w:rPr>
          <w:i/>
          <w:sz w:val="22"/>
          <w:szCs w:val="22"/>
        </w:rPr>
        <w:t>системном</w:t>
      </w:r>
      <w:proofErr w:type="gramEnd"/>
      <w:r w:rsidRPr="00C11ACF">
        <w:rPr>
          <w:i/>
          <w:sz w:val="22"/>
          <w:szCs w:val="22"/>
        </w:rPr>
        <w:t xml:space="preserve"> и </w:t>
      </w:r>
      <w:proofErr w:type="spellStart"/>
      <w:r w:rsidRPr="00C11ACF">
        <w:rPr>
          <w:i/>
          <w:sz w:val="22"/>
          <w:szCs w:val="22"/>
        </w:rPr>
        <w:t>компетентностном</w:t>
      </w:r>
      <w:proofErr w:type="spellEnd"/>
      <w:r w:rsidRPr="00C11ACF">
        <w:rPr>
          <w:i/>
          <w:sz w:val="22"/>
          <w:szCs w:val="22"/>
        </w:rPr>
        <w:t xml:space="preserve"> подходах. </w:t>
      </w:r>
      <w:proofErr w:type="gramStart"/>
      <w:r w:rsidRPr="00C11ACF">
        <w:rPr>
          <w:i/>
          <w:sz w:val="22"/>
          <w:szCs w:val="22"/>
        </w:rPr>
        <w:t>Используются теоретические методы: анализ научно-педагогической литературы, систематизация, обобщение; эмпирические методы: диагностические (анкетирование, наблюдение, тестир</w:t>
      </w:r>
      <w:r w:rsidRPr="00C11ACF">
        <w:rPr>
          <w:i/>
          <w:sz w:val="22"/>
          <w:szCs w:val="22"/>
        </w:rPr>
        <w:t>о</w:t>
      </w:r>
      <w:r w:rsidRPr="00C11ACF">
        <w:rPr>
          <w:i/>
          <w:sz w:val="22"/>
          <w:szCs w:val="22"/>
        </w:rPr>
        <w:t>вание, опрос); прогностические (экспертная оценка); статистические (методы матем</w:t>
      </w:r>
      <w:r w:rsidRPr="00C11ACF">
        <w:rPr>
          <w:i/>
          <w:sz w:val="22"/>
          <w:szCs w:val="22"/>
        </w:rPr>
        <w:t>а</w:t>
      </w:r>
      <w:r w:rsidRPr="00C11ACF">
        <w:rPr>
          <w:i/>
          <w:sz w:val="22"/>
          <w:szCs w:val="22"/>
        </w:rPr>
        <w:t>тической статистики).</w:t>
      </w:r>
      <w:proofErr w:type="gramEnd"/>
    </w:p>
    <w:p w:rsidR="00694E42" w:rsidRPr="00DF3D77" w:rsidRDefault="00694E42" w:rsidP="00694E42">
      <w:pPr>
        <w:ind w:firstLine="284"/>
        <w:jc w:val="both"/>
        <w:rPr>
          <w:i/>
          <w:spacing w:val="-2"/>
          <w:sz w:val="22"/>
          <w:szCs w:val="22"/>
        </w:rPr>
      </w:pPr>
      <w:r w:rsidRPr="00DF3D77">
        <w:rPr>
          <w:b/>
          <w:i/>
          <w:spacing w:val="-2"/>
          <w:sz w:val="22"/>
          <w:szCs w:val="22"/>
        </w:rPr>
        <w:t>Результаты.</w:t>
      </w:r>
      <w:r w:rsidRPr="00DF3D77">
        <w:rPr>
          <w:i/>
          <w:spacing w:val="-2"/>
          <w:sz w:val="22"/>
          <w:szCs w:val="22"/>
        </w:rPr>
        <w:t xml:space="preserve"> Обосновывается идея необх</w:t>
      </w:r>
      <w:r w:rsidRPr="00DF3D77">
        <w:rPr>
          <w:i/>
          <w:spacing w:val="-2"/>
          <w:sz w:val="22"/>
          <w:szCs w:val="22"/>
        </w:rPr>
        <w:t>о</w:t>
      </w:r>
      <w:r w:rsidRPr="00DF3D77">
        <w:rPr>
          <w:i/>
          <w:spacing w:val="-2"/>
          <w:sz w:val="22"/>
          <w:szCs w:val="22"/>
        </w:rPr>
        <w:t xml:space="preserve">димости внедрения </w:t>
      </w:r>
      <w:proofErr w:type="spellStart"/>
      <w:r w:rsidRPr="00DF3D77">
        <w:rPr>
          <w:i/>
          <w:spacing w:val="-2"/>
          <w:sz w:val="22"/>
          <w:szCs w:val="22"/>
        </w:rPr>
        <w:t>коучинг</w:t>
      </w:r>
      <w:proofErr w:type="spellEnd"/>
      <w:r w:rsidRPr="00DF3D77">
        <w:rPr>
          <w:i/>
          <w:spacing w:val="-2"/>
          <w:sz w:val="22"/>
          <w:szCs w:val="22"/>
        </w:rPr>
        <w:t>-тренинга в курсы повышения квалификации (как способа их орг</w:t>
      </w:r>
      <w:r w:rsidRPr="00DF3D77">
        <w:rPr>
          <w:i/>
          <w:spacing w:val="-2"/>
          <w:sz w:val="22"/>
          <w:szCs w:val="22"/>
        </w:rPr>
        <w:t>а</w:t>
      </w:r>
      <w:r w:rsidRPr="00DF3D77">
        <w:rPr>
          <w:i/>
          <w:spacing w:val="-2"/>
          <w:sz w:val="22"/>
          <w:szCs w:val="22"/>
        </w:rPr>
        <w:t xml:space="preserve">низации). Авторы выделяют этапы проведения </w:t>
      </w:r>
      <w:proofErr w:type="spellStart"/>
      <w:r w:rsidRPr="00DF3D77">
        <w:rPr>
          <w:i/>
          <w:spacing w:val="-2"/>
          <w:sz w:val="22"/>
          <w:szCs w:val="22"/>
        </w:rPr>
        <w:t>коучинг</w:t>
      </w:r>
      <w:proofErr w:type="spellEnd"/>
      <w:r w:rsidRPr="00DF3D77">
        <w:rPr>
          <w:i/>
          <w:spacing w:val="-2"/>
          <w:sz w:val="22"/>
          <w:szCs w:val="22"/>
        </w:rPr>
        <w:t xml:space="preserve">-модуля. Акцентируется внимание на том, что использование </w:t>
      </w:r>
      <w:proofErr w:type="spellStart"/>
      <w:r w:rsidRPr="00DF3D77">
        <w:rPr>
          <w:i/>
          <w:spacing w:val="-2"/>
          <w:sz w:val="22"/>
          <w:szCs w:val="22"/>
        </w:rPr>
        <w:t>коучинг</w:t>
      </w:r>
      <w:proofErr w:type="spellEnd"/>
      <w:r w:rsidRPr="00DF3D77">
        <w:rPr>
          <w:i/>
          <w:spacing w:val="-2"/>
          <w:sz w:val="22"/>
          <w:szCs w:val="22"/>
        </w:rPr>
        <w:t>-модуля акт</w:t>
      </w:r>
      <w:r w:rsidRPr="00DF3D77">
        <w:rPr>
          <w:i/>
          <w:spacing w:val="-2"/>
          <w:sz w:val="22"/>
          <w:szCs w:val="22"/>
        </w:rPr>
        <w:t>у</w:t>
      </w:r>
      <w:r w:rsidRPr="00DF3D77">
        <w:rPr>
          <w:i/>
          <w:spacing w:val="-2"/>
          <w:sz w:val="22"/>
          <w:szCs w:val="22"/>
        </w:rPr>
        <w:t>ально в рамках организации методической р</w:t>
      </w:r>
      <w:r w:rsidRPr="00DF3D77">
        <w:rPr>
          <w:i/>
          <w:spacing w:val="-2"/>
          <w:sz w:val="22"/>
          <w:szCs w:val="22"/>
        </w:rPr>
        <w:t>а</w:t>
      </w:r>
      <w:r w:rsidRPr="00DF3D77">
        <w:rPr>
          <w:i/>
          <w:spacing w:val="-2"/>
          <w:sz w:val="22"/>
          <w:szCs w:val="22"/>
        </w:rPr>
        <w:t xml:space="preserve">боты в формате </w:t>
      </w:r>
      <w:proofErr w:type="spellStart"/>
      <w:r w:rsidRPr="00DF3D77">
        <w:rPr>
          <w:i/>
          <w:spacing w:val="-2"/>
          <w:sz w:val="22"/>
          <w:szCs w:val="22"/>
        </w:rPr>
        <w:t>компетентностного</w:t>
      </w:r>
      <w:proofErr w:type="spellEnd"/>
      <w:r w:rsidRPr="00DF3D77">
        <w:rPr>
          <w:i/>
          <w:spacing w:val="-2"/>
          <w:sz w:val="22"/>
          <w:szCs w:val="22"/>
        </w:rPr>
        <w:t xml:space="preserve"> подхода, позволяет получить новый по своей сути результат профессиональной педагогической д</w:t>
      </w:r>
      <w:r w:rsidRPr="00DF3D77">
        <w:rPr>
          <w:i/>
          <w:spacing w:val="-2"/>
          <w:sz w:val="22"/>
          <w:szCs w:val="22"/>
        </w:rPr>
        <w:t>е</w:t>
      </w:r>
      <w:r w:rsidRPr="00DF3D77">
        <w:rPr>
          <w:i/>
          <w:spacing w:val="-2"/>
          <w:sz w:val="22"/>
          <w:szCs w:val="22"/>
        </w:rPr>
        <w:t>ятельности слушателей курсов повышения квалификации. Теоретическая и практическая зн</w:t>
      </w:r>
      <w:r w:rsidRPr="00DF3D77">
        <w:rPr>
          <w:i/>
          <w:spacing w:val="-2"/>
          <w:sz w:val="22"/>
          <w:szCs w:val="22"/>
        </w:rPr>
        <w:t>а</w:t>
      </w:r>
      <w:r w:rsidRPr="00DF3D77">
        <w:rPr>
          <w:i/>
          <w:spacing w:val="-2"/>
          <w:sz w:val="22"/>
          <w:szCs w:val="22"/>
        </w:rPr>
        <w:t xml:space="preserve">чимость данного исследования состоит в изучении </w:t>
      </w:r>
      <w:proofErr w:type="gramStart"/>
      <w:r w:rsidRPr="00DF3D77">
        <w:rPr>
          <w:i/>
          <w:spacing w:val="-2"/>
          <w:sz w:val="22"/>
          <w:szCs w:val="22"/>
        </w:rPr>
        <w:t>состояния проблемы повышения квалиф</w:t>
      </w:r>
      <w:r w:rsidRPr="00DF3D77">
        <w:rPr>
          <w:i/>
          <w:spacing w:val="-2"/>
          <w:sz w:val="22"/>
          <w:szCs w:val="22"/>
        </w:rPr>
        <w:t>и</w:t>
      </w:r>
      <w:r w:rsidRPr="00DF3D77">
        <w:rPr>
          <w:i/>
          <w:spacing w:val="-2"/>
          <w:sz w:val="22"/>
          <w:szCs w:val="22"/>
        </w:rPr>
        <w:t>кации преподавателей</w:t>
      </w:r>
      <w:proofErr w:type="gramEnd"/>
      <w:r w:rsidRPr="00DF3D77">
        <w:rPr>
          <w:i/>
          <w:spacing w:val="-2"/>
          <w:sz w:val="22"/>
          <w:szCs w:val="22"/>
        </w:rPr>
        <w:t xml:space="preserve"> вузов; определении возможностей повышения квалификации препод</w:t>
      </w:r>
      <w:r w:rsidRPr="00DF3D77">
        <w:rPr>
          <w:i/>
          <w:spacing w:val="-2"/>
          <w:sz w:val="22"/>
          <w:szCs w:val="22"/>
        </w:rPr>
        <w:t>а</w:t>
      </w:r>
      <w:r w:rsidRPr="00DF3D77">
        <w:rPr>
          <w:i/>
          <w:spacing w:val="-2"/>
          <w:sz w:val="22"/>
          <w:szCs w:val="22"/>
        </w:rPr>
        <w:t>вателей в профессиональном развитии; выделении критериев профессионально-педагогической компетентности преподавателей. В статье представлена авторская м</w:t>
      </w:r>
      <w:r w:rsidRPr="00DF3D77">
        <w:rPr>
          <w:i/>
          <w:spacing w:val="-2"/>
          <w:sz w:val="22"/>
          <w:szCs w:val="22"/>
        </w:rPr>
        <w:t>о</w:t>
      </w:r>
      <w:r w:rsidRPr="00DF3D77">
        <w:rPr>
          <w:i/>
          <w:spacing w:val="-2"/>
          <w:sz w:val="22"/>
          <w:szCs w:val="22"/>
        </w:rPr>
        <w:t>дульная программа повышения квалификации преподавателей вузов; описаны процессы применения актуальных форм обучения в системы повышения квалификации; разработаны и апробированы диагн</w:t>
      </w:r>
      <w:r w:rsidRPr="00DF3D77">
        <w:rPr>
          <w:i/>
          <w:spacing w:val="-2"/>
          <w:sz w:val="22"/>
          <w:szCs w:val="22"/>
        </w:rPr>
        <w:t>о</w:t>
      </w:r>
      <w:r w:rsidRPr="00DF3D77">
        <w:rPr>
          <w:i/>
          <w:spacing w:val="-2"/>
          <w:sz w:val="22"/>
          <w:szCs w:val="22"/>
        </w:rPr>
        <w:t>стические материалы, позволяющие определить уровень удовлетв</w:t>
      </w:r>
      <w:r w:rsidRPr="00DF3D77">
        <w:rPr>
          <w:i/>
          <w:spacing w:val="-2"/>
          <w:sz w:val="22"/>
          <w:szCs w:val="22"/>
        </w:rPr>
        <w:t>о</w:t>
      </w:r>
      <w:r w:rsidRPr="00DF3D77">
        <w:rPr>
          <w:i/>
          <w:spacing w:val="-2"/>
          <w:sz w:val="22"/>
          <w:szCs w:val="22"/>
        </w:rPr>
        <w:t>ренности преподавателей современными формами проведения курсов п</w:t>
      </w:r>
      <w:r w:rsidRPr="00DF3D77">
        <w:rPr>
          <w:i/>
          <w:spacing w:val="-2"/>
          <w:sz w:val="22"/>
          <w:szCs w:val="22"/>
        </w:rPr>
        <w:t>о</w:t>
      </w:r>
      <w:r w:rsidRPr="00DF3D77">
        <w:rPr>
          <w:i/>
          <w:spacing w:val="-2"/>
          <w:sz w:val="22"/>
          <w:szCs w:val="22"/>
        </w:rPr>
        <w:t>вышения квалификации. Проанализированы итоги анкетирования слушателей курсов, авторами сделаны в</w:t>
      </w:r>
      <w:r w:rsidRPr="00DF3D77">
        <w:rPr>
          <w:i/>
          <w:spacing w:val="-2"/>
          <w:sz w:val="22"/>
          <w:szCs w:val="22"/>
        </w:rPr>
        <w:t>ы</w:t>
      </w:r>
      <w:r w:rsidRPr="00DF3D77">
        <w:rPr>
          <w:i/>
          <w:spacing w:val="-2"/>
          <w:sz w:val="22"/>
          <w:szCs w:val="22"/>
        </w:rPr>
        <w:t xml:space="preserve">воды: </w:t>
      </w:r>
      <w:proofErr w:type="spellStart"/>
      <w:r w:rsidRPr="00DF3D77">
        <w:rPr>
          <w:i/>
          <w:spacing w:val="-2"/>
          <w:sz w:val="22"/>
          <w:szCs w:val="22"/>
        </w:rPr>
        <w:t>коучинг</w:t>
      </w:r>
      <w:proofErr w:type="spellEnd"/>
      <w:r w:rsidRPr="00DF3D77">
        <w:rPr>
          <w:i/>
          <w:spacing w:val="-2"/>
          <w:sz w:val="22"/>
          <w:szCs w:val="22"/>
        </w:rPr>
        <w:t xml:space="preserve"> является одним из способов оптимизации организации повышения квалификации и позволяет рассмотреть личность преподавателя как субъекта деятельности, активно участвующего в процессе собственного пр</w:t>
      </w:r>
      <w:r w:rsidRPr="00DF3D77">
        <w:rPr>
          <w:i/>
          <w:spacing w:val="-2"/>
          <w:sz w:val="22"/>
          <w:szCs w:val="22"/>
        </w:rPr>
        <w:t>о</w:t>
      </w:r>
      <w:r w:rsidRPr="00DF3D77">
        <w:rPr>
          <w:i/>
          <w:spacing w:val="-2"/>
          <w:sz w:val="22"/>
          <w:szCs w:val="22"/>
        </w:rPr>
        <w:t>фессионального развития.</w:t>
      </w:r>
    </w:p>
    <w:p w:rsidR="00694E42" w:rsidRPr="00C11ACF" w:rsidRDefault="00694E42" w:rsidP="00694E42">
      <w:pPr>
        <w:ind w:firstLine="284"/>
        <w:jc w:val="both"/>
        <w:rPr>
          <w:b/>
          <w:bCs/>
          <w:kern w:val="20"/>
          <w:sz w:val="22"/>
          <w:szCs w:val="22"/>
          <w:lang w:val="en-US" w:eastAsia="uk-UA"/>
        </w:rPr>
      </w:pPr>
      <w:r w:rsidRPr="00C11ACF">
        <w:rPr>
          <w:b/>
          <w:bCs/>
          <w:kern w:val="20"/>
          <w:sz w:val="22"/>
          <w:szCs w:val="22"/>
          <w:lang w:val="en-US" w:eastAsia="uk-UA"/>
        </w:rPr>
        <w:t>Abstract</w:t>
      </w:r>
    </w:p>
    <w:p w:rsidR="00694E42" w:rsidRPr="00DF3D77" w:rsidRDefault="00694E42" w:rsidP="00694E42">
      <w:pPr>
        <w:ind w:firstLine="284"/>
        <w:jc w:val="both"/>
        <w:rPr>
          <w:i/>
          <w:spacing w:val="-4"/>
          <w:sz w:val="22"/>
          <w:szCs w:val="28"/>
          <w:lang w:val="en-US"/>
        </w:rPr>
      </w:pPr>
      <w:proofErr w:type="gramStart"/>
      <w:r w:rsidRPr="00DF3D77">
        <w:rPr>
          <w:b/>
          <w:i/>
          <w:spacing w:val="-4"/>
          <w:sz w:val="22"/>
          <w:szCs w:val="28"/>
          <w:lang w:val="en-US"/>
        </w:rPr>
        <w:t>The research problem and the rationale for its relevance.</w:t>
      </w:r>
      <w:proofErr w:type="gramEnd"/>
      <w:r w:rsidRPr="00DF3D77">
        <w:rPr>
          <w:b/>
          <w:i/>
          <w:spacing w:val="-4"/>
          <w:sz w:val="22"/>
          <w:szCs w:val="28"/>
          <w:lang w:val="en-US"/>
        </w:rPr>
        <w:t xml:space="preserve"> </w:t>
      </w:r>
      <w:r w:rsidRPr="00DF3D77">
        <w:rPr>
          <w:i/>
          <w:spacing w:val="-4"/>
          <w:sz w:val="22"/>
          <w:szCs w:val="28"/>
          <w:lang w:val="en-US"/>
        </w:rPr>
        <w:t>The article actualizes modern forms of training for university teachers in the continuing education system. In accordance with the requir</w:t>
      </w:r>
      <w:r w:rsidRPr="00DF3D77">
        <w:rPr>
          <w:i/>
          <w:spacing w:val="-4"/>
          <w:sz w:val="22"/>
          <w:szCs w:val="28"/>
          <w:lang w:val="en-US"/>
        </w:rPr>
        <w:t>e</w:t>
      </w:r>
      <w:r w:rsidRPr="00DF3D77">
        <w:rPr>
          <w:i/>
          <w:spacing w:val="-4"/>
          <w:sz w:val="22"/>
          <w:szCs w:val="28"/>
          <w:lang w:val="en-US"/>
        </w:rPr>
        <w:t>ments of the professional standard, the university creates conditions for the use of popular forms of training teachers for professional teaching activ</w:t>
      </w:r>
      <w:r w:rsidRPr="00DF3D77">
        <w:rPr>
          <w:i/>
          <w:spacing w:val="-4"/>
          <w:sz w:val="22"/>
          <w:szCs w:val="28"/>
          <w:lang w:val="en-US"/>
        </w:rPr>
        <w:t>i</w:t>
      </w:r>
      <w:r w:rsidRPr="00DF3D77">
        <w:rPr>
          <w:i/>
          <w:spacing w:val="-4"/>
          <w:sz w:val="22"/>
          <w:szCs w:val="28"/>
          <w:lang w:val="en-US"/>
        </w:rPr>
        <w:t xml:space="preserve">ties. </w:t>
      </w:r>
    </w:p>
    <w:p w:rsidR="00694E42" w:rsidRPr="00C11ACF" w:rsidRDefault="00694E42" w:rsidP="00694E42">
      <w:pPr>
        <w:ind w:firstLine="284"/>
        <w:jc w:val="both"/>
        <w:rPr>
          <w:i/>
          <w:sz w:val="22"/>
          <w:szCs w:val="28"/>
          <w:lang w:val="en-US"/>
        </w:rPr>
      </w:pPr>
      <w:proofErr w:type="gramStart"/>
      <w:r w:rsidRPr="00C11ACF">
        <w:rPr>
          <w:b/>
          <w:i/>
          <w:sz w:val="22"/>
          <w:szCs w:val="28"/>
          <w:lang w:val="en-US"/>
        </w:rPr>
        <w:t>The goal of the research.</w:t>
      </w:r>
      <w:proofErr w:type="gramEnd"/>
      <w:r w:rsidRPr="00C11ACF">
        <w:rPr>
          <w:b/>
          <w:i/>
          <w:sz w:val="22"/>
          <w:szCs w:val="28"/>
          <w:lang w:val="en-US"/>
        </w:rPr>
        <w:t xml:space="preserve"> </w:t>
      </w:r>
      <w:r w:rsidRPr="00C11ACF">
        <w:rPr>
          <w:i/>
          <w:sz w:val="22"/>
          <w:szCs w:val="28"/>
          <w:lang w:val="en-US"/>
        </w:rPr>
        <w:t>The purpose of the study is to justify the effectiveness of the coaching module in teaching teachers in the continuing ed</w:t>
      </w:r>
      <w:r w:rsidRPr="00C11ACF">
        <w:rPr>
          <w:i/>
          <w:sz w:val="22"/>
          <w:szCs w:val="28"/>
          <w:lang w:val="en-US"/>
        </w:rPr>
        <w:t>u</w:t>
      </w:r>
      <w:r w:rsidRPr="00C11ACF">
        <w:rPr>
          <w:i/>
          <w:sz w:val="22"/>
          <w:szCs w:val="28"/>
          <w:lang w:val="en-US"/>
        </w:rPr>
        <w:t>cation system.</w:t>
      </w:r>
    </w:p>
    <w:p w:rsidR="00694E42" w:rsidRPr="00C11ACF" w:rsidRDefault="00694E42" w:rsidP="00694E42">
      <w:pPr>
        <w:ind w:firstLine="284"/>
        <w:jc w:val="both"/>
        <w:rPr>
          <w:rFonts w:eastAsia="Calibri"/>
          <w:i/>
          <w:sz w:val="22"/>
          <w:szCs w:val="22"/>
          <w:lang w:val="en-US" w:eastAsia="en-US"/>
        </w:rPr>
      </w:pPr>
      <w:proofErr w:type="gramStart"/>
      <w:r w:rsidRPr="00C11ACF">
        <w:rPr>
          <w:rFonts w:eastAsia="Calibri"/>
          <w:b/>
          <w:i/>
          <w:sz w:val="22"/>
          <w:szCs w:val="22"/>
          <w:lang w:val="en-US" w:eastAsia="en-US"/>
        </w:rPr>
        <w:t>Methodology (materials and methods).</w:t>
      </w:r>
      <w:proofErr w:type="gramEnd"/>
      <w:r w:rsidRPr="00C11ACF">
        <w:rPr>
          <w:rFonts w:eastAsia="Calibri"/>
          <w:i/>
          <w:sz w:val="22"/>
          <w:szCs w:val="22"/>
          <w:lang w:val="en-US" w:eastAsia="en-US"/>
        </w:rPr>
        <w:t xml:space="preserve"> Our study is based on a systems and competency-based approach. Theoretical methods are used: analysis of scientific and pedagogical literature, systematization, generalization; empirical methods: diagnostic (questioning, observation, testing, intervie</w:t>
      </w:r>
      <w:r w:rsidRPr="00C11ACF">
        <w:rPr>
          <w:rFonts w:eastAsia="Calibri"/>
          <w:i/>
          <w:sz w:val="22"/>
          <w:szCs w:val="22"/>
          <w:lang w:val="en-US" w:eastAsia="en-US"/>
        </w:rPr>
        <w:t>w</w:t>
      </w:r>
      <w:r w:rsidRPr="00C11ACF">
        <w:rPr>
          <w:rFonts w:eastAsia="Calibri"/>
          <w:i/>
          <w:sz w:val="22"/>
          <w:szCs w:val="22"/>
          <w:lang w:val="en-US" w:eastAsia="en-US"/>
        </w:rPr>
        <w:t>ing); prognostic (expert assessment); statistical (methods of mathematical statistics).</w:t>
      </w:r>
    </w:p>
    <w:p w:rsidR="00694E42" w:rsidRPr="00C11ACF" w:rsidRDefault="00694E42" w:rsidP="00694E42">
      <w:pPr>
        <w:ind w:firstLine="284"/>
        <w:jc w:val="both"/>
        <w:rPr>
          <w:i/>
          <w:sz w:val="22"/>
          <w:szCs w:val="28"/>
          <w:lang w:val="en-US"/>
        </w:rPr>
      </w:pPr>
      <w:proofErr w:type="gramStart"/>
      <w:r w:rsidRPr="00C11ACF">
        <w:rPr>
          <w:b/>
          <w:i/>
          <w:sz w:val="22"/>
          <w:szCs w:val="28"/>
          <w:lang w:val="en-US"/>
        </w:rPr>
        <w:t>Results.</w:t>
      </w:r>
      <w:proofErr w:type="gramEnd"/>
      <w:r w:rsidRPr="00C11ACF">
        <w:rPr>
          <w:b/>
          <w:i/>
          <w:sz w:val="22"/>
          <w:szCs w:val="28"/>
          <w:lang w:val="en-US"/>
        </w:rPr>
        <w:t xml:space="preserve"> </w:t>
      </w:r>
      <w:r w:rsidRPr="00C11ACF">
        <w:rPr>
          <w:i/>
          <w:sz w:val="22"/>
          <w:szCs w:val="28"/>
          <w:lang w:val="en-US"/>
        </w:rPr>
        <w:t>The idea of the need for the introdu</w:t>
      </w:r>
      <w:r w:rsidRPr="00C11ACF">
        <w:rPr>
          <w:i/>
          <w:sz w:val="22"/>
          <w:szCs w:val="28"/>
          <w:lang w:val="en-US"/>
        </w:rPr>
        <w:t>c</w:t>
      </w:r>
      <w:r w:rsidRPr="00C11ACF">
        <w:rPr>
          <w:i/>
          <w:sz w:val="22"/>
          <w:szCs w:val="28"/>
          <w:lang w:val="en-US"/>
        </w:rPr>
        <w:t>tion of coaching training in continuing education courses (as a way of organizing them) is substantiated. The authors identify the stages of the coac</w:t>
      </w:r>
      <w:r w:rsidRPr="00C11ACF">
        <w:rPr>
          <w:i/>
          <w:sz w:val="22"/>
          <w:szCs w:val="28"/>
          <w:lang w:val="en-US"/>
        </w:rPr>
        <w:t>h</w:t>
      </w:r>
      <w:r w:rsidRPr="00C11ACF">
        <w:rPr>
          <w:i/>
          <w:sz w:val="22"/>
          <w:szCs w:val="28"/>
          <w:lang w:val="en-US"/>
        </w:rPr>
        <w:t>ing module. Attention is focused on the fact that the use of a coaching module is relevant in the fram</w:t>
      </w:r>
      <w:r w:rsidRPr="00C11ACF">
        <w:rPr>
          <w:i/>
          <w:sz w:val="22"/>
          <w:szCs w:val="28"/>
          <w:lang w:val="en-US"/>
        </w:rPr>
        <w:t>e</w:t>
      </w:r>
      <w:r w:rsidRPr="00C11ACF">
        <w:rPr>
          <w:i/>
          <w:sz w:val="22"/>
          <w:szCs w:val="28"/>
          <w:lang w:val="en-US"/>
        </w:rPr>
        <w:t>work of organizing methodological work in the format of a competency-based approach, which allows obtaining a new, inherently, result of professional pedagogical activity of students of co</w:t>
      </w:r>
      <w:r w:rsidRPr="00C11ACF">
        <w:rPr>
          <w:i/>
          <w:sz w:val="22"/>
          <w:szCs w:val="28"/>
          <w:lang w:val="en-US"/>
        </w:rPr>
        <w:t>n</w:t>
      </w:r>
      <w:r w:rsidRPr="00C11ACF">
        <w:rPr>
          <w:i/>
          <w:sz w:val="22"/>
          <w:szCs w:val="28"/>
          <w:lang w:val="en-US"/>
        </w:rPr>
        <w:t>tinuing education courses. The theoretical and practical significance of this study is to study the state of the problem of advanced training of university teachers; identifying opportunities for co</w:t>
      </w:r>
      <w:r w:rsidRPr="00C11ACF">
        <w:rPr>
          <w:i/>
          <w:sz w:val="22"/>
          <w:szCs w:val="28"/>
          <w:lang w:val="en-US"/>
        </w:rPr>
        <w:t>n</w:t>
      </w:r>
      <w:r w:rsidRPr="00C11ACF">
        <w:rPr>
          <w:i/>
          <w:sz w:val="22"/>
          <w:szCs w:val="28"/>
          <w:lang w:val="en-US"/>
        </w:rPr>
        <w:t>tinuing education of teachers in professional d</w:t>
      </w:r>
      <w:r w:rsidRPr="00C11ACF">
        <w:rPr>
          <w:i/>
          <w:sz w:val="22"/>
          <w:szCs w:val="28"/>
          <w:lang w:val="en-US"/>
        </w:rPr>
        <w:t>e</w:t>
      </w:r>
      <w:r w:rsidRPr="00C11ACF">
        <w:rPr>
          <w:i/>
          <w:sz w:val="22"/>
          <w:szCs w:val="28"/>
          <w:lang w:val="en-US"/>
        </w:rPr>
        <w:t>velopment; highlighting the criteria of professional and pedagogical competence of teachers. The article presents the author's modular program of a</w:t>
      </w:r>
      <w:r w:rsidRPr="00C11ACF">
        <w:rPr>
          <w:i/>
          <w:sz w:val="22"/>
          <w:szCs w:val="28"/>
          <w:lang w:val="en-US"/>
        </w:rPr>
        <w:t>d</w:t>
      </w:r>
      <w:r w:rsidRPr="00C11ACF">
        <w:rPr>
          <w:i/>
          <w:sz w:val="22"/>
          <w:szCs w:val="28"/>
          <w:lang w:val="en-US"/>
        </w:rPr>
        <w:t>vanced training for university teachers; describes the processes of applying relevant forms of trai</w:t>
      </w:r>
      <w:r w:rsidRPr="00C11ACF">
        <w:rPr>
          <w:i/>
          <w:sz w:val="22"/>
          <w:szCs w:val="28"/>
          <w:lang w:val="en-US"/>
        </w:rPr>
        <w:t>n</w:t>
      </w:r>
      <w:r w:rsidRPr="00C11ACF">
        <w:rPr>
          <w:i/>
          <w:sz w:val="22"/>
          <w:szCs w:val="28"/>
          <w:lang w:val="en-US"/>
        </w:rPr>
        <w:t>ing in continuing education systems; diagnostic materials have been developed and tested to d</w:t>
      </w:r>
      <w:r w:rsidRPr="00C11ACF">
        <w:rPr>
          <w:i/>
          <w:sz w:val="22"/>
          <w:szCs w:val="28"/>
          <w:lang w:val="en-US"/>
        </w:rPr>
        <w:t>e</w:t>
      </w:r>
      <w:r w:rsidRPr="00C11ACF">
        <w:rPr>
          <w:i/>
          <w:sz w:val="22"/>
          <w:szCs w:val="28"/>
          <w:lang w:val="en-US"/>
        </w:rPr>
        <w:t xml:space="preserve">termine the level of satisfaction of teachers with modern forms of continuing education courses. The results of the questionnaire survey of the course participants are </w:t>
      </w:r>
      <w:proofErr w:type="gramStart"/>
      <w:r w:rsidRPr="00C11ACF">
        <w:rPr>
          <w:i/>
          <w:sz w:val="22"/>
          <w:szCs w:val="28"/>
          <w:lang w:val="en-US"/>
        </w:rPr>
        <w:t>analyzed,</w:t>
      </w:r>
      <w:proofErr w:type="gramEnd"/>
      <w:r w:rsidRPr="00C11ACF">
        <w:rPr>
          <w:i/>
          <w:sz w:val="22"/>
          <w:szCs w:val="28"/>
          <w:lang w:val="en-US"/>
        </w:rPr>
        <w:t xml:space="preserve"> the authors draw conclusions that coaching is one of the ways to optimize the organization of advanced training and allows you to consider the personality of the teac</w:t>
      </w:r>
      <w:r w:rsidRPr="00C11ACF">
        <w:rPr>
          <w:i/>
          <w:sz w:val="22"/>
          <w:szCs w:val="28"/>
          <w:lang w:val="en-US"/>
        </w:rPr>
        <w:t>h</w:t>
      </w:r>
      <w:r w:rsidRPr="00C11ACF">
        <w:rPr>
          <w:i/>
          <w:sz w:val="22"/>
          <w:szCs w:val="28"/>
          <w:lang w:val="en-US"/>
        </w:rPr>
        <w:t>er as a subject of activity, actively participating in the process of his own professional development.</w:t>
      </w:r>
    </w:p>
    <w:p w:rsidR="00694E42" w:rsidRPr="00C11ACF" w:rsidRDefault="00694E42" w:rsidP="00694E42">
      <w:pPr>
        <w:ind w:firstLine="284"/>
        <w:jc w:val="both"/>
        <w:rPr>
          <w:bCs/>
          <w:i/>
          <w:iCs/>
          <w:kern w:val="20"/>
          <w:sz w:val="22"/>
          <w:szCs w:val="22"/>
        </w:rPr>
      </w:pPr>
      <w:r w:rsidRPr="00C11ACF">
        <w:rPr>
          <w:b/>
          <w:i/>
          <w:kern w:val="20"/>
          <w:sz w:val="22"/>
          <w:szCs w:val="22"/>
        </w:rPr>
        <w:t>Ключевые слова:</w:t>
      </w:r>
      <w:r w:rsidRPr="00C11ACF">
        <w:rPr>
          <w:i/>
          <w:kern w:val="20"/>
          <w:sz w:val="22"/>
          <w:szCs w:val="22"/>
        </w:rPr>
        <w:t xml:space="preserve"> </w:t>
      </w:r>
      <w:r w:rsidRPr="00C11ACF">
        <w:rPr>
          <w:bCs/>
          <w:i/>
          <w:iCs/>
          <w:kern w:val="20"/>
          <w:sz w:val="22"/>
          <w:szCs w:val="22"/>
        </w:rPr>
        <w:t>преподаватель вуза, фо</w:t>
      </w:r>
      <w:r w:rsidRPr="00C11ACF">
        <w:rPr>
          <w:bCs/>
          <w:i/>
          <w:iCs/>
          <w:kern w:val="20"/>
          <w:sz w:val="22"/>
          <w:szCs w:val="22"/>
        </w:rPr>
        <w:t>р</w:t>
      </w:r>
      <w:r w:rsidRPr="00C11ACF">
        <w:rPr>
          <w:bCs/>
          <w:i/>
          <w:iCs/>
          <w:kern w:val="20"/>
          <w:sz w:val="22"/>
          <w:szCs w:val="22"/>
        </w:rPr>
        <w:t>мы обучения, инновационная деятельность, модульная программа, повышение квалификации, профессионально-педагогическая комп</w:t>
      </w:r>
      <w:r w:rsidRPr="00C11ACF">
        <w:rPr>
          <w:bCs/>
          <w:i/>
          <w:iCs/>
          <w:kern w:val="20"/>
          <w:sz w:val="22"/>
          <w:szCs w:val="22"/>
        </w:rPr>
        <w:t>е</w:t>
      </w:r>
      <w:r w:rsidRPr="00C11ACF">
        <w:rPr>
          <w:bCs/>
          <w:i/>
          <w:iCs/>
          <w:kern w:val="20"/>
          <w:sz w:val="22"/>
          <w:szCs w:val="22"/>
        </w:rPr>
        <w:t xml:space="preserve">тентность, </w:t>
      </w:r>
      <w:proofErr w:type="spellStart"/>
      <w:r w:rsidRPr="00C11ACF">
        <w:rPr>
          <w:bCs/>
          <w:i/>
          <w:iCs/>
          <w:kern w:val="20"/>
          <w:sz w:val="22"/>
          <w:szCs w:val="22"/>
        </w:rPr>
        <w:t>коучинг</w:t>
      </w:r>
      <w:proofErr w:type="spellEnd"/>
      <w:r w:rsidRPr="00C11ACF">
        <w:rPr>
          <w:bCs/>
          <w:i/>
          <w:iCs/>
          <w:kern w:val="20"/>
          <w:sz w:val="22"/>
          <w:szCs w:val="22"/>
        </w:rPr>
        <w:t>-модуль.</w:t>
      </w:r>
    </w:p>
    <w:p w:rsidR="00694E42" w:rsidRPr="00C11ACF" w:rsidRDefault="00694E42" w:rsidP="00694E42">
      <w:pPr>
        <w:ind w:firstLine="284"/>
        <w:jc w:val="both"/>
        <w:rPr>
          <w:i/>
          <w:kern w:val="20"/>
          <w:sz w:val="22"/>
          <w:szCs w:val="22"/>
          <w:lang w:val="en-US"/>
        </w:rPr>
      </w:pPr>
      <w:r w:rsidRPr="00C11ACF">
        <w:rPr>
          <w:b/>
          <w:bCs/>
          <w:i/>
          <w:kern w:val="20"/>
          <w:sz w:val="22"/>
          <w:szCs w:val="22"/>
          <w:lang w:val="en-US" w:eastAsia="uk-UA"/>
        </w:rPr>
        <w:t>Keywords:</w:t>
      </w:r>
      <w:r w:rsidRPr="00C11ACF">
        <w:rPr>
          <w:bCs/>
          <w:i/>
          <w:kern w:val="20"/>
          <w:sz w:val="22"/>
          <w:szCs w:val="22"/>
          <w:lang w:val="en-US" w:eastAsia="uk-UA"/>
        </w:rPr>
        <w:t xml:space="preserve"> </w:t>
      </w:r>
      <w:r w:rsidRPr="00C11ACF">
        <w:rPr>
          <w:i/>
          <w:sz w:val="22"/>
          <w:szCs w:val="28"/>
          <w:lang w:val="en-US"/>
        </w:rPr>
        <w:t>teacher of higher education, forms of training, innovation activity, modular program, advanced training, professional-pedagogical co</w:t>
      </w:r>
      <w:r w:rsidRPr="00C11ACF">
        <w:rPr>
          <w:i/>
          <w:sz w:val="22"/>
          <w:szCs w:val="28"/>
          <w:lang w:val="en-US"/>
        </w:rPr>
        <w:t>m</w:t>
      </w:r>
      <w:r w:rsidRPr="00C11ACF">
        <w:rPr>
          <w:i/>
          <w:sz w:val="22"/>
          <w:szCs w:val="28"/>
          <w:lang w:val="en-US"/>
        </w:rPr>
        <w:t>petence, coaching module.</w:t>
      </w:r>
    </w:p>
    <w:p w:rsidR="00694E42" w:rsidRDefault="00694E42" w:rsidP="00694E42">
      <w:pPr>
        <w:tabs>
          <w:tab w:val="left" w:pos="720"/>
        </w:tabs>
        <w:jc w:val="center"/>
        <w:outlineLvl w:val="0"/>
        <w:rPr>
          <w:rFonts w:eastAsia="Calibri"/>
          <w:i/>
          <w:kern w:val="20"/>
          <w:sz w:val="22"/>
          <w:szCs w:val="22"/>
          <w:lang w:eastAsia="en-US"/>
        </w:rPr>
      </w:pPr>
    </w:p>
    <w:p w:rsidR="00694E42" w:rsidRPr="00C11ACF" w:rsidRDefault="00694E42" w:rsidP="00694E42">
      <w:pPr>
        <w:tabs>
          <w:tab w:val="left" w:pos="709"/>
        </w:tabs>
        <w:ind w:left="284"/>
        <w:jc w:val="both"/>
        <w:outlineLvl w:val="0"/>
        <w:rPr>
          <w:kern w:val="20"/>
        </w:rPr>
      </w:pPr>
      <w:r w:rsidRPr="00C11ACF">
        <w:t>УДК 378.091.398+001.891</w:t>
      </w:r>
    </w:p>
    <w:p w:rsidR="00694E42" w:rsidRPr="00C11ACF" w:rsidRDefault="00694E42" w:rsidP="00694E42">
      <w:pPr>
        <w:tabs>
          <w:tab w:val="left" w:pos="709"/>
        </w:tabs>
        <w:ind w:left="284"/>
        <w:jc w:val="both"/>
        <w:outlineLvl w:val="0"/>
        <w:rPr>
          <w:kern w:val="20"/>
        </w:rPr>
      </w:pPr>
    </w:p>
    <w:p w:rsidR="00694E42" w:rsidRPr="00C11ACF" w:rsidRDefault="00694E42" w:rsidP="00694E42">
      <w:pPr>
        <w:ind w:left="284"/>
        <w:rPr>
          <w:b/>
          <w:bCs/>
          <w:kern w:val="20"/>
          <w:sz w:val="32"/>
          <w:szCs w:val="32"/>
        </w:rPr>
      </w:pPr>
      <w:r w:rsidRPr="00C11ACF">
        <w:rPr>
          <w:b/>
          <w:bCs/>
          <w:kern w:val="20"/>
          <w:sz w:val="32"/>
          <w:szCs w:val="32"/>
        </w:rPr>
        <w:t xml:space="preserve">Проектирование научной работы как инструмент </w:t>
      </w:r>
      <w:r w:rsidRPr="00C11ACF">
        <w:rPr>
          <w:b/>
          <w:bCs/>
          <w:kern w:val="20"/>
          <w:sz w:val="32"/>
          <w:szCs w:val="32"/>
        </w:rPr>
        <w:br/>
      </w:r>
      <w:proofErr w:type="spellStart"/>
      <w:r w:rsidRPr="00C11ACF">
        <w:rPr>
          <w:b/>
          <w:bCs/>
          <w:kern w:val="20"/>
          <w:sz w:val="32"/>
          <w:szCs w:val="32"/>
        </w:rPr>
        <w:t>инфо</w:t>
      </w:r>
      <w:r w:rsidRPr="00C11ACF">
        <w:rPr>
          <w:b/>
          <w:bCs/>
          <w:kern w:val="20"/>
          <w:sz w:val="32"/>
          <w:szCs w:val="32"/>
        </w:rPr>
        <w:t>р</w:t>
      </w:r>
      <w:r w:rsidRPr="00C11ACF">
        <w:rPr>
          <w:b/>
          <w:bCs/>
          <w:kern w:val="20"/>
          <w:sz w:val="32"/>
          <w:szCs w:val="32"/>
        </w:rPr>
        <w:t>мального</w:t>
      </w:r>
      <w:proofErr w:type="spellEnd"/>
      <w:r w:rsidRPr="00C11ACF">
        <w:rPr>
          <w:b/>
          <w:bCs/>
          <w:kern w:val="20"/>
          <w:sz w:val="32"/>
          <w:szCs w:val="32"/>
        </w:rPr>
        <w:t xml:space="preserve"> повышения квалификации педагогов</w:t>
      </w:r>
    </w:p>
    <w:p w:rsidR="00694E42" w:rsidRPr="00C11ACF" w:rsidRDefault="00694E42" w:rsidP="00694E42">
      <w:pPr>
        <w:ind w:left="284"/>
        <w:rPr>
          <w:b/>
          <w:bCs/>
          <w:kern w:val="20"/>
          <w:sz w:val="16"/>
          <w:szCs w:val="16"/>
        </w:rPr>
      </w:pPr>
    </w:p>
    <w:p w:rsidR="00694E42" w:rsidRPr="00C11ACF" w:rsidRDefault="00694E42" w:rsidP="00694E42">
      <w:pPr>
        <w:ind w:left="284"/>
        <w:rPr>
          <w:b/>
          <w:bCs/>
          <w:kern w:val="20"/>
        </w:rPr>
      </w:pPr>
      <w:r w:rsidRPr="00C11ACF">
        <w:rPr>
          <w:b/>
          <w:bCs/>
          <w:kern w:val="20"/>
        </w:rPr>
        <w:t>А. Г. Донской</w:t>
      </w:r>
    </w:p>
    <w:p w:rsidR="00694E42" w:rsidRPr="00C11ACF" w:rsidRDefault="00694E42" w:rsidP="00694E42">
      <w:pPr>
        <w:ind w:left="284"/>
        <w:rPr>
          <w:bCs/>
          <w:kern w:val="20"/>
        </w:rPr>
      </w:pPr>
      <w:proofErr w:type="spellStart"/>
      <w:r w:rsidRPr="00C11ACF">
        <w:rPr>
          <w:bCs/>
          <w:kern w:val="20"/>
        </w:rPr>
        <w:t>http</w:t>
      </w:r>
      <w:proofErr w:type="spellEnd"/>
      <w:r w:rsidRPr="00C11ACF">
        <w:rPr>
          <w:bCs/>
          <w:kern w:val="20"/>
          <w:lang w:val="en-US"/>
        </w:rPr>
        <w:t>s</w:t>
      </w:r>
      <w:r w:rsidRPr="00C11ACF">
        <w:rPr>
          <w:bCs/>
          <w:kern w:val="20"/>
        </w:rPr>
        <w:t>://orcid.org/0000-0003-4462-7916</w:t>
      </w:r>
    </w:p>
    <w:p w:rsidR="00694E42" w:rsidRPr="00694E42" w:rsidRDefault="00694E42" w:rsidP="00694E42">
      <w:pPr>
        <w:ind w:left="284"/>
        <w:rPr>
          <w:bCs/>
          <w:kern w:val="20"/>
          <w:lang w:val="en-US"/>
        </w:rPr>
      </w:pPr>
      <w:r w:rsidRPr="00C11ACF">
        <w:rPr>
          <w:bCs/>
          <w:kern w:val="20"/>
          <w:lang w:val="en-US"/>
        </w:rPr>
        <w:t>don</w:t>
      </w:r>
      <w:r w:rsidRPr="00694E42">
        <w:rPr>
          <w:bCs/>
          <w:kern w:val="20"/>
          <w:lang w:val="en-US"/>
        </w:rPr>
        <w:t>1785@</w:t>
      </w:r>
      <w:r w:rsidRPr="00C11ACF">
        <w:rPr>
          <w:bCs/>
          <w:kern w:val="20"/>
          <w:lang w:val="en-US"/>
        </w:rPr>
        <w:t>mail</w:t>
      </w:r>
      <w:r w:rsidRPr="00694E42">
        <w:rPr>
          <w:bCs/>
          <w:kern w:val="20"/>
          <w:lang w:val="en-US"/>
        </w:rPr>
        <w:t>.</w:t>
      </w:r>
      <w:r w:rsidRPr="00C11ACF">
        <w:rPr>
          <w:bCs/>
          <w:kern w:val="20"/>
          <w:lang w:val="en-US"/>
        </w:rPr>
        <w:t>ru</w:t>
      </w:r>
    </w:p>
    <w:p w:rsidR="00694E42" w:rsidRPr="00694E42" w:rsidRDefault="00694E42" w:rsidP="00694E42">
      <w:pPr>
        <w:ind w:left="284"/>
        <w:rPr>
          <w:b/>
          <w:kern w:val="20"/>
          <w:szCs w:val="28"/>
          <w:highlight w:val="yellow"/>
          <w:lang w:val="en-US"/>
        </w:rPr>
      </w:pPr>
    </w:p>
    <w:p w:rsidR="00694E42" w:rsidRPr="00C11ACF" w:rsidRDefault="00694E42" w:rsidP="00694E42">
      <w:pPr>
        <w:ind w:left="284"/>
        <w:rPr>
          <w:b/>
          <w:bCs/>
          <w:kern w:val="20"/>
          <w:sz w:val="32"/>
          <w:szCs w:val="32"/>
          <w:highlight w:val="yellow"/>
          <w:lang w:val="en-US"/>
        </w:rPr>
      </w:pPr>
      <w:r w:rsidRPr="00C11ACF">
        <w:rPr>
          <w:b/>
          <w:bCs/>
          <w:kern w:val="20"/>
          <w:sz w:val="32"/>
          <w:szCs w:val="32"/>
          <w:lang w:val="en-US"/>
        </w:rPr>
        <w:t xml:space="preserve">Designing a scientific work as a tool for informal advanced </w:t>
      </w:r>
      <w:r w:rsidRPr="00C11ACF">
        <w:rPr>
          <w:b/>
          <w:bCs/>
          <w:kern w:val="20"/>
          <w:sz w:val="32"/>
          <w:szCs w:val="32"/>
          <w:lang w:val="en-US"/>
        </w:rPr>
        <w:br/>
        <w:t>trai</w:t>
      </w:r>
      <w:r w:rsidRPr="00C11ACF">
        <w:rPr>
          <w:b/>
          <w:bCs/>
          <w:kern w:val="20"/>
          <w:sz w:val="32"/>
          <w:szCs w:val="32"/>
          <w:lang w:val="en-US"/>
        </w:rPr>
        <w:t>n</w:t>
      </w:r>
      <w:r w:rsidRPr="00C11ACF">
        <w:rPr>
          <w:b/>
          <w:bCs/>
          <w:kern w:val="20"/>
          <w:sz w:val="32"/>
          <w:szCs w:val="32"/>
          <w:lang w:val="en-US"/>
        </w:rPr>
        <w:t>ing of teachers</w:t>
      </w:r>
    </w:p>
    <w:p w:rsidR="00694E42" w:rsidRPr="00C11ACF" w:rsidRDefault="00694E42" w:rsidP="00694E42">
      <w:pPr>
        <w:ind w:left="284"/>
        <w:rPr>
          <w:b/>
          <w:kern w:val="20"/>
          <w:sz w:val="16"/>
          <w:szCs w:val="16"/>
          <w:highlight w:val="yellow"/>
          <w:lang w:val="en-US"/>
        </w:rPr>
      </w:pPr>
    </w:p>
    <w:p w:rsidR="00694E42" w:rsidRPr="00694E42" w:rsidRDefault="00694E42" w:rsidP="00694E42">
      <w:pPr>
        <w:ind w:left="284"/>
        <w:rPr>
          <w:b/>
          <w:bCs/>
          <w:kern w:val="20"/>
        </w:rPr>
      </w:pPr>
      <w:r w:rsidRPr="00C11ACF">
        <w:rPr>
          <w:b/>
          <w:bCs/>
          <w:kern w:val="20"/>
          <w:lang w:val="en-US"/>
        </w:rPr>
        <w:t>A</w:t>
      </w:r>
      <w:r w:rsidRPr="00694E42">
        <w:rPr>
          <w:b/>
          <w:bCs/>
          <w:kern w:val="20"/>
        </w:rPr>
        <w:t xml:space="preserve">. </w:t>
      </w:r>
      <w:r w:rsidRPr="00C11ACF">
        <w:rPr>
          <w:b/>
          <w:bCs/>
          <w:kern w:val="20"/>
          <w:lang w:val="en-US"/>
        </w:rPr>
        <w:t>G</w:t>
      </w:r>
      <w:r w:rsidRPr="00694E42">
        <w:rPr>
          <w:b/>
          <w:bCs/>
          <w:kern w:val="20"/>
        </w:rPr>
        <w:t xml:space="preserve">. </w:t>
      </w:r>
      <w:proofErr w:type="spellStart"/>
      <w:r w:rsidRPr="00C11ACF">
        <w:rPr>
          <w:b/>
          <w:bCs/>
          <w:kern w:val="20"/>
          <w:lang w:val="en-US"/>
        </w:rPr>
        <w:t>Donskoi</w:t>
      </w:r>
      <w:proofErr w:type="spellEnd"/>
    </w:p>
    <w:p w:rsidR="00694E42" w:rsidRPr="00694E42" w:rsidRDefault="00694E42" w:rsidP="00694E42">
      <w:pPr>
        <w:ind w:left="284"/>
        <w:rPr>
          <w:b/>
          <w:iCs/>
          <w:kern w:val="20"/>
          <w:sz w:val="28"/>
          <w:szCs w:val="28"/>
          <w:highlight w:val="yellow"/>
        </w:rPr>
      </w:pPr>
    </w:p>
    <w:p w:rsidR="00694E42" w:rsidRPr="00C11ACF" w:rsidRDefault="00694E42" w:rsidP="00694E42">
      <w:pPr>
        <w:ind w:firstLine="284"/>
        <w:jc w:val="both"/>
        <w:rPr>
          <w:b/>
          <w:kern w:val="20"/>
          <w:sz w:val="22"/>
          <w:szCs w:val="22"/>
        </w:rPr>
      </w:pPr>
      <w:r w:rsidRPr="00C11ACF">
        <w:rPr>
          <w:b/>
          <w:kern w:val="20"/>
          <w:sz w:val="22"/>
          <w:szCs w:val="22"/>
        </w:rPr>
        <w:t>Аннотация</w:t>
      </w:r>
    </w:p>
    <w:p w:rsidR="00694E42" w:rsidRDefault="00694E42" w:rsidP="00694E42">
      <w:pPr>
        <w:ind w:firstLine="284"/>
        <w:jc w:val="both"/>
        <w:rPr>
          <w:rFonts w:eastAsia="Calibri"/>
          <w:i/>
          <w:sz w:val="22"/>
          <w:szCs w:val="22"/>
          <w:lang w:eastAsia="en-US"/>
        </w:rPr>
      </w:pPr>
      <w:r w:rsidRPr="00C11ACF">
        <w:rPr>
          <w:rFonts w:eastAsia="Calibri"/>
          <w:b/>
          <w:i/>
          <w:sz w:val="22"/>
          <w:szCs w:val="22"/>
          <w:lang w:eastAsia="en-US"/>
        </w:rPr>
        <w:t>Проблема исследования и обоснование ее актуальности.</w:t>
      </w:r>
      <w:r w:rsidRPr="00C11ACF">
        <w:rPr>
          <w:rFonts w:eastAsia="Calibri"/>
          <w:i/>
          <w:sz w:val="22"/>
          <w:szCs w:val="22"/>
          <w:lang w:eastAsia="en-US"/>
        </w:rPr>
        <w:t xml:space="preserve"> В статье актуализируется проблема развития </w:t>
      </w:r>
      <w:proofErr w:type="spellStart"/>
      <w:r w:rsidRPr="00C11ACF">
        <w:rPr>
          <w:rFonts w:eastAsia="Calibri"/>
          <w:i/>
          <w:sz w:val="22"/>
          <w:szCs w:val="22"/>
          <w:lang w:eastAsia="en-US"/>
        </w:rPr>
        <w:t>информального</w:t>
      </w:r>
      <w:proofErr w:type="spellEnd"/>
      <w:r w:rsidRPr="00C11ACF">
        <w:rPr>
          <w:rFonts w:eastAsia="Calibri"/>
          <w:i/>
          <w:sz w:val="22"/>
          <w:szCs w:val="22"/>
          <w:lang w:eastAsia="en-US"/>
        </w:rPr>
        <w:t xml:space="preserve"> повышения квалификации педагогов общеобразовательных организаций средствами проектирования нау</w:t>
      </w:r>
      <w:r w:rsidRPr="00C11ACF">
        <w:rPr>
          <w:rFonts w:eastAsia="Calibri"/>
          <w:i/>
          <w:sz w:val="22"/>
          <w:szCs w:val="22"/>
          <w:lang w:eastAsia="en-US"/>
        </w:rPr>
        <w:t>ч</w:t>
      </w:r>
      <w:r w:rsidRPr="00C11ACF">
        <w:rPr>
          <w:rFonts w:eastAsia="Calibri"/>
          <w:i/>
          <w:sz w:val="22"/>
          <w:szCs w:val="22"/>
          <w:lang w:eastAsia="en-US"/>
        </w:rPr>
        <w:t>но-исследовательской работы. Проводится обзор научной, научно-популярной, публицистической и учебно-методической литерат</w:t>
      </w:r>
      <w:r w:rsidRPr="00C11ACF">
        <w:rPr>
          <w:rFonts w:eastAsia="Calibri"/>
          <w:i/>
          <w:sz w:val="22"/>
          <w:szCs w:val="22"/>
          <w:lang w:eastAsia="en-US"/>
        </w:rPr>
        <w:t>у</w:t>
      </w:r>
      <w:r w:rsidRPr="00C11ACF">
        <w:rPr>
          <w:rFonts w:eastAsia="Calibri"/>
          <w:i/>
          <w:sz w:val="22"/>
          <w:szCs w:val="22"/>
          <w:lang w:eastAsia="en-US"/>
        </w:rPr>
        <w:t>ры, позволяющий обосновать значимость изучаемого вопроса в системе повышения квал</w:t>
      </w:r>
      <w:r w:rsidRPr="00C11ACF">
        <w:rPr>
          <w:rFonts w:eastAsia="Calibri"/>
          <w:i/>
          <w:sz w:val="22"/>
          <w:szCs w:val="22"/>
          <w:lang w:eastAsia="en-US"/>
        </w:rPr>
        <w:t>и</w:t>
      </w:r>
      <w:r w:rsidRPr="00C11ACF">
        <w:rPr>
          <w:rFonts w:eastAsia="Calibri"/>
          <w:i/>
          <w:sz w:val="22"/>
          <w:szCs w:val="22"/>
          <w:lang w:eastAsia="en-US"/>
        </w:rPr>
        <w:t xml:space="preserve">фикации педагогических работников. </w:t>
      </w:r>
    </w:p>
    <w:p w:rsidR="00694E42" w:rsidRDefault="00694E42" w:rsidP="00694E42">
      <w:pPr>
        <w:ind w:firstLine="284"/>
        <w:jc w:val="both"/>
        <w:rPr>
          <w:rFonts w:eastAsia="Calibri"/>
          <w:i/>
          <w:sz w:val="22"/>
          <w:szCs w:val="22"/>
          <w:lang w:eastAsia="en-US"/>
        </w:rPr>
      </w:pPr>
      <w:r w:rsidRPr="00C11ACF">
        <w:rPr>
          <w:rFonts w:eastAsia="Calibri"/>
          <w:b/>
          <w:i/>
          <w:sz w:val="22"/>
          <w:szCs w:val="22"/>
          <w:lang w:eastAsia="en-US"/>
        </w:rPr>
        <w:t>Цель исследования</w:t>
      </w:r>
      <w:r w:rsidRPr="002A7F44">
        <w:rPr>
          <w:rFonts w:eastAsia="Calibri"/>
          <w:b/>
          <w:i/>
          <w:sz w:val="22"/>
          <w:szCs w:val="22"/>
          <w:lang w:eastAsia="en-US"/>
        </w:rPr>
        <w:t>.</w:t>
      </w:r>
      <w:r w:rsidRPr="00C11ACF">
        <w:rPr>
          <w:rFonts w:eastAsia="Calibri"/>
          <w:i/>
          <w:sz w:val="22"/>
          <w:szCs w:val="22"/>
          <w:lang w:eastAsia="en-US"/>
        </w:rPr>
        <w:t xml:space="preserve"> Обосновать эффективность пр</w:t>
      </w:r>
      <w:r w:rsidRPr="00C11ACF">
        <w:rPr>
          <w:rFonts w:eastAsia="Calibri"/>
          <w:i/>
          <w:sz w:val="22"/>
          <w:szCs w:val="22"/>
          <w:lang w:eastAsia="en-US"/>
        </w:rPr>
        <w:t>о</w:t>
      </w:r>
      <w:r w:rsidRPr="00C11ACF">
        <w:rPr>
          <w:rFonts w:eastAsia="Calibri"/>
          <w:i/>
          <w:sz w:val="22"/>
          <w:szCs w:val="22"/>
          <w:lang w:eastAsia="en-US"/>
        </w:rPr>
        <w:t xml:space="preserve">ектирования научной работы в качестве: 1) инструмента интеграции неформального и </w:t>
      </w:r>
      <w:proofErr w:type="spellStart"/>
      <w:r w:rsidRPr="00C11ACF">
        <w:rPr>
          <w:rFonts w:eastAsia="Calibri"/>
          <w:i/>
          <w:sz w:val="22"/>
          <w:szCs w:val="22"/>
          <w:lang w:eastAsia="en-US"/>
        </w:rPr>
        <w:t>информального</w:t>
      </w:r>
      <w:proofErr w:type="spellEnd"/>
      <w:r w:rsidRPr="00C11ACF">
        <w:rPr>
          <w:rFonts w:eastAsia="Calibri"/>
          <w:i/>
          <w:sz w:val="22"/>
          <w:szCs w:val="22"/>
          <w:lang w:eastAsia="en-US"/>
        </w:rPr>
        <w:t xml:space="preserve"> образования; 2) инструмента развития </w:t>
      </w:r>
      <w:proofErr w:type="spellStart"/>
      <w:r w:rsidRPr="00C11ACF">
        <w:rPr>
          <w:rFonts w:eastAsia="Calibri"/>
          <w:i/>
          <w:sz w:val="22"/>
          <w:szCs w:val="22"/>
          <w:lang w:eastAsia="en-US"/>
        </w:rPr>
        <w:t>информального</w:t>
      </w:r>
      <w:proofErr w:type="spellEnd"/>
      <w:r w:rsidRPr="00C11ACF">
        <w:rPr>
          <w:rFonts w:eastAsia="Calibri"/>
          <w:i/>
          <w:sz w:val="22"/>
          <w:szCs w:val="22"/>
          <w:lang w:eastAsia="en-US"/>
        </w:rPr>
        <w:t xml:space="preserve"> повышения квалификации педагогов общеобразовательных орган</w:t>
      </w:r>
      <w:r w:rsidRPr="00C11ACF">
        <w:rPr>
          <w:rFonts w:eastAsia="Calibri"/>
          <w:i/>
          <w:sz w:val="22"/>
          <w:szCs w:val="22"/>
          <w:lang w:eastAsia="en-US"/>
        </w:rPr>
        <w:t>и</w:t>
      </w:r>
      <w:r w:rsidRPr="00C11ACF">
        <w:rPr>
          <w:rFonts w:eastAsia="Calibri"/>
          <w:i/>
          <w:sz w:val="22"/>
          <w:szCs w:val="22"/>
          <w:lang w:eastAsia="en-US"/>
        </w:rPr>
        <w:t xml:space="preserve">заций. </w:t>
      </w:r>
    </w:p>
    <w:p w:rsidR="00694E42" w:rsidRDefault="00694E42" w:rsidP="00694E42">
      <w:pPr>
        <w:ind w:firstLine="284"/>
        <w:jc w:val="both"/>
        <w:rPr>
          <w:rFonts w:eastAsia="Calibri"/>
          <w:i/>
          <w:sz w:val="22"/>
          <w:szCs w:val="22"/>
          <w:lang w:eastAsia="en-US"/>
        </w:rPr>
      </w:pPr>
      <w:r w:rsidRPr="00C11ACF">
        <w:rPr>
          <w:rFonts w:eastAsia="Calibri"/>
          <w:b/>
          <w:i/>
          <w:sz w:val="22"/>
          <w:szCs w:val="22"/>
          <w:lang w:eastAsia="en-US"/>
        </w:rPr>
        <w:t>Методология</w:t>
      </w:r>
      <w:r w:rsidRPr="002A7F44">
        <w:rPr>
          <w:rFonts w:eastAsia="Calibri"/>
          <w:b/>
          <w:i/>
          <w:sz w:val="22"/>
          <w:szCs w:val="22"/>
          <w:lang w:eastAsia="en-US"/>
        </w:rPr>
        <w:t>.</w:t>
      </w:r>
      <w:r w:rsidRPr="00C11ACF">
        <w:rPr>
          <w:rFonts w:eastAsia="Calibri"/>
          <w:i/>
          <w:sz w:val="22"/>
          <w:szCs w:val="22"/>
          <w:lang w:eastAsia="en-US"/>
        </w:rPr>
        <w:t xml:space="preserve"> Основой методологии исследования стали методы аналитического обо</w:t>
      </w:r>
      <w:r w:rsidRPr="00C11ACF">
        <w:rPr>
          <w:rFonts w:eastAsia="Calibri"/>
          <w:i/>
          <w:sz w:val="22"/>
          <w:szCs w:val="22"/>
          <w:lang w:eastAsia="en-US"/>
        </w:rPr>
        <w:t>б</w:t>
      </w:r>
      <w:r w:rsidRPr="00C11ACF">
        <w:rPr>
          <w:rFonts w:eastAsia="Calibri"/>
          <w:i/>
          <w:sz w:val="22"/>
          <w:szCs w:val="22"/>
          <w:lang w:eastAsia="en-US"/>
        </w:rPr>
        <w:t>щения, прогнозирования, статистической обработки полученной информации, метод кол</w:t>
      </w:r>
      <w:r w:rsidRPr="00C11ACF">
        <w:rPr>
          <w:rFonts w:eastAsia="Calibri"/>
          <w:i/>
          <w:sz w:val="22"/>
          <w:szCs w:val="22"/>
          <w:lang w:eastAsia="en-US"/>
        </w:rPr>
        <w:t>и</w:t>
      </w:r>
      <w:r w:rsidRPr="00C11ACF">
        <w:rPr>
          <w:rFonts w:eastAsia="Calibri"/>
          <w:i/>
          <w:sz w:val="22"/>
          <w:szCs w:val="22"/>
          <w:lang w:eastAsia="en-US"/>
        </w:rPr>
        <w:t xml:space="preserve">чественного </w:t>
      </w:r>
      <w:proofErr w:type="spellStart"/>
      <w:r w:rsidRPr="00C11ACF">
        <w:rPr>
          <w:rFonts w:eastAsia="Calibri"/>
          <w:i/>
          <w:sz w:val="22"/>
          <w:szCs w:val="22"/>
          <w:lang w:eastAsia="en-US"/>
        </w:rPr>
        <w:t>метаанализа</w:t>
      </w:r>
      <w:proofErr w:type="spellEnd"/>
      <w:r w:rsidRPr="00C11ACF">
        <w:rPr>
          <w:rFonts w:eastAsia="Calibri"/>
          <w:i/>
          <w:sz w:val="22"/>
          <w:szCs w:val="22"/>
          <w:lang w:eastAsia="en-US"/>
        </w:rPr>
        <w:t xml:space="preserve"> публикаций по теме исследования, феноменологический метод. </w:t>
      </w:r>
    </w:p>
    <w:p w:rsidR="00694E42" w:rsidRPr="00C11ACF" w:rsidRDefault="00694E42" w:rsidP="00694E42">
      <w:pPr>
        <w:ind w:firstLine="284"/>
        <w:jc w:val="both"/>
        <w:rPr>
          <w:rFonts w:eastAsia="Calibri"/>
          <w:i/>
          <w:sz w:val="22"/>
          <w:szCs w:val="22"/>
          <w:lang w:eastAsia="en-US"/>
        </w:rPr>
      </w:pPr>
      <w:r w:rsidRPr="00C11ACF">
        <w:rPr>
          <w:rFonts w:eastAsia="Calibri"/>
          <w:b/>
          <w:i/>
          <w:sz w:val="22"/>
          <w:szCs w:val="22"/>
          <w:lang w:eastAsia="en-US"/>
        </w:rPr>
        <w:t xml:space="preserve">Результаты. </w:t>
      </w:r>
      <w:r w:rsidRPr="00C11ACF">
        <w:rPr>
          <w:rFonts w:eastAsia="Calibri"/>
          <w:i/>
          <w:sz w:val="22"/>
          <w:szCs w:val="22"/>
          <w:lang w:eastAsia="en-US"/>
        </w:rPr>
        <w:t>С разных позиций</w:t>
      </w:r>
      <w:r w:rsidRPr="00C11ACF">
        <w:rPr>
          <w:rFonts w:eastAsia="Calibri"/>
          <w:b/>
          <w:i/>
          <w:sz w:val="22"/>
          <w:szCs w:val="22"/>
          <w:lang w:eastAsia="en-US"/>
        </w:rPr>
        <w:t xml:space="preserve"> </w:t>
      </w:r>
      <w:r w:rsidRPr="00C11ACF">
        <w:rPr>
          <w:rFonts w:eastAsia="Calibri"/>
          <w:i/>
          <w:sz w:val="22"/>
          <w:szCs w:val="22"/>
          <w:lang w:eastAsia="en-US"/>
        </w:rPr>
        <w:t>проанализирована актуальная литература по проблем</w:t>
      </w:r>
      <w:r w:rsidRPr="00C11ACF">
        <w:rPr>
          <w:rFonts w:eastAsia="Calibri"/>
          <w:i/>
          <w:sz w:val="22"/>
          <w:szCs w:val="22"/>
          <w:lang w:eastAsia="en-US"/>
        </w:rPr>
        <w:t>а</w:t>
      </w:r>
      <w:r w:rsidRPr="00C11ACF">
        <w:rPr>
          <w:rFonts w:eastAsia="Calibri"/>
          <w:i/>
          <w:sz w:val="22"/>
          <w:szCs w:val="22"/>
          <w:lang w:eastAsia="en-US"/>
        </w:rPr>
        <w:t xml:space="preserve">тике исследования. Установлено, что, несмотря на высокую степень изученности </w:t>
      </w:r>
      <w:proofErr w:type="spellStart"/>
      <w:r w:rsidRPr="00C11ACF">
        <w:rPr>
          <w:rFonts w:eastAsia="Calibri"/>
          <w:i/>
          <w:sz w:val="22"/>
          <w:szCs w:val="22"/>
          <w:lang w:eastAsia="en-US"/>
        </w:rPr>
        <w:t>и</w:t>
      </w:r>
      <w:r w:rsidRPr="00C11ACF">
        <w:rPr>
          <w:rFonts w:eastAsia="Calibri"/>
          <w:i/>
          <w:sz w:val="22"/>
          <w:szCs w:val="22"/>
          <w:lang w:eastAsia="en-US"/>
        </w:rPr>
        <w:t>н</w:t>
      </w:r>
      <w:r w:rsidRPr="00C11ACF">
        <w:rPr>
          <w:rFonts w:eastAsia="Calibri"/>
          <w:i/>
          <w:sz w:val="22"/>
          <w:szCs w:val="22"/>
          <w:lang w:eastAsia="en-US"/>
        </w:rPr>
        <w:t>формального</w:t>
      </w:r>
      <w:proofErr w:type="spellEnd"/>
      <w:r w:rsidRPr="00C11ACF">
        <w:rPr>
          <w:rFonts w:eastAsia="Calibri"/>
          <w:i/>
          <w:sz w:val="22"/>
          <w:szCs w:val="22"/>
          <w:lang w:eastAsia="en-US"/>
        </w:rPr>
        <w:t xml:space="preserve"> образования, недостаточно разработаны конкретные инструменты его ра</w:t>
      </w:r>
      <w:r w:rsidRPr="00C11ACF">
        <w:rPr>
          <w:rFonts w:eastAsia="Calibri"/>
          <w:i/>
          <w:sz w:val="22"/>
          <w:szCs w:val="22"/>
          <w:lang w:eastAsia="en-US"/>
        </w:rPr>
        <w:t>з</w:t>
      </w:r>
      <w:r w:rsidRPr="00C11ACF">
        <w:rPr>
          <w:rFonts w:eastAsia="Calibri"/>
          <w:i/>
          <w:sz w:val="22"/>
          <w:szCs w:val="22"/>
          <w:lang w:eastAsia="en-US"/>
        </w:rPr>
        <w:t>вития и механизмы интеграции с неформальным образованием в системе повышения кв</w:t>
      </w:r>
      <w:r w:rsidRPr="00C11ACF">
        <w:rPr>
          <w:rFonts w:eastAsia="Calibri"/>
          <w:i/>
          <w:sz w:val="22"/>
          <w:szCs w:val="22"/>
          <w:lang w:eastAsia="en-US"/>
        </w:rPr>
        <w:t>а</w:t>
      </w:r>
      <w:r w:rsidRPr="00C11ACF">
        <w:rPr>
          <w:rFonts w:eastAsia="Calibri"/>
          <w:i/>
          <w:sz w:val="22"/>
          <w:szCs w:val="22"/>
          <w:lang w:eastAsia="en-US"/>
        </w:rPr>
        <w:t>лификации педагогических работников. В качестве эффективного и</w:t>
      </w:r>
      <w:r w:rsidRPr="00C11ACF">
        <w:rPr>
          <w:rFonts w:eastAsia="Calibri"/>
          <w:i/>
          <w:sz w:val="22"/>
          <w:szCs w:val="22"/>
          <w:lang w:eastAsia="en-US"/>
        </w:rPr>
        <w:t>н</w:t>
      </w:r>
      <w:r w:rsidRPr="00C11ACF">
        <w:rPr>
          <w:rFonts w:eastAsia="Calibri"/>
          <w:i/>
          <w:sz w:val="22"/>
          <w:szCs w:val="22"/>
          <w:lang w:eastAsia="en-US"/>
        </w:rPr>
        <w:t xml:space="preserve">струмента развития </w:t>
      </w:r>
      <w:proofErr w:type="spellStart"/>
      <w:r w:rsidRPr="00C11ACF">
        <w:rPr>
          <w:rFonts w:eastAsia="Calibri"/>
          <w:i/>
          <w:sz w:val="22"/>
          <w:szCs w:val="22"/>
          <w:lang w:eastAsia="en-US"/>
        </w:rPr>
        <w:t>информального</w:t>
      </w:r>
      <w:proofErr w:type="spellEnd"/>
      <w:r w:rsidRPr="00C11ACF">
        <w:rPr>
          <w:rFonts w:eastAsia="Calibri"/>
          <w:i/>
          <w:sz w:val="22"/>
          <w:szCs w:val="22"/>
          <w:lang w:eastAsia="en-US"/>
        </w:rPr>
        <w:t xml:space="preserve"> образования обосновано проектирование научно-исследовательской раб</w:t>
      </w:r>
      <w:r w:rsidRPr="00C11ACF">
        <w:rPr>
          <w:rFonts w:eastAsia="Calibri"/>
          <w:i/>
          <w:sz w:val="22"/>
          <w:szCs w:val="22"/>
          <w:lang w:eastAsia="en-US"/>
        </w:rPr>
        <w:t>о</w:t>
      </w:r>
      <w:r w:rsidRPr="00C11ACF">
        <w:rPr>
          <w:rFonts w:eastAsia="Calibri"/>
          <w:i/>
          <w:sz w:val="22"/>
          <w:szCs w:val="22"/>
          <w:lang w:eastAsia="en-US"/>
        </w:rPr>
        <w:t>ты. Также выявлен ряд сущностных каче</w:t>
      </w:r>
      <w:proofErr w:type="gramStart"/>
      <w:r w:rsidRPr="00C11ACF">
        <w:rPr>
          <w:rFonts w:eastAsia="Calibri"/>
          <w:i/>
          <w:sz w:val="22"/>
          <w:szCs w:val="22"/>
          <w:lang w:eastAsia="en-US"/>
        </w:rPr>
        <w:t>ств пр</w:t>
      </w:r>
      <w:proofErr w:type="gramEnd"/>
      <w:r w:rsidRPr="00C11ACF">
        <w:rPr>
          <w:rFonts w:eastAsia="Calibri"/>
          <w:i/>
          <w:sz w:val="22"/>
          <w:szCs w:val="22"/>
          <w:lang w:eastAsia="en-US"/>
        </w:rPr>
        <w:t>оектирования научной работы, позволяющих этому виду д</w:t>
      </w:r>
      <w:r w:rsidRPr="00C11ACF">
        <w:rPr>
          <w:rFonts w:eastAsia="Calibri"/>
          <w:i/>
          <w:sz w:val="22"/>
          <w:szCs w:val="22"/>
          <w:lang w:eastAsia="en-US"/>
        </w:rPr>
        <w:t>е</w:t>
      </w:r>
      <w:r w:rsidRPr="00C11ACF">
        <w:rPr>
          <w:rFonts w:eastAsia="Calibri"/>
          <w:i/>
          <w:sz w:val="22"/>
          <w:szCs w:val="22"/>
          <w:lang w:eastAsia="en-US"/>
        </w:rPr>
        <w:t xml:space="preserve">ятельности выступать в роли механизма интеграции неформального и </w:t>
      </w:r>
      <w:proofErr w:type="spellStart"/>
      <w:r w:rsidRPr="00C11ACF">
        <w:rPr>
          <w:rFonts w:eastAsia="Calibri"/>
          <w:i/>
          <w:sz w:val="22"/>
          <w:szCs w:val="22"/>
          <w:lang w:eastAsia="en-US"/>
        </w:rPr>
        <w:t>информального</w:t>
      </w:r>
      <w:proofErr w:type="spellEnd"/>
      <w:r w:rsidRPr="00C11ACF">
        <w:rPr>
          <w:rFonts w:eastAsia="Calibri"/>
          <w:i/>
          <w:sz w:val="22"/>
          <w:szCs w:val="22"/>
          <w:lang w:eastAsia="en-US"/>
        </w:rPr>
        <w:t xml:space="preserve"> повышения квалификации. Выя</w:t>
      </w:r>
      <w:r w:rsidRPr="00C11ACF">
        <w:rPr>
          <w:rFonts w:eastAsia="Calibri"/>
          <w:i/>
          <w:sz w:val="22"/>
          <w:szCs w:val="22"/>
          <w:lang w:eastAsia="en-US"/>
        </w:rPr>
        <w:t>в</w:t>
      </w:r>
      <w:r w:rsidRPr="00C11ACF">
        <w:rPr>
          <w:rFonts w:eastAsia="Calibri"/>
          <w:i/>
          <w:sz w:val="22"/>
          <w:szCs w:val="22"/>
          <w:lang w:eastAsia="en-US"/>
        </w:rPr>
        <w:t>лен и обобщен ряд профессиональных дефицитов и деформаций педагогов, которые нед</w:t>
      </w:r>
      <w:r w:rsidRPr="00C11ACF">
        <w:rPr>
          <w:rFonts w:eastAsia="Calibri"/>
          <w:i/>
          <w:sz w:val="22"/>
          <w:szCs w:val="22"/>
          <w:lang w:eastAsia="en-US"/>
        </w:rPr>
        <w:t>о</w:t>
      </w:r>
      <w:r w:rsidRPr="00C11ACF">
        <w:rPr>
          <w:rFonts w:eastAsia="Calibri"/>
          <w:i/>
          <w:sz w:val="22"/>
          <w:szCs w:val="22"/>
          <w:lang w:eastAsia="en-US"/>
        </w:rPr>
        <w:t>статочно изучены в научной литературе. Доказано, что проект</w:t>
      </w:r>
      <w:r w:rsidRPr="00C11ACF">
        <w:rPr>
          <w:rFonts w:eastAsia="Calibri"/>
          <w:i/>
          <w:sz w:val="22"/>
          <w:szCs w:val="22"/>
          <w:lang w:eastAsia="en-US"/>
        </w:rPr>
        <w:t>и</w:t>
      </w:r>
      <w:r w:rsidRPr="00C11ACF">
        <w:rPr>
          <w:rFonts w:eastAsia="Calibri"/>
          <w:i/>
          <w:sz w:val="22"/>
          <w:szCs w:val="22"/>
          <w:lang w:eastAsia="en-US"/>
        </w:rPr>
        <w:t>рование научной работы является эффективным методом профилактики и исправления этих деформаций. Выявл</w:t>
      </w:r>
      <w:r w:rsidRPr="00C11ACF">
        <w:rPr>
          <w:rFonts w:eastAsia="Calibri"/>
          <w:i/>
          <w:sz w:val="22"/>
          <w:szCs w:val="22"/>
          <w:lang w:eastAsia="en-US"/>
        </w:rPr>
        <w:t>е</w:t>
      </w:r>
      <w:r w:rsidRPr="00C11ACF">
        <w:rPr>
          <w:rFonts w:eastAsia="Calibri"/>
          <w:i/>
          <w:sz w:val="22"/>
          <w:szCs w:val="22"/>
          <w:lang w:eastAsia="en-US"/>
        </w:rPr>
        <w:t>ны личностные и профессиональные компетенции педагогов общеобразовательных орг</w:t>
      </w:r>
      <w:r w:rsidRPr="00C11ACF">
        <w:rPr>
          <w:rFonts w:eastAsia="Calibri"/>
          <w:i/>
          <w:sz w:val="22"/>
          <w:szCs w:val="22"/>
          <w:lang w:eastAsia="en-US"/>
        </w:rPr>
        <w:t>а</w:t>
      </w:r>
      <w:r w:rsidRPr="00C11ACF">
        <w:rPr>
          <w:rFonts w:eastAsia="Calibri"/>
          <w:i/>
          <w:sz w:val="22"/>
          <w:szCs w:val="22"/>
          <w:lang w:eastAsia="en-US"/>
        </w:rPr>
        <w:t>низаций, которые прямо или косвенно форм</w:t>
      </w:r>
      <w:r w:rsidRPr="00C11ACF">
        <w:rPr>
          <w:rFonts w:eastAsia="Calibri"/>
          <w:i/>
          <w:sz w:val="22"/>
          <w:szCs w:val="22"/>
          <w:lang w:eastAsia="en-US"/>
        </w:rPr>
        <w:t>и</w:t>
      </w:r>
      <w:r w:rsidRPr="00C11ACF">
        <w:rPr>
          <w:rFonts w:eastAsia="Calibri"/>
          <w:i/>
          <w:sz w:val="22"/>
          <w:szCs w:val="22"/>
          <w:lang w:eastAsia="en-US"/>
        </w:rPr>
        <w:t xml:space="preserve">руются научно-исследовательской работой. Эти компетенции можно обобщить в три группы: когнитивные, коммуникативные, </w:t>
      </w:r>
      <w:proofErr w:type="spellStart"/>
      <w:r w:rsidRPr="00C11ACF">
        <w:rPr>
          <w:rFonts w:eastAsia="Calibri"/>
          <w:i/>
          <w:sz w:val="22"/>
          <w:szCs w:val="22"/>
          <w:lang w:eastAsia="en-US"/>
        </w:rPr>
        <w:t>де</w:t>
      </w:r>
      <w:r w:rsidRPr="00C11ACF">
        <w:rPr>
          <w:rFonts w:eastAsia="Calibri"/>
          <w:i/>
          <w:sz w:val="22"/>
          <w:szCs w:val="22"/>
          <w:lang w:eastAsia="en-US"/>
        </w:rPr>
        <w:t>я</w:t>
      </w:r>
      <w:r w:rsidRPr="00C11ACF">
        <w:rPr>
          <w:rFonts w:eastAsia="Calibri"/>
          <w:i/>
          <w:sz w:val="22"/>
          <w:szCs w:val="22"/>
          <w:lang w:eastAsia="en-US"/>
        </w:rPr>
        <w:t>тельностные</w:t>
      </w:r>
      <w:proofErr w:type="spellEnd"/>
      <w:r w:rsidRPr="00C11ACF">
        <w:rPr>
          <w:rFonts w:eastAsia="Calibri"/>
          <w:i/>
          <w:sz w:val="22"/>
          <w:szCs w:val="22"/>
          <w:lang w:eastAsia="en-US"/>
        </w:rPr>
        <w:t>. Выдвинут ряд дискуссионных положений в разделе «Обсуждения», которые могли бы стать основ</w:t>
      </w:r>
      <w:r w:rsidRPr="00C11ACF">
        <w:rPr>
          <w:rFonts w:eastAsia="Calibri"/>
          <w:i/>
          <w:sz w:val="22"/>
          <w:szCs w:val="22"/>
          <w:lang w:eastAsia="en-US"/>
        </w:rPr>
        <w:t>а</w:t>
      </w:r>
      <w:r w:rsidRPr="00C11ACF">
        <w:rPr>
          <w:rFonts w:eastAsia="Calibri"/>
          <w:i/>
          <w:sz w:val="22"/>
          <w:szCs w:val="22"/>
          <w:lang w:eastAsia="en-US"/>
        </w:rPr>
        <w:t>нием для дальнейших исследований в этом направлении.</w:t>
      </w:r>
    </w:p>
    <w:p w:rsidR="00694E42" w:rsidRPr="00C11ACF" w:rsidRDefault="00694E42" w:rsidP="00694E42">
      <w:pPr>
        <w:ind w:firstLine="284"/>
        <w:jc w:val="both"/>
        <w:rPr>
          <w:b/>
          <w:bCs/>
          <w:kern w:val="20"/>
          <w:sz w:val="22"/>
          <w:szCs w:val="22"/>
          <w:lang w:val="en-US" w:eastAsia="uk-UA"/>
        </w:rPr>
      </w:pPr>
      <w:r w:rsidRPr="00C11ACF">
        <w:rPr>
          <w:b/>
          <w:bCs/>
          <w:kern w:val="20"/>
          <w:sz w:val="22"/>
          <w:szCs w:val="22"/>
          <w:lang w:val="en-US" w:eastAsia="uk-UA"/>
        </w:rPr>
        <w:t>Abstract</w:t>
      </w:r>
    </w:p>
    <w:p w:rsidR="00694E42" w:rsidRPr="002A7F44" w:rsidRDefault="00694E42" w:rsidP="00694E42">
      <w:pPr>
        <w:ind w:firstLine="284"/>
        <w:jc w:val="both"/>
        <w:rPr>
          <w:rFonts w:eastAsia="Calibri"/>
          <w:i/>
          <w:sz w:val="22"/>
          <w:szCs w:val="22"/>
          <w:lang w:val="en-US" w:eastAsia="en-US"/>
        </w:rPr>
      </w:pPr>
      <w:proofErr w:type="gramStart"/>
      <w:r w:rsidRPr="00C11ACF">
        <w:rPr>
          <w:rFonts w:eastAsia="Calibri"/>
          <w:b/>
          <w:i/>
          <w:sz w:val="22"/>
          <w:szCs w:val="22"/>
          <w:lang w:val="en-US" w:eastAsia="en-US"/>
        </w:rPr>
        <w:t>The research problem and the rationale for its relevance.</w:t>
      </w:r>
      <w:proofErr w:type="gramEnd"/>
      <w:r w:rsidRPr="00C11ACF">
        <w:rPr>
          <w:rFonts w:eastAsia="Calibri"/>
          <w:b/>
          <w:i/>
          <w:sz w:val="22"/>
          <w:szCs w:val="22"/>
          <w:lang w:val="en-US" w:eastAsia="en-US"/>
        </w:rPr>
        <w:t xml:space="preserve"> </w:t>
      </w:r>
      <w:r w:rsidRPr="00C11ACF">
        <w:rPr>
          <w:rFonts w:eastAsia="Calibri"/>
          <w:i/>
          <w:sz w:val="22"/>
          <w:szCs w:val="22"/>
          <w:lang w:val="en-US" w:eastAsia="en-US"/>
        </w:rPr>
        <w:t>The article actualizes the problem of the development of informal advanced training of teachers of general educational organizations by means of designing research work. A review of scientific, popular science, journalistic and educ</w:t>
      </w:r>
      <w:r w:rsidRPr="00C11ACF">
        <w:rPr>
          <w:rFonts w:eastAsia="Calibri"/>
          <w:i/>
          <w:sz w:val="22"/>
          <w:szCs w:val="22"/>
          <w:lang w:val="en-US" w:eastAsia="en-US"/>
        </w:rPr>
        <w:t>a</w:t>
      </w:r>
      <w:r w:rsidRPr="00C11ACF">
        <w:rPr>
          <w:rFonts w:eastAsia="Calibri"/>
          <w:i/>
          <w:sz w:val="22"/>
          <w:szCs w:val="22"/>
          <w:lang w:val="en-US" w:eastAsia="en-US"/>
        </w:rPr>
        <w:t xml:space="preserve">tional literature is conducted, which allows </w:t>
      </w:r>
      <w:proofErr w:type="gramStart"/>
      <w:r w:rsidRPr="00C11ACF">
        <w:rPr>
          <w:rFonts w:eastAsia="Calibri"/>
          <w:i/>
          <w:sz w:val="22"/>
          <w:szCs w:val="22"/>
          <w:lang w:val="en-US" w:eastAsia="en-US"/>
        </w:rPr>
        <w:t>to su</w:t>
      </w:r>
      <w:r w:rsidRPr="00C11ACF">
        <w:rPr>
          <w:rFonts w:eastAsia="Calibri"/>
          <w:i/>
          <w:sz w:val="22"/>
          <w:szCs w:val="22"/>
          <w:lang w:val="en-US" w:eastAsia="en-US"/>
        </w:rPr>
        <w:t>b</w:t>
      </w:r>
      <w:r w:rsidRPr="00C11ACF">
        <w:rPr>
          <w:rFonts w:eastAsia="Calibri"/>
          <w:i/>
          <w:sz w:val="22"/>
          <w:szCs w:val="22"/>
          <w:lang w:val="en-US" w:eastAsia="en-US"/>
        </w:rPr>
        <w:t>stantiate</w:t>
      </w:r>
      <w:proofErr w:type="gramEnd"/>
      <w:r w:rsidRPr="00C11ACF">
        <w:rPr>
          <w:rFonts w:eastAsia="Calibri"/>
          <w:i/>
          <w:sz w:val="22"/>
          <w:szCs w:val="22"/>
          <w:lang w:val="en-US" w:eastAsia="en-US"/>
        </w:rPr>
        <w:t xml:space="preserve"> the significance of the issue under study in the system of advanced training of teachers</w:t>
      </w:r>
      <w:r w:rsidRPr="002A7F44">
        <w:rPr>
          <w:rFonts w:eastAsia="Calibri"/>
          <w:i/>
          <w:sz w:val="22"/>
          <w:szCs w:val="22"/>
          <w:lang w:val="en-US" w:eastAsia="en-US"/>
        </w:rPr>
        <w:t>.</w:t>
      </w:r>
    </w:p>
    <w:p w:rsidR="00694E42" w:rsidRPr="00C11ACF" w:rsidRDefault="00694E42" w:rsidP="00694E42">
      <w:pPr>
        <w:ind w:firstLine="284"/>
        <w:jc w:val="both"/>
        <w:rPr>
          <w:rFonts w:eastAsia="Calibri"/>
          <w:i/>
          <w:sz w:val="22"/>
          <w:szCs w:val="22"/>
          <w:lang w:val="en-US" w:eastAsia="en-US"/>
        </w:rPr>
      </w:pPr>
      <w:proofErr w:type="gramStart"/>
      <w:r w:rsidRPr="00C11ACF">
        <w:rPr>
          <w:rFonts w:eastAsia="Calibri"/>
          <w:b/>
          <w:i/>
          <w:sz w:val="22"/>
          <w:szCs w:val="22"/>
          <w:lang w:val="en-US" w:eastAsia="en-US"/>
        </w:rPr>
        <w:t>The goal of the research.</w:t>
      </w:r>
      <w:proofErr w:type="gramEnd"/>
      <w:r w:rsidRPr="00C11ACF">
        <w:rPr>
          <w:rFonts w:eastAsia="Calibri"/>
          <w:i/>
          <w:sz w:val="22"/>
          <w:szCs w:val="22"/>
          <w:lang w:val="en-US" w:eastAsia="en-US"/>
        </w:rPr>
        <w:t xml:space="preserve"> To substantiate the effectiveness of the design of scientific work as: 1)</w:t>
      </w:r>
      <w:r w:rsidRPr="002A7F44">
        <w:rPr>
          <w:rFonts w:eastAsia="Calibri"/>
          <w:i/>
          <w:sz w:val="22"/>
          <w:szCs w:val="22"/>
          <w:lang w:val="en-US" w:eastAsia="en-US"/>
        </w:rPr>
        <w:t> </w:t>
      </w:r>
      <w:r w:rsidRPr="00C11ACF">
        <w:rPr>
          <w:rFonts w:eastAsia="Calibri"/>
          <w:i/>
          <w:sz w:val="22"/>
          <w:szCs w:val="22"/>
          <w:lang w:val="en-US" w:eastAsia="en-US"/>
        </w:rPr>
        <w:t>a tool for integrating non-formal and informal education; 2) a tool for the development of info</w:t>
      </w:r>
      <w:r w:rsidRPr="00C11ACF">
        <w:rPr>
          <w:rFonts w:eastAsia="Calibri"/>
          <w:i/>
          <w:sz w:val="22"/>
          <w:szCs w:val="22"/>
          <w:lang w:val="en-US" w:eastAsia="en-US"/>
        </w:rPr>
        <w:t>r</w:t>
      </w:r>
      <w:r w:rsidRPr="00C11ACF">
        <w:rPr>
          <w:rFonts w:eastAsia="Calibri"/>
          <w:i/>
          <w:sz w:val="22"/>
          <w:szCs w:val="22"/>
          <w:lang w:val="en-US" w:eastAsia="en-US"/>
        </w:rPr>
        <w:t>mal advanced training of teachers of educational inst</w:t>
      </w:r>
      <w:r w:rsidRPr="00C11ACF">
        <w:rPr>
          <w:rFonts w:eastAsia="Calibri"/>
          <w:i/>
          <w:sz w:val="22"/>
          <w:szCs w:val="22"/>
          <w:lang w:val="en-US" w:eastAsia="en-US"/>
        </w:rPr>
        <w:t>i</w:t>
      </w:r>
      <w:r w:rsidRPr="00C11ACF">
        <w:rPr>
          <w:rFonts w:eastAsia="Calibri"/>
          <w:i/>
          <w:sz w:val="22"/>
          <w:szCs w:val="22"/>
          <w:lang w:val="en-US" w:eastAsia="en-US"/>
        </w:rPr>
        <w:t>tutions.</w:t>
      </w:r>
    </w:p>
    <w:p w:rsidR="00694E42" w:rsidRPr="00C11ACF" w:rsidRDefault="00694E42" w:rsidP="00694E42">
      <w:pPr>
        <w:ind w:firstLine="284"/>
        <w:jc w:val="both"/>
        <w:rPr>
          <w:rFonts w:eastAsia="Calibri"/>
          <w:i/>
          <w:sz w:val="22"/>
          <w:szCs w:val="22"/>
          <w:lang w:val="en-US" w:eastAsia="en-US"/>
        </w:rPr>
      </w:pPr>
      <w:proofErr w:type="spellStart"/>
      <w:proofErr w:type="gramStart"/>
      <w:r w:rsidRPr="00C11ACF">
        <w:rPr>
          <w:rFonts w:eastAsia="Calibri"/>
          <w:b/>
          <w:i/>
          <w:sz w:val="22"/>
          <w:szCs w:val="22"/>
          <w:lang w:val="en-US" w:eastAsia="en-US"/>
        </w:rPr>
        <w:t>Methotodology</w:t>
      </w:r>
      <w:proofErr w:type="spellEnd"/>
      <w:r w:rsidRPr="00C11ACF">
        <w:rPr>
          <w:rFonts w:eastAsia="Calibri"/>
          <w:b/>
          <w:i/>
          <w:sz w:val="22"/>
          <w:szCs w:val="22"/>
          <w:lang w:val="en-US" w:eastAsia="en-US"/>
        </w:rPr>
        <w:t>.</w:t>
      </w:r>
      <w:proofErr w:type="gramEnd"/>
      <w:r w:rsidRPr="00C11ACF">
        <w:rPr>
          <w:rFonts w:eastAsia="Calibri"/>
          <w:i/>
          <w:sz w:val="22"/>
          <w:szCs w:val="22"/>
          <w:lang w:val="en-US" w:eastAsia="en-US"/>
        </w:rPr>
        <w:t xml:space="preserve"> The research methodology was based on the methods of analytical generalization, forecasting, statistical processing of the obtained information, the method of quantitative meta-analysis of publications on the research topic, and the phenomenological method.</w:t>
      </w:r>
    </w:p>
    <w:p w:rsidR="00694E42" w:rsidRPr="00C11ACF" w:rsidRDefault="00694E42" w:rsidP="00694E42">
      <w:pPr>
        <w:ind w:firstLine="284"/>
        <w:jc w:val="both"/>
        <w:rPr>
          <w:rFonts w:eastAsia="Calibri"/>
          <w:i/>
          <w:sz w:val="22"/>
          <w:szCs w:val="22"/>
          <w:lang w:val="en-US" w:eastAsia="en-US"/>
        </w:rPr>
      </w:pPr>
      <w:proofErr w:type="gramStart"/>
      <w:r w:rsidRPr="00C11ACF">
        <w:rPr>
          <w:rFonts w:eastAsia="Calibri"/>
          <w:b/>
          <w:i/>
          <w:sz w:val="22"/>
          <w:szCs w:val="22"/>
          <w:lang w:val="en-US" w:eastAsia="en-US"/>
        </w:rPr>
        <w:t>Results.</w:t>
      </w:r>
      <w:proofErr w:type="gramEnd"/>
      <w:r w:rsidRPr="00C11ACF">
        <w:rPr>
          <w:rFonts w:eastAsia="Calibri"/>
          <w:i/>
          <w:sz w:val="22"/>
          <w:szCs w:val="22"/>
          <w:lang w:val="en-US" w:eastAsia="en-US"/>
        </w:rPr>
        <w:t xml:space="preserve"> From different positions, the current literature on the research problem has been an</w:t>
      </w:r>
      <w:r w:rsidRPr="00C11ACF">
        <w:rPr>
          <w:rFonts w:eastAsia="Calibri"/>
          <w:i/>
          <w:sz w:val="22"/>
          <w:szCs w:val="22"/>
          <w:lang w:val="en-US" w:eastAsia="en-US"/>
        </w:rPr>
        <w:t>a</w:t>
      </w:r>
      <w:r w:rsidRPr="00C11ACF">
        <w:rPr>
          <w:rFonts w:eastAsia="Calibri"/>
          <w:i/>
          <w:sz w:val="22"/>
          <w:szCs w:val="22"/>
          <w:lang w:val="en-US" w:eastAsia="en-US"/>
        </w:rPr>
        <w:t>lyzed. It has been established that, despite the high degree of knowledge of informal education, speci</w:t>
      </w:r>
      <w:r w:rsidRPr="00C11ACF">
        <w:rPr>
          <w:rFonts w:eastAsia="Calibri"/>
          <w:i/>
          <w:sz w:val="22"/>
          <w:szCs w:val="22"/>
          <w:lang w:val="en-US" w:eastAsia="en-US"/>
        </w:rPr>
        <w:t>f</w:t>
      </w:r>
      <w:r w:rsidRPr="00C11ACF">
        <w:rPr>
          <w:rFonts w:eastAsia="Calibri"/>
          <w:i/>
          <w:sz w:val="22"/>
          <w:szCs w:val="22"/>
          <w:lang w:val="en-US" w:eastAsia="en-US"/>
        </w:rPr>
        <w:t>ic tools for its development and mechanisms for integration with non-formal education in the sy</w:t>
      </w:r>
      <w:r w:rsidRPr="00C11ACF">
        <w:rPr>
          <w:rFonts w:eastAsia="Calibri"/>
          <w:i/>
          <w:sz w:val="22"/>
          <w:szCs w:val="22"/>
          <w:lang w:val="en-US" w:eastAsia="en-US"/>
        </w:rPr>
        <w:t>s</w:t>
      </w:r>
      <w:r w:rsidRPr="00C11ACF">
        <w:rPr>
          <w:rFonts w:eastAsia="Calibri"/>
          <w:i/>
          <w:sz w:val="22"/>
          <w:szCs w:val="22"/>
          <w:lang w:val="en-US" w:eastAsia="en-US"/>
        </w:rPr>
        <w:t>tem of advanced training of teachers are not suff</w:t>
      </w:r>
      <w:r w:rsidRPr="00C11ACF">
        <w:rPr>
          <w:rFonts w:eastAsia="Calibri"/>
          <w:i/>
          <w:sz w:val="22"/>
          <w:szCs w:val="22"/>
          <w:lang w:val="en-US" w:eastAsia="en-US"/>
        </w:rPr>
        <w:t>i</w:t>
      </w:r>
      <w:r w:rsidRPr="00C11ACF">
        <w:rPr>
          <w:rFonts w:eastAsia="Calibri"/>
          <w:i/>
          <w:sz w:val="22"/>
          <w:szCs w:val="22"/>
          <w:lang w:val="en-US" w:eastAsia="en-US"/>
        </w:rPr>
        <w:t>ciently developed. The design of research work is justified as an effective tool for the development of informal education. It also revealed a number of essential qualities of the design of scientific work, allowing this type of activity to act as a mechanism for integrating informal and informal advanced training. A number of professional deficits and deformations of teachers that are not sufficiently studied in the scientific literature are identified and generalized. It is proved that the design of sc</w:t>
      </w:r>
      <w:r w:rsidRPr="00C11ACF">
        <w:rPr>
          <w:rFonts w:eastAsia="Calibri"/>
          <w:i/>
          <w:sz w:val="22"/>
          <w:szCs w:val="22"/>
          <w:lang w:val="en-US" w:eastAsia="en-US"/>
        </w:rPr>
        <w:t>i</w:t>
      </w:r>
      <w:r w:rsidRPr="00C11ACF">
        <w:rPr>
          <w:rFonts w:eastAsia="Calibri"/>
          <w:i/>
          <w:sz w:val="22"/>
          <w:szCs w:val="22"/>
          <w:lang w:val="en-US" w:eastAsia="en-US"/>
        </w:rPr>
        <w:t>entific work is an effective method of preventing and correcting these deformations. Personal and professional competencies of teachers of educ</w:t>
      </w:r>
      <w:r w:rsidRPr="00C11ACF">
        <w:rPr>
          <w:rFonts w:eastAsia="Calibri"/>
          <w:i/>
          <w:sz w:val="22"/>
          <w:szCs w:val="22"/>
          <w:lang w:val="en-US" w:eastAsia="en-US"/>
        </w:rPr>
        <w:t>a</w:t>
      </w:r>
      <w:r w:rsidRPr="00C11ACF">
        <w:rPr>
          <w:rFonts w:eastAsia="Calibri"/>
          <w:i/>
          <w:sz w:val="22"/>
          <w:szCs w:val="22"/>
          <w:lang w:val="en-US" w:eastAsia="en-US"/>
        </w:rPr>
        <w:t>tional institutions are identified, which are directly or indirectly formed by research work. These co</w:t>
      </w:r>
      <w:r w:rsidRPr="00C11ACF">
        <w:rPr>
          <w:rFonts w:eastAsia="Calibri"/>
          <w:i/>
          <w:sz w:val="22"/>
          <w:szCs w:val="22"/>
          <w:lang w:val="en-US" w:eastAsia="en-US"/>
        </w:rPr>
        <w:t>m</w:t>
      </w:r>
      <w:r w:rsidRPr="00C11ACF">
        <w:rPr>
          <w:rFonts w:eastAsia="Calibri"/>
          <w:i/>
          <w:sz w:val="22"/>
          <w:szCs w:val="22"/>
          <w:lang w:val="en-US" w:eastAsia="en-US"/>
        </w:rPr>
        <w:t>petencies can be generalized into three groups: cognitive, communicative, and activity. A number of discussion points have been put forward in the “Discussions” section, which could become the basis for further research in this direction.</w:t>
      </w:r>
    </w:p>
    <w:p w:rsidR="00694E42" w:rsidRPr="00C11ACF" w:rsidRDefault="00694E42" w:rsidP="00694E42">
      <w:pPr>
        <w:ind w:firstLine="284"/>
        <w:jc w:val="both"/>
        <w:rPr>
          <w:i/>
          <w:iCs/>
          <w:kern w:val="20"/>
          <w:sz w:val="22"/>
          <w:szCs w:val="22"/>
        </w:rPr>
      </w:pPr>
      <w:r w:rsidRPr="00C11ACF">
        <w:rPr>
          <w:b/>
          <w:i/>
          <w:kern w:val="20"/>
          <w:sz w:val="22"/>
          <w:szCs w:val="22"/>
        </w:rPr>
        <w:t>Ключевые слова:</w:t>
      </w:r>
      <w:r w:rsidRPr="00C11ACF">
        <w:rPr>
          <w:i/>
          <w:kern w:val="20"/>
          <w:sz w:val="22"/>
          <w:szCs w:val="22"/>
        </w:rPr>
        <w:t xml:space="preserve"> </w:t>
      </w:r>
      <w:proofErr w:type="spellStart"/>
      <w:r w:rsidRPr="00C11ACF">
        <w:rPr>
          <w:bCs/>
          <w:i/>
          <w:iCs/>
          <w:spacing w:val="-6"/>
          <w:kern w:val="20"/>
          <w:sz w:val="22"/>
          <w:szCs w:val="22"/>
        </w:rPr>
        <w:t>информальное</w:t>
      </w:r>
      <w:proofErr w:type="spellEnd"/>
      <w:r w:rsidRPr="00C11ACF">
        <w:rPr>
          <w:bCs/>
          <w:i/>
          <w:iCs/>
          <w:spacing w:val="-6"/>
          <w:kern w:val="20"/>
          <w:sz w:val="22"/>
          <w:szCs w:val="22"/>
        </w:rPr>
        <w:t xml:space="preserve"> образование, проектирование научной работы, непрерывное образование, педагог, повышение квалификации, профессиональные деформации, неформальное образование.</w:t>
      </w:r>
    </w:p>
    <w:p w:rsidR="00694E42" w:rsidRPr="00C11ACF" w:rsidRDefault="00694E42" w:rsidP="00694E42">
      <w:pPr>
        <w:ind w:firstLine="284"/>
        <w:jc w:val="both"/>
        <w:rPr>
          <w:b/>
          <w:i/>
          <w:kern w:val="20"/>
          <w:sz w:val="22"/>
          <w:szCs w:val="22"/>
          <w:lang w:val="en-US"/>
        </w:rPr>
      </w:pPr>
      <w:r w:rsidRPr="00C11ACF">
        <w:rPr>
          <w:b/>
          <w:bCs/>
          <w:i/>
          <w:kern w:val="20"/>
          <w:sz w:val="22"/>
          <w:szCs w:val="22"/>
          <w:lang w:val="en-US" w:eastAsia="uk-UA"/>
        </w:rPr>
        <w:t>Keywords:</w:t>
      </w:r>
      <w:r w:rsidRPr="00C11ACF">
        <w:rPr>
          <w:bCs/>
          <w:i/>
          <w:kern w:val="20"/>
          <w:sz w:val="22"/>
          <w:szCs w:val="22"/>
          <w:lang w:val="en-US" w:eastAsia="uk-UA"/>
        </w:rPr>
        <w:t xml:space="preserve"> </w:t>
      </w:r>
      <w:r w:rsidRPr="00C11ACF">
        <w:rPr>
          <w:i/>
          <w:kern w:val="20"/>
          <w:sz w:val="22"/>
          <w:szCs w:val="22"/>
          <w:lang w:val="en-US"/>
        </w:rPr>
        <w:t>informal education, design of scientific work, continuing education, teacher, profe</w:t>
      </w:r>
      <w:r w:rsidRPr="00C11ACF">
        <w:rPr>
          <w:i/>
          <w:kern w:val="20"/>
          <w:sz w:val="22"/>
          <w:szCs w:val="22"/>
          <w:lang w:val="en-US"/>
        </w:rPr>
        <w:t>s</w:t>
      </w:r>
      <w:r w:rsidRPr="00C11ACF">
        <w:rPr>
          <w:i/>
          <w:kern w:val="20"/>
          <w:sz w:val="22"/>
          <w:szCs w:val="22"/>
          <w:lang w:val="en-US"/>
        </w:rPr>
        <w:t>sional development, professional deformations, non-formal education.</w:t>
      </w:r>
    </w:p>
    <w:p w:rsidR="00694E42" w:rsidRPr="00C11ACF" w:rsidRDefault="00694E42" w:rsidP="00694E42">
      <w:pPr>
        <w:ind w:firstLine="284"/>
        <w:jc w:val="both"/>
        <w:rPr>
          <w:i/>
          <w:kern w:val="20"/>
          <w:sz w:val="22"/>
          <w:szCs w:val="22"/>
          <w:lang w:val="en-US"/>
        </w:rPr>
      </w:pPr>
    </w:p>
    <w:p w:rsidR="00694E42" w:rsidRDefault="00694E42" w:rsidP="00694E42">
      <w:pPr>
        <w:tabs>
          <w:tab w:val="left" w:pos="720"/>
        </w:tabs>
        <w:jc w:val="center"/>
        <w:outlineLvl w:val="0"/>
        <w:rPr>
          <w:rFonts w:eastAsia="Calibri"/>
          <w:i/>
          <w:kern w:val="20"/>
          <w:sz w:val="22"/>
          <w:szCs w:val="22"/>
          <w:lang w:eastAsia="en-US"/>
        </w:rPr>
      </w:pPr>
    </w:p>
    <w:p w:rsidR="00694E42" w:rsidRPr="00694E42" w:rsidRDefault="00694E42" w:rsidP="00694E42">
      <w:pPr>
        <w:tabs>
          <w:tab w:val="left" w:pos="709"/>
        </w:tabs>
        <w:ind w:left="284"/>
        <w:jc w:val="both"/>
        <w:outlineLvl w:val="0"/>
        <w:rPr>
          <w:kern w:val="20"/>
          <w:highlight w:val="yellow"/>
        </w:rPr>
      </w:pPr>
      <w:r w:rsidRPr="00694E42">
        <w:t xml:space="preserve">УДК </w:t>
      </w:r>
      <w:r w:rsidRPr="00694E42">
        <w:rPr>
          <w:rStyle w:val="10"/>
          <w:rFonts w:eastAsia="Calibri"/>
          <w:sz w:val="24"/>
          <w:szCs w:val="24"/>
        </w:rPr>
        <w:t>371.12</w:t>
      </w:r>
    </w:p>
    <w:p w:rsidR="00694E42" w:rsidRPr="00C11ACF" w:rsidRDefault="00694E42" w:rsidP="00694E42">
      <w:pPr>
        <w:tabs>
          <w:tab w:val="left" w:pos="709"/>
        </w:tabs>
        <w:ind w:left="284"/>
        <w:jc w:val="both"/>
        <w:outlineLvl w:val="0"/>
        <w:rPr>
          <w:kern w:val="20"/>
          <w:highlight w:val="yellow"/>
        </w:rPr>
      </w:pPr>
    </w:p>
    <w:p w:rsidR="00694E42" w:rsidRDefault="00694E42" w:rsidP="00694E42">
      <w:pPr>
        <w:ind w:left="284"/>
        <w:rPr>
          <w:b/>
          <w:bCs/>
          <w:kern w:val="20"/>
          <w:sz w:val="32"/>
          <w:szCs w:val="32"/>
        </w:rPr>
      </w:pPr>
      <w:proofErr w:type="spellStart"/>
      <w:r w:rsidRPr="00C11ACF">
        <w:rPr>
          <w:b/>
          <w:bCs/>
          <w:kern w:val="20"/>
          <w:sz w:val="32"/>
          <w:szCs w:val="32"/>
        </w:rPr>
        <w:t>Критериально</w:t>
      </w:r>
      <w:proofErr w:type="spellEnd"/>
      <w:r w:rsidRPr="00C11ACF">
        <w:rPr>
          <w:b/>
          <w:bCs/>
          <w:kern w:val="20"/>
          <w:sz w:val="32"/>
          <w:szCs w:val="32"/>
        </w:rPr>
        <w:t xml:space="preserve">-уровневое оценивание </w:t>
      </w:r>
    </w:p>
    <w:p w:rsidR="00694E42" w:rsidRDefault="00694E42" w:rsidP="00694E42">
      <w:pPr>
        <w:ind w:left="284"/>
        <w:rPr>
          <w:b/>
          <w:bCs/>
          <w:kern w:val="20"/>
          <w:sz w:val="32"/>
          <w:szCs w:val="32"/>
        </w:rPr>
      </w:pPr>
      <w:r w:rsidRPr="00C11ACF">
        <w:rPr>
          <w:b/>
          <w:bCs/>
          <w:kern w:val="20"/>
          <w:sz w:val="32"/>
          <w:szCs w:val="32"/>
        </w:rPr>
        <w:t xml:space="preserve">готовности молодых педагогов к осуществлению </w:t>
      </w:r>
    </w:p>
    <w:p w:rsidR="00694E42" w:rsidRPr="00C11ACF" w:rsidRDefault="00694E42" w:rsidP="00694E42">
      <w:pPr>
        <w:ind w:left="284"/>
        <w:rPr>
          <w:b/>
          <w:bCs/>
          <w:kern w:val="20"/>
          <w:sz w:val="32"/>
          <w:szCs w:val="32"/>
          <w:highlight w:val="yellow"/>
        </w:rPr>
      </w:pPr>
      <w:r w:rsidRPr="00C11ACF">
        <w:rPr>
          <w:b/>
          <w:bCs/>
          <w:kern w:val="20"/>
          <w:sz w:val="32"/>
          <w:szCs w:val="32"/>
        </w:rPr>
        <w:t>професси</w:t>
      </w:r>
      <w:r w:rsidRPr="00C11ACF">
        <w:rPr>
          <w:b/>
          <w:bCs/>
          <w:kern w:val="20"/>
          <w:sz w:val="32"/>
          <w:szCs w:val="32"/>
        </w:rPr>
        <w:t>о</w:t>
      </w:r>
      <w:r w:rsidRPr="00C11ACF">
        <w:rPr>
          <w:b/>
          <w:bCs/>
          <w:kern w:val="20"/>
          <w:sz w:val="32"/>
          <w:szCs w:val="32"/>
        </w:rPr>
        <w:t>нальной деятельности</w:t>
      </w:r>
    </w:p>
    <w:p w:rsidR="00694E42" w:rsidRPr="00C11ACF" w:rsidRDefault="00694E42" w:rsidP="00694E42">
      <w:pPr>
        <w:ind w:left="284"/>
        <w:rPr>
          <w:b/>
          <w:bCs/>
          <w:kern w:val="20"/>
          <w:sz w:val="16"/>
          <w:szCs w:val="16"/>
          <w:highlight w:val="red"/>
        </w:rPr>
      </w:pPr>
    </w:p>
    <w:p w:rsidR="00694E42" w:rsidRPr="00C11ACF" w:rsidRDefault="00694E42" w:rsidP="00694E42">
      <w:pPr>
        <w:ind w:left="284"/>
        <w:rPr>
          <w:b/>
          <w:kern w:val="20"/>
        </w:rPr>
      </w:pPr>
      <w:r w:rsidRPr="00C11ACF">
        <w:rPr>
          <w:b/>
          <w:kern w:val="20"/>
        </w:rPr>
        <w:t xml:space="preserve">Н. В. </w:t>
      </w:r>
      <w:proofErr w:type="spellStart"/>
      <w:r w:rsidRPr="00C11ACF">
        <w:rPr>
          <w:b/>
          <w:kern w:val="20"/>
        </w:rPr>
        <w:t>Ляшевская</w:t>
      </w:r>
      <w:proofErr w:type="spellEnd"/>
      <w:r w:rsidRPr="00C11ACF">
        <w:rPr>
          <w:b/>
          <w:kern w:val="20"/>
        </w:rPr>
        <w:t xml:space="preserve"> </w:t>
      </w:r>
    </w:p>
    <w:p w:rsidR="00694E42" w:rsidRPr="00C11ACF" w:rsidRDefault="00694E42" w:rsidP="00694E42">
      <w:pPr>
        <w:ind w:left="284"/>
        <w:rPr>
          <w:kern w:val="20"/>
        </w:rPr>
      </w:pPr>
      <w:r w:rsidRPr="00C11ACF">
        <w:rPr>
          <w:kern w:val="20"/>
          <w:lang w:val="en-US"/>
        </w:rPr>
        <w:t>https</w:t>
      </w:r>
      <w:r w:rsidRPr="00C11ACF">
        <w:rPr>
          <w:kern w:val="20"/>
        </w:rPr>
        <w:t>://</w:t>
      </w:r>
      <w:proofErr w:type="spellStart"/>
      <w:r w:rsidRPr="00C11ACF">
        <w:rPr>
          <w:kern w:val="20"/>
          <w:lang w:val="en-US"/>
        </w:rPr>
        <w:t>orcid</w:t>
      </w:r>
      <w:proofErr w:type="spellEnd"/>
      <w:r w:rsidRPr="00C11ACF">
        <w:rPr>
          <w:kern w:val="20"/>
        </w:rPr>
        <w:t>.</w:t>
      </w:r>
      <w:r w:rsidRPr="00C11ACF">
        <w:rPr>
          <w:kern w:val="20"/>
          <w:lang w:val="en-US"/>
        </w:rPr>
        <w:t>org</w:t>
      </w:r>
      <w:r w:rsidRPr="00C11ACF">
        <w:rPr>
          <w:kern w:val="20"/>
        </w:rPr>
        <w:t>/0000-0002-8528-3825</w:t>
      </w:r>
    </w:p>
    <w:p w:rsidR="00694E42" w:rsidRPr="00C11ACF" w:rsidRDefault="00694E42" w:rsidP="00694E42">
      <w:pPr>
        <w:ind w:left="284"/>
        <w:rPr>
          <w:kern w:val="20"/>
        </w:rPr>
      </w:pPr>
      <w:r w:rsidRPr="00C11ACF">
        <w:rPr>
          <w:kern w:val="20"/>
          <w:lang w:val="en-US"/>
        </w:rPr>
        <w:t>n</w:t>
      </w:r>
      <w:r w:rsidRPr="00C11ACF">
        <w:rPr>
          <w:kern w:val="20"/>
        </w:rPr>
        <w:t>.</w:t>
      </w:r>
      <w:proofErr w:type="spellStart"/>
      <w:r w:rsidRPr="00C11ACF">
        <w:rPr>
          <w:kern w:val="20"/>
          <w:lang w:val="en-US"/>
        </w:rPr>
        <w:t>lyashevskaya</w:t>
      </w:r>
      <w:proofErr w:type="spellEnd"/>
      <w:r w:rsidRPr="00C11ACF">
        <w:rPr>
          <w:kern w:val="20"/>
        </w:rPr>
        <w:t>@</w:t>
      </w:r>
      <w:proofErr w:type="spellStart"/>
      <w:r w:rsidRPr="00C11ACF">
        <w:rPr>
          <w:kern w:val="20"/>
          <w:lang w:val="en-US"/>
        </w:rPr>
        <w:t>yandex</w:t>
      </w:r>
      <w:proofErr w:type="spellEnd"/>
      <w:r w:rsidRPr="00C11ACF">
        <w:rPr>
          <w:kern w:val="20"/>
        </w:rPr>
        <w:t>.</w:t>
      </w:r>
      <w:proofErr w:type="spellStart"/>
      <w:r w:rsidRPr="00C11ACF">
        <w:rPr>
          <w:kern w:val="20"/>
          <w:lang w:val="en-US"/>
        </w:rPr>
        <w:t>ru</w:t>
      </w:r>
      <w:proofErr w:type="spellEnd"/>
    </w:p>
    <w:p w:rsidR="00694E42" w:rsidRPr="00C11ACF" w:rsidRDefault="00694E42" w:rsidP="00694E42">
      <w:pPr>
        <w:ind w:left="284"/>
        <w:rPr>
          <w:b/>
          <w:bCs/>
          <w:kern w:val="20"/>
          <w:sz w:val="16"/>
          <w:szCs w:val="16"/>
          <w:highlight w:val="red"/>
        </w:rPr>
      </w:pPr>
    </w:p>
    <w:p w:rsidR="00694E42" w:rsidRPr="00C11ACF" w:rsidRDefault="00694E42" w:rsidP="00694E42">
      <w:pPr>
        <w:ind w:left="284"/>
        <w:rPr>
          <w:b/>
          <w:kern w:val="20"/>
        </w:rPr>
      </w:pPr>
      <w:r w:rsidRPr="00C11ACF">
        <w:rPr>
          <w:b/>
          <w:kern w:val="20"/>
        </w:rPr>
        <w:t xml:space="preserve">И. А. Маврина </w:t>
      </w:r>
    </w:p>
    <w:p w:rsidR="00694E42" w:rsidRPr="00C11ACF" w:rsidRDefault="00694E42" w:rsidP="00694E42">
      <w:pPr>
        <w:ind w:left="284"/>
        <w:rPr>
          <w:kern w:val="20"/>
        </w:rPr>
      </w:pPr>
      <w:r w:rsidRPr="00C11ACF">
        <w:rPr>
          <w:kern w:val="20"/>
          <w:lang w:val="en-US"/>
        </w:rPr>
        <w:t>https</w:t>
      </w:r>
      <w:r w:rsidRPr="00C11ACF">
        <w:rPr>
          <w:kern w:val="20"/>
        </w:rPr>
        <w:t>://</w:t>
      </w:r>
      <w:proofErr w:type="spellStart"/>
      <w:r w:rsidRPr="00C11ACF">
        <w:rPr>
          <w:kern w:val="20"/>
          <w:lang w:val="en-US"/>
        </w:rPr>
        <w:t>orcid</w:t>
      </w:r>
      <w:proofErr w:type="spellEnd"/>
      <w:r w:rsidRPr="00C11ACF">
        <w:rPr>
          <w:kern w:val="20"/>
        </w:rPr>
        <w:t>.</w:t>
      </w:r>
      <w:r w:rsidRPr="00C11ACF">
        <w:rPr>
          <w:kern w:val="20"/>
          <w:lang w:val="en-US"/>
        </w:rPr>
        <w:t>org</w:t>
      </w:r>
      <w:r w:rsidRPr="00C11ACF">
        <w:rPr>
          <w:kern w:val="20"/>
        </w:rPr>
        <w:t>/0000-0003-2065-2455</w:t>
      </w:r>
    </w:p>
    <w:p w:rsidR="00694E42" w:rsidRPr="00C11ACF" w:rsidRDefault="00694E42" w:rsidP="00694E42">
      <w:pPr>
        <w:ind w:left="284"/>
        <w:rPr>
          <w:kern w:val="20"/>
        </w:rPr>
      </w:pPr>
      <w:proofErr w:type="spellStart"/>
      <w:r w:rsidRPr="00C11ACF">
        <w:rPr>
          <w:kern w:val="20"/>
          <w:lang w:val="en-US"/>
        </w:rPr>
        <w:t>irina</w:t>
      </w:r>
      <w:proofErr w:type="spellEnd"/>
      <w:r w:rsidRPr="00694E42">
        <w:rPr>
          <w:kern w:val="20"/>
        </w:rPr>
        <w:t>-</w:t>
      </w:r>
      <w:proofErr w:type="spellStart"/>
      <w:r w:rsidRPr="00C11ACF">
        <w:rPr>
          <w:kern w:val="20"/>
          <w:lang w:val="en-US"/>
        </w:rPr>
        <w:t>mavrina</w:t>
      </w:r>
      <w:proofErr w:type="spellEnd"/>
      <w:r w:rsidRPr="00694E42">
        <w:rPr>
          <w:kern w:val="20"/>
        </w:rPr>
        <w:t>@</w:t>
      </w:r>
      <w:proofErr w:type="spellStart"/>
      <w:r w:rsidRPr="00C11ACF">
        <w:rPr>
          <w:kern w:val="20"/>
          <w:lang w:val="en-US"/>
        </w:rPr>
        <w:t>yandex</w:t>
      </w:r>
      <w:proofErr w:type="spellEnd"/>
      <w:r w:rsidRPr="00694E42">
        <w:rPr>
          <w:kern w:val="20"/>
        </w:rPr>
        <w:t>.</w:t>
      </w:r>
      <w:proofErr w:type="spellStart"/>
      <w:r w:rsidRPr="00C11ACF">
        <w:rPr>
          <w:kern w:val="20"/>
          <w:lang w:val="en-US"/>
        </w:rPr>
        <w:t>ru</w:t>
      </w:r>
      <w:proofErr w:type="spellEnd"/>
    </w:p>
    <w:p w:rsidR="00694E42" w:rsidRPr="00C11ACF" w:rsidRDefault="00694E42" w:rsidP="00694E42">
      <w:pPr>
        <w:ind w:left="284"/>
        <w:rPr>
          <w:b/>
          <w:kern w:val="20"/>
          <w:sz w:val="32"/>
          <w:highlight w:val="red"/>
        </w:rPr>
      </w:pPr>
    </w:p>
    <w:p w:rsidR="00694E42" w:rsidRPr="00694E42" w:rsidRDefault="00694E42" w:rsidP="00694E42">
      <w:pPr>
        <w:ind w:left="284"/>
        <w:rPr>
          <w:b/>
          <w:bCs/>
          <w:kern w:val="20"/>
          <w:sz w:val="32"/>
          <w:szCs w:val="32"/>
          <w:lang w:val="en-US"/>
        </w:rPr>
      </w:pPr>
      <w:r w:rsidRPr="00C11ACF">
        <w:rPr>
          <w:b/>
          <w:bCs/>
          <w:kern w:val="20"/>
          <w:sz w:val="32"/>
          <w:szCs w:val="32"/>
          <w:lang w:val="en-US"/>
        </w:rPr>
        <w:t xml:space="preserve">Criteria-level assessment of the readiness of young teachers </w:t>
      </w:r>
    </w:p>
    <w:p w:rsidR="00694E42" w:rsidRPr="00C11ACF" w:rsidRDefault="00694E42" w:rsidP="00694E42">
      <w:pPr>
        <w:ind w:left="284"/>
        <w:rPr>
          <w:b/>
          <w:bCs/>
          <w:kern w:val="20"/>
          <w:sz w:val="32"/>
          <w:szCs w:val="32"/>
          <w:lang w:val="en-US"/>
        </w:rPr>
      </w:pPr>
      <w:proofErr w:type="gramStart"/>
      <w:r w:rsidRPr="00C11ACF">
        <w:rPr>
          <w:b/>
          <w:bCs/>
          <w:kern w:val="20"/>
          <w:sz w:val="32"/>
          <w:szCs w:val="32"/>
          <w:lang w:val="en-US"/>
        </w:rPr>
        <w:t>for</w:t>
      </w:r>
      <w:proofErr w:type="gramEnd"/>
      <w:r w:rsidRPr="00C11ACF">
        <w:rPr>
          <w:b/>
          <w:bCs/>
          <w:kern w:val="20"/>
          <w:sz w:val="32"/>
          <w:szCs w:val="32"/>
          <w:lang w:val="en-US"/>
        </w:rPr>
        <w:t xml:space="preserve"> professional activities</w:t>
      </w:r>
    </w:p>
    <w:p w:rsidR="00694E42" w:rsidRPr="00C11ACF" w:rsidRDefault="00694E42" w:rsidP="00694E42">
      <w:pPr>
        <w:ind w:left="284"/>
        <w:rPr>
          <w:b/>
          <w:kern w:val="20"/>
          <w:sz w:val="16"/>
          <w:szCs w:val="16"/>
          <w:lang w:val="en-US"/>
        </w:rPr>
      </w:pPr>
    </w:p>
    <w:p w:rsidR="00694E42" w:rsidRPr="00C11ACF" w:rsidRDefault="00694E42" w:rsidP="00694E42">
      <w:pPr>
        <w:ind w:left="284"/>
        <w:rPr>
          <w:b/>
          <w:bCs/>
          <w:kern w:val="20"/>
          <w:lang w:val="en-US"/>
        </w:rPr>
      </w:pPr>
      <w:r w:rsidRPr="00C11ACF">
        <w:rPr>
          <w:b/>
          <w:bCs/>
          <w:kern w:val="20"/>
          <w:lang w:val="en-US"/>
        </w:rPr>
        <w:t xml:space="preserve">N. V. </w:t>
      </w:r>
      <w:proofErr w:type="spellStart"/>
      <w:r w:rsidRPr="00C11ACF">
        <w:rPr>
          <w:b/>
          <w:bCs/>
          <w:kern w:val="20"/>
          <w:lang w:val="en-US"/>
        </w:rPr>
        <w:t>Lyashevskaya</w:t>
      </w:r>
      <w:proofErr w:type="spellEnd"/>
    </w:p>
    <w:p w:rsidR="00694E42" w:rsidRPr="00C11ACF" w:rsidRDefault="00694E42" w:rsidP="00694E42">
      <w:pPr>
        <w:ind w:left="284"/>
        <w:rPr>
          <w:b/>
          <w:bCs/>
          <w:kern w:val="20"/>
          <w:lang w:val="en-US"/>
        </w:rPr>
      </w:pPr>
      <w:r w:rsidRPr="00C11ACF">
        <w:rPr>
          <w:b/>
          <w:bCs/>
          <w:kern w:val="20"/>
          <w:lang w:val="en-US"/>
        </w:rPr>
        <w:t xml:space="preserve">I. A. </w:t>
      </w:r>
      <w:proofErr w:type="spellStart"/>
      <w:r w:rsidRPr="00C11ACF">
        <w:rPr>
          <w:b/>
          <w:bCs/>
          <w:kern w:val="20"/>
          <w:lang w:val="en-US"/>
        </w:rPr>
        <w:t>Mavrina</w:t>
      </w:r>
      <w:proofErr w:type="spellEnd"/>
    </w:p>
    <w:p w:rsidR="00694E42" w:rsidRPr="00C11ACF" w:rsidRDefault="00694E42" w:rsidP="00694E42">
      <w:pPr>
        <w:ind w:left="284"/>
        <w:rPr>
          <w:b/>
          <w:iCs/>
          <w:kern w:val="20"/>
          <w:sz w:val="28"/>
          <w:szCs w:val="28"/>
          <w:highlight w:val="yellow"/>
          <w:lang w:val="en-US"/>
        </w:rPr>
      </w:pPr>
    </w:p>
    <w:p w:rsidR="00694E42" w:rsidRPr="00C11ACF" w:rsidRDefault="00694E42" w:rsidP="00694E42">
      <w:pPr>
        <w:ind w:firstLine="284"/>
        <w:jc w:val="both"/>
        <w:rPr>
          <w:b/>
          <w:kern w:val="20"/>
          <w:sz w:val="22"/>
          <w:szCs w:val="22"/>
        </w:rPr>
      </w:pPr>
      <w:r w:rsidRPr="00C11ACF">
        <w:rPr>
          <w:b/>
          <w:kern w:val="20"/>
          <w:sz w:val="22"/>
          <w:szCs w:val="22"/>
        </w:rPr>
        <w:t>Аннотация</w:t>
      </w:r>
    </w:p>
    <w:p w:rsidR="00694E42" w:rsidRPr="0085065E" w:rsidRDefault="00694E42" w:rsidP="00694E42">
      <w:pPr>
        <w:ind w:firstLine="284"/>
        <w:jc w:val="both"/>
        <w:rPr>
          <w:rFonts w:eastAsia="Calibri"/>
          <w:i/>
          <w:spacing w:val="2"/>
          <w:sz w:val="22"/>
          <w:szCs w:val="22"/>
          <w:lang w:eastAsia="en-US"/>
        </w:rPr>
      </w:pPr>
      <w:r w:rsidRPr="0085065E">
        <w:rPr>
          <w:rFonts w:eastAsia="Calibri"/>
          <w:b/>
          <w:i/>
          <w:spacing w:val="2"/>
          <w:sz w:val="22"/>
          <w:szCs w:val="22"/>
          <w:lang w:eastAsia="en-US"/>
        </w:rPr>
        <w:t xml:space="preserve">Проблема исследования и обоснование ее актуальности. </w:t>
      </w:r>
      <w:r w:rsidRPr="0085065E">
        <w:rPr>
          <w:rFonts w:eastAsia="Calibri"/>
          <w:i/>
          <w:spacing w:val="2"/>
          <w:sz w:val="22"/>
          <w:szCs w:val="22"/>
          <w:lang w:eastAsia="en-US"/>
        </w:rPr>
        <w:t>В статье актуализируется проблема</w:t>
      </w:r>
      <w:r w:rsidRPr="0085065E">
        <w:rPr>
          <w:rFonts w:eastAsia="Calibri"/>
          <w:b/>
          <w:i/>
          <w:spacing w:val="2"/>
          <w:sz w:val="22"/>
          <w:szCs w:val="22"/>
          <w:lang w:eastAsia="en-US"/>
        </w:rPr>
        <w:t xml:space="preserve"> </w:t>
      </w:r>
      <w:r w:rsidRPr="0085065E">
        <w:rPr>
          <w:rFonts w:eastAsia="Calibri"/>
          <w:i/>
          <w:spacing w:val="2"/>
          <w:sz w:val="22"/>
          <w:szCs w:val="22"/>
          <w:lang w:eastAsia="en-US"/>
        </w:rPr>
        <w:t>обеспечения современных образовательных организаций высокопрофессионал</w:t>
      </w:r>
      <w:r w:rsidRPr="0085065E">
        <w:rPr>
          <w:rFonts w:eastAsia="Calibri"/>
          <w:i/>
          <w:spacing w:val="2"/>
          <w:sz w:val="22"/>
          <w:szCs w:val="22"/>
          <w:lang w:eastAsia="en-US"/>
        </w:rPr>
        <w:t>ь</w:t>
      </w:r>
      <w:r w:rsidRPr="0085065E">
        <w:rPr>
          <w:rFonts w:eastAsia="Calibri"/>
          <w:i/>
          <w:spacing w:val="2"/>
          <w:sz w:val="22"/>
          <w:szCs w:val="22"/>
          <w:lang w:eastAsia="en-US"/>
        </w:rPr>
        <w:t>ными молодыми педагогами. Расширение профессиональных задач перед современным уч</w:t>
      </w:r>
      <w:r w:rsidRPr="0085065E">
        <w:rPr>
          <w:rFonts w:eastAsia="Calibri"/>
          <w:i/>
          <w:spacing w:val="2"/>
          <w:sz w:val="22"/>
          <w:szCs w:val="22"/>
          <w:lang w:eastAsia="en-US"/>
        </w:rPr>
        <w:t>и</w:t>
      </w:r>
      <w:r w:rsidRPr="0085065E">
        <w:rPr>
          <w:rFonts w:eastAsia="Calibri"/>
          <w:i/>
          <w:spacing w:val="2"/>
          <w:sz w:val="22"/>
          <w:szCs w:val="22"/>
          <w:lang w:eastAsia="en-US"/>
        </w:rPr>
        <w:t xml:space="preserve">телем требует от молодого педагога </w:t>
      </w:r>
      <w:proofErr w:type="spellStart"/>
      <w:r w:rsidRPr="0085065E">
        <w:rPr>
          <w:rFonts w:eastAsia="Calibri"/>
          <w:i/>
          <w:spacing w:val="2"/>
          <w:sz w:val="22"/>
          <w:szCs w:val="22"/>
          <w:lang w:eastAsia="en-US"/>
        </w:rPr>
        <w:t>сфо</w:t>
      </w:r>
      <w:r w:rsidRPr="0085065E">
        <w:rPr>
          <w:rFonts w:eastAsia="Calibri"/>
          <w:i/>
          <w:spacing w:val="2"/>
          <w:sz w:val="22"/>
          <w:szCs w:val="22"/>
          <w:lang w:eastAsia="en-US"/>
        </w:rPr>
        <w:t>р</w:t>
      </w:r>
      <w:r w:rsidRPr="0085065E">
        <w:rPr>
          <w:rFonts w:eastAsia="Calibri"/>
          <w:i/>
          <w:spacing w:val="2"/>
          <w:sz w:val="22"/>
          <w:szCs w:val="22"/>
          <w:lang w:eastAsia="en-US"/>
        </w:rPr>
        <w:t>мированности</w:t>
      </w:r>
      <w:proofErr w:type="spellEnd"/>
      <w:r w:rsidRPr="0085065E">
        <w:rPr>
          <w:rFonts w:eastAsia="Calibri"/>
          <w:i/>
          <w:spacing w:val="2"/>
          <w:sz w:val="22"/>
          <w:szCs w:val="22"/>
          <w:lang w:eastAsia="en-US"/>
        </w:rPr>
        <w:t xml:space="preserve"> соответствующей готовности к профессиональной деятельности и, в целом, переосмысления механизмов профессионал</w:t>
      </w:r>
      <w:r w:rsidRPr="0085065E">
        <w:rPr>
          <w:rFonts w:eastAsia="Calibri"/>
          <w:i/>
          <w:spacing w:val="2"/>
          <w:sz w:val="22"/>
          <w:szCs w:val="22"/>
          <w:lang w:eastAsia="en-US"/>
        </w:rPr>
        <w:t>ь</w:t>
      </w:r>
      <w:r w:rsidRPr="0085065E">
        <w:rPr>
          <w:rFonts w:eastAsia="Calibri"/>
          <w:i/>
          <w:spacing w:val="2"/>
          <w:sz w:val="22"/>
          <w:szCs w:val="22"/>
          <w:lang w:eastAsia="en-US"/>
        </w:rPr>
        <w:t xml:space="preserve">ной социализации молодых педагогов. </w:t>
      </w:r>
      <w:r w:rsidRPr="0085065E">
        <w:rPr>
          <w:rFonts w:eastAsia="Calibri"/>
          <w:b/>
          <w:i/>
          <w:spacing w:val="2"/>
          <w:sz w:val="22"/>
          <w:szCs w:val="22"/>
          <w:lang w:eastAsia="en-US"/>
        </w:rPr>
        <w:t>Цель иссл</w:t>
      </w:r>
      <w:r w:rsidRPr="0085065E">
        <w:rPr>
          <w:rFonts w:eastAsia="Calibri"/>
          <w:b/>
          <w:i/>
          <w:spacing w:val="2"/>
          <w:sz w:val="22"/>
          <w:szCs w:val="22"/>
          <w:lang w:eastAsia="en-US"/>
        </w:rPr>
        <w:t>е</w:t>
      </w:r>
      <w:r w:rsidRPr="0085065E">
        <w:rPr>
          <w:rFonts w:eastAsia="Calibri"/>
          <w:b/>
          <w:i/>
          <w:spacing w:val="2"/>
          <w:sz w:val="22"/>
          <w:szCs w:val="22"/>
          <w:lang w:eastAsia="en-US"/>
        </w:rPr>
        <w:t xml:space="preserve">дования </w:t>
      </w:r>
      <w:r w:rsidRPr="0085065E">
        <w:rPr>
          <w:rFonts w:eastAsia="Calibri"/>
          <w:i/>
          <w:spacing w:val="2"/>
          <w:sz w:val="22"/>
          <w:szCs w:val="22"/>
          <w:lang w:eastAsia="en-US"/>
        </w:rPr>
        <w:t>– выявить и описать критерии готовности молодых педагогов к осуществлению профессиональной деятельности на ка</w:t>
      </w:r>
      <w:r w:rsidRPr="0085065E">
        <w:rPr>
          <w:rFonts w:eastAsia="Calibri"/>
          <w:i/>
          <w:spacing w:val="2"/>
          <w:sz w:val="22"/>
          <w:szCs w:val="22"/>
          <w:lang w:eastAsia="en-US"/>
        </w:rPr>
        <w:t>ж</w:t>
      </w:r>
      <w:r w:rsidRPr="0085065E">
        <w:rPr>
          <w:rFonts w:eastAsia="Calibri"/>
          <w:i/>
          <w:spacing w:val="2"/>
          <w:sz w:val="22"/>
          <w:szCs w:val="22"/>
          <w:lang w:eastAsia="en-US"/>
        </w:rPr>
        <w:t xml:space="preserve">дом уровне ее проявления. </w:t>
      </w:r>
      <w:r w:rsidRPr="0085065E">
        <w:rPr>
          <w:rFonts w:eastAsia="Calibri"/>
          <w:b/>
          <w:i/>
          <w:spacing w:val="2"/>
          <w:sz w:val="22"/>
          <w:szCs w:val="22"/>
          <w:lang w:eastAsia="en-US"/>
        </w:rPr>
        <w:t>Методология (материалы и методы).</w:t>
      </w:r>
      <w:r w:rsidRPr="0085065E">
        <w:rPr>
          <w:rFonts w:eastAsia="Calibri"/>
          <w:i/>
          <w:spacing w:val="2"/>
          <w:sz w:val="22"/>
          <w:szCs w:val="22"/>
          <w:lang w:eastAsia="en-US"/>
        </w:rPr>
        <w:t xml:space="preserve"> В исследовании испол</w:t>
      </w:r>
      <w:r w:rsidRPr="0085065E">
        <w:rPr>
          <w:rFonts w:eastAsia="Calibri"/>
          <w:i/>
          <w:spacing w:val="2"/>
          <w:sz w:val="22"/>
          <w:szCs w:val="22"/>
          <w:lang w:eastAsia="en-US"/>
        </w:rPr>
        <w:t>ь</w:t>
      </w:r>
      <w:r w:rsidRPr="0085065E">
        <w:rPr>
          <w:rFonts w:eastAsia="Calibri"/>
          <w:i/>
          <w:spacing w:val="2"/>
          <w:sz w:val="22"/>
          <w:szCs w:val="22"/>
          <w:lang w:eastAsia="en-US"/>
        </w:rPr>
        <w:t>зовались теоретические и эмпирические методы исследования: сравнение, анализ, обобщение, эк</w:t>
      </w:r>
      <w:r w:rsidRPr="0085065E">
        <w:rPr>
          <w:rFonts w:eastAsia="Calibri"/>
          <w:i/>
          <w:spacing w:val="2"/>
          <w:sz w:val="22"/>
          <w:szCs w:val="22"/>
          <w:lang w:eastAsia="en-US"/>
        </w:rPr>
        <w:t>с</w:t>
      </w:r>
      <w:r w:rsidRPr="0085065E">
        <w:rPr>
          <w:rFonts w:eastAsia="Calibri"/>
          <w:i/>
          <w:spacing w:val="2"/>
          <w:sz w:val="22"/>
          <w:szCs w:val="22"/>
          <w:lang w:eastAsia="en-US"/>
        </w:rPr>
        <w:t>пертная оценка, а также контент-анализ научных публикаций 2010–2019 гг. для определения сущности профессиональной готовности молодых педагогов к професси</w:t>
      </w:r>
      <w:r w:rsidRPr="0085065E">
        <w:rPr>
          <w:rFonts w:eastAsia="Calibri"/>
          <w:i/>
          <w:spacing w:val="2"/>
          <w:sz w:val="22"/>
          <w:szCs w:val="22"/>
          <w:lang w:eastAsia="en-US"/>
        </w:rPr>
        <w:t>о</w:t>
      </w:r>
      <w:r w:rsidRPr="0085065E">
        <w:rPr>
          <w:rFonts w:eastAsia="Calibri"/>
          <w:i/>
          <w:spacing w:val="2"/>
          <w:sz w:val="22"/>
          <w:szCs w:val="22"/>
          <w:lang w:eastAsia="en-US"/>
        </w:rPr>
        <w:t>нальной деятельности.</w:t>
      </w:r>
      <w:r w:rsidRPr="0085065E">
        <w:rPr>
          <w:rFonts w:eastAsia="Calibri"/>
          <w:b/>
          <w:i/>
          <w:spacing w:val="2"/>
          <w:sz w:val="22"/>
          <w:szCs w:val="22"/>
          <w:lang w:eastAsia="en-US"/>
        </w:rPr>
        <w:t xml:space="preserve"> Результаты. </w:t>
      </w:r>
      <w:r w:rsidRPr="0085065E">
        <w:rPr>
          <w:rFonts w:eastAsia="Calibri"/>
          <w:i/>
          <w:spacing w:val="2"/>
          <w:sz w:val="22"/>
          <w:szCs w:val="22"/>
          <w:lang w:eastAsia="en-US"/>
        </w:rPr>
        <w:t>В рамках исследования готовность к профессиональной деятельности рассматривается как способность педагога к осознанию необход</w:t>
      </w:r>
      <w:r w:rsidRPr="0085065E">
        <w:rPr>
          <w:rFonts w:eastAsia="Calibri"/>
          <w:i/>
          <w:spacing w:val="2"/>
          <w:sz w:val="22"/>
          <w:szCs w:val="22"/>
          <w:lang w:eastAsia="en-US"/>
        </w:rPr>
        <w:t>и</w:t>
      </w:r>
      <w:r w:rsidRPr="0085065E">
        <w:rPr>
          <w:rFonts w:eastAsia="Calibri"/>
          <w:i/>
          <w:spacing w:val="2"/>
          <w:sz w:val="22"/>
          <w:szCs w:val="22"/>
          <w:lang w:eastAsia="en-US"/>
        </w:rPr>
        <w:t>мости оценки своей профессиональной деятельности, в том числе выявление професси</w:t>
      </w:r>
      <w:r w:rsidRPr="0085065E">
        <w:rPr>
          <w:rFonts w:eastAsia="Calibri"/>
          <w:i/>
          <w:spacing w:val="2"/>
          <w:sz w:val="22"/>
          <w:szCs w:val="22"/>
          <w:lang w:eastAsia="en-US"/>
        </w:rPr>
        <w:t>о</w:t>
      </w:r>
      <w:r w:rsidRPr="0085065E">
        <w:rPr>
          <w:rFonts w:eastAsia="Calibri"/>
          <w:i/>
          <w:spacing w:val="2"/>
          <w:sz w:val="22"/>
          <w:szCs w:val="22"/>
          <w:lang w:eastAsia="en-US"/>
        </w:rPr>
        <w:t>нальных дефицитов с целью повышения имеющегося уровня профессиональной компетентности для выполн</w:t>
      </w:r>
      <w:r w:rsidRPr="0085065E">
        <w:rPr>
          <w:rFonts w:eastAsia="Calibri"/>
          <w:i/>
          <w:spacing w:val="2"/>
          <w:sz w:val="22"/>
          <w:szCs w:val="22"/>
          <w:lang w:eastAsia="en-US"/>
        </w:rPr>
        <w:t>е</w:t>
      </w:r>
      <w:r w:rsidRPr="0085065E">
        <w:rPr>
          <w:rFonts w:eastAsia="Calibri"/>
          <w:i/>
          <w:spacing w:val="2"/>
          <w:sz w:val="22"/>
          <w:szCs w:val="22"/>
          <w:lang w:eastAsia="en-US"/>
        </w:rPr>
        <w:t>ния функциональных обязанностей. Автором выделены компоне</w:t>
      </w:r>
      <w:r w:rsidRPr="0085065E">
        <w:rPr>
          <w:rFonts w:eastAsia="Calibri"/>
          <w:i/>
          <w:spacing w:val="2"/>
          <w:sz w:val="22"/>
          <w:szCs w:val="22"/>
          <w:lang w:eastAsia="en-US"/>
        </w:rPr>
        <w:t>н</w:t>
      </w:r>
      <w:r w:rsidRPr="0085065E">
        <w:rPr>
          <w:rFonts w:eastAsia="Calibri"/>
          <w:i/>
          <w:spacing w:val="2"/>
          <w:sz w:val="22"/>
          <w:szCs w:val="22"/>
          <w:lang w:eastAsia="en-US"/>
        </w:rPr>
        <w:t>ты готовности молодых педагогов к педагогической деятельности: мотивационно-ценностный (совокупность мот</w:t>
      </w:r>
      <w:r w:rsidRPr="0085065E">
        <w:rPr>
          <w:rFonts w:eastAsia="Calibri"/>
          <w:i/>
          <w:spacing w:val="2"/>
          <w:sz w:val="22"/>
          <w:szCs w:val="22"/>
          <w:lang w:eastAsia="en-US"/>
        </w:rPr>
        <w:t>и</w:t>
      </w:r>
      <w:r w:rsidRPr="0085065E">
        <w:rPr>
          <w:rFonts w:eastAsia="Calibri"/>
          <w:i/>
          <w:spacing w:val="2"/>
          <w:sz w:val="22"/>
          <w:szCs w:val="22"/>
          <w:lang w:eastAsia="en-US"/>
        </w:rPr>
        <w:t>вов выбора профессиональной деятельн</w:t>
      </w:r>
      <w:r w:rsidRPr="0085065E">
        <w:rPr>
          <w:rFonts w:eastAsia="Calibri"/>
          <w:i/>
          <w:spacing w:val="2"/>
          <w:sz w:val="22"/>
          <w:szCs w:val="22"/>
          <w:lang w:eastAsia="en-US"/>
        </w:rPr>
        <w:t>о</w:t>
      </w:r>
      <w:r w:rsidRPr="0085065E">
        <w:rPr>
          <w:rFonts w:eastAsia="Calibri"/>
          <w:i/>
          <w:spacing w:val="2"/>
          <w:sz w:val="22"/>
          <w:szCs w:val="22"/>
          <w:lang w:eastAsia="en-US"/>
        </w:rPr>
        <w:t>сти, убеждений и потребностей, формирующиеся на фоне устойчивого интереса к профессии, понимания значимости профессиональной деятельн</w:t>
      </w:r>
      <w:r w:rsidRPr="0085065E">
        <w:rPr>
          <w:rFonts w:eastAsia="Calibri"/>
          <w:i/>
          <w:spacing w:val="2"/>
          <w:sz w:val="22"/>
          <w:szCs w:val="22"/>
          <w:lang w:eastAsia="en-US"/>
        </w:rPr>
        <w:t>о</w:t>
      </w:r>
      <w:r w:rsidRPr="0085065E">
        <w:rPr>
          <w:rFonts w:eastAsia="Calibri"/>
          <w:i/>
          <w:spacing w:val="2"/>
          <w:sz w:val="22"/>
          <w:szCs w:val="22"/>
          <w:lang w:eastAsia="en-US"/>
        </w:rPr>
        <w:t xml:space="preserve">сти и положительного отношения к ней), </w:t>
      </w:r>
      <w:proofErr w:type="spellStart"/>
      <w:r w:rsidRPr="0085065E">
        <w:rPr>
          <w:rFonts w:eastAsia="Calibri"/>
          <w:i/>
          <w:spacing w:val="2"/>
          <w:sz w:val="22"/>
          <w:szCs w:val="22"/>
          <w:lang w:eastAsia="en-US"/>
        </w:rPr>
        <w:t>когнитивно</w:t>
      </w:r>
      <w:proofErr w:type="spellEnd"/>
      <w:r w:rsidRPr="0085065E">
        <w:rPr>
          <w:rFonts w:eastAsia="Calibri"/>
          <w:i/>
          <w:spacing w:val="2"/>
          <w:sz w:val="22"/>
          <w:szCs w:val="22"/>
          <w:lang w:eastAsia="en-US"/>
        </w:rPr>
        <w:t>-функциональный (</w:t>
      </w:r>
      <w:proofErr w:type="spellStart"/>
      <w:r w:rsidRPr="0085065E">
        <w:rPr>
          <w:rFonts w:eastAsia="Calibri"/>
          <w:i/>
          <w:spacing w:val="2"/>
          <w:sz w:val="22"/>
          <w:szCs w:val="22"/>
          <w:lang w:eastAsia="en-US"/>
        </w:rPr>
        <w:t>сформирова</w:t>
      </w:r>
      <w:r w:rsidRPr="0085065E">
        <w:rPr>
          <w:rFonts w:eastAsia="Calibri"/>
          <w:i/>
          <w:spacing w:val="2"/>
          <w:sz w:val="22"/>
          <w:szCs w:val="22"/>
          <w:lang w:eastAsia="en-US"/>
        </w:rPr>
        <w:t>н</w:t>
      </w:r>
      <w:r w:rsidRPr="0085065E">
        <w:rPr>
          <w:rFonts w:eastAsia="Calibri"/>
          <w:i/>
          <w:spacing w:val="2"/>
          <w:sz w:val="22"/>
          <w:szCs w:val="22"/>
          <w:lang w:eastAsia="en-US"/>
        </w:rPr>
        <w:t>ность</w:t>
      </w:r>
      <w:proofErr w:type="spellEnd"/>
      <w:r w:rsidRPr="0085065E">
        <w:rPr>
          <w:rFonts w:eastAsia="Calibri"/>
          <w:i/>
          <w:spacing w:val="2"/>
          <w:sz w:val="22"/>
          <w:szCs w:val="22"/>
          <w:lang w:eastAsia="en-US"/>
        </w:rPr>
        <w:t xml:space="preserve"> общих и профессиональных комп</w:t>
      </w:r>
      <w:r w:rsidRPr="0085065E">
        <w:rPr>
          <w:rFonts w:eastAsia="Calibri"/>
          <w:i/>
          <w:spacing w:val="2"/>
          <w:sz w:val="22"/>
          <w:szCs w:val="22"/>
          <w:lang w:eastAsia="en-US"/>
        </w:rPr>
        <w:t>е</w:t>
      </w:r>
      <w:r w:rsidRPr="0085065E">
        <w:rPr>
          <w:rFonts w:eastAsia="Calibri"/>
          <w:i/>
          <w:spacing w:val="2"/>
          <w:sz w:val="22"/>
          <w:szCs w:val="22"/>
          <w:lang w:eastAsia="en-US"/>
        </w:rPr>
        <w:t xml:space="preserve">тентностей) и </w:t>
      </w:r>
      <w:proofErr w:type="gramStart"/>
      <w:r w:rsidRPr="0085065E">
        <w:rPr>
          <w:rFonts w:eastAsia="Calibri"/>
          <w:i/>
          <w:spacing w:val="2"/>
          <w:sz w:val="22"/>
          <w:szCs w:val="22"/>
          <w:lang w:eastAsia="en-US"/>
        </w:rPr>
        <w:t>рефлексивно-прогностический</w:t>
      </w:r>
      <w:proofErr w:type="gramEnd"/>
      <w:r w:rsidRPr="0085065E">
        <w:rPr>
          <w:rFonts w:eastAsia="Calibri"/>
          <w:i/>
          <w:spacing w:val="2"/>
          <w:sz w:val="22"/>
          <w:szCs w:val="22"/>
          <w:lang w:eastAsia="en-US"/>
        </w:rPr>
        <w:t xml:space="preserve"> (способность планировать, анализировать и оценивать профессиональную деятельность). Новизна исследования заключается в обосновании выбора критериев и показателей г</w:t>
      </w:r>
      <w:r w:rsidRPr="0085065E">
        <w:rPr>
          <w:rFonts w:eastAsia="Calibri"/>
          <w:i/>
          <w:spacing w:val="2"/>
          <w:sz w:val="22"/>
          <w:szCs w:val="22"/>
          <w:lang w:eastAsia="en-US"/>
        </w:rPr>
        <w:t>о</w:t>
      </w:r>
      <w:r w:rsidRPr="0085065E">
        <w:rPr>
          <w:rFonts w:eastAsia="Calibri"/>
          <w:i/>
          <w:spacing w:val="2"/>
          <w:sz w:val="22"/>
          <w:szCs w:val="22"/>
          <w:lang w:eastAsia="en-US"/>
        </w:rPr>
        <w:t>товности молодых педагогов к профессиональной деятельности с учетом при</w:t>
      </w:r>
      <w:r w:rsidRPr="0085065E">
        <w:rPr>
          <w:rFonts w:eastAsia="Calibri"/>
          <w:i/>
          <w:spacing w:val="2"/>
          <w:sz w:val="22"/>
          <w:szCs w:val="22"/>
          <w:lang w:eastAsia="en-US"/>
        </w:rPr>
        <w:t>н</w:t>
      </w:r>
      <w:r w:rsidRPr="0085065E">
        <w:rPr>
          <w:rFonts w:eastAsia="Calibri"/>
          <w:i/>
          <w:spacing w:val="2"/>
          <w:sz w:val="22"/>
          <w:szCs w:val="22"/>
          <w:lang w:eastAsia="en-US"/>
        </w:rPr>
        <w:t>ципов интеграции и системности. Практическая значимость заключается в возможности ре</w:t>
      </w:r>
      <w:r w:rsidRPr="0085065E">
        <w:rPr>
          <w:rFonts w:eastAsia="Calibri"/>
          <w:i/>
          <w:spacing w:val="2"/>
          <w:sz w:val="22"/>
          <w:szCs w:val="22"/>
          <w:lang w:eastAsia="en-US"/>
        </w:rPr>
        <w:t>а</w:t>
      </w:r>
      <w:r w:rsidRPr="0085065E">
        <w:rPr>
          <w:rFonts w:eastAsia="Calibri"/>
          <w:i/>
          <w:spacing w:val="2"/>
          <w:sz w:val="22"/>
          <w:szCs w:val="22"/>
          <w:lang w:eastAsia="en-US"/>
        </w:rPr>
        <w:t xml:space="preserve">лизации </w:t>
      </w:r>
      <w:proofErr w:type="spellStart"/>
      <w:r w:rsidRPr="0085065E">
        <w:rPr>
          <w:rFonts w:eastAsia="Calibri"/>
          <w:i/>
          <w:spacing w:val="2"/>
          <w:sz w:val="22"/>
          <w:szCs w:val="22"/>
          <w:lang w:eastAsia="en-US"/>
        </w:rPr>
        <w:t>критериально-уровневневого</w:t>
      </w:r>
      <w:proofErr w:type="spellEnd"/>
      <w:r w:rsidRPr="0085065E">
        <w:rPr>
          <w:rFonts w:eastAsia="Calibri"/>
          <w:i/>
          <w:spacing w:val="2"/>
          <w:sz w:val="22"/>
          <w:szCs w:val="22"/>
          <w:lang w:eastAsia="en-US"/>
        </w:rPr>
        <w:t xml:space="preserve"> оценивания готовности молодых педагогов к профе</w:t>
      </w:r>
      <w:r w:rsidRPr="0085065E">
        <w:rPr>
          <w:rFonts w:eastAsia="Calibri"/>
          <w:i/>
          <w:spacing w:val="2"/>
          <w:sz w:val="22"/>
          <w:szCs w:val="22"/>
          <w:lang w:eastAsia="en-US"/>
        </w:rPr>
        <w:t>с</w:t>
      </w:r>
      <w:r w:rsidRPr="0085065E">
        <w:rPr>
          <w:rFonts w:eastAsia="Calibri"/>
          <w:i/>
          <w:spacing w:val="2"/>
          <w:sz w:val="22"/>
          <w:szCs w:val="22"/>
          <w:lang w:eastAsia="en-US"/>
        </w:rPr>
        <w:t>сиональной деятельности в практике повышения квалифик</w:t>
      </w:r>
      <w:r w:rsidRPr="0085065E">
        <w:rPr>
          <w:rFonts w:eastAsia="Calibri"/>
          <w:i/>
          <w:spacing w:val="2"/>
          <w:sz w:val="22"/>
          <w:szCs w:val="22"/>
          <w:lang w:eastAsia="en-US"/>
        </w:rPr>
        <w:t>а</w:t>
      </w:r>
      <w:r w:rsidRPr="0085065E">
        <w:rPr>
          <w:rFonts w:eastAsia="Calibri"/>
          <w:i/>
          <w:spacing w:val="2"/>
          <w:sz w:val="22"/>
          <w:szCs w:val="22"/>
          <w:lang w:eastAsia="en-US"/>
        </w:rPr>
        <w:t>ции учителей.</w:t>
      </w:r>
    </w:p>
    <w:p w:rsidR="00694E42" w:rsidRPr="00C11ACF" w:rsidRDefault="00694E42" w:rsidP="00694E42">
      <w:pPr>
        <w:pStyle w:val="HTML"/>
        <w:spacing w:line="240" w:lineRule="auto"/>
        <w:ind w:firstLine="284"/>
        <w:rPr>
          <w:rFonts w:ascii="Times New Roman" w:hAnsi="Times New Roman"/>
          <w:b/>
          <w:kern w:val="20"/>
          <w:sz w:val="22"/>
          <w:szCs w:val="22"/>
          <w:lang w:val="en-US"/>
        </w:rPr>
      </w:pPr>
      <w:r w:rsidRPr="00C11ACF">
        <w:rPr>
          <w:rFonts w:ascii="Times New Roman" w:hAnsi="Times New Roman"/>
          <w:b/>
          <w:kern w:val="20"/>
          <w:sz w:val="22"/>
          <w:szCs w:val="22"/>
          <w:lang w:val="en-US"/>
        </w:rPr>
        <w:t>Abstract</w:t>
      </w:r>
    </w:p>
    <w:p w:rsidR="00694E42" w:rsidRPr="00694E42" w:rsidRDefault="00694E42" w:rsidP="00694E42">
      <w:pPr>
        <w:ind w:firstLine="284"/>
        <w:jc w:val="both"/>
        <w:rPr>
          <w:i/>
          <w:sz w:val="22"/>
          <w:szCs w:val="28"/>
          <w:lang w:val="en-US"/>
        </w:rPr>
      </w:pPr>
      <w:r w:rsidRPr="0085065E">
        <w:rPr>
          <w:b/>
          <w:i/>
          <w:spacing w:val="-2"/>
          <w:sz w:val="22"/>
          <w:szCs w:val="28"/>
          <w:lang w:val="en-US"/>
        </w:rPr>
        <w:t xml:space="preserve">The research problem and the rationale for its </w:t>
      </w:r>
      <w:proofErr w:type="spellStart"/>
      <w:r w:rsidRPr="0085065E">
        <w:rPr>
          <w:b/>
          <w:i/>
          <w:spacing w:val="-2"/>
          <w:sz w:val="22"/>
          <w:szCs w:val="28"/>
          <w:lang w:val="en-US"/>
        </w:rPr>
        <w:t>relevance.</w:t>
      </w:r>
      <w:r w:rsidRPr="0085065E">
        <w:rPr>
          <w:i/>
          <w:spacing w:val="-2"/>
          <w:sz w:val="22"/>
          <w:szCs w:val="28"/>
          <w:lang w:val="en-US"/>
        </w:rPr>
        <w:t>The</w:t>
      </w:r>
      <w:proofErr w:type="spellEnd"/>
      <w:r w:rsidRPr="0085065E">
        <w:rPr>
          <w:i/>
          <w:spacing w:val="-2"/>
          <w:sz w:val="22"/>
          <w:szCs w:val="28"/>
          <w:lang w:val="en-US"/>
        </w:rPr>
        <w:t xml:space="preserve"> article focuses on the problem of providing modern educational organizations with highly professional young teachers. Expanding pr</w:t>
      </w:r>
      <w:r w:rsidRPr="0085065E">
        <w:rPr>
          <w:i/>
          <w:spacing w:val="-2"/>
          <w:sz w:val="22"/>
          <w:szCs w:val="28"/>
          <w:lang w:val="en-US"/>
        </w:rPr>
        <w:t>o</w:t>
      </w:r>
      <w:r w:rsidRPr="0085065E">
        <w:rPr>
          <w:i/>
          <w:spacing w:val="-2"/>
          <w:sz w:val="22"/>
          <w:szCs w:val="28"/>
          <w:lang w:val="en-US"/>
        </w:rPr>
        <w:t xml:space="preserve">fessional tasks for a modern teacher requires a young teacher to form an appropriate readiness for professional </w:t>
      </w:r>
      <w:proofErr w:type="gramStart"/>
      <w:r w:rsidRPr="0085065E">
        <w:rPr>
          <w:i/>
          <w:spacing w:val="-2"/>
          <w:sz w:val="22"/>
          <w:szCs w:val="28"/>
          <w:lang w:val="en-US"/>
        </w:rPr>
        <w:t>activity,</w:t>
      </w:r>
      <w:proofErr w:type="gramEnd"/>
      <w:r w:rsidRPr="0085065E">
        <w:rPr>
          <w:i/>
          <w:spacing w:val="-2"/>
          <w:sz w:val="22"/>
          <w:szCs w:val="28"/>
          <w:lang w:val="en-US"/>
        </w:rPr>
        <w:t xml:space="preserve"> and in general rethink the mechanisms of professional socialization of young teachers. </w:t>
      </w:r>
      <w:r w:rsidRPr="0085065E">
        <w:rPr>
          <w:b/>
          <w:i/>
          <w:spacing w:val="-2"/>
          <w:sz w:val="22"/>
          <w:szCs w:val="28"/>
          <w:lang w:val="en-US"/>
        </w:rPr>
        <w:t xml:space="preserve">The goal of the research </w:t>
      </w:r>
      <w:r w:rsidRPr="0085065E">
        <w:rPr>
          <w:i/>
          <w:spacing w:val="-2"/>
          <w:sz w:val="22"/>
          <w:szCs w:val="28"/>
          <w:lang w:val="en-US"/>
        </w:rPr>
        <w:t xml:space="preserve">is to identify and describe the criteria for the readiness of young teachers to carry out professional activities at each level of its manifestation. </w:t>
      </w:r>
      <w:proofErr w:type="gramStart"/>
      <w:r w:rsidRPr="0085065E">
        <w:rPr>
          <w:b/>
          <w:i/>
          <w:spacing w:val="-2"/>
          <w:sz w:val="22"/>
          <w:szCs w:val="28"/>
          <w:lang w:val="en-US"/>
        </w:rPr>
        <w:t>Methodology (materials and methods).</w:t>
      </w:r>
      <w:proofErr w:type="gramEnd"/>
      <w:r w:rsidRPr="0085065E">
        <w:rPr>
          <w:i/>
          <w:spacing w:val="-2"/>
          <w:sz w:val="22"/>
          <w:szCs w:val="28"/>
          <w:lang w:val="en-US"/>
        </w:rPr>
        <w:t xml:space="preserve"> The study used theoretical and e</w:t>
      </w:r>
      <w:r w:rsidRPr="0085065E">
        <w:rPr>
          <w:i/>
          <w:spacing w:val="-2"/>
          <w:sz w:val="22"/>
          <w:szCs w:val="28"/>
          <w:lang w:val="en-US"/>
        </w:rPr>
        <w:t>m</w:t>
      </w:r>
      <w:r w:rsidRPr="0085065E">
        <w:rPr>
          <w:i/>
          <w:spacing w:val="-2"/>
          <w:sz w:val="22"/>
          <w:szCs w:val="28"/>
          <w:lang w:val="en-US"/>
        </w:rPr>
        <w:t>pirical research methods: comparison, analysis, generalization, expert evaluation, as well as co</w:t>
      </w:r>
      <w:r w:rsidRPr="0085065E">
        <w:rPr>
          <w:i/>
          <w:spacing w:val="-2"/>
          <w:sz w:val="22"/>
          <w:szCs w:val="28"/>
          <w:lang w:val="en-US"/>
        </w:rPr>
        <w:t>n</w:t>
      </w:r>
      <w:r w:rsidRPr="0085065E">
        <w:rPr>
          <w:i/>
          <w:spacing w:val="-2"/>
          <w:sz w:val="22"/>
          <w:szCs w:val="28"/>
          <w:lang w:val="en-US"/>
        </w:rPr>
        <w:t xml:space="preserve">tent analysis of scientific publications in 2010–2019 </w:t>
      </w:r>
      <w:r w:rsidRPr="00C11ACF">
        <w:rPr>
          <w:i/>
          <w:sz w:val="22"/>
          <w:szCs w:val="28"/>
          <w:lang w:val="en-US"/>
        </w:rPr>
        <w:t>to determine the essence of professional readiness of young teachers for professional activ</w:t>
      </w:r>
      <w:r w:rsidRPr="00C11ACF">
        <w:rPr>
          <w:i/>
          <w:sz w:val="22"/>
          <w:szCs w:val="28"/>
          <w:lang w:val="en-US"/>
        </w:rPr>
        <w:t>i</w:t>
      </w:r>
      <w:r w:rsidRPr="00C11ACF">
        <w:rPr>
          <w:i/>
          <w:sz w:val="22"/>
          <w:szCs w:val="28"/>
          <w:lang w:val="en-US"/>
        </w:rPr>
        <w:t xml:space="preserve">ty. </w:t>
      </w:r>
      <w:proofErr w:type="gramStart"/>
      <w:r w:rsidRPr="00C11ACF">
        <w:rPr>
          <w:b/>
          <w:i/>
          <w:sz w:val="22"/>
          <w:szCs w:val="28"/>
          <w:lang w:val="en-US"/>
        </w:rPr>
        <w:t>Results.</w:t>
      </w:r>
      <w:proofErr w:type="gramEnd"/>
      <w:r w:rsidRPr="00C11ACF">
        <w:rPr>
          <w:i/>
          <w:sz w:val="22"/>
          <w:szCs w:val="28"/>
          <w:lang w:val="en-US"/>
        </w:rPr>
        <w:t xml:space="preserve"> In the framework of the study, readiness for pr</w:t>
      </w:r>
      <w:r w:rsidRPr="00C11ACF">
        <w:rPr>
          <w:i/>
          <w:sz w:val="22"/>
          <w:szCs w:val="28"/>
          <w:lang w:val="en-US"/>
        </w:rPr>
        <w:t>o</w:t>
      </w:r>
      <w:r w:rsidRPr="00C11ACF">
        <w:rPr>
          <w:i/>
          <w:sz w:val="22"/>
          <w:szCs w:val="28"/>
          <w:lang w:val="en-US"/>
        </w:rPr>
        <w:t>fessional activity is considered as the ability of a teacher to realize the need to evaluate their profe</w:t>
      </w:r>
      <w:r w:rsidRPr="00C11ACF">
        <w:rPr>
          <w:i/>
          <w:sz w:val="22"/>
          <w:szCs w:val="28"/>
          <w:lang w:val="en-US"/>
        </w:rPr>
        <w:t>s</w:t>
      </w:r>
      <w:r w:rsidRPr="00C11ACF">
        <w:rPr>
          <w:i/>
          <w:sz w:val="22"/>
          <w:szCs w:val="28"/>
          <w:lang w:val="en-US"/>
        </w:rPr>
        <w:t>sional activities, including the identification of professional deficits, in order to increase the exis</w:t>
      </w:r>
      <w:r w:rsidRPr="00C11ACF">
        <w:rPr>
          <w:i/>
          <w:sz w:val="22"/>
          <w:szCs w:val="28"/>
          <w:lang w:val="en-US"/>
        </w:rPr>
        <w:t>t</w:t>
      </w:r>
      <w:r w:rsidRPr="00C11ACF">
        <w:rPr>
          <w:i/>
          <w:sz w:val="22"/>
          <w:szCs w:val="28"/>
          <w:lang w:val="en-US"/>
        </w:rPr>
        <w:t xml:space="preserve">ing level of professional competence to perform functional duties. </w:t>
      </w:r>
    </w:p>
    <w:p w:rsidR="00694E42" w:rsidRPr="00C11ACF" w:rsidRDefault="00694E42" w:rsidP="00694E42">
      <w:pPr>
        <w:ind w:firstLine="284"/>
        <w:jc w:val="both"/>
        <w:rPr>
          <w:i/>
          <w:sz w:val="22"/>
          <w:szCs w:val="28"/>
          <w:lang w:val="en-US"/>
        </w:rPr>
      </w:pPr>
      <w:r w:rsidRPr="00C11ACF">
        <w:rPr>
          <w:i/>
          <w:sz w:val="22"/>
          <w:szCs w:val="28"/>
          <w:lang w:val="en-US"/>
        </w:rPr>
        <w:t>The author identifies the components of read</w:t>
      </w:r>
      <w:r w:rsidRPr="00C11ACF">
        <w:rPr>
          <w:i/>
          <w:sz w:val="22"/>
          <w:szCs w:val="28"/>
          <w:lang w:val="en-US"/>
        </w:rPr>
        <w:t>i</w:t>
      </w:r>
      <w:r w:rsidRPr="00C11ACF">
        <w:rPr>
          <w:i/>
          <w:sz w:val="22"/>
          <w:szCs w:val="28"/>
          <w:lang w:val="en-US"/>
        </w:rPr>
        <w:t>ness of young teachers for pedagogical activity: motivational</w:t>
      </w:r>
      <w:r w:rsidRPr="0085065E">
        <w:rPr>
          <w:i/>
          <w:sz w:val="22"/>
          <w:szCs w:val="28"/>
          <w:lang w:val="en-US"/>
        </w:rPr>
        <w:t>-</w:t>
      </w:r>
      <w:r w:rsidRPr="00C11ACF">
        <w:rPr>
          <w:i/>
          <w:sz w:val="22"/>
          <w:szCs w:val="28"/>
          <w:lang w:val="en-US"/>
        </w:rPr>
        <w:t>value (a set of motives for choosing a professional activity, beliefs and needs, formed against the background of a stable interest in the profession, understanding the significance of professional activity and a positive attitude to it), cognitive</w:t>
      </w:r>
      <w:r w:rsidRPr="0085065E">
        <w:rPr>
          <w:i/>
          <w:sz w:val="22"/>
          <w:szCs w:val="28"/>
          <w:lang w:val="en-US"/>
        </w:rPr>
        <w:t>-</w:t>
      </w:r>
      <w:r w:rsidRPr="00C11ACF">
        <w:rPr>
          <w:i/>
          <w:sz w:val="22"/>
          <w:szCs w:val="28"/>
          <w:lang w:val="en-US"/>
        </w:rPr>
        <w:t>functional (the formation of General and professional competencies) and reflexive-predictive (the ability to plan, analyze and evaluate profe</w:t>
      </w:r>
      <w:r w:rsidRPr="00C11ACF">
        <w:rPr>
          <w:i/>
          <w:sz w:val="22"/>
          <w:szCs w:val="28"/>
          <w:lang w:val="en-US"/>
        </w:rPr>
        <w:t>s</w:t>
      </w:r>
      <w:r w:rsidRPr="00C11ACF">
        <w:rPr>
          <w:i/>
          <w:sz w:val="22"/>
          <w:szCs w:val="28"/>
          <w:lang w:val="en-US"/>
        </w:rPr>
        <w:t xml:space="preserve">sional activities). </w:t>
      </w:r>
    </w:p>
    <w:p w:rsidR="00694E42" w:rsidRPr="0085065E" w:rsidRDefault="00694E42" w:rsidP="00694E42">
      <w:pPr>
        <w:ind w:firstLine="284"/>
        <w:jc w:val="both"/>
        <w:rPr>
          <w:rFonts w:eastAsia="Calibri"/>
          <w:i/>
          <w:spacing w:val="4"/>
          <w:sz w:val="22"/>
          <w:szCs w:val="22"/>
          <w:lang w:val="en-US" w:eastAsia="en-US"/>
        </w:rPr>
      </w:pPr>
      <w:r w:rsidRPr="0085065E">
        <w:rPr>
          <w:i/>
          <w:spacing w:val="4"/>
          <w:sz w:val="22"/>
          <w:szCs w:val="28"/>
          <w:lang w:val="en-US"/>
        </w:rPr>
        <w:t>The novelty of the research is to justify the choice of criteria and indicators of readiness of young teachers for professional activity, taking into account the principles of integration and co</w:t>
      </w:r>
      <w:r w:rsidRPr="0085065E">
        <w:rPr>
          <w:i/>
          <w:spacing w:val="4"/>
          <w:sz w:val="22"/>
          <w:szCs w:val="28"/>
          <w:lang w:val="en-US"/>
        </w:rPr>
        <w:t>n</w:t>
      </w:r>
      <w:r w:rsidRPr="0085065E">
        <w:rPr>
          <w:i/>
          <w:spacing w:val="4"/>
          <w:sz w:val="22"/>
          <w:szCs w:val="28"/>
          <w:lang w:val="en-US"/>
        </w:rPr>
        <w:t>sistency. The practical significance lies in the possibility of implementing a criterion-level asses</w:t>
      </w:r>
      <w:r w:rsidRPr="0085065E">
        <w:rPr>
          <w:i/>
          <w:spacing w:val="4"/>
          <w:sz w:val="22"/>
          <w:szCs w:val="28"/>
          <w:lang w:val="en-US"/>
        </w:rPr>
        <w:t>s</w:t>
      </w:r>
      <w:r w:rsidRPr="0085065E">
        <w:rPr>
          <w:i/>
          <w:spacing w:val="4"/>
          <w:sz w:val="22"/>
          <w:szCs w:val="28"/>
          <w:lang w:val="en-US"/>
        </w:rPr>
        <w:t>ment of the readiness of young teachers for professional activity in the practice of teac</w:t>
      </w:r>
      <w:r w:rsidRPr="0085065E">
        <w:rPr>
          <w:i/>
          <w:spacing w:val="4"/>
          <w:sz w:val="22"/>
          <w:szCs w:val="28"/>
          <w:lang w:val="en-US"/>
        </w:rPr>
        <w:t>h</w:t>
      </w:r>
      <w:r w:rsidRPr="0085065E">
        <w:rPr>
          <w:i/>
          <w:spacing w:val="4"/>
          <w:sz w:val="22"/>
          <w:szCs w:val="28"/>
          <w:lang w:val="en-US"/>
        </w:rPr>
        <w:t>er training.</w:t>
      </w:r>
    </w:p>
    <w:p w:rsidR="00694E42" w:rsidRPr="00C11ACF" w:rsidRDefault="00694E42" w:rsidP="00694E42">
      <w:pPr>
        <w:pStyle w:val="2"/>
        <w:spacing w:line="240" w:lineRule="auto"/>
        <w:ind w:firstLine="284"/>
        <w:rPr>
          <w:i/>
          <w:kern w:val="20"/>
          <w:sz w:val="22"/>
          <w:szCs w:val="22"/>
        </w:rPr>
      </w:pPr>
      <w:r w:rsidRPr="00C11ACF">
        <w:rPr>
          <w:b/>
          <w:i/>
          <w:kern w:val="20"/>
          <w:sz w:val="22"/>
          <w:szCs w:val="22"/>
        </w:rPr>
        <w:t>Ключевые слова:</w:t>
      </w:r>
      <w:r w:rsidRPr="00C11ACF">
        <w:rPr>
          <w:i/>
          <w:kern w:val="20"/>
          <w:sz w:val="22"/>
          <w:szCs w:val="22"/>
        </w:rPr>
        <w:t xml:space="preserve"> компоненты профессиональной готовности молодых педагогов, кр</w:t>
      </w:r>
      <w:r w:rsidRPr="00C11ACF">
        <w:rPr>
          <w:i/>
          <w:kern w:val="20"/>
          <w:sz w:val="22"/>
          <w:szCs w:val="22"/>
        </w:rPr>
        <w:t>и</w:t>
      </w:r>
      <w:r w:rsidRPr="00C11ACF">
        <w:rPr>
          <w:i/>
          <w:kern w:val="20"/>
          <w:sz w:val="22"/>
          <w:szCs w:val="22"/>
        </w:rPr>
        <w:t xml:space="preserve">терии и показатели </w:t>
      </w:r>
      <w:proofErr w:type="spellStart"/>
      <w:r w:rsidRPr="00C11ACF">
        <w:rPr>
          <w:i/>
          <w:kern w:val="20"/>
          <w:sz w:val="22"/>
          <w:szCs w:val="22"/>
        </w:rPr>
        <w:t>сформированности</w:t>
      </w:r>
      <w:proofErr w:type="spellEnd"/>
      <w:r w:rsidRPr="00C11ACF">
        <w:rPr>
          <w:i/>
          <w:kern w:val="20"/>
          <w:sz w:val="22"/>
          <w:szCs w:val="22"/>
        </w:rPr>
        <w:t xml:space="preserve"> готовности к профессиональной деятельности у м</w:t>
      </w:r>
      <w:r w:rsidRPr="00C11ACF">
        <w:rPr>
          <w:i/>
          <w:kern w:val="20"/>
          <w:sz w:val="22"/>
          <w:szCs w:val="22"/>
        </w:rPr>
        <w:t>о</w:t>
      </w:r>
      <w:r w:rsidRPr="00C11ACF">
        <w:rPr>
          <w:i/>
          <w:kern w:val="20"/>
          <w:sz w:val="22"/>
          <w:szCs w:val="22"/>
        </w:rPr>
        <w:t>лодых педагогов.</w:t>
      </w:r>
    </w:p>
    <w:p w:rsidR="00694E42" w:rsidRPr="00C11ACF" w:rsidRDefault="00694E42" w:rsidP="00694E42">
      <w:pPr>
        <w:ind w:firstLine="284"/>
        <w:jc w:val="both"/>
        <w:rPr>
          <w:i/>
          <w:kern w:val="20"/>
          <w:sz w:val="22"/>
          <w:szCs w:val="22"/>
          <w:lang w:val="en-US"/>
        </w:rPr>
      </w:pPr>
      <w:r w:rsidRPr="00C11ACF">
        <w:rPr>
          <w:b/>
          <w:bCs/>
          <w:i/>
          <w:kern w:val="20"/>
          <w:sz w:val="22"/>
          <w:szCs w:val="22"/>
          <w:lang w:val="en-US" w:eastAsia="uk-UA"/>
        </w:rPr>
        <w:t>Keywords:</w:t>
      </w:r>
      <w:r w:rsidRPr="00C11ACF">
        <w:rPr>
          <w:bCs/>
          <w:i/>
          <w:kern w:val="20"/>
          <w:sz w:val="22"/>
          <w:szCs w:val="22"/>
          <w:lang w:val="en-US" w:eastAsia="uk-UA"/>
        </w:rPr>
        <w:t xml:space="preserve"> </w:t>
      </w:r>
      <w:r w:rsidRPr="00C11ACF">
        <w:rPr>
          <w:i/>
          <w:kern w:val="20"/>
          <w:sz w:val="22"/>
          <w:szCs w:val="22"/>
          <w:lang w:val="en-US"/>
        </w:rPr>
        <w:t>components of professional read</w:t>
      </w:r>
      <w:r w:rsidRPr="00C11ACF">
        <w:rPr>
          <w:i/>
          <w:kern w:val="20"/>
          <w:sz w:val="22"/>
          <w:szCs w:val="22"/>
          <w:lang w:val="en-US"/>
        </w:rPr>
        <w:t>i</w:t>
      </w:r>
      <w:r w:rsidRPr="00C11ACF">
        <w:rPr>
          <w:i/>
          <w:kern w:val="20"/>
          <w:sz w:val="22"/>
          <w:szCs w:val="22"/>
          <w:lang w:val="en-US"/>
        </w:rPr>
        <w:t>ness of young teachers, criteria and indicators of the formation of readiness for professional activity among young teachers.</w:t>
      </w:r>
    </w:p>
    <w:p w:rsidR="00694E42" w:rsidRPr="00694E42" w:rsidRDefault="00694E42" w:rsidP="00694E42">
      <w:pPr>
        <w:ind w:firstLine="284"/>
        <w:jc w:val="both"/>
        <w:rPr>
          <w:rFonts w:eastAsia="Calibri"/>
          <w:b/>
          <w:sz w:val="22"/>
          <w:szCs w:val="22"/>
          <w:lang w:val="en-US" w:eastAsia="en-US"/>
        </w:rPr>
      </w:pPr>
    </w:p>
    <w:p w:rsidR="00694E42" w:rsidRDefault="00694E42" w:rsidP="00694E42">
      <w:pPr>
        <w:tabs>
          <w:tab w:val="left" w:pos="720"/>
        </w:tabs>
        <w:jc w:val="center"/>
        <w:outlineLvl w:val="0"/>
        <w:rPr>
          <w:rFonts w:eastAsia="Calibri"/>
          <w:i/>
          <w:kern w:val="20"/>
          <w:sz w:val="22"/>
          <w:szCs w:val="22"/>
          <w:lang w:eastAsia="en-US"/>
        </w:rPr>
      </w:pPr>
    </w:p>
    <w:p w:rsidR="00694E42" w:rsidRPr="00C11ACF" w:rsidRDefault="00694E42" w:rsidP="00694E42">
      <w:pPr>
        <w:tabs>
          <w:tab w:val="left" w:pos="709"/>
        </w:tabs>
        <w:ind w:left="284"/>
        <w:jc w:val="both"/>
        <w:outlineLvl w:val="0"/>
        <w:rPr>
          <w:kern w:val="20"/>
          <w:highlight w:val="yellow"/>
        </w:rPr>
      </w:pPr>
      <w:r w:rsidRPr="00C11ACF">
        <w:t>УДК 378.091.398</w:t>
      </w:r>
    </w:p>
    <w:p w:rsidR="00694E42" w:rsidRPr="00C11ACF" w:rsidRDefault="00694E42" w:rsidP="00694E42">
      <w:pPr>
        <w:tabs>
          <w:tab w:val="left" w:pos="709"/>
        </w:tabs>
        <w:ind w:left="284"/>
        <w:jc w:val="both"/>
        <w:outlineLvl w:val="0"/>
        <w:rPr>
          <w:kern w:val="20"/>
          <w:highlight w:val="yellow"/>
        </w:rPr>
      </w:pPr>
    </w:p>
    <w:p w:rsidR="00694E42" w:rsidRPr="00302532" w:rsidRDefault="00694E42" w:rsidP="00694E42">
      <w:pPr>
        <w:ind w:left="284"/>
        <w:rPr>
          <w:b/>
          <w:bCs/>
          <w:spacing w:val="-6"/>
          <w:kern w:val="20"/>
          <w:sz w:val="32"/>
          <w:szCs w:val="32"/>
        </w:rPr>
      </w:pPr>
      <w:r w:rsidRPr="00302532">
        <w:rPr>
          <w:b/>
          <w:bCs/>
          <w:spacing w:val="-6"/>
          <w:kern w:val="20"/>
          <w:sz w:val="32"/>
          <w:szCs w:val="32"/>
        </w:rPr>
        <w:t xml:space="preserve">Педагогические условия развития </w:t>
      </w:r>
    </w:p>
    <w:p w:rsidR="00694E42" w:rsidRDefault="00694E42" w:rsidP="00694E42">
      <w:pPr>
        <w:ind w:left="284"/>
        <w:rPr>
          <w:b/>
          <w:bCs/>
          <w:kern w:val="20"/>
          <w:sz w:val="32"/>
          <w:szCs w:val="32"/>
        </w:rPr>
      </w:pPr>
      <w:r w:rsidRPr="00302532">
        <w:rPr>
          <w:b/>
          <w:bCs/>
          <w:spacing w:val="-6"/>
          <w:kern w:val="20"/>
          <w:sz w:val="32"/>
          <w:szCs w:val="32"/>
        </w:rPr>
        <w:t>профессиональной устойчивости у молодых сотрудников ОВД:</w:t>
      </w:r>
      <w:r w:rsidRPr="00C11ACF">
        <w:rPr>
          <w:b/>
          <w:bCs/>
          <w:kern w:val="20"/>
          <w:sz w:val="32"/>
          <w:szCs w:val="32"/>
        </w:rPr>
        <w:t xml:space="preserve"> специфика применения условий </w:t>
      </w:r>
    </w:p>
    <w:p w:rsidR="00694E42" w:rsidRPr="00C11ACF" w:rsidRDefault="00694E42" w:rsidP="00694E42">
      <w:pPr>
        <w:ind w:left="284"/>
        <w:rPr>
          <w:b/>
          <w:bCs/>
          <w:kern w:val="20"/>
          <w:sz w:val="32"/>
          <w:szCs w:val="32"/>
          <w:highlight w:val="yellow"/>
        </w:rPr>
      </w:pPr>
      <w:r w:rsidRPr="00C11ACF">
        <w:rPr>
          <w:b/>
          <w:bCs/>
          <w:kern w:val="20"/>
          <w:sz w:val="32"/>
          <w:szCs w:val="32"/>
        </w:rPr>
        <w:t>в системе повышения кв</w:t>
      </w:r>
      <w:r w:rsidRPr="00C11ACF">
        <w:rPr>
          <w:b/>
          <w:bCs/>
          <w:kern w:val="20"/>
          <w:sz w:val="32"/>
          <w:szCs w:val="32"/>
        </w:rPr>
        <w:t>а</w:t>
      </w:r>
      <w:r w:rsidRPr="00C11ACF">
        <w:rPr>
          <w:b/>
          <w:bCs/>
          <w:kern w:val="20"/>
          <w:sz w:val="32"/>
          <w:szCs w:val="32"/>
        </w:rPr>
        <w:t>лификации</w:t>
      </w:r>
    </w:p>
    <w:p w:rsidR="00694E42" w:rsidRPr="00C11ACF" w:rsidRDefault="00694E42" w:rsidP="00694E42">
      <w:pPr>
        <w:ind w:left="284"/>
        <w:rPr>
          <w:b/>
          <w:bCs/>
          <w:kern w:val="20"/>
          <w:sz w:val="16"/>
          <w:szCs w:val="16"/>
          <w:highlight w:val="yellow"/>
        </w:rPr>
      </w:pPr>
    </w:p>
    <w:p w:rsidR="00694E42" w:rsidRPr="00C11ACF" w:rsidRDefault="00694E42" w:rsidP="00694E42">
      <w:pPr>
        <w:ind w:left="284"/>
        <w:rPr>
          <w:b/>
          <w:kern w:val="20"/>
        </w:rPr>
      </w:pPr>
      <w:r w:rsidRPr="00C11ACF">
        <w:rPr>
          <w:b/>
          <w:kern w:val="20"/>
        </w:rPr>
        <w:t xml:space="preserve">З. Х. Урусов </w:t>
      </w:r>
    </w:p>
    <w:p w:rsidR="00694E42" w:rsidRPr="00C11ACF" w:rsidRDefault="00694E42" w:rsidP="00694E42">
      <w:pPr>
        <w:ind w:left="284"/>
        <w:rPr>
          <w:kern w:val="20"/>
        </w:rPr>
      </w:pPr>
      <w:hyperlink r:id="rId17" w:history="1">
        <w:r w:rsidRPr="00C11ACF">
          <w:rPr>
            <w:rStyle w:val="af6"/>
            <w:kern w:val="20"/>
          </w:rPr>
          <w:t>https://orcid.org/0000-0001-7182-4515</w:t>
        </w:r>
      </w:hyperlink>
    </w:p>
    <w:p w:rsidR="00694E42" w:rsidRPr="00C11ACF" w:rsidRDefault="00694E42" w:rsidP="00694E42">
      <w:pPr>
        <w:ind w:left="284"/>
        <w:rPr>
          <w:kern w:val="20"/>
        </w:rPr>
      </w:pPr>
      <w:hyperlink r:id="rId18" w:history="1">
        <w:r w:rsidRPr="00C11ACF">
          <w:rPr>
            <w:rStyle w:val="af6"/>
            <w:kern w:val="20"/>
          </w:rPr>
          <w:t>urusov_z@inbox.ru</w:t>
        </w:r>
      </w:hyperlink>
    </w:p>
    <w:p w:rsidR="00694E42" w:rsidRPr="00694E42" w:rsidRDefault="00694E42" w:rsidP="00694E42">
      <w:pPr>
        <w:ind w:left="284"/>
        <w:rPr>
          <w:b/>
          <w:kern w:val="20"/>
          <w:szCs w:val="28"/>
          <w:highlight w:val="yellow"/>
        </w:rPr>
      </w:pPr>
    </w:p>
    <w:p w:rsidR="00694E42" w:rsidRPr="00694E42" w:rsidRDefault="00694E42" w:rsidP="00694E42">
      <w:pPr>
        <w:ind w:left="284"/>
        <w:rPr>
          <w:b/>
          <w:bCs/>
          <w:kern w:val="20"/>
          <w:sz w:val="32"/>
          <w:szCs w:val="32"/>
          <w:lang w:val="en-US"/>
        </w:rPr>
      </w:pPr>
      <w:r w:rsidRPr="00C11ACF">
        <w:rPr>
          <w:b/>
          <w:bCs/>
          <w:kern w:val="20"/>
          <w:sz w:val="32"/>
          <w:szCs w:val="32"/>
          <w:lang w:val="en-US"/>
        </w:rPr>
        <w:t xml:space="preserve">Pedagogical conditions for the development </w:t>
      </w:r>
    </w:p>
    <w:p w:rsidR="00694E42" w:rsidRPr="00694E42" w:rsidRDefault="00694E42" w:rsidP="00694E42">
      <w:pPr>
        <w:ind w:left="284"/>
        <w:rPr>
          <w:b/>
          <w:bCs/>
          <w:kern w:val="20"/>
          <w:sz w:val="32"/>
          <w:szCs w:val="32"/>
          <w:lang w:val="en-US"/>
        </w:rPr>
      </w:pPr>
      <w:proofErr w:type="gramStart"/>
      <w:r w:rsidRPr="00C11ACF">
        <w:rPr>
          <w:b/>
          <w:bCs/>
          <w:kern w:val="20"/>
          <w:sz w:val="32"/>
          <w:szCs w:val="32"/>
          <w:lang w:val="en-US"/>
        </w:rPr>
        <w:t>of</w:t>
      </w:r>
      <w:proofErr w:type="gramEnd"/>
      <w:r w:rsidRPr="00C11ACF">
        <w:rPr>
          <w:b/>
          <w:bCs/>
          <w:kern w:val="20"/>
          <w:sz w:val="32"/>
          <w:szCs w:val="32"/>
          <w:lang w:val="en-US"/>
        </w:rPr>
        <w:t xml:space="preserve"> professional stability of young law enforcement officers: </w:t>
      </w:r>
    </w:p>
    <w:p w:rsidR="00694E42" w:rsidRPr="00694E42" w:rsidRDefault="00694E42" w:rsidP="00694E42">
      <w:pPr>
        <w:ind w:left="284"/>
        <w:rPr>
          <w:b/>
          <w:bCs/>
          <w:kern w:val="20"/>
          <w:sz w:val="32"/>
          <w:szCs w:val="32"/>
          <w:lang w:val="en-US"/>
        </w:rPr>
      </w:pPr>
      <w:proofErr w:type="gramStart"/>
      <w:r w:rsidRPr="00C11ACF">
        <w:rPr>
          <w:b/>
          <w:bCs/>
          <w:kern w:val="20"/>
          <w:sz w:val="32"/>
          <w:szCs w:val="32"/>
          <w:lang w:val="en-US"/>
        </w:rPr>
        <w:t>specifics</w:t>
      </w:r>
      <w:proofErr w:type="gramEnd"/>
      <w:r w:rsidRPr="00C11ACF">
        <w:rPr>
          <w:b/>
          <w:bCs/>
          <w:kern w:val="20"/>
          <w:sz w:val="32"/>
          <w:szCs w:val="32"/>
          <w:lang w:val="en-US"/>
        </w:rPr>
        <w:t xml:space="preserve"> of the application of conditions </w:t>
      </w:r>
    </w:p>
    <w:p w:rsidR="00694E42" w:rsidRPr="00C11ACF" w:rsidRDefault="00694E42" w:rsidP="00694E42">
      <w:pPr>
        <w:ind w:left="284"/>
        <w:rPr>
          <w:b/>
          <w:bCs/>
          <w:kern w:val="20"/>
          <w:sz w:val="32"/>
          <w:szCs w:val="32"/>
          <w:highlight w:val="yellow"/>
          <w:lang w:val="en-US"/>
        </w:rPr>
      </w:pPr>
      <w:proofErr w:type="gramStart"/>
      <w:r w:rsidRPr="00C11ACF">
        <w:rPr>
          <w:b/>
          <w:bCs/>
          <w:kern w:val="20"/>
          <w:sz w:val="32"/>
          <w:szCs w:val="32"/>
          <w:lang w:val="en-US"/>
        </w:rPr>
        <w:t>in</w:t>
      </w:r>
      <w:proofErr w:type="gramEnd"/>
      <w:r w:rsidRPr="00C11ACF">
        <w:rPr>
          <w:b/>
          <w:bCs/>
          <w:kern w:val="20"/>
          <w:sz w:val="32"/>
          <w:szCs w:val="32"/>
          <w:lang w:val="en-US"/>
        </w:rPr>
        <w:t xml:space="preserve"> the advanced training system</w:t>
      </w:r>
    </w:p>
    <w:p w:rsidR="00694E42" w:rsidRPr="00C11ACF" w:rsidRDefault="00694E42" w:rsidP="00694E42">
      <w:pPr>
        <w:ind w:left="284"/>
        <w:rPr>
          <w:b/>
          <w:kern w:val="20"/>
          <w:sz w:val="16"/>
          <w:szCs w:val="16"/>
          <w:highlight w:val="yellow"/>
          <w:lang w:val="en-US"/>
        </w:rPr>
      </w:pPr>
    </w:p>
    <w:p w:rsidR="00694E42" w:rsidRPr="00C11ACF" w:rsidRDefault="00694E42" w:rsidP="00694E42">
      <w:pPr>
        <w:ind w:left="284"/>
        <w:rPr>
          <w:b/>
          <w:bCs/>
          <w:kern w:val="20"/>
          <w:highlight w:val="yellow"/>
          <w:lang w:val="en-US"/>
        </w:rPr>
      </w:pPr>
      <w:r w:rsidRPr="00C11ACF">
        <w:rPr>
          <w:b/>
          <w:bCs/>
          <w:kern w:val="20"/>
          <w:lang w:val="en-US"/>
        </w:rPr>
        <w:t xml:space="preserve">Z. H. </w:t>
      </w:r>
      <w:proofErr w:type="spellStart"/>
      <w:r w:rsidRPr="00C11ACF">
        <w:rPr>
          <w:b/>
          <w:bCs/>
          <w:kern w:val="20"/>
          <w:lang w:val="en-US"/>
        </w:rPr>
        <w:t>Urusov</w:t>
      </w:r>
      <w:proofErr w:type="spellEnd"/>
    </w:p>
    <w:p w:rsidR="00694E42" w:rsidRPr="00302532" w:rsidRDefault="00694E42" w:rsidP="00694E42">
      <w:pPr>
        <w:ind w:left="284"/>
        <w:rPr>
          <w:b/>
          <w:iCs/>
          <w:kern w:val="20"/>
          <w:sz w:val="28"/>
          <w:szCs w:val="28"/>
          <w:highlight w:val="yellow"/>
          <w:lang w:val="en-US"/>
        </w:rPr>
      </w:pPr>
    </w:p>
    <w:p w:rsidR="00694E42" w:rsidRPr="00C11ACF" w:rsidRDefault="00694E42" w:rsidP="00694E42">
      <w:pPr>
        <w:ind w:firstLine="284"/>
        <w:jc w:val="both"/>
        <w:rPr>
          <w:b/>
          <w:kern w:val="20"/>
          <w:sz w:val="22"/>
          <w:szCs w:val="22"/>
        </w:rPr>
      </w:pPr>
      <w:r w:rsidRPr="00C11ACF">
        <w:rPr>
          <w:b/>
          <w:kern w:val="20"/>
          <w:sz w:val="22"/>
          <w:szCs w:val="22"/>
        </w:rPr>
        <w:t>Аннотация</w:t>
      </w:r>
    </w:p>
    <w:p w:rsidR="00694E42" w:rsidRPr="00C11ACF" w:rsidRDefault="00694E42" w:rsidP="00694E42">
      <w:pPr>
        <w:ind w:firstLine="284"/>
        <w:jc w:val="both"/>
        <w:rPr>
          <w:rFonts w:eastAsia="Calibri"/>
          <w:i/>
          <w:sz w:val="22"/>
          <w:szCs w:val="22"/>
        </w:rPr>
      </w:pPr>
      <w:r w:rsidRPr="00C11ACF">
        <w:rPr>
          <w:rFonts w:eastAsia="Calibri"/>
          <w:b/>
          <w:i/>
          <w:spacing w:val="-4"/>
          <w:sz w:val="22"/>
          <w:szCs w:val="22"/>
        </w:rPr>
        <w:t>Проблема исследования и обоснование ее актуальности.</w:t>
      </w:r>
      <w:r w:rsidRPr="00C11ACF">
        <w:rPr>
          <w:rFonts w:eastAsia="Calibri"/>
          <w:i/>
          <w:spacing w:val="-4"/>
          <w:sz w:val="22"/>
          <w:szCs w:val="22"/>
        </w:rPr>
        <w:t xml:space="preserve"> Безопасность граждан опред</w:t>
      </w:r>
      <w:r w:rsidRPr="00C11ACF">
        <w:rPr>
          <w:rFonts w:eastAsia="Calibri"/>
          <w:i/>
          <w:spacing w:val="-4"/>
          <w:sz w:val="22"/>
          <w:szCs w:val="22"/>
        </w:rPr>
        <w:t>е</w:t>
      </w:r>
      <w:r w:rsidRPr="00C11ACF">
        <w:rPr>
          <w:rFonts w:eastAsia="Calibri"/>
          <w:i/>
          <w:spacing w:val="-4"/>
          <w:sz w:val="22"/>
          <w:szCs w:val="22"/>
        </w:rPr>
        <w:t>ляется различными факторами, в том числе и качеством работы правоохранительной системы. С</w:t>
      </w:r>
      <w:r w:rsidRPr="00C11ACF">
        <w:rPr>
          <w:rFonts w:eastAsia="Calibri"/>
          <w:i/>
          <w:spacing w:val="-4"/>
          <w:sz w:val="22"/>
          <w:szCs w:val="22"/>
        </w:rPr>
        <w:t>о</w:t>
      </w:r>
      <w:r w:rsidRPr="00C11ACF">
        <w:rPr>
          <w:rFonts w:eastAsia="Calibri"/>
          <w:i/>
          <w:spacing w:val="-4"/>
          <w:sz w:val="22"/>
          <w:szCs w:val="22"/>
        </w:rPr>
        <w:t>гласно закону «О полиции» сотрудники ОВД обязаны выполнять множество обязанн</w:t>
      </w:r>
      <w:r w:rsidRPr="00C11ACF">
        <w:rPr>
          <w:rFonts w:eastAsia="Calibri"/>
          <w:i/>
          <w:spacing w:val="-4"/>
          <w:sz w:val="22"/>
          <w:szCs w:val="22"/>
        </w:rPr>
        <w:t>о</w:t>
      </w:r>
      <w:r w:rsidRPr="00C11ACF">
        <w:rPr>
          <w:rFonts w:eastAsia="Calibri"/>
          <w:i/>
          <w:spacing w:val="-4"/>
          <w:sz w:val="22"/>
          <w:szCs w:val="22"/>
        </w:rPr>
        <w:t>стей по сохранению жизни, здоровья и прав населения. Поэтому важно развивать професси</w:t>
      </w:r>
      <w:r w:rsidRPr="00C11ACF">
        <w:rPr>
          <w:rFonts w:eastAsia="Calibri"/>
          <w:i/>
          <w:spacing w:val="-4"/>
          <w:sz w:val="22"/>
          <w:szCs w:val="22"/>
        </w:rPr>
        <w:t>о</w:t>
      </w:r>
      <w:r w:rsidRPr="00C11ACF">
        <w:rPr>
          <w:rFonts w:eastAsia="Calibri"/>
          <w:i/>
          <w:spacing w:val="-4"/>
          <w:sz w:val="22"/>
          <w:szCs w:val="22"/>
        </w:rPr>
        <w:t>нальные качества, особенно у молодых неопытных сотру</w:t>
      </w:r>
      <w:r w:rsidRPr="00C11ACF">
        <w:rPr>
          <w:rFonts w:eastAsia="Calibri"/>
          <w:i/>
          <w:spacing w:val="-4"/>
          <w:sz w:val="22"/>
          <w:szCs w:val="22"/>
        </w:rPr>
        <w:t>д</w:t>
      </w:r>
      <w:r w:rsidRPr="00C11ACF">
        <w:rPr>
          <w:rFonts w:eastAsia="Calibri"/>
          <w:i/>
          <w:spacing w:val="-4"/>
          <w:sz w:val="22"/>
          <w:szCs w:val="22"/>
        </w:rPr>
        <w:t xml:space="preserve">ников. Среди таких качеств </w:t>
      </w:r>
      <w:proofErr w:type="gramStart"/>
      <w:r w:rsidRPr="00C11ACF">
        <w:rPr>
          <w:rFonts w:eastAsia="Calibri"/>
          <w:i/>
          <w:spacing w:val="-4"/>
          <w:sz w:val="22"/>
          <w:szCs w:val="22"/>
        </w:rPr>
        <w:t>важное значение</w:t>
      </w:r>
      <w:proofErr w:type="gramEnd"/>
      <w:r w:rsidRPr="00C11ACF">
        <w:rPr>
          <w:rFonts w:eastAsia="Calibri"/>
          <w:i/>
          <w:spacing w:val="-4"/>
          <w:sz w:val="22"/>
          <w:szCs w:val="22"/>
        </w:rPr>
        <w:t xml:space="preserve"> отводится профессиональной устойчивости, разв</w:t>
      </w:r>
      <w:r w:rsidRPr="00C11ACF">
        <w:rPr>
          <w:rFonts w:eastAsia="Calibri"/>
          <w:i/>
          <w:spacing w:val="-4"/>
          <w:sz w:val="22"/>
          <w:szCs w:val="22"/>
        </w:rPr>
        <w:t>и</w:t>
      </w:r>
      <w:r w:rsidRPr="00C11ACF">
        <w:rPr>
          <w:rFonts w:eastAsia="Calibri"/>
          <w:i/>
          <w:spacing w:val="-4"/>
          <w:sz w:val="22"/>
          <w:szCs w:val="22"/>
        </w:rPr>
        <w:t xml:space="preserve">тие которой можно осуществлять </w:t>
      </w:r>
      <w:r w:rsidRPr="00C11ACF">
        <w:rPr>
          <w:rFonts w:eastAsia="Calibri"/>
          <w:i/>
          <w:sz w:val="22"/>
          <w:szCs w:val="22"/>
        </w:rPr>
        <w:t xml:space="preserve">в системе повышения квалификации. </w:t>
      </w:r>
      <w:r w:rsidRPr="00C11ACF">
        <w:rPr>
          <w:rFonts w:eastAsia="Calibri"/>
          <w:b/>
          <w:i/>
          <w:spacing w:val="-4"/>
          <w:sz w:val="22"/>
          <w:szCs w:val="22"/>
        </w:rPr>
        <w:t xml:space="preserve">Цель исследования </w:t>
      </w:r>
      <w:r w:rsidRPr="00C11ACF">
        <w:rPr>
          <w:rFonts w:eastAsia="Calibri"/>
          <w:i/>
          <w:spacing w:val="-4"/>
          <w:sz w:val="22"/>
          <w:szCs w:val="22"/>
        </w:rPr>
        <w:t>связывается</w:t>
      </w:r>
      <w:r w:rsidRPr="00C11ACF">
        <w:rPr>
          <w:rFonts w:eastAsia="Calibri"/>
          <w:b/>
          <w:i/>
          <w:spacing w:val="-4"/>
          <w:sz w:val="22"/>
          <w:szCs w:val="22"/>
        </w:rPr>
        <w:t xml:space="preserve"> </w:t>
      </w:r>
      <w:r w:rsidRPr="00C11ACF">
        <w:rPr>
          <w:rFonts w:eastAsia="Calibri"/>
          <w:i/>
          <w:spacing w:val="-4"/>
          <w:sz w:val="22"/>
          <w:szCs w:val="22"/>
        </w:rPr>
        <w:t>с описанием педагогич</w:t>
      </w:r>
      <w:r w:rsidRPr="00C11ACF">
        <w:rPr>
          <w:rFonts w:eastAsia="Calibri"/>
          <w:i/>
          <w:spacing w:val="-4"/>
          <w:sz w:val="22"/>
          <w:szCs w:val="22"/>
        </w:rPr>
        <w:t>е</w:t>
      </w:r>
      <w:r w:rsidRPr="00C11ACF">
        <w:rPr>
          <w:rFonts w:eastAsia="Calibri"/>
          <w:i/>
          <w:spacing w:val="-4"/>
          <w:sz w:val="22"/>
          <w:szCs w:val="22"/>
        </w:rPr>
        <w:t>ских условий развития профессиональной устойчивости у молодых сотрудников ОВД.</w:t>
      </w:r>
      <w:r w:rsidRPr="00C11ACF">
        <w:rPr>
          <w:rFonts w:eastAsia="Calibri"/>
          <w:b/>
          <w:i/>
          <w:spacing w:val="-4"/>
          <w:sz w:val="22"/>
          <w:szCs w:val="22"/>
        </w:rPr>
        <w:t xml:space="preserve"> Метод</w:t>
      </w:r>
      <w:r w:rsidRPr="00C11ACF">
        <w:rPr>
          <w:rFonts w:eastAsia="Calibri"/>
          <w:b/>
          <w:i/>
          <w:spacing w:val="-4"/>
          <w:sz w:val="22"/>
          <w:szCs w:val="22"/>
        </w:rPr>
        <w:t>о</w:t>
      </w:r>
      <w:r w:rsidRPr="00C11ACF">
        <w:rPr>
          <w:rFonts w:eastAsia="Calibri"/>
          <w:b/>
          <w:i/>
          <w:spacing w:val="-4"/>
          <w:sz w:val="22"/>
          <w:szCs w:val="22"/>
        </w:rPr>
        <w:t xml:space="preserve">логия (материалы и методы). </w:t>
      </w:r>
      <w:r w:rsidRPr="00C11ACF">
        <w:rPr>
          <w:rFonts w:eastAsia="Calibri"/>
          <w:i/>
          <w:spacing w:val="-4"/>
          <w:sz w:val="22"/>
          <w:szCs w:val="22"/>
        </w:rPr>
        <w:t>В качестве м</w:t>
      </w:r>
      <w:r w:rsidRPr="00C11ACF">
        <w:rPr>
          <w:rFonts w:eastAsia="Calibri"/>
          <w:i/>
          <w:spacing w:val="-4"/>
          <w:sz w:val="22"/>
          <w:szCs w:val="22"/>
        </w:rPr>
        <w:t>е</w:t>
      </w:r>
      <w:r w:rsidRPr="00C11ACF">
        <w:rPr>
          <w:rFonts w:eastAsia="Calibri"/>
          <w:i/>
          <w:spacing w:val="-4"/>
          <w:sz w:val="22"/>
          <w:szCs w:val="22"/>
        </w:rPr>
        <w:t>тодологического подхода выступает положение</w:t>
      </w:r>
      <w:r w:rsidRPr="00C11ACF">
        <w:rPr>
          <w:rFonts w:eastAsia="Calibri"/>
          <w:b/>
          <w:i/>
          <w:spacing w:val="-4"/>
          <w:sz w:val="22"/>
          <w:szCs w:val="22"/>
        </w:rPr>
        <w:t xml:space="preserve"> </w:t>
      </w:r>
      <w:r w:rsidRPr="00C11ACF">
        <w:rPr>
          <w:rFonts w:eastAsia="Calibri"/>
          <w:i/>
          <w:spacing w:val="-4"/>
          <w:sz w:val="22"/>
          <w:szCs w:val="22"/>
        </w:rPr>
        <w:t>Б.</w:t>
      </w:r>
      <w:r>
        <w:rPr>
          <w:rFonts w:eastAsia="Calibri"/>
          <w:i/>
          <w:spacing w:val="-4"/>
          <w:sz w:val="22"/>
          <w:szCs w:val="22"/>
        </w:rPr>
        <w:t> </w:t>
      </w:r>
      <w:r w:rsidRPr="00C11ACF">
        <w:rPr>
          <w:rFonts w:eastAsia="Calibri"/>
          <w:i/>
          <w:spacing w:val="-4"/>
          <w:sz w:val="22"/>
          <w:szCs w:val="22"/>
        </w:rPr>
        <w:t xml:space="preserve">Г. Ананьева о единстве «труда, познания и общения» в развитии личности. Для исследования </w:t>
      </w:r>
      <w:r w:rsidRPr="00C11ACF">
        <w:rPr>
          <w:rFonts w:eastAsia="Calibri"/>
          <w:i/>
          <w:sz w:val="22"/>
          <w:szCs w:val="22"/>
        </w:rPr>
        <w:t>стрессоусто</w:t>
      </w:r>
      <w:r w:rsidRPr="00C11ACF">
        <w:rPr>
          <w:rFonts w:eastAsia="Calibri"/>
          <w:i/>
          <w:sz w:val="22"/>
          <w:szCs w:val="22"/>
        </w:rPr>
        <w:t>й</w:t>
      </w:r>
      <w:r w:rsidRPr="00C11ACF">
        <w:rPr>
          <w:rFonts w:eastAsia="Calibri"/>
          <w:i/>
          <w:sz w:val="22"/>
          <w:szCs w:val="22"/>
        </w:rPr>
        <w:t>чивости и социальной адаптации молодых сотрудников ОВД применялась мет</w:t>
      </w:r>
      <w:r w:rsidRPr="00C11ACF">
        <w:rPr>
          <w:rFonts w:eastAsia="Calibri"/>
          <w:i/>
          <w:sz w:val="22"/>
          <w:szCs w:val="22"/>
        </w:rPr>
        <w:t>о</w:t>
      </w:r>
      <w:r w:rsidRPr="00C11ACF">
        <w:rPr>
          <w:rFonts w:eastAsia="Calibri"/>
          <w:i/>
          <w:sz w:val="22"/>
          <w:szCs w:val="22"/>
        </w:rPr>
        <w:t xml:space="preserve">дика Холмса и </w:t>
      </w:r>
      <w:proofErr w:type="spellStart"/>
      <w:r w:rsidRPr="00C11ACF">
        <w:rPr>
          <w:rFonts w:eastAsia="Calibri"/>
          <w:i/>
          <w:sz w:val="22"/>
          <w:szCs w:val="22"/>
        </w:rPr>
        <w:t>Раге</w:t>
      </w:r>
      <w:proofErr w:type="spellEnd"/>
      <w:r w:rsidRPr="00C11ACF">
        <w:rPr>
          <w:rFonts w:eastAsia="Calibri"/>
          <w:i/>
          <w:sz w:val="22"/>
          <w:szCs w:val="22"/>
        </w:rPr>
        <w:t>. Было выявлено 40% ку</w:t>
      </w:r>
      <w:r w:rsidRPr="00C11ACF">
        <w:rPr>
          <w:rFonts w:eastAsia="Calibri"/>
          <w:i/>
          <w:sz w:val="22"/>
          <w:szCs w:val="22"/>
        </w:rPr>
        <w:t>р</w:t>
      </w:r>
      <w:r w:rsidRPr="00C11ACF">
        <w:rPr>
          <w:rFonts w:eastAsia="Calibri"/>
          <w:i/>
          <w:sz w:val="22"/>
          <w:szCs w:val="22"/>
        </w:rPr>
        <w:t xml:space="preserve">сантов (слушателей) с низкой степенью стрессоустойчивости и адаптации. </w:t>
      </w:r>
      <w:r w:rsidRPr="00C11ACF">
        <w:rPr>
          <w:rFonts w:eastAsia="Calibri"/>
          <w:b/>
          <w:i/>
          <w:spacing w:val="-4"/>
          <w:sz w:val="22"/>
          <w:szCs w:val="22"/>
        </w:rPr>
        <w:t xml:space="preserve">Результаты. </w:t>
      </w:r>
      <w:r w:rsidRPr="00C11ACF">
        <w:rPr>
          <w:rFonts w:eastAsia="Calibri"/>
          <w:i/>
          <w:spacing w:val="-4"/>
          <w:sz w:val="22"/>
          <w:szCs w:val="22"/>
        </w:rPr>
        <w:t>На основе обзора научных работ по ук</w:t>
      </w:r>
      <w:r w:rsidRPr="00C11ACF">
        <w:rPr>
          <w:rFonts w:eastAsia="Calibri"/>
          <w:i/>
          <w:spacing w:val="-4"/>
          <w:sz w:val="22"/>
          <w:szCs w:val="22"/>
        </w:rPr>
        <w:t>а</w:t>
      </w:r>
      <w:r w:rsidRPr="00C11ACF">
        <w:rPr>
          <w:rFonts w:eastAsia="Calibri"/>
          <w:i/>
          <w:spacing w:val="-4"/>
          <w:sz w:val="22"/>
          <w:szCs w:val="22"/>
        </w:rPr>
        <w:t>занной теме были выявлены наиболее острые проблемные ситуации и обозначены пути их решения. Предложены три педаг</w:t>
      </w:r>
      <w:r w:rsidRPr="00C11ACF">
        <w:rPr>
          <w:rFonts w:eastAsia="Calibri"/>
          <w:i/>
          <w:spacing w:val="-4"/>
          <w:sz w:val="22"/>
          <w:szCs w:val="22"/>
        </w:rPr>
        <w:t>о</w:t>
      </w:r>
      <w:r w:rsidRPr="00C11ACF">
        <w:rPr>
          <w:rFonts w:eastAsia="Calibri"/>
          <w:i/>
          <w:spacing w:val="-4"/>
          <w:sz w:val="22"/>
          <w:szCs w:val="22"/>
        </w:rPr>
        <w:t xml:space="preserve">гических условия </w:t>
      </w:r>
      <w:r w:rsidRPr="00C11ACF">
        <w:rPr>
          <w:rFonts w:eastAsia="Calibri"/>
          <w:i/>
          <w:sz w:val="22"/>
          <w:szCs w:val="22"/>
        </w:rPr>
        <w:t>развития профессиональной устойчивости у молодых сотрудников ОВД: расширение психологических знаний о способах сохранения собственного здоровья в стре</w:t>
      </w:r>
      <w:r w:rsidRPr="00C11ACF">
        <w:rPr>
          <w:rFonts w:eastAsia="Calibri"/>
          <w:i/>
          <w:sz w:val="22"/>
          <w:szCs w:val="22"/>
        </w:rPr>
        <w:t>с</w:t>
      </w:r>
      <w:r w:rsidRPr="00C11ACF">
        <w:rPr>
          <w:rFonts w:eastAsia="Calibri"/>
          <w:i/>
          <w:sz w:val="22"/>
          <w:szCs w:val="22"/>
        </w:rPr>
        <w:t>совых ситуациях профессиональной деятельн</w:t>
      </w:r>
      <w:r w:rsidRPr="00C11ACF">
        <w:rPr>
          <w:rFonts w:eastAsia="Calibri"/>
          <w:i/>
          <w:sz w:val="22"/>
          <w:szCs w:val="22"/>
        </w:rPr>
        <w:t>о</w:t>
      </w:r>
      <w:r w:rsidRPr="00C11ACF">
        <w:rPr>
          <w:rFonts w:eastAsia="Calibri"/>
          <w:i/>
          <w:sz w:val="22"/>
          <w:szCs w:val="22"/>
        </w:rPr>
        <w:t>сти; обогащение опыта решением сложных профессиональных ситуаций; ориентация на активное межведомственное партнерство с ц</w:t>
      </w:r>
      <w:r w:rsidRPr="00C11ACF">
        <w:rPr>
          <w:rFonts w:eastAsia="Calibri"/>
          <w:i/>
          <w:sz w:val="22"/>
          <w:szCs w:val="22"/>
        </w:rPr>
        <w:t>е</w:t>
      </w:r>
      <w:r w:rsidRPr="00C11ACF">
        <w:rPr>
          <w:rFonts w:eastAsia="Calibri"/>
          <w:i/>
          <w:sz w:val="22"/>
          <w:szCs w:val="22"/>
        </w:rPr>
        <w:t>лью интеграции усилий различных специалистов в разрешении различных обстоятельств и проблем. Особе</w:t>
      </w:r>
      <w:r w:rsidRPr="00C11ACF">
        <w:rPr>
          <w:rFonts w:eastAsia="Calibri"/>
          <w:i/>
          <w:sz w:val="22"/>
          <w:szCs w:val="22"/>
        </w:rPr>
        <w:t>н</w:t>
      </w:r>
      <w:r w:rsidRPr="00C11ACF">
        <w:rPr>
          <w:rFonts w:eastAsia="Calibri"/>
          <w:i/>
          <w:sz w:val="22"/>
          <w:szCs w:val="22"/>
        </w:rPr>
        <w:t>ности реализации условий в системе повышения квалификации определя</w:t>
      </w:r>
      <w:r>
        <w:rPr>
          <w:rFonts w:eastAsia="Calibri"/>
          <w:i/>
          <w:sz w:val="22"/>
          <w:szCs w:val="22"/>
        </w:rPr>
        <w:t>ю</w:t>
      </w:r>
      <w:r w:rsidRPr="00C11ACF">
        <w:rPr>
          <w:rFonts w:eastAsia="Calibri"/>
          <w:i/>
          <w:sz w:val="22"/>
          <w:szCs w:val="22"/>
        </w:rPr>
        <w:t>т</w:t>
      </w:r>
      <w:r w:rsidRPr="00C11ACF">
        <w:rPr>
          <w:rFonts w:eastAsia="Calibri"/>
          <w:i/>
          <w:sz w:val="22"/>
          <w:szCs w:val="22"/>
        </w:rPr>
        <w:t>ся характером отношений преподавателей со слушателями, учетом и удовлетворением их адресных запр</w:t>
      </w:r>
      <w:r w:rsidRPr="00C11ACF">
        <w:rPr>
          <w:rFonts w:eastAsia="Calibri"/>
          <w:i/>
          <w:sz w:val="22"/>
          <w:szCs w:val="22"/>
        </w:rPr>
        <w:t>о</w:t>
      </w:r>
      <w:r w:rsidRPr="00C11ACF">
        <w:rPr>
          <w:rFonts w:eastAsia="Calibri"/>
          <w:i/>
          <w:sz w:val="22"/>
          <w:szCs w:val="22"/>
        </w:rPr>
        <w:t>сов, применением активных методов работы на занятиях и опорой на потенциал наставн</w:t>
      </w:r>
      <w:r w:rsidRPr="00C11ACF">
        <w:rPr>
          <w:rFonts w:eastAsia="Calibri"/>
          <w:i/>
          <w:sz w:val="22"/>
          <w:szCs w:val="22"/>
        </w:rPr>
        <w:t>и</w:t>
      </w:r>
      <w:r w:rsidRPr="00C11ACF">
        <w:rPr>
          <w:rFonts w:eastAsia="Calibri"/>
          <w:i/>
          <w:sz w:val="22"/>
          <w:szCs w:val="22"/>
        </w:rPr>
        <w:t>чества.</w:t>
      </w:r>
    </w:p>
    <w:p w:rsidR="00694E42" w:rsidRPr="00C11ACF" w:rsidRDefault="00694E42" w:rsidP="00694E42">
      <w:pPr>
        <w:autoSpaceDE w:val="0"/>
        <w:autoSpaceDN w:val="0"/>
        <w:adjustRightInd w:val="0"/>
        <w:ind w:firstLine="284"/>
        <w:jc w:val="both"/>
        <w:rPr>
          <w:b/>
          <w:bCs/>
          <w:kern w:val="20"/>
          <w:sz w:val="22"/>
          <w:szCs w:val="22"/>
          <w:lang w:val="en-US" w:eastAsia="uk-UA"/>
        </w:rPr>
      </w:pPr>
      <w:r w:rsidRPr="00C11ACF">
        <w:rPr>
          <w:b/>
          <w:bCs/>
          <w:kern w:val="20"/>
          <w:sz w:val="22"/>
          <w:szCs w:val="22"/>
          <w:lang w:val="en-US" w:eastAsia="uk-UA"/>
        </w:rPr>
        <w:t>Abstract</w:t>
      </w:r>
    </w:p>
    <w:p w:rsidR="00694E42" w:rsidRPr="00C11ACF" w:rsidRDefault="00694E42" w:rsidP="00694E42">
      <w:pPr>
        <w:ind w:firstLine="284"/>
        <w:jc w:val="both"/>
        <w:rPr>
          <w:rFonts w:ascii="Times New Roman CYR" w:eastAsia="Calibri" w:hAnsi="Times New Roman CYR" w:cs="Times New Roman CYR"/>
          <w:b/>
          <w:bCs/>
          <w:i/>
          <w:sz w:val="22"/>
          <w:szCs w:val="22"/>
          <w:lang w:val="en-US" w:eastAsia="en-US"/>
        </w:rPr>
      </w:pPr>
      <w:proofErr w:type="gramStart"/>
      <w:r w:rsidRPr="00C11ACF">
        <w:rPr>
          <w:rFonts w:ascii="Times New Roman CYR" w:eastAsia="Calibri" w:hAnsi="Times New Roman CYR" w:cs="Times New Roman CYR"/>
          <w:b/>
          <w:bCs/>
          <w:i/>
          <w:sz w:val="22"/>
          <w:szCs w:val="22"/>
          <w:lang w:val="en-US" w:eastAsia="en-US"/>
        </w:rPr>
        <w:t>The research problem and the rationale for its relevance.</w:t>
      </w:r>
      <w:proofErr w:type="gramEnd"/>
      <w:r w:rsidRPr="00C11ACF">
        <w:rPr>
          <w:rFonts w:eastAsia="Calibri"/>
          <w:i/>
          <w:sz w:val="22"/>
          <w:szCs w:val="22"/>
          <w:lang w:val="en-US"/>
        </w:rPr>
        <w:t xml:space="preserve"> </w:t>
      </w:r>
      <w:r w:rsidRPr="00C11ACF">
        <w:rPr>
          <w:rFonts w:ascii="Times New Roman CYR" w:eastAsia="Calibri" w:hAnsi="Times New Roman CYR" w:cs="Times New Roman CYR"/>
          <w:bCs/>
          <w:i/>
          <w:sz w:val="22"/>
          <w:szCs w:val="22"/>
          <w:lang w:val="en-US" w:eastAsia="en-US"/>
        </w:rPr>
        <w:t>The safety of citizens is determined by various factors, including the quality of the law enforcement system.</w:t>
      </w:r>
      <w:r w:rsidRPr="00C11ACF">
        <w:rPr>
          <w:rFonts w:eastAsia="Calibri"/>
          <w:i/>
          <w:sz w:val="22"/>
          <w:szCs w:val="22"/>
          <w:lang w:val="en-US"/>
        </w:rPr>
        <w:t xml:space="preserve"> </w:t>
      </w:r>
      <w:r w:rsidRPr="00C11ACF">
        <w:rPr>
          <w:rFonts w:ascii="Times New Roman CYR" w:eastAsia="Calibri" w:hAnsi="Times New Roman CYR" w:cs="Times New Roman CYR"/>
          <w:bCs/>
          <w:i/>
          <w:sz w:val="22"/>
          <w:szCs w:val="22"/>
          <w:lang w:val="en-US" w:eastAsia="en-US"/>
        </w:rPr>
        <w:t>According to the Law on P</w:t>
      </w:r>
      <w:r w:rsidRPr="00C11ACF">
        <w:rPr>
          <w:rFonts w:ascii="Times New Roman CYR" w:eastAsia="Calibri" w:hAnsi="Times New Roman CYR" w:cs="Times New Roman CYR"/>
          <w:bCs/>
          <w:i/>
          <w:sz w:val="22"/>
          <w:szCs w:val="22"/>
          <w:lang w:val="en-US" w:eastAsia="en-US"/>
        </w:rPr>
        <w:t>o</w:t>
      </w:r>
      <w:r w:rsidRPr="00C11ACF">
        <w:rPr>
          <w:rFonts w:ascii="Times New Roman CYR" w:eastAsia="Calibri" w:hAnsi="Times New Roman CYR" w:cs="Times New Roman CYR"/>
          <w:bCs/>
          <w:i/>
          <w:sz w:val="22"/>
          <w:szCs w:val="22"/>
          <w:lang w:val="en-US" w:eastAsia="en-US"/>
        </w:rPr>
        <w:t>lice, law enforcement officers are obliged to pe</w:t>
      </w:r>
      <w:r w:rsidRPr="00C11ACF">
        <w:rPr>
          <w:rFonts w:ascii="Times New Roman CYR" w:eastAsia="Calibri" w:hAnsi="Times New Roman CYR" w:cs="Times New Roman CYR"/>
          <w:bCs/>
          <w:i/>
          <w:sz w:val="22"/>
          <w:szCs w:val="22"/>
          <w:lang w:val="en-US" w:eastAsia="en-US"/>
        </w:rPr>
        <w:t>r</w:t>
      </w:r>
      <w:r w:rsidRPr="00C11ACF">
        <w:rPr>
          <w:rFonts w:ascii="Times New Roman CYR" w:eastAsia="Calibri" w:hAnsi="Times New Roman CYR" w:cs="Times New Roman CYR"/>
          <w:bCs/>
          <w:i/>
          <w:sz w:val="22"/>
          <w:szCs w:val="22"/>
          <w:lang w:val="en-US" w:eastAsia="en-US"/>
        </w:rPr>
        <w:t>form many duties to preserve life, health and rights of the population. Therefore, it is important to d</w:t>
      </w:r>
      <w:r w:rsidRPr="00C11ACF">
        <w:rPr>
          <w:rFonts w:ascii="Times New Roman CYR" w:eastAsia="Calibri" w:hAnsi="Times New Roman CYR" w:cs="Times New Roman CYR"/>
          <w:bCs/>
          <w:i/>
          <w:sz w:val="22"/>
          <w:szCs w:val="22"/>
          <w:lang w:val="en-US" w:eastAsia="en-US"/>
        </w:rPr>
        <w:t>e</w:t>
      </w:r>
      <w:r w:rsidRPr="00C11ACF">
        <w:rPr>
          <w:rFonts w:ascii="Times New Roman CYR" w:eastAsia="Calibri" w:hAnsi="Times New Roman CYR" w:cs="Times New Roman CYR"/>
          <w:bCs/>
          <w:i/>
          <w:sz w:val="22"/>
          <w:szCs w:val="22"/>
          <w:lang w:val="en-US" w:eastAsia="en-US"/>
        </w:rPr>
        <w:t>velop professional qualities, especially for young inexperienced officers.</w:t>
      </w:r>
      <w:r w:rsidRPr="00C11ACF">
        <w:rPr>
          <w:rFonts w:eastAsia="Calibri"/>
          <w:i/>
          <w:sz w:val="22"/>
          <w:szCs w:val="22"/>
          <w:lang w:val="en-US"/>
        </w:rPr>
        <w:t xml:space="preserve"> </w:t>
      </w:r>
      <w:r w:rsidRPr="00C11ACF">
        <w:rPr>
          <w:rFonts w:ascii="Times New Roman CYR" w:eastAsia="Calibri" w:hAnsi="Times New Roman CYR" w:cs="Times New Roman CYR"/>
          <w:bCs/>
          <w:i/>
          <w:sz w:val="22"/>
          <w:szCs w:val="22"/>
          <w:lang w:val="en-US" w:eastAsia="en-US"/>
        </w:rPr>
        <w:t>Among these qualities, pr</w:t>
      </w:r>
      <w:r w:rsidRPr="00C11ACF">
        <w:rPr>
          <w:rFonts w:ascii="Times New Roman CYR" w:eastAsia="Calibri" w:hAnsi="Times New Roman CYR" w:cs="Times New Roman CYR"/>
          <w:bCs/>
          <w:i/>
          <w:sz w:val="22"/>
          <w:szCs w:val="22"/>
          <w:lang w:val="en-US" w:eastAsia="en-US"/>
        </w:rPr>
        <w:t>o</w:t>
      </w:r>
      <w:r w:rsidRPr="00C11ACF">
        <w:rPr>
          <w:rFonts w:ascii="Times New Roman CYR" w:eastAsia="Calibri" w:hAnsi="Times New Roman CYR" w:cs="Times New Roman CYR"/>
          <w:bCs/>
          <w:i/>
          <w:sz w:val="22"/>
          <w:szCs w:val="22"/>
          <w:lang w:val="en-US" w:eastAsia="en-US"/>
        </w:rPr>
        <w:t>fessional sustainability is important and can be developed within a professional development system.</w:t>
      </w:r>
      <w:r w:rsidRPr="00C11ACF">
        <w:rPr>
          <w:rFonts w:ascii="Times New Roman CYR" w:eastAsia="Calibri" w:hAnsi="Times New Roman CYR" w:cs="Times New Roman CYR"/>
          <w:b/>
          <w:bCs/>
          <w:i/>
          <w:sz w:val="22"/>
          <w:szCs w:val="22"/>
          <w:lang w:val="en-US" w:eastAsia="en-US"/>
        </w:rPr>
        <w:t xml:space="preserve"> The goal of the research </w:t>
      </w:r>
      <w:r w:rsidRPr="00C11ACF">
        <w:rPr>
          <w:rFonts w:ascii="Times New Roman CYR" w:eastAsia="Calibri" w:hAnsi="Times New Roman CYR" w:cs="Times New Roman CYR"/>
          <w:bCs/>
          <w:i/>
          <w:sz w:val="22"/>
          <w:szCs w:val="22"/>
          <w:lang w:val="en-US" w:eastAsia="en-US"/>
        </w:rPr>
        <w:t>is to describe the pedagogical conditions for developing professional sustainability among young law enforcement offi</w:t>
      </w:r>
      <w:r w:rsidRPr="00C11ACF">
        <w:rPr>
          <w:rFonts w:ascii="Times New Roman CYR" w:eastAsia="Calibri" w:hAnsi="Times New Roman CYR" w:cs="Times New Roman CYR"/>
          <w:bCs/>
          <w:i/>
          <w:sz w:val="22"/>
          <w:szCs w:val="22"/>
          <w:lang w:val="en-US" w:eastAsia="en-US"/>
        </w:rPr>
        <w:t>c</w:t>
      </w:r>
      <w:r w:rsidRPr="00C11ACF">
        <w:rPr>
          <w:rFonts w:ascii="Times New Roman CYR" w:eastAsia="Calibri" w:hAnsi="Times New Roman CYR" w:cs="Times New Roman CYR"/>
          <w:bCs/>
          <w:i/>
          <w:sz w:val="22"/>
          <w:szCs w:val="22"/>
          <w:lang w:val="en-US" w:eastAsia="en-US"/>
        </w:rPr>
        <w:t xml:space="preserve">ers. </w:t>
      </w:r>
      <w:proofErr w:type="gramStart"/>
      <w:r w:rsidRPr="00C11ACF">
        <w:rPr>
          <w:rFonts w:ascii="Times New Roman CYR" w:eastAsia="Calibri" w:hAnsi="Times New Roman CYR" w:cs="Times New Roman CYR"/>
          <w:b/>
          <w:bCs/>
          <w:i/>
          <w:sz w:val="22"/>
          <w:szCs w:val="22"/>
          <w:lang w:val="en-US" w:eastAsia="en-US"/>
        </w:rPr>
        <w:t>Methodology (materials and methods).</w:t>
      </w:r>
      <w:proofErr w:type="gramEnd"/>
      <w:r w:rsidRPr="00C11ACF">
        <w:rPr>
          <w:rFonts w:ascii="Times New Roman CYR" w:eastAsia="Calibri" w:hAnsi="Times New Roman CYR" w:cs="Times New Roman CYR"/>
          <w:b/>
          <w:bCs/>
          <w:i/>
          <w:sz w:val="22"/>
          <w:szCs w:val="22"/>
          <w:lang w:val="en-US" w:eastAsia="en-US"/>
        </w:rPr>
        <w:t xml:space="preserve"> </w:t>
      </w:r>
      <w:r w:rsidRPr="00C11ACF">
        <w:rPr>
          <w:rFonts w:ascii="Times New Roman CYR" w:eastAsia="Calibri" w:hAnsi="Times New Roman CYR" w:cs="Times New Roman CYR"/>
          <w:bCs/>
          <w:i/>
          <w:sz w:val="22"/>
          <w:szCs w:val="22"/>
          <w:lang w:val="en-US" w:eastAsia="en-US"/>
        </w:rPr>
        <w:t>B.</w:t>
      </w:r>
      <w:r w:rsidRPr="00187AC7">
        <w:rPr>
          <w:rFonts w:ascii="Times New Roman CYR" w:eastAsia="Calibri" w:hAnsi="Times New Roman CYR" w:cs="Times New Roman CYR"/>
          <w:bCs/>
          <w:i/>
          <w:sz w:val="22"/>
          <w:szCs w:val="22"/>
          <w:lang w:val="en-US" w:eastAsia="en-US"/>
        </w:rPr>
        <w:t> </w:t>
      </w:r>
      <w:r>
        <w:rPr>
          <w:rFonts w:ascii="Times New Roman CYR" w:eastAsia="Calibri" w:hAnsi="Times New Roman CYR" w:cs="Times New Roman CYR"/>
          <w:bCs/>
          <w:i/>
          <w:sz w:val="22"/>
          <w:szCs w:val="22"/>
          <w:lang w:val="en-US" w:eastAsia="en-US"/>
        </w:rPr>
        <w:t>G.</w:t>
      </w:r>
      <w:r w:rsidRPr="00187AC7">
        <w:rPr>
          <w:rFonts w:ascii="Times New Roman CYR" w:eastAsia="Calibri" w:hAnsi="Times New Roman CYR" w:cs="Times New Roman CYR"/>
          <w:bCs/>
          <w:i/>
          <w:sz w:val="22"/>
          <w:szCs w:val="22"/>
          <w:lang w:val="en-US" w:eastAsia="en-US"/>
        </w:rPr>
        <w:t> </w:t>
      </w:r>
      <w:proofErr w:type="spellStart"/>
      <w:r w:rsidRPr="00C11ACF">
        <w:rPr>
          <w:rFonts w:ascii="Times New Roman CYR" w:eastAsia="Calibri" w:hAnsi="Times New Roman CYR" w:cs="Times New Roman CYR"/>
          <w:bCs/>
          <w:i/>
          <w:sz w:val="22"/>
          <w:szCs w:val="22"/>
          <w:lang w:val="en-US" w:eastAsia="en-US"/>
        </w:rPr>
        <w:t>Ananyev's</w:t>
      </w:r>
      <w:proofErr w:type="spellEnd"/>
      <w:r w:rsidRPr="00C11ACF">
        <w:rPr>
          <w:rFonts w:ascii="Times New Roman CYR" w:eastAsia="Calibri" w:hAnsi="Times New Roman CYR" w:cs="Times New Roman CYR"/>
          <w:bCs/>
          <w:i/>
          <w:sz w:val="22"/>
          <w:szCs w:val="22"/>
          <w:lang w:val="en-US" w:eastAsia="en-US"/>
        </w:rPr>
        <w:t xml:space="preserve"> position on the unity of </w:t>
      </w:r>
      <w:r w:rsidRPr="00187AC7">
        <w:rPr>
          <w:rFonts w:ascii="Times New Roman CYR" w:eastAsia="Calibri" w:hAnsi="Times New Roman CYR" w:cs="Times New Roman CYR"/>
          <w:bCs/>
          <w:i/>
          <w:sz w:val="22"/>
          <w:szCs w:val="22"/>
          <w:lang w:val="en-US" w:eastAsia="en-US"/>
        </w:rPr>
        <w:t>“</w:t>
      </w:r>
      <w:r w:rsidRPr="00C11ACF">
        <w:rPr>
          <w:rFonts w:ascii="Times New Roman CYR" w:eastAsia="Calibri" w:hAnsi="Times New Roman CYR" w:cs="Times New Roman CYR"/>
          <w:bCs/>
          <w:i/>
          <w:sz w:val="22"/>
          <w:szCs w:val="22"/>
          <w:lang w:val="en-US" w:eastAsia="en-US"/>
        </w:rPr>
        <w:t>work, cognition, and communication</w:t>
      </w:r>
      <w:r w:rsidRPr="00187AC7">
        <w:rPr>
          <w:rFonts w:ascii="Times New Roman CYR" w:eastAsia="Calibri" w:hAnsi="Times New Roman CYR" w:cs="Times New Roman CYR"/>
          <w:bCs/>
          <w:i/>
          <w:sz w:val="22"/>
          <w:szCs w:val="22"/>
          <w:lang w:val="en-US" w:eastAsia="en-US"/>
        </w:rPr>
        <w:t>”</w:t>
      </w:r>
      <w:r w:rsidRPr="00C11ACF">
        <w:rPr>
          <w:rFonts w:ascii="Times New Roman CYR" w:eastAsia="Calibri" w:hAnsi="Times New Roman CYR" w:cs="Times New Roman CYR"/>
          <w:bCs/>
          <w:i/>
          <w:sz w:val="22"/>
          <w:szCs w:val="22"/>
          <w:lang w:val="en-US" w:eastAsia="en-US"/>
        </w:rPr>
        <w:t xml:space="preserve"> in the development of personality is used as a methodological a</w:t>
      </w:r>
      <w:r w:rsidRPr="00C11ACF">
        <w:rPr>
          <w:rFonts w:ascii="Times New Roman CYR" w:eastAsia="Calibri" w:hAnsi="Times New Roman CYR" w:cs="Times New Roman CYR"/>
          <w:bCs/>
          <w:i/>
          <w:sz w:val="22"/>
          <w:szCs w:val="22"/>
          <w:lang w:val="en-US" w:eastAsia="en-US"/>
        </w:rPr>
        <w:t>p</w:t>
      </w:r>
      <w:r w:rsidRPr="00C11ACF">
        <w:rPr>
          <w:rFonts w:ascii="Times New Roman CYR" w:eastAsia="Calibri" w:hAnsi="Times New Roman CYR" w:cs="Times New Roman CYR"/>
          <w:bCs/>
          <w:i/>
          <w:sz w:val="22"/>
          <w:szCs w:val="22"/>
          <w:lang w:val="en-US" w:eastAsia="en-US"/>
        </w:rPr>
        <w:t>proach. Holmes and Rage methods were used to study the stress resistance and social adaptation of young law enforcement officers. There are 40% of cadets (trainees) with low degree of stress r</w:t>
      </w:r>
      <w:r w:rsidRPr="00C11ACF">
        <w:rPr>
          <w:rFonts w:ascii="Times New Roman CYR" w:eastAsia="Calibri" w:hAnsi="Times New Roman CYR" w:cs="Times New Roman CYR"/>
          <w:bCs/>
          <w:i/>
          <w:sz w:val="22"/>
          <w:szCs w:val="22"/>
          <w:lang w:val="en-US" w:eastAsia="en-US"/>
        </w:rPr>
        <w:t>e</w:t>
      </w:r>
      <w:r w:rsidRPr="00C11ACF">
        <w:rPr>
          <w:rFonts w:ascii="Times New Roman CYR" w:eastAsia="Calibri" w:hAnsi="Times New Roman CYR" w:cs="Times New Roman CYR"/>
          <w:bCs/>
          <w:i/>
          <w:sz w:val="22"/>
          <w:szCs w:val="22"/>
          <w:lang w:val="en-US" w:eastAsia="en-US"/>
        </w:rPr>
        <w:t>sistance and adaptation was identified.</w:t>
      </w:r>
    </w:p>
    <w:p w:rsidR="00694E42" w:rsidRPr="00C11ACF" w:rsidRDefault="00694E42" w:rsidP="00694E42">
      <w:pPr>
        <w:ind w:firstLine="284"/>
        <w:jc w:val="both"/>
        <w:rPr>
          <w:rFonts w:eastAsia="Calibri"/>
          <w:i/>
          <w:sz w:val="22"/>
          <w:szCs w:val="22"/>
          <w:lang w:val="en-US"/>
        </w:rPr>
      </w:pPr>
      <w:proofErr w:type="gramStart"/>
      <w:r w:rsidRPr="00C11ACF">
        <w:rPr>
          <w:rFonts w:ascii="Times New Roman CYR" w:eastAsia="Calibri" w:hAnsi="Times New Roman CYR" w:cs="Times New Roman CYR"/>
          <w:b/>
          <w:bCs/>
          <w:i/>
          <w:sz w:val="22"/>
          <w:szCs w:val="22"/>
          <w:lang w:val="en-US" w:eastAsia="en-US"/>
        </w:rPr>
        <w:t>Results.</w:t>
      </w:r>
      <w:proofErr w:type="gramEnd"/>
      <w:r w:rsidRPr="00C11ACF">
        <w:rPr>
          <w:rFonts w:eastAsia="Calibri"/>
          <w:i/>
          <w:sz w:val="22"/>
          <w:szCs w:val="22"/>
          <w:lang w:val="en-US"/>
        </w:rPr>
        <w:t xml:space="preserve"> </w:t>
      </w:r>
      <w:r w:rsidRPr="00C11ACF">
        <w:rPr>
          <w:rFonts w:ascii="Times New Roman CYR" w:eastAsia="Calibri" w:hAnsi="Times New Roman CYR" w:cs="Times New Roman CYR"/>
          <w:bCs/>
          <w:i/>
          <w:sz w:val="22"/>
          <w:szCs w:val="22"/>
          <w:lang w:val="en-US" w:eastAsia="en-US"/>
        </w:rPr>
        <w:t>Based on the review of scientific works on this topic, the most acute problem situ</w:t>
      </w:r>
      <w:r w:rsidRPr="00C11ACF">
        <w:rPr>
          <w:rFonts w:ascii="Times New Roman CYR" w:eastAsia="Calibri" w:hAnsi="Times New Roman CYR" w:cs="Times New Roman CYR"/>
          <w:bCs/>
          <w:i/>
          <w:sz w:val="22"/>
          <w:szCs w:val="22"/>
          <w:lang w:val="en-US" w:eastAsia="en-US"/>
        </w:rPr>
        <w:t>a</w:t>
      </w:r>
      <w:r w:rsidRPr="00C11ACF">
        <w:rPr>
          <w:rFonts w:ascii="Times New Roman CYR" w:eastAsia="Calibri" w:hAnsi="Times New Roman CYR" w:cs="Times New Roman CYR"/>
          <w:bCs/>
          <w:i/>
          <w:sz w:val="22"/>
          <w:szCs w:val="22"/>
          <w:lang w:val="en-US" w:eastAsia="en-US"/>
        </w:rPr>
        <w:t>tions were identified and ways of solving them were identified. Three pedagogical conditions of deve</w:t>
      </w:r>
      <w:r w:rsidRPr="00C11ACF">
        <w:rPr>
          <w:rFonts w:ascii="Times New Roman CYR" w:eastAsia="Calibri" w:hAnsi="Times New Roman CYR" w:cs="Times New Roman CYR"/>
          <w:bCs/>
          <w:i/>
          <w:sz w:val="22"/>
          <w:szCs w:val="22"/>
          <w:lang w:val="en-US" w:eastAsia="en-US"/>
        </w:rPr>
        <w:t>l</w:t>
      </w:r>
      <w:r w:rsidRPr="00C11ACF">
        <w:rPr>
          <w:rFonts w:ascii="Times New Roman CYR" w:eastAsia="Calibri" w:hAnsi="Times New Roman CYR" w:cs="Times New Roman CYR"/>
          <w:bCs/>
          <w:i/>
          <w:sz w:val="22"/>
          <w:szCs w:val="22"/>
          <w:lang w:val="en-US" w:eastAsia="en-US"/>
        </w:rPr>
        <w:t>opment of professional stability at young law enforcement officers are offered: expansion of ps</w:t>
      </w:r>
      <w:r w:rsidRPr="00C11ACF">
        <w:rPr>
          <w:rFonts w:ascii="Times New Roman CYR" w:eastAsia="Calibri" w:hAnsi="Times New Roman CYR" w:cs="Times New Roman CYR"/>
          <w:bCs/>
          <w:i/>
          <w:sz w:val="22"/>
          <w:szCs w:val="22"/>
          <w:lang w:val="en-US" w:eastAsia="en-US"/>
        </w:rPr>
        <w:t>y</w:t>
      </w:r>
      <w:r w:rsidRPr="00C11ACF">
        <w:rPr>
          <w:rFonts w:ascii="Times New Roman CYR" w:eastAsia="Calibri" w:hAnsi="Times New Roman CYR" w:cs="Times New Roman CYR"/>
          <w:bCs/>
          <w:i/>
          <w:sz w:val="22"/>
          <w:szCs w:val="22"/>
          <w:lang w:val="en-US" w:eastAsia="en-US"/>
        </w:rPr>
        <w:t>chological knowledge on ways of preservation of own health in stressful situations of professional activity; enrichment of experience in the solution of difficult professional situations; orientation on active interdepartmental partnership with the pu</w:t>
      </w:r>
      <w:r w:rsidRPr="00C11ACF">
        <w:rPr>
          <w:rFonts w:ascii="Times New Roman CYR" w:eastAsia="Calibri" w:hAnsi="Times New Roman CYR" w:cs="Times New Roman CYR"/>
          <w:bCs/>
          <w:i/>
          <w:sz w:val="22"/>
          <w:szCs w:val="22"/>
          <w:lang w:val="en-US" w:eastAsia="en-US"/>
        </w:rPr>
        <w:t>r</w:t>
      </w:r>
      <w:r w:rsidRPr="00C11ACF">
        <w:rPr>
          <w:rFonts w:ascii="Times New Roman CYR" w:eastAsia="Calibri" w:hAnsi="Times New Roman CYR" w:cs="Times New Roman CYR"/>
          <w:bCs/>
          <w:i/>
          <w:sz w:val="22"/>
          <w:szCs w:val="22"/>
          <w:lang w:val="en-US" w:eastAsia="en-US"/>
        </w:rPr>
        <w:t>pose of integration of efforts of various experts in the solution of various circumstances and pro</w:t>
      </w:r>
      <w:r w:rsidRPr="00C11ACF">
        <w:rPr>
          <w:rFonts w:ascii="Times New Roman CYR" w:eastAsia="Calibri" w:hAnsi="Times New Roman CYR" w:cs="Times New Roman CYR"/>
          <w:bCs/>
          <w:i/>
          <w:sz w:val="22"/>
          <w:szCs w:val="22"/>
          <w:lang w:val="en-US" w:eastAsia="en-US"/>
        </w:rPr>
        <w:t>b</w:t>
      </w:r>
      <w:r w:rsidRPr="00C11ACF">
        <w:rPr>
          <w:rFonts w:ascii="Times New Roman CYR" w:eastAsia="Calibri" w:hAnsi="Times New Roman CYR" w:cs="Times New Roman CYR"/>
          <w:bCs/>
          <w:i/>
          <w:sz w:val="22"/>
          <w:szCs w:val="22"/>
          <w:lang w:val="en-US" w:eastAsia="en-US"/>
        </w:rPr>
        <w:t>lems.</w:t>
      </w:r>
      <w:r w:rsidRPr="00C11ACF">
        <w:rPr>
          <w:rFonts w:eastAsia="Calibri"/>
          <w:i/>
          <w:sz w:val="22"/>
          <w:szCs w:val="22"/>
          <w:lang w:val="en-US"/>
        </w:rPr>
        <w:t xml:space="preserve"> </w:t>
      </w:r>
      <w:r w:rsidRPr="00C11ACF">
        <w:rPr>
          <w:rFonts w:ascii="Times New Roman CYR" w:eastAsia="Calibri" w:hAnsi="Times New Roman CYR" w:cs="Times New Roman CYR"/>
          <w:bCs/>
          <w:i/>
          <w:sz w:val="22"/>
          <w:szCs w:val="22"/>
          <w:lang w:val="en-US" w:eastAsia="en-US"/>
        </w:rPr>
        <w:t>Peculiarities of realization of conditions in the system of professional development are dete</w:t>
      </w:r>
      <w:r w:rsidRPr="00C11ACF">
        <w:rPr>
          <w:rFonts w:ascii="Times New Roman CYR" w:eastAsia="Calibri" w:hAnsi="Times New Roman CYR" w:cs="Times New Roman CYR"/>
          <w:bCs/>
          <w:i/>
          <w:sz w:val="22"/>
          <w:szCs w:val="22"/>
          <w:lang w:val="en-US" w:eastAsia="en-US"/>
        </w:rPr>
        <w:t>r</w:t>
      </w:r>
      <w:r w:rsidRPr="00C11ACF">
        <w:rPr>
          <w:rFonts w:ascii="Times New Roman CYR" w:eastAsia="Calibri" w:hAnsi="Times New Roman CYR" w:cs="Times New Roman CYR"/>
          <w:bCs/>
          <w:i/>
          <w:sz w:val="22"/>
          <w:szCs w:val="22"/>
          <w:lang w:val="en-US" w:eastAsia="en-US"/>
        </w:rPr>
        <w:t>mined by the nature of relations of teachers with students, taking into account and satisfaction of their addressed requests, application of active methods of work at the lessons and relying on the potential of mentoring.</w:t>
      </w:r>
    </w:p>
    <w:p w:rsidR="00694E42" w:rsidRPr="00C11ACF" w:rsidRDefault="00694E42" w:rsidP="00694E42">
      <w:pPr>
        <w:ind w:firstLine="284"/>
        <w:jc w:val="both"/>
        <w:rPr>
          <w:i/>
          <w:kern w:val="20"/>
          <w:sz w:val="22"/>
          <w:szCs w:val="22"/>
        </w:rPr>
      </w:pPr>
      <w:r w:rsidRPr="00C11ACF">
        <w:rPr>
          <w:b/>
          <w:i/>
          <w:kern w:val="20"/>
          <w:sz w:val="22"/>
          <w:szCs w:val="22"/>
        </w:rPr>
        <w:t>Ключевые слова:</w:t>
      </w:r>
      <w:r w:rsidRPr="00C11ACF">
        <w:rPr>
          <w:i/>
          <w:kern w:val="20"/>
          <w:sz w:val="22"/>
          <w:szCs w:val="22"/>
        </w:rPr>
        <w:t xml:space="preserve"> </w:t>
      </w:r>
      <w:r w:rsidRPr="00C11ACF">
        <w:rPr>
          <w:bCs/>
          <w:i/>
          <w:iCs/>
          <w:kern w:val="20"/>
          <w:sz w:val="22"/>
          <w:szCs w:val="22"/>
        </w:rPr>
        <w:t>педагогические условия развития профессиональной устойчивости, молодые сотрудники ОВД, системе повышения квалификации, правоохранительные органы, психологические знания, стрессоустойчивость, адаптация.</w:t>
      </w:r>
    </w:p>
    <w:p w:rsidR="00694E42" w:rsidRPr="00C11ACF" w:rsidRDefault="00694E42" w:rsidP="00694E42">
      <w:pPr>
        <w:ind w:firstLine="284"/>
        <w:jc w:val="both"/>
        <w:rPr>
          <w:i/>
          <w:kern w:val="20"/>
          <w:sz w:val="22"/>
          <w:szCs w:val="22"/>
          <w:lang w:val="en-US"/>
        </w:rPr>
      </w:pPr>
      <w:r w:rsidRPr="00C11ACF">
        <w:rPr>
          <w:b/>
          <w:bCs/>
          <w:i/>
          <w:kern w:val="20"/>
          <w:sz w:val="22"/>
          <w:szCs w:val="22"/>
          <w:lang w:val="en-US" w:eastAsia="uk-UA"/>
        </w:rPr>
        <w:t>Keywords:</w:t>
      </w:r>
      <w:r w:rsidRPr="00C11ACF">
        <w:rPr>
          <w:bCs/>
          <w:i/>
          <w:kern w:val="20"/>
          <w:sz w:val="22"/>
          <w:szCs w:val="22"/>
          <w:lang w:val="en-US" w:eastAsia="uk-UA"/>
        </w:rPr>
        <w:t xml:space="preserve"> </w:t>
      </w:r>
      <w:r w:rsidRPr="00C11ACF">
        <w:rPr>
          <w:i/>
          <w:kern w:val="20"/>
          <w:sz w:val="22"/>
          <w:szCs w:val="22"/>
          <w:lang w:val="en-US"/>
        </w:rPr>
        <w:t>pedagogical conditions of development of professional stability, young law enforc</w:t>
      </w:r>
      <w:r w:rsidRPr="00C11ACF">
        <w:rPr>
          <w:i/>
          <w:kern w:val="20"/>
          <w:sz w:val="22"/>
          <w:szCs w:val="22"/>
          <w:lang w:val="en-US"/>
        </w:rPr>
        <w:t>e</w:t>
      </w:r>
      <w:r w:rsidRPr="00C11ACF">
        <w:rPr>
          <w:i/>
          <w:kern w:val="20"/>
          <w:sz w:val="22"/>
          <w:szCs w:val="22"/>
          <w:lang w:val="en-US"/>
        </w:rPr>
        <w:t>ment officers, system of advanced training, law enforcement agencies, psychological knowledge, stress resistance, adaptation.</w:t>
      </w:r>
    </w:p>
    <w:p w:rsidR="00694E42" w:rsidRPr="00C11ACF" w:rsidRDefault="00694E42" w:rsidP="00694E42">
      <w:pPr>
        <w:ind w:firstLine="284"/>
        <w:jc w:val="both"/>
        <w:rPr>
          <w:i/>
          <w:kern w:val="20"/>
          <w:sz w:val="22"/>
          <w:szCs w:val="22"/>
          <w:lang w:val="en-US"/>
        </w:rPr>
      </w:pPr>
    </w:p>
    <w:p w:rsidR="00694E42" w:rsidRDefault="00694E42" w:rsidP="00694E42">
      <w:pPr>
        <w:tabs>
          <w:tab w:val="left" w:pos="720"/>
        </w:tabs>
        <w:jc w:val="center"/>
        <w:outlineLvl w:val="0"/>
        <w:rPr>
          <w:rFonts w:eastAsia="Calibri"/>
          <w:i/>
          <w:kern w:val="20"/>
          <w:sz w:val="22"/>
          <w:szCs w:val="22"/>
          <w:lang w:eastAsia="en-US"/>
        </w:rPr>
      </w:pPr>
    </w:p>
    <w:p w:rsidR="00694E42" w:rsidRPr="00C11ACF" w:rsidRDefault="00694E42" w:rsidP="00694E42">
      <w:pPr>
        <w:tabs>
          <w:tab w:val="left" w:pos="720"/>
        </w:tabs>
        <w:jc w:val="center"/>
        <w:outlineLvl w:val="0"/>
        <w:rPr>
          <w:b/>
          <w:bCs/>
          <w:kern w:val="20"/>
          <w:sz w:val="44"/>
          <w:szCs w:val="44"/>
        </w:rPr>
      </w:pPr>
      <w:r w:rsidRPr="00C11ACF">
        <w:rPr>
          <w:b/>
          <w:bCs/>
          <w:kern w:val="20"/>
          <w:sz w:val="44"/>
          <w:szCs w:val="44"/>
        </w:rPr>
        <w:t>Исследования молодых ученых</w:t>
      </w:r>
    </w:p>
    <w:p w:rsidR="00694E42" w:rsidRPr="00C11ACF" w:rsidRDefault="00694E42" w:rsidP="00694E42">
      <w:pPr>
        <w:ind w:left="284"/>
        <w:rPr>
          <w:kern w:val="20"/>
          <w:highlight w:val="red"/>
        </w:rPr>
      </w:pPr>
    </w:p>
    <w:p w:rsidR="00694E42" w:rsidRPr="00C11ACF" w:rsidRDefault="00694E42" w:rsidP="00694E42">
      <w:pPr>
        <w:ind w:left="284"/>
        <w:rPr>
          <w:kern w:val="20"/>
          <w:highlight w:val="red"/>
        </w:rPr>
      </w:pPr>
    </w:p>
    <w:p w:rsidR="00694E42" w:rsidRPr="00C11ACF" w:rsidRDefault="00694E42" w:rsidP="00694E42">
      <w:pPr>
        <w:ind w:left="284"/>
        <w:outlineLvl w:val="0"/>
        <w:rPr>
          <w:kern w:val="20"/>
        </w:rPr>
      </w:pPr>
      <w:r w:rsidRPr="00C11ACF">
        <w:t>УДК 001.89+159.955</w:t>
      </w:r>
    </w:p>
    <w:p w:rsidR="00694E42" w:rsidRPr="00C11ACF" w:rsidRDefault="00694E42" w:rsidP="00694E42">
      <w:pPr>
        <w:ind w:left="284"/>
        <w:rPr>
          <w:kern w:val="20"/>
          <w:highlight w:val="red"/>
        </w:rPr>
      </w:pPr>
    </w:p>
    <w:p w:rsidR="00694E42" w:rsidRDefault="00694E42" w:rsidP="00694E42">
      <w:pPr>
        <w:shd w:val="clear" w:color="auto" w:fill="FFFFFF"/>
        <w:ind w:left="284"/>
        <w:rPr>
          <w:b/>
          <w:bCs/>
          <w:kern w:val="20"/>
          <w:sz w:val="32"/>
          <w:szCs w:val="32"/>
        </w:rPr>
      </w:pPr>
      <w:r w:rsidRPr="00C11ACF">
        <w:rPr>
          <w:b/>
          <w:bCs/>
          <w:kern w:val="20"/>
          <w:sz w:val="32"/>
          <w:szCs w:val="32"/>
        </w:rPr>
        <w:t xml:space="preserve">Участие молодых преподавателей учреждений </w:t>
      </w:r>
      <w:r w:rsidRPr="00C11ACF">
        <w:rPr>
          <w:b/>
          <w:bCs/>
          <w:kern w:val="20"/>
          <w:sz w:val="32"/>
          <w:szCs w:val="32"/>
        </w:rPr>
        <w:br/>
        <w:t>дополнител</w:t>
      </w:r>
      <w:r w:rsidRPr="00C11ACF">
        <w:rPr>
          <w:b/>
          <w:bCs/>
          <w:kern w:val="20"/>
          <w:sz w:val="32"/>
          <w:szCs w:val="32"/>
        </w:rPr>
        <w:t>ь</w:t>
      </w:r>
      <w:r w:rsidRPr="00C11ACF">
        <w:rPr>
          <w:b/>
          <w:bCs/>
          <w:kern w:val="20"/>
          <w:sz w:val="32"/>
          <w:szCs w:val="32"/>
        </w:rPr>
        <w:t xml:space="preserve">ного профессионального образования </w:t>
      </w:r>
    </w:p>
    <w:p w:rsidR="00694E42" w:rsidRDefault="00694E42" w:rsidP="00694E42">
      <w:pPr>
        <w:shd w:val="clear" w:color="auto" w:fill="FFFFFF"/>
        <w:ind w:left="284"/>
        <w:rPr>
          <w:b/>
          <w:bCs/>
          <w:kern w:val="20"/>
          <w:sz w:val="32"/>
          <w:szCs w:val="32"/>
        </w:rPr>
      </w:pPr>
      <w:r w:rsidRPr="00C11ACF">
        <w:rPr>
          <w:b/>
          <w:bCs/>
          <w:kern w:val="20"/>
          <w:sz w:val="32"/>
          <w:szCs w:val="32"/>
        </w:rPr>
        <w:t xml:space="preserve">в научно-исследовательских коллективах </w:t>
      </w:r>
    </w:p>
    <w:p w:rsidR="00694E42" w:rsidRPr="00C11ACF" w:rsidRDefault="00694E42" w:rsidP="00694E42">
      <w:pPr>
        <w:shd w:val="clear" w:color="auto" w:fill="FFFFFF"/>
        <w:ind w:left="284"/>
        <w:rPr>
          <w:b/>
          <w:bCs/>
          <w:kern w:val="20"/>
          <w:sz w:val="32"/>
          <w:szCs w:val="32"/>
        </w:rPr>
      </w:pPr>
      <w:r w:rsidRPr="00C11ACF">
        <w:rPr>
          <w:b/>
          <w:bCs/>
          <w:kern w:val="20"/>
          <w:sz w:val="32"/>
          <w:szCs w:val="32"/>
        </w:rPr>
        <w:t>как условие развития нау</w:t>
      </w:r>
      <w:r w:rsidRPr="00C11ACF">
        <w:rPr>
          <w:b/>
          <w:bCs/>
          <w:kern w:val="20"/>
          <w:sz w:val="32"/>
          <w:szCs w:val="32"/>
        </w:rPr>
        <w:t>ч</w:t>
      </w:r>
      <w:r w:rsidRPr="00C11ACF">
        <w:rPr>
          <w:b/>
          <w:bCs/>
          <w:kern w:val="20"/>
          <w:sz w:val="32"/>
          <w:szCs w:val="32"/>
        </w:rPr>
        <w:t>ного стиля мышления</w:t>
      </w:r>
    </w:p>
    <w:p w:rsidR="00694E42" w:rsidRPr="00C11ACF" w:rsidRDefault="00694E42" w:rsidP="00694E42">
      <w:pPr>
        <w:shd w:val="clear" w:color="auto" w:fill="FFFFFF"/>
        <w:ind w:left="284"/>
        <w:rPr>
          <w:bCs/>
          <w:kern w:val="20"/>
          <w:sz w:val="16"/>
          <w:szCs w:val="16"/>
          <w:highlight w:val="yellow"/>
        </w:rPr>
      </w:pPr>
    </w:p>
    <w:p w:rsidR="00694E42" w:rsidRPr="00C11ACF" w:rsidRDefault="00694E42" w:rsidP="00694E42">
      <w:pPr>
        <w:shd w:val="clear" w:color="auto" w:fill="FFFFFF"/>
        <w:ind w:left="284"/>
        <w:rPr>
          <w:b/>
          <w:bCs/>
          <w:kern w:val="20"/>
        </w:rPr>
      </w:pPr>
      <w:r w:rsidRPr="00C11ACF">
        <w:rPr>
          <w:b/>
          <w:bCs/>
          <w:kern w:val="20"/>
        </w:rPr>
        <w:t xml:space="preserve">Н. О. </w:t>
      </w:r>
      <w:proofErr w:type="spellStart"/>
      <w:r w:rsidRPr="00C11ACF">
        <w:rPr>
          <w:b/>
          <w:bCs/>
          <w:kern w:val="20"/>
        </w:rPr>
        <w:t>Николов</w:t>
      </w:r>
      <w:proofErr w:type="spellEnd"/>
    </w:p>
    <w:p w:rsidR="00694E42" w:rsidRPr="00C11ACF" w:rsidRDefault="00694E42" w:rsidP="00694E42">
      <w:pPr>
        <w:shd w:val="clear" w:color="auto" w:fill="FFFFFF"/>
        <w:ind w:left="284"/>
        <w:rPr>
          <w:bCs/>
          <w:kern w:val="20"/>
        </w:rPr>
      </w:pPr>
      <w:r w:rsidRPr="00C11ACF">
        <w:rPr>
          <w:bCs/>
          <w:kern w:val="20"/>
        </w:rPr>
        <w:t>https://orcid.org/0000-0001-6597-1834</w:t>
      </w:r>
    </w:p>
    <w:p w:rsidR="00694E42" w:rsidRPr="00C11ACF" w:rsidRDefault="00694E42" w:rsidP="00694E42">
      <w:pPr>
        <w:shd w:val="clear" w:color="auto" w:fill="FFFFFF"/>
        <w:ind w:left="284"/>
        <w:rPr>
          <w:bCs/>
          <w:kern w:val="20"/>
          <w:lang w:val="en-US"/>
        </w:rPr>
      </w:pPr>
      <w:r w:rsidRPr="00C11ACF">
        <w:rPr>
          <w:bCs/>
          <w:kern w:val="20"/>
          <w:lang w:val="en-US"/>
        </w:rPr>
        <w:t>nikolov_1989@mail.ru</w:t>
      </w:r>
    </w:p>
    <w:p w:rsidR="00694E42" w:rsidRPr="00C11ACF" w:rsidRDefault="00694E42" w:rsidP="00694E42">
      <w:pPr>
        <w:shd w:val="clear" w:color="auto" w:fill="FFFFFF"/>
        <w:rPr>
          <w:b/>
          <w:kern w:val="20"/>
          <w:lang w:val="en-US"/>
        </w:rPr>
      </w:pPr>
    </w:p>
    <w:p w:rsidR="00694E42" w:rsidRPr="00C11ACF" w:rsidRDefault="00694E42" w:rsidP="00694E42">
      <w:pPr>
        <w:shd w:val="clear" w:color="auto" w:fill="FFFFFF"/>
        <w:ind w:left="284"/>
        <w:rPr>
          <w:b/>
          <w:kern w:val="20"/>
          <w:sz w:val="32"/>
          <w:szCs w:val="32"/>
          <w:lang w:val="en-US"/>
        </w:rPr>
      </w:pPr>
      <w:r w:rsidRPr="00C11ACF">
        <w:rPr>
          <w:b/>
          <w:kern w:val="20"/>
          <w:sz w:val="32"/>
          <w:szCs w:val="32"/>
          <w:lang w:val="en-US"/>
        </w:rPr>
        <w:t xml:space="preserve">Participation of young teachers of additional professional </w:t>
      </w:r>
      <w:r w:rsidRPr="00C11ACF">
        <w:rPr>
          <w:b/>
          <w:kern w:val="20"/>
          <w:sz w:val="32"/>
          <w:szCs w:val="32"/>
          <w:lang w:val="en-US"/>
        </w:rPr>
        <w:br/>
        <w:t xml:space="preserve">education institutions in research teams as a condition </w:t>
      </w:r>
      <w:r w:rsidRPr="00C11ACF">
        <w:rPr>
          <w:b/>
          <w:kern w:val="20"/>
          <w:sz w:val="32"/>
          <w:szCs w:val="32"/>
          <w:lang w:val="en-US"/>
        </w:rPr>
        <w:br/>
        <w:t>for the d</w:t>
      </w:r>
      <w:r w:rsidRPr="00C11ACF">
        <w:rPr>
          <w:b/>
          <w:kern w:val="20"/>
          <w:sz w:val="32"/>
          <w:szCs w:val="32"/>
          <w:lang w:val="en-US"/>
        </w:rPr>
        <w:t>e</w:t>
      </w:r>
      <w:r w:rsidRPr="00C11ACF">
        <w:rPr>
          <w:b/>
          <w:kern w:val="20"/>
          <w:sz w:val="32"/>
          <w:szCs w:val="32"/>
          <w:lang w:val="en-US"/>
        </w:rPr>
        <w:t>velopment of scientific thinking style</w:t>
      </w:r>
    </w:p>
    <w:p w:rsidR="00694E42" w:rsidRPr="00C11ACF" w:rsidRDefault="00694E42" w:rsidP="00694E42">
      <w:pPr>
        <w:shd w:val="clear" w:color="auto" w:fill="FFFFFF"/>
        <w:ind w:left="284"/>
        <w:rPr>
          <w:b/>
          <w:kern w:val="20"/>
          <w:sz w:val="16"/>
          <w:szCs w:val="32"/>
          <w:highlight w:val="yellow"/>
          <w:lang w:val="en-US"/>
        </w:rPr>
      </w:pPr>
    </w:p>
    <w:p w:rsidR="00694E42" w:rsidRPr="00C11ACF" w:rsidRDefault="00694E42" w:rsidP="00694E42">
      <w:pPr>
        <w:ind w:left="284"/>
        <w:rPr>
          <w:b/>
          <w:bCs/>
          <w:kern w:val="20"/>
        </w:rPr>
      </w:pPr>
      <w:r w:rsidRPr="00C11ACF">
        <w:rPr>
          <w:b/>
          <w:bCs/>
          <w:kern w:val="20"/>
          <w:lang w:val="en-US"/>
        </w:rPr>
        <w:t>N</w:t>
      </w:r>
      <w:r w:rsidRPr="00694E42">
        <w:rPr>
          <w:b/>
          <w:bCs/>
          <w:kern w:val="20"/>
        </w:rPr>
        <w:t>.</w:t>
      </w:r>
      <w:r w:rsidRPr="00C11ACF">
        <w:rPr>
          <w:b/>
          <w:bCs/>
          <w:kern w:val="20"/>
        </w:rPr>
        <w:t xml:space="preserve"> </w:t>
      </w:r>
      <w:r w:rsidRPr="00C11ACF">
        <w:rPr>
          <w:b/>
          <w:bCs/>
          <w:kern w:val="20"/>
          <w:lang w:val="en-US"/>
        </w:rPr>
        <w:t>O</w:t>
      </w:r>
      <w:r w:rsidRPr="00694E42">
        <w:rPr>
          <w:b/>
          <w:bCs/>
          <w:kern w:val="20"/>
        </w:rPr>
        <w:t>.</w:t>
      </w:r>
      <w:r w:rsidRPr="00C11ACF">
        <w:rPr>
          <w:b/>
          <w:bCs/>
          <w:kern w:val="20"/>
        </w:rPr>
        <w:t xml:space="preserve"> </w:t>
      </w:r>
      <w:proofErr w:type="spellStart"/>
      <w:r w:rsidRPr="00C11ACF">
        <w:rPr>
          <w:b/>
          <w:bCs/>
          <w:kern w:val="20"/>
          <w:lang w:val="en-US"/>
        </w:rPr>
        <w:t>Nikolov</w:t>
      </w:r>
      <w:proofErr w:type="spellEnd"/>
    </w:p>
    <w:p w:rsidR="00694E42" w:rsidRPr="00694E42" w:rsidRDefault="00694E42" w:rsidP="00694E42">
      <w:pPr>
        <w:ind w:left="284"/>
        <w:rPr>
          <w:b/>
          <w:kern w:val="20"/>
          <w:highlight w:val="yellow"/>
        </w:rPr>
      </w:pPr>
    </w:p>
    <w:p w:rsidR="00694E42" w:rsidRPr="00C11ACF" w:rsidRDefault="00694E42" w:rsidP="00694E42">
      <w:pPr>
        <w:ind w:firstLine="284"/>
        <w:jc w:val="both"/>
        <w:rPr>
          <w:b/>
          <w:kern w:val="20"/>
          <w:sz w:val="22"/>
          <w:szCs w:val="22"/>
        </w:rPr>
      </w:pPr>
      <w:r w:rsidRPr="00C11ACF">
        <w:rPr>
          <w:b/>
          <w:kern w:val="20"/>
          <w:sz w:val="22"/>
          <w:szCs w:val="22"/>
        </w:rPr>
        <w:t>Аннотация</w:t>
      </w:r>
    </w:p>
    <w:p w:rsidR="00694E42" w:rsidRPr="00C11ACF" w:rsidRDefault="00694E42" w:rsidP="00694E42">
      <w:pPr>
        <w:ind w:firstLine="284"/>
        <w:jc w:val="both"/>
        <w:rPr>
          <w:rFonts w:eastAsia="Calibri"/>
          <w:i/>
          <w:sz w:val="22"/>
          <w:szCs w:val="22"/>
          <w:lang w:eastAsia="en-US"/>
        </w:rPr>
      </w:pPr>
      <w:r w:rsidRPr="00C11ACF">
        <w:rPr>
          <w:rFonts w:eastAsia="Calibri"/>
          <w:b/>
          <w:i/>
          <w:sz w:val="22"/>
          <w:szCs w:val="22"/>
          <w:lang w:eastAsia="en-US"/>
        </w:rPr>
        <w:t xml:space="preserve">Проблема исследования и обоснование ее актуальности. </w:t>
      </w:r>
      <w:r w:rsidRPr="00C11ACF">
        <w:rPr>
          <w:rFonts w:eastAsia="Calibri"/>
          <w:i/>
          <w:sz w:val="22"/>
          <w:szCs w:val="22"/>
          <w:lang w:eastAsia="en-US"/>
        </w:rPr>
        <w:t>Современные социально-экономические реалии, в которых находится современный молодой преподаватель, не всегда идеальны. Имеется в виду, что базовые ставки оклада в силу малой квалификации молодого специалиста не всегда отвечают его ожиданиям и потребностям. Для успешного существования, а порой и выживания молодые пр</w:t>
      </w:r>
      <w:r w:rsidRPr="00C11ACF">
        <w:rPr>
          <w:rFonts w:eastAsia="Calibri"/>
          <w:i/>
          <w:sz w:val="22"/>
          <w:szCs w:val="22"/>
          <w:lang w:eastAsia="en-US"/>
        </w:rPr>
        <w:t>е</w:t>
      </w:r>
      <w:r w:rsidRPr="00C11ACF">
        <w:rPr>
          <w:rFonts w:eastAsia="Calibri"/>
          <w:i/>
          <w:sz w:val="22"/>
          <w:szCs w:val="22"/>
          <w:lang w:eastAsia="en-US"/>
        </w:rPr>
        <w:t xml:space="preserve">подаватели должны участвовать в </w:t>
      </w:r>
      <w:proofErr w:type="spellStart"/>
      <w:r w:rsidRPr="00C11ACF">
        <w:rPr>
          <w:rFonts w:eastAsia="Calibri"/>
          <w:i/>
          <w:sz w:val="22"/>
          <w:szCs w:val="22"/>
          <w:lang w:eastAsia="en-US"/>
        </w:rPr>
        <w:t>грантовых</w:t>
      </w:r>
      <w:proofErr w:type="spellEnd"/>
      <w:r w:rsidRPr="00C11ACF">
        <w:rPr>
          <w:rFonts w:eastAsia="Calibri"/>
          <w:i/>
          <w:sz w:val="22"/>
          <w:szCs w:val="22"/>
          <w:lang w:eastAsia="en-US"/>
        </w:rPr>
        <w:t xml:space="preserve">, </w:t>
      </w:r>
      <w:proofErr w:type="spellStart"/>
      <w:r w:rsidRPr="00C11ACF">
        <w:rPr>
          <w:rFonts w:eastAsia="Calibri"/>
          <w:i/>
          <w:sz w:val="22"/>
          <w:szCs w:val="22"/>
          <w:lang w:eastAsia="en-US"/>
        </w:rPr>
        <w:t>субсидийных</w:t>
      </w:r>
      <w:proofErr w:type="spellEnd"/>
      <w:r w:rsidRPr="00C11ACF">
        <w:rPr>
          <w:rFonts w:eastAsia="Calibri"/>
          <w:i/>
          <w:sz w:val="22"/>
          <w:szCs w:val="22"/>
          <w:lang w:eastAsia="en-US"/>
        </w:rPr>
        <w:t xml:space="preserve"> мероприятиях. Для успешной конкуренции с более подготовленными специал</w:t>
      </w:r>
      <w:r w:rsidRPr="00C11ACF">
        <w:rPr>
          <w:rFonts w:eastAsia="Calibri"/>
          <w:i/>
          <w:sz w:val="22"/>
          <w:szCs w:val="22"/>
          <w:lang w:eastAsia="en-US"/>
        </w:rPr>
        <w:t>и</w:t>
      </w:r>
      <w:r w:rsidRPr="00C11ACF">
        <w:rPr>
          <w:rFonts w:eastAsia="Calibri"/>
          <w:i/>
          <w:sz w:val="22"/>
          <w:szCs w:val="22"/>
          <w:lang w:eastAsia="en-US"/>
        </w:rPr>
        <w:t>стами молодым преподавателям крайне нео</w:t>
      </w:r>
      <w:r w:rsidRPr="00C11ACF">
        <w:rPr>
          <w:rFonts w:eastAsia="Calibri"/>
          <w:i/>
          <w:sz w:val="22"/>
          <w:szCs w:val="22"/>
          <w:lang w:eastAsia="en-US"/>
        </w:rPr>
        <w:t>б</w:t>
      </w:r>
      <w:r w:rsidRPr="00C11ACF">
        <w:rPr>
          <w:rFonts w:eastAsia="Calibri"/>
          <w:i/>
          <w:sz w:val="22"/>
          <w:szCs w:val="22"/>
          <w:lang w:eastAsia="en-US"/>
        </w:rPr>
        <w:t>ходимо в краткие сроки овладеть научным стилем мышления. Среди многочисленных существующих технологий по развитию научн</w:t>
      </w:r>
      <w:r w:rsidRPr="00C11ACF">
        <w:rPr>
          <w:rFonts w:eastAsia="Calibri"/>
          <w:i/>
          <w:sz w:val="22"/>
          <w:szCs w:val="22"/>
          <w:lang w:eastAsia="en-US"/>
        </w:rPr>
        <w:t>о</w:t>
      </w:r>
      <w:r w:rsidRPr="00C11ACF">
        <w:rPr>
          <w:rFonts w:eastAsia="Calibri"/>
          <w:i/>
          <w:sz w:val="22"/>
          <w:szCs w:val="22"/>
          <w:lang w:eastAsia="en-US"/>
        </w:rPr>
        <w:t>го стиля мышления не все являются комплек</w:t>
      </w:r>
      <w:r w:rsidRPr="00C11ACF">
        <w:rPr>
          <w:rFonts w:eastAsia="Calibri"/>
          <w:i/>
          <w:sz w:val="22"/>
          <w:szCs w:val="22"/>
          <w:lang w:eastAsia="en-US"/>
        </w:rPr>
        <w:t>с</w:t>
      </w:r>
      <w:r w:rsidRPr="00C11ACF">
        <w:rPr>
          <w:rFonts w:eastAsia="Calibri"/>
          <w:i/>
          <w:sz w:val="22"/>
          <w:szCs w:val="22"/>
          <w:lang w:eastAsia="en-US"/>
        </w:rPr>
        <w:t>ными, экономичными и доступными. Данное положение вещей и определило актуальность исследования.</w:t>
      </w:r>
      <w:r w:rsidRPr="00C11ACF">
        <w:rPr>
          <w:rFonts w:eastAsia="Calibri"/>
          <w:b/>
          <w:i/>
          <w:sz w:val="22"/>
          <w:szCs w:val="22"/>
          <w:lang w:eastAsia="en-US"/>
        </w:rPr>
        <w:t xml:space="preserve"> Цель исследования: </w:t>
      </w:r>
      <w:r w:rsidRPr="00C11ACF">
        <w:rPr>
          <w:rFonts w:eastAsia="Calibri"/>
          <w:i/>
          <w:sz w:val="22"/>
          <w:szCs w:val="22"/>
          <w:lang w:eastAsia="en-US"/>
        </w:rPr>
        <w:t>обосновать возможность развития научного стиля мы</w:t>
      </w:r>
      <w:r w:rsidRPr="00C11ACF">
        <w:rPr>
          <w:rFonts w:eastAsia="Calibri"/>
          <w:i/>
          <w:sz w:val="22"/>
          <w:szCs w:val="22"/>
          <w:lang w:eastAsia="en-US"/>
        </w:rPr>
        <w:t>ш</w:t>
      </w:r>
      <w:r w:rsidRPr="00C11ACF">
        <w:rPr>
          <w:rFonts w:eastAsia="Calibri"/>
          <w:i/>
          <w:sz w:val="22"/>
          <w:szCs w:val="22"/>
          <w:lang w:eastAsia="en-US"/>
        </w:rPr>
        <w:t xml:space="preserve">ления молодого преподавателя посредством его участия в деятельности научно-исследовательского коллектива. </w:t>
      </w:r>
      <w:r w:rsidRPr="00C11ACF">
        <w:rPr>
          <w:rFonts w:eastAsia="Calibri"/>
          <w:b/>
          <w:i/>
          <w:sz w:val="22"/>
          <w:szCs w:val="22"/>
          <w:lang w:eastAsia="en-US"/>
        </w:rPr>
        <w:t>Методология</w:t>
      </w:r>
      <w:r w:rsidRPr="00C11ACF">
        <w:rPr>
          <w:rFonts w:eastAsia="Calibri"/>
          <w:i/>
          <w:sz w:val="22"/>
          <w:szCs w:val="22"/>
          <w:lang w:eastAsia="en-US"/>
        </w:rPr>
        <w:t xml:space="preserve"> (</w:t>
      </w:r>
      <w:r w:rsidRPr="00C11ACF">
        <w:rPr>
          <w:rFonts w:eastAsia="Calibri"/>
          <w:b/>
          <w:i/>
          <w:sz w:val="22"/>
          <w:szCs w:val="22"/>
          <w:lang w:eastAsia="en-US"/>
        </w:rPr>
        <w:t xml:space="preserve">материалы и методы исследования). </w:t>
      </w:r>
      <w:r w:rsidRPr="00C11ACF">
        <w:rPr>
          <w:rFonts w:eastAsia="Calibri"/>
          <w:i/>
          <w:sz w:val="22"/>
          <w:szCs w:val="22"/>
          <w:lang w:eastAsia="en-US"/>
        </w:rPr>
        <w:t>Методологическим основанием проведения исслед</w:t>
      </w:r>
      <w:r w:rsidRPr="00C11ACF">
        <w:rPr>
          <w:rFonts w:eastAsia="Calibri"/>
          <w:i/>
          <w:sz w:val="22"/>
          <w:szCs w:val="22"/>
          <w:lang w:eastAsia="en-US"/>
        </w:rPr>
        <w:t>о</w:t>
      </w:r>
      <w:r w:rsidRPr="00C11ACF">
        <w:rPr>
          <w:rFonts w:eastAsia="Calibri"/>
          <w:i/>
          <w:sz w:val="22"/>
          <w:szCs w:val="22"/>
          <w:lang w:eastAsia="en-US"/>
        </w:rPr>
        <w:t xml:space="preserve">вания выступил </w:t>
      </w:r>
      <w:proofErr w:type="spellStart"/>
      <w:r w:rsidRPr="00C11ACF">
        <w:rPr>
          <w:rFonts w:eastAsia="Calibri"/>
          <w:i/>
          <w:sz w:val="22"/>
          <w:szCs w:val="22"/>
          <w:lang w:eastAsia="en-US"/>
        </w:rPr>
        <w:t>деятельностный</w:t>
      </w:r>
      <w:proofErr w:type="spellEnd"/>
      <w:r w:rsidRPr="00C11ACF">
        <w:rPr>
          <w:rFonts w:eastAsia="Calibri"/>
          <w:i/>
          <w:sz w:val="22"/>
          <w:szCs w:val="22"/>
          <w:lang w:eastAsia="en-US"/>
        </w:rPr>
        <w:t xml:space="preserve"> и системные подходы. В качестве ведущей идеи о значении коллектива для всестороннего развития его участников были приняты идеи А. С. Макаре</w:t>
      </w:r>
      <w:r w:rsidRPr="00C11ACF">
        <w:rPr>
          <w:rFonts w:eastAsia="Calibri"/>
          <w:i/>
          <w:sz w:val="22"/>
          <w:szCs w:val="22"/>
          <w:lang w:eastAsia="en-US"/>
        </w:rPr>
        <w:t>н</w:t>
      </w:r>
      <w:r w:rsidRPr="00C11ACF">
        <w:rPr>
          <w:rFonts w:eastAsia="Calibri"/>
          <w:i/>
          <w:sz w:val="22"/>
          <w:szCs w:val="22"/>
          <w:lang w:eastAsia="en-US"/>
        </w:rPr>
        <w:t>ко. В качестве дополнения к педагогическому уровню, заявленной методологии, предлагаю</w:t>
      </w:r>
      <w:r w:rsidRPr="00C11ACF">
        <w:rPr>
          <w:rFonts w:eastAsia="Calibri"/>
          <w:i/>
          <w:sz w:val="22"/>
          <w:szCs w:val="22"/>
          <w:lang w:eastAsia="en-US"/>
        </w:rPr>
        <w:t>т</w:t>
      </w:r>
      <w:r w:rsidRPr="00C11ACF">
        <w:rPr>
          <w:rFonts w:eastAsia="Calibri"/>
          <w:i/>
          <w:sz w:val="22"/>
          <w:szCs w:val="22"/>
          <w:lang w:eastAsia="en-US"/>
        </w:rPr>
        <w:t>ся идеи О. В. Милюковой. Данный исследователь отмечал, что научный коллектив в пр</w:t>
      </w:r>
      <w:r w:rsidRPr="00C11ACF">
        <w:rPr>
          <w:rFonts w:eastAsia="Calibri"/>
          <w:i/>
          <w:sz w:val="22"/>
          <w:szCs w:val="22"/>
          <w:lang w:eastAsia="en-US"/>
        </w:rPr>
        <w:t>о</w:t>
      </w:r>
      <w:r w:rsidRPr="00C11ACF">
        <w:rPr>
          <w:rFonts w:eastAsia="Calibri"/>
          <w:i/>
          <w:sz w:val="22"/>
          <w:szCs w:val="22"/>
          <w:lang w:eastAsia="en-US"/>
        </w:rPr>
        <w:t>цессе своей деятельности может буквально образовыв</w:t>
      </w:r>
      <w:r>
        <w:rPr>
          <w:rFonts w:eastAsia="Calibri"/>
          <w:i/>
          <w:sz w:val="22"/>
          <w:szCs w:val="22"/>
          <w:lang w:eastAsia="en-US"/>
        </w:rPr>
        <w:t>ать единое мыслительное поле. В </w:t>
      </w:r>
      <w:r w:rsidRPr="00C11ACF">
        <w:rPr>
          <w:rFonts w:eastAsia="Calibri"/>
          <w:i/>
          <w:sz w:val="22"/>
          <w:szCs w:val="22"/>
          <w:lang w:eastAsia="en-US"/>
        </w:rPr>
        <w:t>ракурсе заявленной темы работы этот факт будет рассмотрен в качестве психолог</w:t>
      </w:r>
      <w:r w:rsidRPr="00C11ACF">
        <w:rPr>
          <w:rFonts w:eastAsia="Calibri"/>
          <w:i/>
          <w:sz w:val="22"/>
          <w:szCs w:val="22"/>
          <w:lang w:eastAsia="en-US"/>
        </w:rPr>
        <w:t>и</w:t>
      </w:r>
      <w:r w:rsidRPr="00C11ACF">
        <w:rPr>
          <w:rFonts w:eastAsia="Calibri"/>
          <w:i/>
          <w:sz w:val="22"/>
          <w:szCs w:val="22"/>
          <w:lang w:eastAsia="en-US"/>
        </w:rPr>
        <w:t>ческого инструмента для решения поставленной цели исследования. Для выявления ведущего вида з</w:t>
      </w:r>
      <w:r w:rsidRPr="00C11ACF">
        <w:rPr>
          <w:rFonts w:eastAsia="Calibri"/>
          <w:i/>
          <w:sz w:val="22"/>
          <w:szCs w:val="22"/>
          <w:lang w:eastAsia="en-US"/>
        </w:rPr>
        <w:t>а</w:t>
      </w:r>
      <w:r w:rsidRPr="00C11ACF">
        <w:rPr>
          <w:rFonts w:eastAsia="Calibri"/>
          <w:i/>
          <w:sz w:val="22"/>
          <w:szCs w:val="22"/>
          <w:lang w:eastAsia="en-US"/>
        </w:rPr>
        <w:t>труднений у молодых преподавателей в рамках их профессиональной деятельности</w:t>
      </w:r>
      <w:r w:rsidRPr="00C11ACF">
        <w:rPr>
          <w:rFonts w:ascii="Calibri" w:eastAsia="Calibri" w:hAnsi="Calibri"/>
          <w:i/>
          <w:sz w:val="22"/>
          <w:szCs w:val="22"/>
          <w:lang w:eastAsia="en-US"/>
        </w:rPr>
        <w:t xml:space="preserve"> </w:t>
      </w:r>
      <w:r w:rsidRPr="00C11ACF">
        <w:rPr>
          <w:rFonts w:eastAsia="Calibri"/>
          <w:i/>
          <w:sz w:val="22"/>
          <w:szCs w:val="22"/>
          <w:lang w:eastAsia="en-US"/>
        </w:rPr>
        <w:t>был применен авторский диагностический инструментарий. В исследовании 2019</w:t>
      </w:r>
      <w:r>
        <w:rPr>
          <w:rFonts w:eastAsia="Calibri"/>
          <w:i/>
          <w:sz w:val="22"/>
          <w:szCs w:val="22"/>
          <w:lang w:eastAsia="en-US"/>
        </w:rPr>
        <w:t>–</w:t>
      </w:r>
      <w:r w:rsidRPr="00C11ACF">
        <w:rPr>
          <w:rFonts w:eastAsia="Calibri"/>
          <w:i/>
          <w:sz w:val="22"/>
          <w:szCs w:val="22"/>
          <w:lang w:eastAsia="en-US"/>
        </w:rPr>
        <w:t>2020 гг. прин</w:t>
      </w:r>
      <w:r w:rsidRPr="00C11ACF">
        <w:rPr>
          <w:rFonts w:eastAsia="Calibri"/>
          <w:i/>
          <w:sz w:val="22"/>
          <w:szCs w:val="22"/>
          <w:lang w:eastAsia="en-US"/>
        </w:rPr>
        <w:t>я</w:t>
      </w:r>
      <w:r w:rsidRPr="00C11ACF">
        <w:rPr>
          <w:rFonts w:eastAsia="Calibri"/>
          <w:i/>
          <w:sz w:val="22"/>
          <w:szCs w:val="22"/>
          <w:lang w:eastAsia="en-US"/>
        </w:rPr>
        <w:t xml:space="preserve">ли участие 20 молодых преподавателей </w:t>
      </w:r>
      <w:proofErr w:type="gramStart"/>
      <w:r w:rsidRPr="00C11ACF">
        <w:rPr>
          <w:rFonts w:eastAsia="Calibri"/>
          <w:i/>
          <w:sz w:val="22"/>
          <w:szCs w:val="22"/>
          <w:lang w:eastAsia="en-US"/>
        </w:rPr>
        <w:t>учреждений дополнительного профессионал</w:t>
      </w:r>
      <w:r w:rsidRPr="00C11ACF">
        <w:rPr>
          <w:rFonts w:eastAsia="Calibri"/>
          <w:i/>
          <w:sz w:val="22"/>
          <w:szCs w:val="22"/>
          <w:lang w:eastAsia="en-US"/>
        </w:rPr>
        <w:t>ь</w:t>
      </w:r>
      <w:r w:rsidRPr="00C11ACF">
        <w:rPr>
          <w:rFonts w:eastAsia="Calibri"/>
          <w:i/>
          <w:sz w:val="22"/>
          <w:szCs w:val="22"/>
          <w:lang w:eastAsia="en-US"/>
        </w:rPr>
        <w:t>ного образования ряда субъектов Российской Федерации</w:t>
      </w:r>
      <w:proofErr w:type="gramEnd"/>
      <w:r w:rsidRPr="00C11ACF">
        <w:rPr>
          <w:rFonts w:eastAsia="Calibri"/>
          <w:i/>
          <w:sz w:val="22"/>
          <w:szCs w:val="22"/>
          <w:lang w:eastAsia="en-US"/>
        </w:rPr>
        <w:t>. На основании данных диагностич</w:t>
      </w:r>
      <w:r w:rsidRPr="00C11ACF">
        <w:rPr>
          <w:rFonts w:eastAsia="Calibri"/>
          <w:i/>
          <w:sz w:val="22"/>
          <w:szCs w:val="22"/>
          <w:lang w:eastAsia="en-US"/>
        </w:rPr>
        <w:t>е</w:t>
      </w:r>
      <w:r w:rsidRPr="00C11ACF">
        <w:rPr>
          <w:rFonts w:eastAsia="Calibri"/>
          <w:i/>
          <w:sz w:val="22"/>
          <w:szCs w:val="22"/>
          <w:lang w:eastAsia="en-US"/>
        </w:rPr>
        <w:t>ского инструментария была разработана технол</w:t>
      </w:r>
      <w:r w:rsidRPr="00C11ACF">
        <w:rPr>
          <w:rFonts w:eastAsia="Calibri"/>
          <w:i/>
          <w:sz w:val="22"/>
          <w:szCs w:val="22"/>
          <w:lang w:eastAsia="en-US"/>
        </w:rPr>
        <w:t>о</w:t>
      </w:r>
      <w:r w:rsidRPr="00C11ACF">
        <w:rPr>
          <w:rFonts w:eastAsia="Calibri"/>
          <w:i/>
          <w:sz w:val="22"/>
          <w:szCs w:val="22"/>
          <w:lang w:eastAsia="en-US"/>
        </w:rPr>
        <w:t>гия развития научного стиля мышления. Для оценки предложенной авторской технол</w:t>
      </w:r>
      <w:r w:rsidRPr="00C11ACF">
        <w:rPr>
          <w:rFonts w:eastAsia="Calibri"/>
          <w:i/>
          <w:sz w:val="22"/>
          <w:szCs w:val="22"/>
          <w:lang w:eastAsia="en-US"/>
        </w:rPr>
        <w:t>о</w:t>
      </w:r>
      <w:r w:rsidRPr="00C11ACF">
        <w:rPr>
          <w:rFonts w:eastAsia="Calibri"/>
          <w:i/>
          <w:sz w:val="22"/>
          <w:szCs w:val="22"/>
          <w:lang w:eastAsia="en-US"/>
        </w:rPr>
        <w:t>гии развития научного стиля мышления был разработан и применен экспертный лист. Таким образом</w:t>
      </w:r>
      <w:r>
        <w:rPr>
          <w:rFonts w:eastAsia="Calibri"/>
          <w:i/>
          <w:sz w:val="22"/>
          <w:szCs w:val="22"/>
          <w:lang w:eastAsia="en-US"/>
        </w:rPr>
        <w:t>,</w:t>
      </w:r>
      <w:r w:rsidRPr="00C11ACF">
        <w:rPr>
          <w:rFonts w:eastAsia="Calibri"/>
          <w:i/>
          <w:sz w:val="22"/>
          <w:szCs w:val="22"/>
          <w:lang w:eastAsia="en-US"/>
        </w:rPr>
        <w:t xml:space="preserve"> в качестве ведущего метода э</w:t>
      </w:r>
      <w:r w:rsidRPr="00C11ACF">
        <w:rPr>
          <w:rFonts w:eastAsia="Calibri"/>
          <w:i/>
          <w:sz w:val="22"/>
          <w:szCs w:val="22"/>
          <w:lang w:eastAsia="en-US"/>
        </w:rPr>
        <w:t>м</w:t>
      </w:r>
      <w:r w:rsidRPr="00C11ACF">
        <w:rPr>
          <w:rFonts w:eastAsia="Calibri"/>
          <w:i/>
          <w:sz w:val="22"/>
          <w:szCs w:val="22"/>
          <w:lang w:eastAsia="en-US"/>
        </w:rPr>
        <w:t>пирического исследования стал метод эк</w:t>
      </w:r>
      <w:r w:rsidRPr="00C11ACF">
        <w:rPr>
          <w:rFonts w:eastAsia="Calibri"/>
          <w:i/>
          <w:sz w:val="22"/>
          <w:szCs w:val="22"/>
          <w:lang w:eastAsia="en-US"/>
        </w:rPr>
        <w:t>с</w:t>
      </w:r>
      <w:r w:rsidRPr="00C11ACF">
        <w:rPr>
          <w:rFonts w:eastAsia="Calibri"/>
          <w:i/>
          <w:sz w:val="22"/>
          <w:szCs w:val="22"/>
          <w:lang w:eastAsia="en-US"/>
        </w:rPr>
        <w:t>пертной оценки.</w:t>
      </w:r>
    </w:p>
    <w:p w:rsidR="00694E42" w:rsidRPr="00416C42" w:rsidRDefault="00694E42" w:rsidP="00694E42">
      <w:pPr>
        <w:ind w:firstLine="284"/>
        <w:jc w:val="both"/>
        <w:rPr>
          <w:rFonts w:eastAsia="Calibri"/>
          <w:b/>
          <w:i/>
          <w:spacing w:val="-4"/>
          <w:sz w:val="22"/>
          <w:szCs w:val="22"/>
          <w:lang w:eastAsia="en-US"/>
        </w:rPr>
      </w:pPr>
      <w:r w:rsidRPr="00416C42">
        <w:rPr>
          <w:rFonts w:eastAsia="Calibri"/>
          <w:b/>
          <w:i/>
          <w:spacing w:val="-4"/>
          <w:sz w:val="22"/>
          <w:szCs w:val="22"/>
          <w:lang w:eastAsia="en-US"/>
        </w:rPr>
        <w:t xml:space="preserve">Результаты. </w:t>
      </w:r>
      <w:r w:rsidRPr="00416C42">
        <w:rPr>
          <w:rFonts w:eastAsia="Calibri"/>
          <w:i/>
          <w:spacing w:val="-4"/>
          <w:sz w:val="22"/>
          <w:szCs w:val="22"/>
          <w:lang w:eastAsia="en-US"/>
        </w:rPr>
        <w:t>На основании применения а</w:t>
      </w:r>
      <w:r w:rsidRPr="00416C42">
        <w:rPr>
          <w:rFonts w:eastAsia="Calibri"/>
          <w:i/>
          <w:spacing w:val="-4"/>
          <w:sz w:val="22"/>
          <w:szCs w:val="22"/>
          <w:lang w:eastAsia="en-US"/>
        </w:rPr>
        <w:t>в</w:t>
      </w:r>
      <w:r w:rsidRPr="00416C42">
        <w:rPr>
          <w:rFonts w:eastAsia="Calibri"/>
          <w:i/>
          <w:spacing w:val="-4"/>
          <w:sz w:val="22"/>
          <w:szCs w:val="22"/>
          <w:lang w:eastAsia="en-US"/>
        </w:rPr>
        <w:t>торского диагностического инструментария, был выявлен статистически значимый уровень затруднений у молодых преподавателей в вопр</w:t>
      </w:r>
      <w:r w:rsidRPr="00416C42">
        <w:rPr>
          <w:rFonts w:eastAsia="Calibri"/>
          <w:i/>
          <w:spacing w:val="-4"/>
          <w:sz w:val="22"/>
          <w:szCs w:val="22"/>
          <w:lang w:eastAsia="en-US"/>
        </w:rPr>
        <w:t>о</w:t>
      </w:r>
      <w:r w:rsidRPr="00416C42">
        <w:rPr>
          <w:rFonts w:eastAsia="Calibri"/>
          <w:i/>
          <w:spacing w:val="-4"/>
          <w:sz w:val="22"/>
          <w:szCs w:val="22"/>
          <w:lang w:eastAsia="en-US"/>
        </w:rPr>
        <w:t>сах осуществления научно-исследовательской деятельности.</w:t>
      </w:r>
    </w:p>
    <w:p w:rsidR="00694E42" w:rsidRPr="00416C42" w:rsidRDefault="00694E42" w:rsidP="00694E42">
      <w:pPr>
        <w:ind w:firstLine="284"/>
        <w:jc w:val="both"/>
        <w:rPr>
          <w:rFonts w:eastAsia="Calibri"/>
          <w:i/>
          <w:spacing w:val="-4"/>
          <w:sz w:val="22"/>
          <w:szCs w:val="22"/>
          <w:lang w:eastAsia="en-US"/>
        </w:rPr>
      </w:pPr>
      <w:r w:rsidRPr="00416C42">
        <w:rPr>
          <w:rFonts w:eastAsia="Calibri"/>
          <w:i/>
          <w:spacing w:val="-4"/>
          <w:sz w:val="22"/>
          <w:szCs w:val="22"/>
          <w:lang w:eastAsia="en-US"/>
        </w:rPr>
        <w:t>Была представлена схема и описание технологии развития научного стиля мышления у м</w:t>
      </w:r>
      <w:r w:rsidRPr="00416C42">
        <w:rPr>
          <w:rFonts w:eastAsia="Calibri"/>
          <w:i/>
          <w:spacing w:val="-4"/>
          <w:sz w:val="22"/>
          <w:szCs w:val="22"/>
          <w:lang w:eastAsia="en-US"/>
        </w:rPr>
        <w:t>о</w:t>
      </w:r>
      <w:r w:rsidRPr="00416C42">
        <w:rPr>
          <w:rFonts w:eastAsia="Calibri"/>
          <w:i/>
          <w:spacing w:val="-4"/>
          <w:sz w:val="22"/>
          <w:szCs w:val="22"/>
          <w:lang w:eastAsia="en-US"/>
        </w:rPr>
        <w:t>лодых преподавателей учреждений дополнительного профе</w:t>
      </w:r>
      <w:r>
        <w:rPr>
          <w:rFonts w:eastAsia="Calibri"/>
          <w:i/>
          <w:spacing w:val="-4"/>
          <w:sz w:val="22"/>
          <w:szCs w:val="22"/>
          <w:lang w:eastAsia="en-US"/>
        </w:rPr>
        <w:t>ссионального образования (д</w:t>
      </w:r>
      <w:r>
        <w:rPr>
          <w:rFonts w:eastAsia="Calibri"/>
          <w:i/>
          <w:spacing w:val="-4"/>
          <w:sz w:val="22"/>
          <w:szCs w:val="22"/>
          <w:lang w:eastAsia="en-US"/>
        </w:rPr>
        <w:t>а</w:t>
      </w:r>
      <w:r>
        <w:rPr>
          <w:rFonts w:eastAsia="Calibri"/>
          <w:i/>
          <w:spacing w:val="-4"/>
          <w:sz w:val="22"/>
          <w:szCs w:val="22"/>
          <w:lang w:eastAsia="en-US"/>
        </w:rPr>
        <w:t>лее </w:t>
      </w:r>
      <w:r w:rsidRPr="00416C42">
        <w:rPr>
          <w:rFonts w:eastAsia="Calibri"/>
          <w:i/>
          <w:spacing w:val="-4"/>
          <w:sz w:val="22"/>
          <w:szCs w:val="22"/>
          <w:lang w:eastAsia="en-US"/>
        </w:rPr>
        <w:t>– учреждений ДПО). Она предполагает три последовательных этапа: диагностич</w:t>
      </w:r>
      <w:r w:rsidRPr="00416C42">
        <w:rPr>
          <w:rFonts w:eastAsia="Calibri"/>
          <w:i/>
          <w:spacing w:val="-4"/>
          <w:sz w:val="22"/>
          <w:szCs w:val="22"/>
          <w:lang w:eastAsia="en-US"/>
        </w:rPr>
        <w:t>е</w:t>
      </w:r>
      <w:r w:rsidRPr="00416C42">
        <w:rPr>
          <w:rFonts w:eastAsia="Calibri"/>
          <w:i/>
          <w:spacing w:val="-4"/>
          <w:sz w:val="22"/>
          <w:szCs w:val="22"/>
          <w:lang w:eastAsia="en-US"/>
        </w:rPr>
        <w:t>ско-аксиологический, проектно-</w:t>
      </w:r>
      <w:proofErr w:type="spellStart"/>
      <w:r w:rsidRPr="00416C42">
        <w:rPr>
          <w:rFonts w:eastAsia="Calibri"/>
          <w:i/>
          <w:spacing w:val="-4"/>
          <w:sz w:val="22"/>
          <w:szCs w:val="22"/>
          <w:lang w:eastAsia="en-US"/>
        </w:rPr>
        <w:t>деятельностный</w:t>
      </w:r>
      <w:proofErr w:type="spellEnd"/>
      <w:r w:rsidRPr="00416C42">
        <w:rPr>
          <w:rFonts w:eastAsia="Calibri"/>
          <w:i/>
          <w:spacing w:val="-4"/>
          <w:sz w:val="22"/>
          <w:szCs w:val="22"/>
          <w:lang w:eastAsia="en-US"/>
        </w:rPr>
        <w:t xml:space="preserve"> и </w:t>
      </w:r>
      <w:proofErr w:type="gramStart"/>
      <w:r w:rsidRPr="00416C42">
        <w:rPr>
          <w:rFonts w:eastAsia="Calibri"/>
          <w:i/>
          <w:spacing w:val="-4"/>
          <w:sz w:val="22"/>
          <w:szCs w:val="22"/>
          <w:lang w:eastAsia="en-US"/>
        </w:rPr>
        <w:t>рефлексивно-оценочный</w:t>
      </w:r>
      <w:proofErr w:type="gramEnd"/>
      <w:r w:rsidRPr="00416C42">
        <w:rPr>
          <w:rFonts w:eastAsia="Calibri"/>
          <w:i/>
          <w:spacing w:val="-4"/>
          <w:sz w:val="22"/>
          <w:szCs w:val="22"/>
          <w:lang w:eastAsia="en-US"/>
        </w:rPr>
        <w:t>. Также технология предполагает один «мигр</w:t>
      </w:r>
      <w:r w:rsidRPr="00416C42">
        <w:rPr>
          <w:rFonts w:eastAsia="Calibri"/>
          <w:i/>
          <w:spacing w:val="-4"/>
          <w:sz w:val="22"/>
          <w:szCs w:val="22"/>
          <w:lang w:eastAsia="en-US"/>
        </w:rPr>
        <w:t>и</w:t>
      </w:r>
      <w:r w:rsidRPr="00416C42">
        <w:rPr>
          <w:rFonts w:eastAsia="Calibri"/>
          <w:i/>
          <w:spacing w:val="-4"/>
          <w:sz w:val="22"/>
          <w:szCs w:val="22"/>
          <w:lang w:eastAsia="en-US"/>
        </w:rPr>
        <w:t>рующий»</w:t>
      </w:r>
      <w:r>
        <w:rPr>
          <w:rFonts w:eastAsia="Calibri"/>
          <w:i/>
          <w:spacing w:val="-4"/>
          <w:sz w:val="22"/>
          <w:szCs w:val="22"/>
          <w:lang w:eastAsia="en-US"/>
        </w:rPr>
        <w:t>,</w:t>
      </w:r>
      <w:r w:rsidRPr="00416C42">
        <w:rPr>
          <w:rFonts w:eastAsia="Calibri"/>
          <w:i/>
          <w:spacing w:val="-4"/>
          <w:sz w:val="22"/>
          <w:szCs w:val="22"/>
          <w:lang w:eastAsia="en-US"/>
        </w:rPr>
        <w:t xml:space="preserve"> или сквозной этап ‒ автономный. На первом этапе у молодых преподавателей производится диагностика развитости научного стиля мышления, а также им поясняется це</w:t>
      </w:r>
      <w:r w:rsidRPr="00416C42">
        <w:rPr>
          <w:rFonts w:eastAsia="Calibri"/>
          <w:i/>
          <w:spacing w:val="-4"/>
          <w:sz w:val="22"/>
          <w:szCs w:val="22"/>
          <w:lang w:eastAsia="en-US"/>
        </w:rPr>
        <w:t>н</w:t>
      </w:r>
      <w:r w:rsidRPr="00416C42">
        <w:rPr>
          <w:rFonts w:eastAsia="Calibri"/>
          <w:i/>
          <w:spacing w:val="-4"/>
          <w:sz w:val="22"/>
          <w:szCs w:val="22"/>
          <w:lang w:eastAsia="en-US"/>
        </w:rPr>
        <w:t>ностная сторона коллективной деятельности. На втором этапе молодые преподаватели а</w:t>
      </w:r>
      <w:r w:rsidRPr="00416C42">
        <w:rPr>
          <w:rFonts w:eastAsia="Calibri"/>
          <w:i/>
          <w:spacing w:val="-4"/>
          <w:sz w:val="22"/>
          <w:szCs w:val="22"/>
          <w:lang w:eastAsia="en-US"/>
        </w:rPr>
        <w:t>к</w:t>
      </w:r>
      <w:r w:rsidRPr="00416C42">
        <w:rPr>
          <w:rFonts w:eastAsia="Calibri"/>
          <w:i/>
          <w:spacing w:val="-4"/>
          <w:sz w:val="22"/>
          <w:szCs w:val="22"/>
          <w:lang w:eastAsia="en-US"/>
        </w:rPr>
        <w:t>тивно участву</w:t>
      </w:r>
      <w:r>
        <w:rPr>
          <w:rFonts w:eastAsia="Calibri"/>
          <w:i/>
          <w:spacing w:val="-4"/>
          <w:sz w:val="22"/>
          <w:szCs w:val="22"/>
          <w:lang w:eastAsia="en-US"/>
        </w:rPr>
        <w:t>ю</w:t>
      </w:r>
      <w:r w:rsidRPr="00416C42">
        <w:rPr>
          <w:rFonts w:eastAsia="Calibri"/>
          <w:i/>
          <w:spacing w:val="-4"/>
          <w:sz w:val="22"/>
          <w:szCs w:val="22"/>
          <w:lang w:eastAsia="en-US"/>
        </w:rPr>
        <w:t>т в серии рабочих заседаний различных по составу научно-исследовательских коллективов. На третьем этапе молодые преподаватели производят оценку степени развитости научного стиля мышл</w:t>
      </w:r>
      <w:r w:rsidRPr="00416C42">
        <w:rPr>
          <w:rFonts w:eastAsia="Calibri"/>
          <w:i/>
          <w:spacing w:val="-4"/>
          <w:sz w:val="22"/>
          <w:szCs w:val="22"/>
          <w:lang w:eastAsia="en-US"/>
        </w:rPr>
        <w:t>е</w:t>
      </w:r>
      <w:r w:rsidRPr="00416C42">
        <w:rPr>
          <w:rFonts w:eastAsia="Calibri"/>
          <w:i/>
          <w:spacing w:val="-4"/>
          <w:sz w:val="22"/>
          <w:szCs w:val="22"/>
          <w:lang w:eastAsia="en-US"/>
        </w:rPr>
        <w:t>ния. Все три этапа пронизаны сквозным «мигрирующим» этапом самоподготовки, в рамках к</w:t>
      </w:r>
      <w:r w:rsidRPr="00416C42">
        <w:rPr>
          <w:rFonts w:eastAsia="Calibri"/>
          <w:i/>
          <w:spacing w:val="-4"/>
          <w:sz w:val="22"/>
          <w:szCs w:val="22"/>
          <w:lang w:eastAsia="en-US"/>
        </w:rPr>
        <w:t>о</w:t>
      </w:r>
      <w:r w:rsidRPr="00416C42">
        <w:rPr>
          <w:rFonts w:eastAsia="Calibri"/>
          <w:i/>
          <w:spacing w:val="-4"/>
          <w:sz w:val="22"/>
          <w:szCs w:val="22"/>
          <w:lang w:eastAsia="en-US"/>
        </w:rPr>
        <w:t>торого происходит освоение и совершенствование методологии научного иссл</w:t>
      </w:r>
      <w:r w:rsidRPr="00416C42">
        <w:rPr>
          <w:rFonts w:eastAsia="Calibri"/>
          <w:i/>
          <w:spacing w:val="-4"/>
          <w:sz w:val="22"/>
          <w:szCs w:val="22"/>
          <w:lang w:eastAsia="en-US"/>
        </w:rPr>
        <w:t>е</w:t>
      </w:r>
      <w:r w:rsidRPr="00416C42">
        <w:rPr>
          <w:rFonts w:eastAsia="Calibri"/>
          <w:i/>
          <w:spacing w:val="-4"/>
          <w:sz w:val="22"/>
          <w:szCs w:val="22"/>
          <w:lang w:eastAsia="en-US"/>
        </w:rPr>
        <w:t xml:space="preserve">дования. </w:t>
      </w:r>
    </w:p>
    <w:p w:rsidR="00694E42" w:rsidRDefault="00694E42" w:rsidP="00694E42">
      <w:pPr>
        <w:ind w:firstLine="284"/>
        <w:jc w:val="both"/>
        <w:rPr>
          <w:rFonts w:eastAsia="Calibri"/>
          <w:i/>
          <w:sz w:val="22"/>
          <w:szCs w:val="22"/>
          <w:lang w:eastAsia="en-US"/>
        </w:rPr>
      </w:pPr>
      <w:r w:rsidRPr="00C11ACF">
        <w:rPr>
          <w:rFonts w:eastAsia="Calibri"/>
          <w:i/>
          <w:sz w:val="22"/>
          <w:szCs w:val="22"/>
          <w:lang w:eastAsia="en-US"/>
        </w:rPr>
        <w:t xml:space="preserve">По результатам исследования также были высказаны рекомендации по применению технологии. </w:t>
      </w:r>
      <w:proofErr w:type="gramStart"/>
      <w:r w:rsidRPr="00C11ACF">
        <w:rPr>
          <w:rFonts w:eastAsia="Calibri"/>
          <w:i/>
          <w:sz w:val="22"/>
          <w:szCs w:val="22"/>
          <w:lang w:eastAsia="en-US"/>
        </w:rPr>
        <w:t>Технология будет эффективной, если будут выполняться следующие условия: 1) преподавателем систематически будет использ</w:t>
      </w:r>
      <w:r w:rsidRPr="00C11ACF">
        <w:rPr>
          <w:rFonts w:eastAsia="Calibri"/>
          <w:i/>
          <w:sz w:val="22"/>
          <w:szCs w:val="22"/>
          <w:lang w:eastAsia="en-US"/>
        </w:rPr>
        <w:t>о</w:t>
      </w:r>
      <w:r w:rsidRPr="00C11ACF">
        <w:rPr>
          <w:rFonts w:eastAsia="Calibri"/>
          <w:i/>
          <w:sz w:val="22"/>
          <w:szCs w:val="22"/>
          <w:lang w:eastAsia="en-US"/>
        </w:rPr>
        <w:t>вана стратегия самоподготовки по освоению методологии научного исследования; 2) состав научного коллектива будет подвергаться постоянной ротации, что позволит освоить ш</w:t>
      </w:r>
      <w:r w:rsidRPr="00C11ACF">
        <w:rPr>
          <w:rFonts w:eastAsia="Calibri"/>
          <w:i/>
          <w:sz w:val="22"/>
          <w:szCs w:val="22"/>
          <w:lang w:eastAsia="en-US"/>
        </w:rPr>
        <w:t>и</w:t>
      </w:r>
      <w:r w:rsidRPr="00C11ACF">
        <w:rPr>
          <w:rFonts w:eastAsia="Calibri"/>
          <w:i/>
          <w:sz w:val="22"/>
          <w:szCs w:val="22"/>
          <w:lang w:eastAsia="en-US"/>
        </w:rPr>
        <w:t>рокий диапазон методологии исследования; 3) в коллективе будет сформировано комфортное психологическое поле, позволяющее молодому преподавателю сохранять творческую сам</w:t>
      </w:r>
      <w:r w:rsidRPr="00C11ACF">
        <w:rPr>
          <w:rFonts w:eastAsia="Calibri"/>
          <w:i/>
          <w:sz w:val="22"/>
          <w:szCs w:val="22"/>
          <w:lang w:eastAsia="en-US"/>
        </w:rPr>
        <w:t>о</w:t>
      </w:r>
      <w:r w:rsidRPr="00C11ACF">
        <w:rPr>
          <w:rFonts w:eastAsia="Calibri"/>
          <w:i/>
          <w:sz w:val="22"/>
          <w:szCs w:val="22"/>
          <w:lang w:eastAsia="en-US"/>
        </w:rPr>
        <w:t>реализацию и самостоятельность в принятии значимых для коллектива решений.</w:t>
      </w:r>
      <w:proofErr w:type="gramEnd"/>
      <w:r w:rsidRPr="00C11ACF">
        <w:rPr>
          <w:rFonts w:eastAsia="Calibri"/>
          <w:i/>
          <w:sz w:val="22"/>
          <w:szCs w:val="22"/>
          <w:lang w:eastAsia="en-US"/>
        </w:rPr>
        <w:t xml:space="preserve"> Смысл данных педагогических условий состоит в обог</w:t>
      </w:r>
      <w:r w:rsidRPr="00C11ACF">
        <w:rPr>
          <w:rFonts w:eastAsia="Calibri"/>
          <w:i/>
          <w:sz w:val="22"/>
          <w:szCs w:val="22"/>
          <w:lang w:eastAsia="en-US"/>
        </w:rPr>
        <w:t>а</w:t>
      </w:r>
      <w:r w:rsidRPr="00C11ACF">
        <w:rPr>
          <w:rFonts w:eastAsia="Calibri"/>
          <w:i/>
          <w:sz w:val="22"/>
          <w:szCs w:val="22"/>
          <w:lang w:eastAsia="en-US"/>
        </w:rPr>
        <w:t>щении личного опыта молодого преподавателя новыми подходами, стилями проведения нау</w:t>
      </w:r>
      <w:r w:rsidRPr="00C11ACF">
        <w:rPr>
          <w:rFonts w:eastAsia="Calibri"/>
          <w:i/>
          <w:sz w:val="22"/>
          <w:szCs w:val="22"/>
          <w:lang w:eastAsia="en-US"/>
        </w:rPr>
        <w:t>ч</w:t>
      </w:r>
      <w:r w:rsidRPr="00C11ACF">
        <w:rPr>
          <w:rFonts w:eastAsia="Calibri"/>
          <w:i/>
          <w:sz w:val="22"/>
          <w:szCs w:val="22"/>
          <w:lang w:eastAsia="en-US"/>
        </w:rPr>
        <w:t>ного исследования. Также обозначенные педагогические условия будут способствовать м</w:t>
      </w:r>
      <w:r w:rsidRPr="00C11ACF">
        <w:rPr>
          <w:rFonts w:eastAsia="Calibri"/>
          <w:i/>
          <w:sz w:val="22"/>
          <w:szCs w:val="22"/>
          <w:lang w:eastAsia="en-US"/>
        </w:rPr>
        <w:t>о</w:t>
      </w:r>
      <w:r w:rsidRPr="00C11ACF">
        <w:rPr>
          <w:rFonts w:eastAsia="Calibri"/>
          <w:i/>
          <w:sz w:val="22"/>
          <w:szCs w:val="22"/>
          <w:lang w:eastAsia="en-US"/>
        </w:rPr>
        <w:t>тивации молодого преподавателя на успешное решение поставленных перед ним задач. Это обуславливается тем, что от его вклада в р</w:t>
      </w:r>
      <w:r w:rsidRPr="00C11ACF">
        <w:rPr>
          <w:rFonts w:eastAsia="Calibri"/>
          <w:i/>
          <w:sz w:val="22"/>
          <w:szCs w:val="22"/>
          <w:lang w:eastAsia="en-US"/>
        </w:rPr>
        <w:t>а</w:t>
      </w:r>
      <w:r w:rsidRPr="00C11ACF">
        <w:rPr>
          <w:rFonts w:eastAsia="Calibri"/>
          <w:i/>
          <w:sz w:val="22"/>
          <w:szCs w:val="22"/>
          <w:lang w:eastAsia="en-US"/>
        </w:rPr>
        <w:t>боту научного коллектива будет зависеть успешность работы учреждения, на базе которого сформирован творческий научный ко</w:t>
      </w:r>
      <w:r w:rsidRPr="00C11ACF">
        <w:rPr>
          <w:rFonts w:eastAsia="Calibri"/>
          <w:i/>
          <w:sz w:val="22"/>
          <w:szCs w:val="22"/>
          <w:lang w:eastAsia="en-US"/>
        </w:rPr>
        <w:t>л</w:t>
      </w:r>
      <w:r w:rsidRPr="00C11ACF">
        <w:rPr>
          <w:rFonts w:eastAsia="Calibri"/>
          <w:i/>
          <w:sz w:val="22"/>
          <w:szCs w:val="22"/>
          <w:lang w:eastAsia="en-US"/>
        </w:rPr>
        <w:t xml:space="preserve">лектив. </w:t>
      </w:r>
    </w:p>
    <w:p w:rsidR="00694E42" w:rsidRPr="008635B4" w:rsidRDefault="00694E42" w:rsidP="00694E42">
      <w:pPr>
        <w:ind w:firstLine="284"/>
        <w:jc w:val="both"/>
        <w:rPr>
          <w:rFonts w:eastAsia="Calibri"/>
          <w:i/>
          <w:sz w:val="22"/>
          <w:szCs w:val="22"/>
          <w:lang w:eastAsia="en-US"/>
        </w:rPr>
      </w:pPr>
      <w:r w:rsidRPr="008635B4">
        <w:rPr>
          <w:rFonts w:eastAsia="Calibri"/>
          <w:b/>
          <w:i/>
          <w:spacing w:val="-2"/>
          <w:sz w:val="22"/>
          <w:szCs w:val="22"/>
          <w:lang w:eastAsia="en-US"/>
        </w:rPr>
        <w:t xml:space="preserve">Заключение. </w:t>
      </w:r>
      <w:r w:rsidRPr="008635B4">
        <w:rPr>
          <w:rFonts w:eastAsia="Calibri"/>
          <w:i/>
          <w:spacing w:val="-2"/>
          <w:sz w:val="22"/>
          <w:szCs w:val="22"/>
          <w:lang w:eastAsia="en-US"/>
        </w:rPr>
        <w:t>Экспериментальный этап исследования, проведенный посредством мет</w:t>
      </w:r>
      <w:r w:rsidRPr="008635B4">
        <w:rPr>
          <w:rFonts w:eastAsia="Calibri"/>
          <w:i/>
          <w:spacing w:val="-2"/>
          <w:sz w:val="22"/>
          <w:szCs w:val="22"/>
          <w:lang w:eastAsia="en-US"/>
        </w:rPr>
        <w:t>о</w:t>
      </w:r>
      <w:r w:rsidRPr="008635B4">
        <w:rPr>
          <w:rFonts w:eastAsia="Calibri"/>
          <w:i/>
          <w:spacing w:val="-2"/>
          <w:sz w:val="22"/>
          <w:szCs w:val="22"/>
          <w:lang w:eastAsia="en-US"/>
        </w:rPr>
        <w:t>да экспертных оценок, показал, что предложенная технология развития научного стиля мы</w:t>
      </w:r>
      <w:r w:rsidRPr="008635B4">
        <w:rPr>
          <w:rFonts w:eastAsia="Calibri"/>
          <w:i/>
          <w:spacing w:val="-2"/>
          <w:sz w:val="22"/>
          <w:szCs w:val="22"/>
          <w:lang w:eastAsia="en-US"/>
        </w:rPr>
        <w:t>ш</w:t>
      </w:r>
      <w:r w:rsidRPr="008635B4">
        <w:rPr>
          <w:rFonts w:eastAsia="Calibri"/>
          <w:i/>
          <w:spacing w:val="-2"/>
          <w:sz w:val="22"/>
          <w:szCs w:val="22"/>
          <w:lang w:eastAsia="en-US"/>
        </w:rPr>
        <w:t>ления может являться эффективным средством по развитию научного стиля мы</w:t>
      </w:r>
      <w:r w:rsidRPr="008635B4">
        <w:rPr>
          <w:rFonts w:eastAsia="Calibri"/>
          <w:i/>
          <w:spacing w:val="-2"/>
          <w:sz w:val="22"/>
          <w:szCs w:val="22"/>
          <w:lang w:eastAsia="en-US"/>
        </w:rPr>
        <w:t>ш</w:t>
      </w:r>
      <w:r w:rsidRPr="008635B4">
        <w:rPr>
          <w:rFonts w:eastAsia="Calibri"/>
          <w:i/>
          <w:spacing w:val="-2"/>
          <w:sz w:val="22"/>
          <w:szCs w:val="22"/>
          <w:lang w:eastAsia="en-US"/>
        </w:rPr>
        <w:t xml:space="preserve">ления у молодых преподавателей. Также стоит отметить и </w:t>
      </w:r>
      <w:proofErr w:type="spellStart"/>
      <w:r w:rsidRPr="008635B4">
        <w:rPr>
          <w:rFonts w:eastAsia="Calibri"/>
          <w:i/>
          <w:spacing w:val="-2"/>
          <w:sz w:val="22"/>
          <w:szCs w:val="22"/>
          <w:lang w:eastAsia="en-US"/>
        </w:rPr>
        <w:t>бюджетность</w:t>
      </w:r>
      <w:proofErr w:type="spellEnd"/>
      <w:r w:rsidRPr="008635B4">
        <w:rPr>
          <w:rFonts w:eastAsia="Calibri"/>
          <w:i/>
          <w:spacing w:val="-2"/>
          <w:sz w:val="22"/>
          <w:szCs w:val="22"/>
          <w:lang w:eastAsia="en-US"/>
        </w:rPr>
        <w:t>/</w:t>
      </w:r>
      <w:proofErr w:type="spellStart"/>
      <w:r w:rsidRPr="008635B4">
        <w:rPr>
          <w:rFonts w:eastAsia="Calibri"/>
          <w:i/>
          <w:spacing w:val="-2"/>
          <w:sz w:val="22"/>
          <w:szCs w:val="22"/>
          <w:lang w:eastAsia="en-US"/>
        </w:rPr>
        <w:t>малозатратность</w:t>
      </w:r>
      <w:proofErr w:type="spellEnd"/>
      <w:r w:rsidRPr="008635B4">
        <w:rPr>
          <w:rFonts w:eastAsia="Calibri"/>
          <w:i/>
          <w:spacing w:val="-2"/>
          <w:sz w:val="22"/>
          <w:szCs w:val="22"/>
          <w:lang w:eastAsia="en-US"/>
        </w:rPr>
        <w:t xml:space="preserve"> данной те</w:t>
      </w:r>
      <w:r w:rsidRPr="008635B4">
        <w:rPr>
          <w:rFonts w:eastAsia="Calibri"/>
          <w:i/>
          <w:spacing w:val="-2"/>
          <w:sz w:val="22"/>
          <w:szCs w:val="22"/>
          <w:lang w:eastAsia="en-US"/>
        </w:rPr>
        <w:t>х</w:t>
      </w:r>
      <w:r w:rsidRPr="008635B4">
        <w:rPr>
          <w:rFonts w:eastAsia="Calibri"/>
          <w:i/>
          <w:spacing w:val="-2"/>
          <w:sz w:val="22"/>
          <w:szCs w:val="22"/>
          <w:lang w:eastAsia="en-US"/>
        </w:rPr>
        <w:t>нологии. Подразумевается, что формирование научного стиля мышления в рамках деятельности нау</w:t>
      </w:r>
      <w:r w:rsidRPr="008635B4">
        <w:rPr>
          <w:rFonts w:eastAsia="Calibri"/>
          <w:i/>
          <w:spacing w:val="-2"/>
          <w:sz w:val="22"/>
          <w:szCs w:val="22"/>
          <w:lang w:eastAsia="en-US"/>
        </w:rPr>
        <w:t>ч</w:t>
      </w:r>
      <w:r w:rsidRPr="008635B4">
        <w:rPr>
          <w:rFonts w:eastAsia="Calibri"/>
          <w:i/>
          <w:spacing w:val="-2"/>
          <w:sz w:val="22"/>
          <w:szCs w:val="22"/>
          <w:lang w:eastAsia="en-US"/>
        </w:rPr>
        <w:t>но-исследовательского коллектив</w:t>
      </w:r>
      <w:proofErr w:type="gramStart"/>
      <w:r w:rsidRPr="008635B4">
        <w:rPr>
          <w:rFonts w:eastAsia="Calibri"/>
          <w:i/>
          <w:spacing w:val="-2"/>
          <w:sz w:val="22"/>
          <w:szCs w:val="22"/>
          <w:lang w:eastAsia="en-US"/>
        </w:rPr>
        <w:t>а у ее</w:t>
      </w:r>
      <w:proofErr w:type="gramEnd"/>
      <w:r w:rsidRPr="008635B4">
        <w:rPr>
          <w:rFonts w:eastAsia="Calibri"/>
          <w:i/>
          <w:spacing w:val="-2"/>
          <w:sz w:val="22"/>
          <w:szCs w:val="22"/>
          <w:lang w:eastAsia="en-US"/>
        </w:rPr>
        <w:t xml:space="preserve"> </w:t>
      </w:r>
      <w:r w:rsidRPr="008635B4">
        <w:rPr>
          <w:rFonts w:eastAsia="Calibri"/>
          <w:i/>
          <w:sz w:val="22"/>
          <w:szCs w:val="22"/>
          <w:lang w:eastAsia="en-US"/>
        </w:rPr>
        <w:t>неопытных членов происходит почти стихи</w:t>
      </w:r>
      <w:r w:rsidRPr="008635B4">
        <w:rPr>
          <w:rFonts w:eastAsia="Calibri"/>
          <w:i/>
          <w:sz w:val="22"/>
          <w:szCs w:val="22"/>
          <w:lang w:eastAsia="en-US"/>
        </w:rPr>
        <w:t>й</w:t>
      </w:r>
      <w:r w:rsidRPr="008635B4">
        <w:rPr>
          <w:rFonts w:eastAsia="Calibri"/>
          <w:i/>
          <w:sz w:val="22"/>
          <w:szCs w:val="22"/>
          <w:lang w:eastAsia="en-US"/>
        </w:rPr>
        <w:t>но. Однако в сочетании с грамотным управлением данный процесс будет поддавать прогн</w:t>
      </w:r>
      <w:r w:rsidRPr="008635B4">
        <w:rPr>
          <w:rFonts w:eastAsia="Calibri"/>
          <w:i/>
          <w:sz w:val="22"/>
          <w:szCs w:val="22"/>
          <w:lang w:eastAsia="en-US"/>
        </w:rPr>
        <w:t>о</w:t>
      </w:r>
      <w:r w:rsidRPr="008635B4">
        <w:rPr>
          <w:rFonts w:eastAsia="Calibri"/>
          <w:i/>
          <w:sz w:val="22"/>
          <w:szCs w:val="22"/>
          <w:lang w:eastAsia="en-US"/>
        </w:rPr>
        <w:t>зу, планированию, что очень важно с управленческой точки зрения для руководителей учр</w:t>
      </w:r>
      <w:r w:rsidRPr="008635B4">
        <w:rPr>
          <w:rFonts w:eastAsia="Calibri"/>
          <w:i/>
          <w:sz w:val="22"/>
          <w:szCs w:val="22"/>
          <w:lang w:eastAsia="en-US"/>
        </w:rPr>
        <w:t>е</w:t>
      </w:r>
      <w:r w:rsidRPr="008635B4">
        <w:rPr>
          <w:rFonts w:eastAsia="Calibri"/>
          <w:i/>
          <w:sz w:val="22"/>
          <w:szCs w:val="22"/>
          <w:lang w:eastAsia="en-US"/>
        </w:rPr>
        <w:t>ждений дополнительного профессионального образов</w:t>
      </w:r>
      <w:r w:rsidRPr="008635B4">
        <w:rPr>
          <w:rFonts w:eastAsia="Calibri"/>
          <w:i/>
          <w:sz w:val="22"/>
          <w:szCs w:val="22"/>
          <w:lang w:eastAsia="en-US"/>
        </w:rPr>
        <w:t>а</w:t>
      </w:r>
      <w:r w:rsidRPr="008635B4">
        <w:rPr>
          <w:rFonts w:eastAsia="Calibri"/>
          <w:i/>
          <w:sz w:val="22"/>
          <w:szCs w:val="22"/>
          <w:lang w:eastAsia="en-US"/>
        </w:rPr>
        <w:t>ния.</w:t>
      </w:r>
    </w:p>
    <w:p w:rsidR="00694E42" w:rsidRPr="00C11ACF" w:rsidRDefault="00694E42" w:rsidP="00694E42">
      <w:pPr>
        <w:autoSpaceDE w:val="0"/>
        <w:autoSpaceDN w:val="0"/>
        <w:adjustRightInd w:val="0"/>
        <w:ind w:firstLine="284"/>
        <w:jc w:val="both"/>
        <w:rPr>
          <w:bCs/>
          <w:kern w:val="20"/>
          <w:sz w:val="22"/>
          <w:szCs w:val="22"/>
        </w:rPr>
      </w:pPr>
      <w:r w:rsidRPr="00C11ACF">
        <w:rPr>
          <w:b/>
          <w:bCs/>
          <w:kern w:val="20"/>
          <w:sz w:val="22"/>
          <w:szCs w:val="22"/>
          <w:lang w:val="en-US"/>
        </w:rPr>
        <w:t>Abstract</w:t>
      </w:r>
    </w:p>
    <w:p w:rsidR="00694E42" w:rsidRPr="00C11ACF" w:rsidRDefault="00694E42" w:rsidP="00694E42">
      <w:pPr>
        <w:ind w:firstLine="284"/>
        <w:jc w:val="both"/>
        <w:rPr>
          <w:rFonts w:eastAsia="Calibri"/>
          <w:i/>
          <w:sz w:val="22"/>
          <w:szCs w:val="22"/>
          <w:lang w:val="en-US" w:eastAsia="en-US"/>
        </w:rPr>
      </w:pPr>
      <w:proofErr w:type="gramStart"/>
      <w:r w:rsidRPr="00C11ACF">
        <w:rPr>
          <w:rFonts w:eastAsia="Calibri"/>
          <w:b/>
          <w:i/>
          <w:sz w:val="22"/>
          <w:szCs w:val="22"/>
          <w:lang w:val="en-US" w:eastAsia="en-US"/>
        </w:rPr>
        <w:t>The research problem and the rationale for its relevance.</w:t>
      </w:r>
      <w:proofErr w:type="gramEnd"/>
      <w:r w:rsidRPr="00C11ACF">
        <w:rPr>
          <w:rFonts w:ascii="Calibri" w:eastAsia="Calibri" w:hAnsi="Calibri"/>
          <w:i/>
          <w:sz w:val="22"/>
          <w:szCs w:val="22"/>
          <w:lang w:val="en-US" w:eastAsia="en-US"/>
        </w:rPr>
        <w:t xml:space="preserve"> </w:t>
      </w:r>
      <w:r w:rsidRPr="00C11ACF">
        <w:rPr>
          <w:rFonts w:eastAsia="Calibri"/>
          <w:i/>
          <w:sz w:val="22"/>
          <w:szCs w:val="22"/>
          <w:lang w:val="en-US" w:eastAsia="en-US"/>
        </w:rPr>
        <w:t>The current socio-economic conditions of a modern young teacher are not always ideal.</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It is understood that the base salary rates due to the young professional's low qualifications do not a</w:t>
      </w:r>
      <w:r w:rsidRPr="00C11ACF">
        <w:rPr>
          <w:rFonts w:eastAsia="Calibri"/>
          <w:i/>
          <w:sz w:val="22"/>
          <w:szCs w:val="22"/>
          <w:lang w:val="en-US" w:eastAsia="en-US"/>
        </w:rPr>
        <w:t>l</w:t>
      </w:r>
      <w:r w:rsidRPr="00C11ACF">
        <w:rPr>
          <w:rFonts w:eastAsia="Calibri"/>
          <w:i/>
          <w:sz w:val="22"/>
          <w:szCs w:val="22"/>
          <w:lang w:val="en-US" w:eastAsia="en-US"/>
        </w:rPr>
        <w:t>ways meet his/her expectations and needs.</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In order for a young teacher to be successful and sometimes to survive, he/she must participate in grant and subsidy activities.</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In order to compete successfully with better trained professionals, it is essential for a young teacher to master the scientific style of thinking within a short period of time.</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Among the many existing technologies to develop scientific thinking styles, not all are comprehensive, cost-effective and accessible.</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This state of affairs d</w:t>
      </w:r>
      <w:r w:rsidRPr="00C11ACF">
        <w:rPr>
          <w:rFonts w:eastAsia="Calibri"/>
          <w:i/>
          <w:sz w:val="22"/>
          <w:szCs w:val="22"/>
          <w:lang w:val="en-US" w:eastAsia="en-US"/>
        </w:rPr>
        <w:t>e</w:t>
      </w:r>
      <w:r w:rsidRPr="00C11ACF">
        <w:rPr>
          <w:rFonts w:eastAsia="Calibri"/>
          <w:i/>
          <w:sz w:val="22"/>
          <w:szCs w:val="22"/>
          <w:lang w:val="en-US" w:eastAsia="en-US"/>
        </w:rPr>
        <w:t>termined the relevance of the study.</w:t>
      </w:r>
      <w:r w:rsidRPr="00C11ACF">
        <w:rPr>
          <w:rFonts w:ascii="Calibri" w:eastAsia="Calibri" w:hAnsi="Calibri"/>
          <w:i/>
          <w:sz w:val="22"/>
          <w:szCs w:val="22"/>
          <w:lang w:val="en-US" w:eastAsia="en-US"/>
        </w:rPr>
        <w:t xml:space="preserve"> </w:t>
      </w:r>
      <w:proofErr w:type="gramStart"/>
      <w:r w:rsidRPr="00C11ACF">
        <w:rPr>
          <w:rFonts w:eastAsia="Calibri"/>
          <w:b/>
          <w:i/>
          <w:sz w:val="22"/>
          <w:szCs w:val="22"/>
          <w:lang w:val="en-US" w:eastAsia="en-US"/>
        </w:rPr>
        <w:t>The goal of the research.</w:t>
      </w:r>
      <w:proofErr w:type="gramEnd"/>
      <w:r w:rsidRPr="00C11ACF">
        <w:rPr>
          <w:rFonts w:ascii="Calibri" w:eastAsia="Calibri" w:hAnsi="Calibri"/>
          <w:i/>
          <w:sz w:val="22"/>
          <w:szCs w:val="22"/>
          <w:lang w:val="en-US" w:eastAsia="en-US"/>
        </w:rPr>
        <w:t xml:space="preserve"> </w:t>
      </w:r>
      <w:r w:rsidRPr="00C11ACF">
        <w:rPr>
          <w:rFonts w:eastAsia="Calibri"/>
          <w:i/>
          <w:sz w:val="22"/>
          <w:szCs w:val="22"/>
          <w:lang w:val="en-US" w:eastAsia="en-US"/>
        </w:rPr>
        <w:t>The possibility of developing the young teacher's scientific style of thinking through his/her participation in the activities of the r</w:t>
      </w:r>
      <w:r w:rsidRPr="00C11ACF">
        <w:rPr>
          <w:rFonts w:eastAsia="Calibri"/>
          <w:i/>
          <w:sz w:val="22"/>
          <w:szCs w:val="22"/>
          <w:lang w:val="en-US" w:eastAsia="en-US"/>
        </w:rPr>
        <w:t>e</w:t>
      </w:r>
      <w:r w:rsidRPr="00C11ACF">
        <w:rPr>
          <w:rFonts w:eastAsia="Calibri"/>
          <w:i/>
          <w:sz w:val="22"/>
          <w:szCs w:val="22"/>
          <w:lang w:val="en-US" w:eastAsia="en-US"/>
        </w:rPr>
        <w:t>search team is justified.</w:t>
      </w:r>
      <w:r w:rsidRPr="00C11ACF">
        <w:rPr>
          <w:rFonts w:ascii="Calibri" w:eastAsia="Calibri" w:hAnsi="Calibri"/>
          <w:i/>
          <w:sz w:val="22"/>
          <w:szCs w:val="22"/>
          <w:lang w:val="en-US" w:eastAsia="en-US"/>
        </w:rPr>
        <w:t xml:space="preserve"> </w:t>
      </w:r>
      <w:proofErr w:type="gramStart"/>
      <w:r w:rsidRPr="00C11ACF">
        <w:rPr>
          <w:rFonts w:eastAsia="Calibri"/>
          <w:b/>
          <w:i/>
          <w:sz w:val="22"/>
          <w:szCs w:val="22"/>
          <w:lang w:val="en-US" w:eastAsia="en-US"/>
        </w:rPr>
        <w:t>Methodology (materials and methods).</w:t>
      </w:r>
      <w:proofErr w:type="gramEnd"/>
      <w:r w:rsidRPr="00C11ACF">
        <w:rPr>
          <w:rFonts w:ascii="Calibri" w:eastAsia="Calibri" w:hAnsi="Calibri"/>
          <w:i/>
          <w:sz w:val="22"/>
          <w:szCs w:val="22"/>
          <w:lang w:val="en-US" w:eastAsia="en-US"/>
        </w:rPr>
        <w:t xml:space="preserve"> </w:t>
      </w:r>
      <w:r w:rsidRPr="00C11ACF">
        <w:rPr>
          <w:rFonts w:eastAsia="Calibri"/>
          <w:i/>
          <w:sz w:val="22"/>
          <w:szCs w:val="22"/>
          <w:lang w:val="en-US" w:eastAsia="en-US"/>
        </w:rPr>
        <w:t>The methodological basis of the study was activity and systemic approaches.</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A.</w:t>
      </w:r>
      <w:r w:rsidRPr="008635B4">
        <w:rPr>
          <w:rFonts w:eastAsia="Calibri"/>
          <w:i/>
          <w:sz w:val="22"/>
          <w:szCs w:val="22"/>
          <w:lang w:val="en-US" w:eastAsia="en-US"/>
        </w:rPr>
        <w:t> </w:t>
      </w:r>
      <w:r w:rsidRPr="00C11ACF">
        <w:rPr>
          <w:rFonts w:eastAsia="Calibri"/>
          <w:i/>
          <w:sz w:val="22"/>
          <w:szCs w:val="22"/>
          <w:lang w:val="en-US" w:eastAsia="en-US"/>
        </w:rPr>
        <w:t>S.</w:t>
      </w:r>
      <w:r w:rsidRPr="008635B4">
        <w:rPr>
          <w:rFonts w:eastAsia="Calibri"/>
          <w:i/>
          <w:sz w:val="22"/>
          <w:szCs w:val="22"/>
          <w:lang w:val="en-US" w:eastAsia="en-US"/>
        </w:rPr>
        <w:t> </w:t>
      </w:r>
      <w:proofErr w:type="spellStart"/>
      <w:r w:rsidRPr="00C11ACF">
        <w:rPr>
          <w:rFonts w:eastAsia="Calibri"/>
          <w:i/>
          <w:sz w:val="22"/>
          <w:szCs w:val="22"/>
          <w:lang w:val="en-US" w:eastAsia="en-US"/>
        </w:rPr>
        <w:t>Makarenko's</w:t>
      </w:r>
      <w:proofErr w:type="spellEnd"/>
      <w:r w:rsidRPr="00C11ACF">
        <w:rPr>
          <w:rFonts w:eastAsia="Calibri"/>
          <w:i/>
          <w:sz w:val="22"/>
          <w:szCs w:val="22"/>
          <w:lang w:val="en-US" w:eastAsia="en-US"/>
        </w:rPr>
        <w:t xml:space="preserve"> ideas were accepted as a lea</w:t>
      </w:r>
      <w:r w:rsidRPr="00C11ACF">
        <w:rPr>
          <w:rFonts w:eastAsia="Calibri"/>
          <w:i/>
          <w:sz w:val="22"/>
          <w:szCs w:val="22"/>
          <w:lang w:val="en-US" w:eastAsia="en-US"/>
        </w:rPr>
        <w:t>d</w:t>
      </w:r>
      <w:r w:rsidRPr="00C11ACF">
        <w:rPr>
          <w:rFonts w:eastAsia="Calibri"/>
          <w:i/>
          <w:sz w:val="22"/>
          <w:szCs w:val="22"/>
          <w:lang w:val="en-US" w:eastAsia="en-US"/>
        </w:rPr>
        <w:t>ing idea about the importance of the team for the co</w:t>
      </w:r>
      <w:r w:rsidRPr="00C11ACF">
        <w:rPr>
          <w:rFonts w:eastAsia="Calibri"/>
          <w:i/>
          <w:sz w:val="22"/>
          <w:szCs w:val="22"/>
          <w:lang w:val="en-US" w:eastAsia="en-US"/>
        </w:rPr>
        <w:t>m</w:t>
      </w:r>
      <w:r w:rsidRPr="00C11ACF">
        <w:rPr>
          <w:rFonts w:eastAsia="Calibri"/>
          <w:i/>
          <w:sz w:val="22"/>
          <w:szCs w:val="22"/>
          <w:lang w:val="en-US" w:eastAsia="en-US"/>
        </w:rPr>
        <w:t>prehensive development of its participants.</w:t>
      </w:r>
      <w:r w:rsidRPr="00C11ACF">
        <w:rPr>
          <w:rFonts w:ascii="Calibri" w:eastAsia="Calibri" w:hAnsi="Calibri"/>
          <w:i/>
          <w:sz w:val="22"/>
          <w:szCs w:val="22"/>
          <w:lang w:val="en-US" w:eastAsia="en-US"/>
        </w:rPr>
        <w:t xml:space="preserve"> </w:t>
      </w:r>
      <w:r>
        <w:rPr>
          <w:rFonts w:eastAsia="Calibri"/>
          <w:i/>
          <w:sz w:val="22"/>
          <w:szCs w:val="22"/>
          <w:lang w:val="en-US" w:eastAsia="en-US"/>
        </w:rPr>
        <w:t>O.</w:t>
      </w:r>
      <w:r w:rsidRPr="008635B4">
        <w:rPr>
          <w:rFonts w:eastAsia="Calibri"/>
          <w:i/>
          <w:sz w:val="22"/>
          <w:szCs w:val="22"/>
          <w:lang w:val="en-US" w:eastAsia="en-US"/>
        </w:rPr>
        <w:t> </w:t>
      </w:r>
      <w:r w:rsidRPr="00C11ACF">
        <w:rPr>
          <w:rFonts w:eastAsia="Calibri"/>
          <w:i/>
          <w:sz w:val="22"/>
          <w:szCs w:val="22"/>
          <w:lang w:val="en-US" w:eastAsia="en-US"/>
        </w:rPr>
        <w:t xml:space="preserve">V. </w:t>
      </w:r>
      <w:proofErr w:type="spellStart"/>
      <w:r w:rsidRPr="00C11ACF">
        <w:rPr>
          <w:rFonts w:eastAsia="Calibri"/>
          <w:i/>
          <w:sz w:val="22"/>
          <w:szCs w:val="22"/>
          <w:lang w:val="en-US" w:eastAsia="en-US"/>
        </w:rPr>
        <w:t>Milyukova's</w:t>
      </w:r>
      <w:proofErr w:type="spellEnd"/>
      <w:r w:rsidRPr="00C11ACF">
        <w:rPr>
          <w:rFonts w:eastAsia="Calibri"/>
          <w:i/>
          <w:sz w:val="22"/>
          <w:szCs w:val="22"/>
          <w:lang w:val="en-US" w:eastAsia="en-US"/>
        </w:rPr>
        <w:t xml:space="preserve"> ideas are proposed as an addition to the pedagogical level, the declared methodol</w:t>
      </w:r>
      <w:r w:rsidRPr="00C11ACF">
        <w:rPr>
          <w:rFonts w:eastAsia="Calibri"/>
          <w:i/>
          <w:sz w:val="22"/>
          <w:szCs w:val="22"/>
          <w:lang w:val="en-US" w:eastAsia="en-US"/>
        </w:rPr>
        <w:t>o</w:t>
      </w:r>
      <w:r w:rsidRPr="00C11ACF">
        <w:rPr>
          <w:rFonts w:eastAsia="Calibri"/>
          <w:i/>
          <w:sz w:val="22"/>
          <w:szCs w:val="22"/>
          <w:lang w:val="en-US" w:eastAsia="en-US"/>
        </w:rPr>
        <w:t>gy.</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This researcher noted that a scientific team in the course of its activities can literally form a si</w:t>
      </w:r>
      <w:r w:rsidRPr="00C11ACF">
        <w:rPr>
          <w:rFonts w:eastAsia="Calibri"/>
          <w:i/>
          <w:sz w:val="22"/>
          <w:szCs w:val="22"/>
          <w:lang w:val="en-US" w:eastAsia="en-US"/>
        </w:rPr>
        <w:t>n</w:t>
      </w:r>
      <w:r w:rsidRPr="00C11ACF">
        <w:rPr>
          <w:rFonts w:eastAsia="Calibri"/>
          <w:i/>
          <w:sz w:val="22"/>
          <w:szCs w:val="22"/>
          <w:lang w:val="en-US" w:eastAsia="en-US"/>
        </w:rPr>
        <w:t>gle thinking field.</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From the perspective of the sta</w:t>
      </w:r>
      <w:r w:rsidRPr="00C11ACF">
        <w:rPr>
          <w:rFonts w:eastAsia="Calibri"/>
          <w:i/>
          <w:sz w:val="22"/>
          <w:szCs w:val="22"/>
          <w:lang w:val="en-US" w:eastAsia="en-US"/>
        </w:rPr>
        <w:t>t</w:t>
      </w:r>
      <w:r w:rsidRPr="00C11ACF">
        <w:rPr>
          <w:rFonts w:eastAsia="Calibri"/>
          <w:i/>
          <w:sz w:val="22"/>
          <w:szCs w:val="22"/>
          <w:lang w:val="en-US" w:eastAsia="en-US"/>
        </w:rPr>
        <w:t>ed topic of work, this fact will be considered as a psychological tool for solving the goal of the study.</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The author's diagnostic tools were used to identify the leading type of difficulties in young teachers in their professional activities.</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The study of 2019</w:t>
      </w:r>
      <w:r w:rsidRPr="008635B4">
        <w:rPr>
          <w:rFonts w:eastAsia="Calibri"/>
          <w:i/>
          <w:sz w:val="22"/>
          <w:szCs w:val="22"/>
          <w:lang w:val="en-US" w:eastAsia="en-US"/>
        </w:rPr>
        <w:t>–</w:t>
      </w:r>
      <w:r w:rsidRPr="00C11ACF">
        <w:rPr>
          <w:rFonts w:eastAsia="Calibri"/>
          <w:i/>
          <w:sz w:val="22"/>
          <w:szCs w:val="22"/>
          <w:lang w:val="en-US" w:eastAsia="en-US"/>
        </w:rPr>
        <w:t>2020 was attended by 20 young teachers of instit</w:t>
      </w:r>
      <w:r w:rsidRPr="00C11ACF">
        <w:rPr>
          <w:rFonts w:eastAsia="Calibri"/>
          <w:i/>
          <w:sz w:val="22"/>
          <w:szCs w:val="22"/>
          <w:lang w:val="en-US" w:eastAsia="en-US"/>
        </w:rPr>
        <w:t>u</w:t>
      </w:r>
      <w:r w:rsidRPr="00C11ACF">
        <w:rPr>
          <w:rFonts w:eastAsia="Calibri"/>
          <w:i/>
          <w:sz w:val="22"/>
          <w:szCs w:val="22"/>
          <w:lang w:val="en-US" w:eastAsia="en-US"/>
        </w:rPr>
        <w:t>tions of additional professional education of several subjects of the Russian Federation.</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Based on the data of the diagnostic toolkit, a tec</w:t>
      </w:r>
      <w:r w:rsidRPr="00C11ACF">
        <w:rPr>
          <w:rFonts w:eastAsia="Calibri"/>
          <w:i/>
          <w:sz w:val="22"/>
          <w:szCs w:val="22"/>
          <w:lang w:val="en-US" w:eastAsia="en-US"/>
        </w:rPr>
        <w:t>h</w:t>
      </w:r>
      <w:r w:rsidRPr="00C11ACF">
        <w:rPr>
          <w:rFonts w:eastAsia="Calibri"/>
          <w:i/>
          <w:sz w:val="22"/>
          <w:szCs w:val="22"/>
          <w:lang w:val="en-US" w:eastAsia="en-US"/>
        </w:rPr>
        <w:t>nology for the development of scientific thinking style was developed.</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To evaluate the proposed author's technol</w:t>
      </w:r>
      <w:r w:rsidRPr="00C11ACF">
        <w:rPr>
          <w:rFonts w:eastAsia="Calibri"/>
          <w:i/>
          <w:sz w:val="22"/>
          <w:szCs w:val="22"/>
          <w:lang w:val="en-US" w:eastAsia="en-US"/>
        </w:rPr>
        <w:t>o</w:t>
      </w:r>
      <w:r w:rsidRPr="00C11ACF">
        <w:rPr>
          <w:rFonts w:eastAsia="Calibri"/>
          <w:i/>
          <w:sz w:val="22"/>
          <w:szCs w:val="22"/>
          <w:lang w:val="en-US" w:eastAsia="en-US"/>
        </w:rPr>
        <w:t>gy for the development of scientific thinking style, an expert sheet was developed and used. Ther</w:t>
      </w:r>
      <w:r w:rsidRPr="00C11ACF">
        <w:rPr>
          <w:rFonts w:eastAsia="Calibri"/>
          <w:i/>
          <w:sz w:val="22"/>
          <w:szCs w:val="22"/>
          <w:lang w:val="en-US" w:eastAsia="en-US"/>
        </w:rPr>
        <w:t>e</w:t>
      </w:r>
      <w:r w:rsidRPr="00C11ACF">
        <w:rPr>
          <w:rFonts w:eastAsia="Calibri"/>
          <w:i/>
          <w:sz w:val="22"/>
          <w:szCs w:val="22"/>
          <w:lang w:val="en-US" w:eastAsia="en-US"/>
        </w:rPr>
        <w:t>fore, the method of expert evaluation became the leading method of empirical research.</w:t>
      </w:r>
    </w:p>
    <w:p w:rsidR="00694E42" w:rsidRPr="00C11ACF" w:rsidRDefault="00694E42" w:rsidP="00694E42">
      <w:pPr>
        <w:ind w:firstLine="284"/>
        <w:jc w:val="both"/>
        <w:rPr>
          <w:rFonts w:eastAsia="Calibri"/>
          <w:i/>
          <w:sz w:val="22"/>
          <w:szCs w:val="22"/>
          <w:lang w:val="en" w:eastAsia="en-US"/>
        </w:rPr>
      </w:pPr>
      <w:proofErr w:type="gramStart"/>
      <w:r w:rsidRPr="00C11ACF">
        <w:rPr>
          <w:rFonts w:eastAsia="Calibri"/>
          <w:b/>
          <w:i/>
          <w:sz w:val="22"/>
          <w:szCs w:val="22"/>
          <w:lang w:val="en" w:eastAsia="en-US"/>
        </w:rPr>
        <w:t>Results.</w:t>
      </w:r>
      <w:proofErr w:type="gramEnd"/>
      <w:r w:rsidRPr="00C11ACF">
        <w:rPr>
          <w:rFonts w:ascii="Calibri" w:eastAsia="Calibri" w:hAnsi="Calibri"/>
          <w:i/>
          <w:sz w:val="22"/>
          <w:szCs w:val="22"/>
          <w:lang w:val="en-US" w:eastAsia="en-US"/>
        </w:rPr>
        <w:t xml:space="preserve"> </w:t>
      </w:r>
      <w:r w:rsidRPr="00C11ACF">
        <w:rPr>
          <w:rFonts w:eastAsia="Calibri"/>
          <w:i/>
          <w:sz w:val="22"/>
          <w:szCs w:val="22"/>
          <w:lang w:val="en" w:eastAsia="en-US"/>
        </w:rPr>
        <w:t>Based on the application of the a</w:t>
      </w:r>
      <w:r w:rsidRPr="00C11ACF">
        <w:rPr>
          <w:rFonts w:eastAsia="Calibri"/>
          <w:i/>
          <w:sz w:val="22"/>
          <w:szCs w:val="22"/>
          <w:lang w:val="en" w:eastAsia="en-US"/>
        </w:rPr>
        <w:t>u</w:t>
      </w:r>
      <w:r w:rsidRPr="00C11ACF">
        <w:rPr>
          <w:rFonts w:eastAsia="Calibri"/>
          <w:i/>
          <w:sz w:val="22"/>
          <w:szCs w:val="22"/>
          <w:lang w:val="en" w:eastAsia="en-US"/>
        </w:rPr>
        <w:t>thor's diagnostic tools, a statistically significant level of difficulties for young teachers in carrying out research activities was identified.</w:t>
      </w:r>
      <w:r w:rsidRPr="00C11ACF">
        <w:rPr>
          <w:rFonts w:ascii="Calibri" w:eastAsia="Calibri" w:hAnsi="Calibri"/>
          <w:i/>
          <w:sz w:val="22"/>
          <w:szCs w:val="22"/>
          <w:lang w:val="en-US" w:eastAsia="en-US"/>
        </w:rPr>
        <w:t xml:space="preserve"> </w:t>
      </w:r>
    </w:p>
    <w:p w:rsidR="00694E42" w:rsidRPr="00694E42" w:rsidRDefault="00694E42" w:rsidP="00694E42">
      <w:pPr>
        <w:ind w:firstLine="284"/>
        <w:jc w:val="both"/>
        <w:rPr>
          <w:rFonts w:ascii="Calibri" w:eastAsia="Calibri" w:hAnsi="Calibri"/>
          <w:i/>
          <w:sz w:val="22"/>
          <w:szCs w:val="22"/>
          <w:lang w:val="en-US" w:eastAsia="en-US"/>
        </w:rPr>
      </w:pPr>
      <w:r w:rsidRPr="00C11ACF">
        <w:rPr>
          <w:rFonts w:eastAsia="Calibri"/>
          <w:i/>
          <w:sz w:val="22"/>
          <w:szCs w:val="22"/>
          <w:lang w:val="en-US" w:eastAsia="en-US"/>
        </w:rPr>
        <w:t>A scheme and description of the technology to develop scientific thinking styles in young teachers of further professional education institutions (hereinafter referred to as APE institutions) was pr</w:t>
      </w:r>
      <w:r w:rsidRPr="00C11ACF">
        <w:rPr>
          <w:rFonts w:eastAsia="Calibri"/>
          <w:i/>
          <w:sz w:val="22"/>
          <w:szCs w:val="22"/>
          <w:lang w:val="en-US" w:eastAsia="en-US"/>
        </w:rPr>
        <w:t>e</w:t>
      </w:r>
      <w:r w:rsidRPr="00C11ACF">
        <w:rPr>
          <w:rFonts w:eastAsia="Calibri"/>
          <w:i/>
          <w:sz w:val="22"/>
          <w:szCs w:val="22"/>
          <w:lang w:val="en-US" w:eastAsia="en-US"/>
        </w:rPr>
        <w:t>sented.</w:t>
      </w:r>
      <w:r w:rsidRPr="00C11ACF">
        <w:rPr>
          <w:rFonts w:eastAsia="Calibri"/>
          <w:i/>
          <w:sz w:val="22"/>
          <w:szCs w:val="22"/>
          <w:lang w:val="en" w:eastAsia="en-US"/>
        </w:rPr>
        <w:t xml:space="preserve"> It involves three successive stages: dia</w:t>
      </w:r>
      <w:r w:rsidRPr="00C11ACF">
        <w:rPr>
          <w:rFonts w:eastAsia="Calibri"/>
          <w:i/>
          <w:sz w:val="22"/>
          <w:szCs w:val="22"/>
          <w:lang w:val="en" w:eastAsia="en-US"/>
        </w:rPr>
        <w:t>g</w:t>
      </w:r>
      <w:r w:rsidRPr="00C11ACF">
        <w:rPr>
          <w:rFonts w:eastAsia="Calibri"/>
          <w:i/>
          <w:sz w:val="22"/>
          <w:szCs w:val="22"/>
          <w:lang w:val="en" w:eastAsia="en-US"/>
        </w:rPr>
        <w:t>nostic-axiological, project-activity and reflexive-evaluation.</w:t>
      </w:r>
      <w:r w:rsidRPr="00C11ACF">
        <w:rPr>
          <w:rFonts w:ascii="Calibri" w:eastAsia="Calibri" w:hAnsi="Calibri"/>
          <w:i/>
          <w:sz w:val="22"/>
          <w:szCs w:val="22"/>
          <w:lang w:val="en-US" w:eastAsia="en-US"/>
        </w:rPr>
        <w:t xml:space="preserve"> </w:t>
      </w:r>
    </w:p>
    <w:p w:rsidR="00694E42" w:rsidRPr="00C11ACF" w:rsidRDefault="00694E42" w:rsidP="00694E42">
      <w:pPr>
        <w:ind w:firstLine="284"/>
        <w:jc w:val="both"/>
        <w:rPr>
          <w:rFonts w:eastAsia="Calibri"/>
          <w:i/>
          <w:sz w:val="22"/>
          <w:szCs w:val="22"/>
          <w:lang w:val="en" w:eastAsia="en-US"/>
        </w:rPr>
      </w:pPr>
      <w:r w:rsidRPr="00C11ACF">
        <w:rPr>
          <w:rFonts w:eastAsia="Calibri"/>
          <w:i/>
          <w:sz w:val="22"/>
          <w:szCs w:val="22"/>
          <w:lang w:val="en" w:eastAsia="en-US"/>
        </w:rPr>
        <w:t xml:space="preserve">The technology also includes one </w:t>
      </w:r>
      <w:r w:rsidRPr="008635B4">
        <w:rPr>
          <w:rFonts w:eastAsia="Calibri"/>
          <w:i/>
          <w:sz w:val="22"/>
          <w:szCs w:val="22"/>
          <w:lang w:val="en-US" w:eastAsia="en-US"/>
        </w:rPr>
        <w:t>“</w:t>
      </w:r>
      <w:r w:rsidRPr="00C11ACF">
        <w:rPr>
          <w:rFonts w:eastAsia="Calibri"/>
          <w:i/>
          <w:sz w:val="22"/>
          <w:szCs w:val="22"/>
          <w:lang w:val="en" w:eastAsia="en-US"/>
        </w:rPr>
        <w:t>migratory</w:t>
      </w:r>
      <w:r w:rsidRPr="008635B4">
        <w:rPr>
          <w:rFonts w:eastAsia="Calibri"/>
          <w:i/>
          <w:sz w:val="22"/>
          <w:szCs w:val="22"/>
          <w:lang w:val="en-US" w:eastAsia="en-US"/>
        </w:rPr>
        <w:t>”</w:t>
      </w:r>
      <w:r w:rsidRPr="00C11ACF">
        <w:rPr>
          <w:rFonts w:eastAsia="Calibri"/>
          <w:i/>
          <w:sz w:val="22"/>
          <w:szCs w:val="22"/>
          <w:lang w:val="en" w:eastAsia="en-US"/>
        </w:rPr>
        <w:t xml:space="preserve"> or transitional stage – autonomous.</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At the first stage, young teachers are diagnosed with the d</w:t>
      </w:r>
      <w:r w:rsidRPr="00C11ACF">
        <w:rPr>
          <w:rFonts w:eastAsia="Calibri"/>
          <w:i/>
          <w:sz w:val="22"/>
          <w:szCs w:val="22"/>
          <w:lang w:val="en-US" w:eastAsia="en-US"/>
        </w:rPr>
        <w:t>e</w:t>
      </w:r>
      <w:r w:rsidRPr="00C11ACF">
        <w:rPr>
          <w:rFonts w:eastAsia="Calibri"/>
          <w:i/>
          <w:sz w:val="22"/>
          <w:szCs w:val="22"/>
          <w:lang w:val="en-US" w:eastAsia="en-US"/>
        </w:rPr>
        <w:t xml:space="preserve">velopment of the scientific style of thinking, and the value side of collective activity is explained to them. </w:t>
      </w:r>
      <w:r w:rsidRPr="00C11ACF">
        <w:rPr>
          <w:rFonts w:eastAsia="Calibri"/>
          <w:i/>
          <w:sz w:val="22"/>
          <w:szCs w:val="22"/>
          <w:lang w:val="en" w:eastAsia="en-US"/>
        </w:rPr>
        <w:t>At the second stage, young teachers actively participate in a series of working sessions of var</w:t>
      </w:r>
      <w:r w:rsidRPr="00C11ACF">
        <w:rPr>
          <w:rFonts w:eastAsia="Calibri"/>
          <w:i/>
          <w:sz w:val="22"/>
          <w:szCs w:val="22"/>
          <w:lang w:val="en" w:eastAsia="en-US"/>
        </w:rPr>
        <w:t>i</w:t>
      </w:r>
      <w:r w:rsidRPr="00C11ACF">
        <w:rPr>
          <w:rFonts w:eastAsia="Calibri"/>
          <w:i/>
          <w:sz w:val="22"/>
          <w:szCs w:val="22"/>
          <w:lang w:val="en" w:eastAsia="en-US"/>
        </w:rPr>
        <w:t>ous research teams.</w:t>
      </w:r>
      <w:r w:rsidRPr="00C11ACF">
        <w:rPr>
          <w:rFonts w:ascii="Calibri" w:eastAsia="Calibri" w:hAnsi="Calibri"/>
          <w:i/>
          <w:sz w:val="22"/>
          <w:szCs w:val="22"/>
          <w:lang w:val="en-US" w:eastAsia="en-US"/>
        </w:rPr>
        <w:t xml:space="preserve"> </w:t>
      </w:r>
      <w:r w:rsidRPr="00C11ACF">
        <w:rPr>
          <w:rFonts w:eastAsia="Calibri"/>
          <w:i/>
          <w:sz w:val="22"/>
          <w:szCs w:val="22"/>
          <w:lang w:val="en" w:eastAsia="en-US"/>
        </w:rPr>
        <w:t>At the third stage, young teachers assess the degree of development of scie</w:t>
      </w:r>
      <w:r w:rsidRPr="00C11ACF">
        <w:rPr>
          <w:rFonts w:eastAsia="Calibri"/>
          <w:i/>
          <w:sz w:val="22"/>
          <w:szCs w:val="22"/>
          <w:lang w:val="en" w:eastAsia="en-US"/>
        </w:rPr>
        <w:t>n</w:t>
      </w:r>
      <w:r w:rsidRPr="00C11ACF">
        <w:rPr>
          <w:rFonts w:eastAsia="Calibri"/>
          <w:i/>
          <w:sz w:val="22"/>
          <w:szCs w:val="22"/>
          <w:lang w:val="en" w:eastAsia="en-US"/>
        </w:rPr>
        <w:t xml:space="preserve">tific thinking style. All three stages are imbued with </w:t>
      </w:r>
      <w:proofErr w:type="gramStart"/>
      <w:r w:rsidRPr="00C11ACF">
        <w:rPr>
          <w:rFonts w:eastAsia="Calibri"/>
          <w:i/>
          <w:sz w:val="22"/>
          <w:szCs w:val="22"/>
          <w:lang w:val="en" w:eastAsia="en-US"/>
        </w:rPr>
        <w:t>an</w:t>
      </w:r>
      <w:proofErr w:type="gramEnd"/>
      <w:r w:rsidRPr="00C11ACF">
        <w:rPr>
          <w:rFonts w:eastAsia="Calibri"/>
          <w:i/>
          <w:sz w:val="22"/>
          <w:szCs w:val="22"/>
          <w:lang w:val="en" w:eastAsia="en-US"/>
        </w:rPr>
        <w:t xml:space="preserve"> transitional </w:t>
      </w:r>
      <w:r w:rsidRPr="00C11ACF">
        <w:rPr>
          <w:rFonts w:eastAsia="Calibri"/>
          <w:i/>
          <w:sz w:val="22"/>
          <w:szCs w:val="22"/>
          <w:lang w:val="en-US" w:eastAsia="en-US"/>
        </w:rPr>
        <w:t>“</w:t>
      </w:r>
      <w:r w:rsidRPr="00C11ACF">
        <w:rPr>
          <w:rFonts w:eastAsia="Calibri"/>
          <w:i/>
          <w:sz w:val="22"/>
          <w:szCs w:val="22"/>
          <w:lang w:val="en" w:eastAsia="en-US"/>
        </w:rPr>
        <w:t>migratory</w:t>
      </w:r>
      <w:r w:rsidRPr="00C11ACF">
        <w:rPr>
          <w:rFonts w:eastAsia="Calibri"/>
          <w:i/>
          <w:sz w:val="22"/>
          <w:szCs w:val="22"/>
          <w:lang w:val="en-US" w:eastAsia="en-US"/>
        </w:rPr>
        <w:t>”</w:t>
      </w:r>
      <w:r w:rsidRPr="00C11ACF">
        <w:rPr>
          <w:rFonts w:eastAsia="Calibri"/>
          <w:i/>
          <w:sz w:val="22"/>
          <w:szCs w:val="22"/>
          <w:lang w:val="en" w:eastAsia="en-US"/>
        </w:rPr>
        <w:t xml:space="preserve"> stage of self-training, in which the methodology of scientific research is mastered and improved.</w:t>
      </w:r>
    </w:p>
    <w:p w:rsidR="00694E42" w:rsidRPr="00C11ACF" w:rsidRDefault="00694E42" w:rsidP="00694E42">
      <w:pPr>
        <w:ind w:firstLine="284"/>
        <w:jc w:val="both"/>
        <w:rPr>
          <w:rFonts w:eastAsia="Calibri"/>
          <w:i/>
          <w:sz w:val="22"/>
          <w:szCs w:val="22"/>
          <w:lang w:val="en-US" w:eastAsia="en-US"/>
        </w:rPr>
      </w:pPr>
      <w:r w:rsidRPr="00C11ACF">
        <w:rPr>
          <w:rFonts w:eastAsia="Calibri"/>
          <w:i/>
          <w:sz w:val="22"/>
          <w:szCs w:val="22"/>
          <w:lang w:val="en-US" w:eastAsia="en-US"/>
        </w:rPr>
        <w:t>The study also made recommendations on the application of the technology.</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The technology will be effective if the following conditions are achieved: 1) the teacher will systematically use a self-training strategy to master the methodology of scientific research;</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2) the composition of the scie</w:t>
      </w:r>
      <w:r w:rsidRPr="00C11ACF">
        <w:rPr>
          <w:rFonts w:eastAsia="Calibri"/>
          <w:i/>
          <w:sz w:val="22"/>
          <w:szCs w:val="22"/>
          <w:lang w:val="en-US" w:eastAsia="en-US"/>
        </w:rPr>
        <w:t>n</w:t>
      </w:r>
      <w:r w:rsidRPr="00C11ACF">
        <w:rPr>
          <w:rFonts w:eastAsia="Calibri"/>
          <w:i/>
          <w:sz w:val="22"/>
          <w:szCs w:val="22"/>
          <w:lang w:val="en-US" w:eastAsia="en-US"/>
        </w:rPr>
        <w:t>tific team will be subject to constant rotation, which will allow to master a wide range of r</w:t>
      </w:r>
      <w:r w:rsidRPr="00C11ACF">
        <w:rPr>
          <w:rFonts w:eastAsia="Calibri"/>
          <w:i/>
          <w:sz w:val="22"/>
          <w:szCs w:val="22"/>
          <w:lang w:val="en-US" w:eastAsia="en-US"/>
        </w:rPr>
        <w:t>e</w:t>
      </w:r>
      <w:r w:rsidRPr="00C11ACF">
        <w:rPr>
          <w:rFonts w:eastAsia="Calibri"/>
          <w:i/>
          <w:sz w:val="22"/>
          <w:szCs w:val="22"/>
          <w:lang w:val="en-US" w:eastAsia="en-US"/>
        </w:rPr>
        <w:t>search methodology; 3) the team will be formed a comfortable psychological field, allowing the young teacher to maintain creative self-realization and independence in making decisions significant for the team.</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The meaning of these pedagogical conditions is to enrich the personal experience of a young teacher with new approaches and styles of scientific research. These pedagogical conditions will also help motivate young teachers to succes</w:t>
      </w:r>
      <w:r w:rsidRPr="00C11ACF">
        <w:rPr>
          <w:rFonts w:eastAsia="Calibri"/>
          <w:i/>
          <w:sz w:val="22"/>
          <w:szCs w:val="22"/>
          <w:lang w:val="en-US" w:eastAsia="en-US"/>
        </w:rPr>
        <w:t>s</w:t>
      </w:r>
      <w:r w:rsidRPr="00C11ACF">
        <w:rPr>
          <w:rFonts w:eastAsia="Calibri"/>
          <w:i/>
          <w:sz w:val="22"/>
          <w:szCs w:val="22"/>
          <w:lang w:val="en-US" w:eastAsia="en-US"/>
        </w:rPr>
        <w:t>fully solve their tasks.</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This is due to the fact that the success of the institution on the basis of which the creative scientific team is formed will depend on its contribution to the work of the scientific team.</w:t>
      </w:r>
      <w:r w:rsidRPr="00C11ACF">
        <w:rPr>
          <w:rFonts w:ascii="Calibri" w:eastAsia="Calibri" w:hAnsi="Calibri"/>
          <w:i/>
          <w:sz w:val="22"/>
          <w:szCs w:val="22"/>
          <w:lang w:val="en-US" w:eastAsia="en-US"/>
        </w:rPr>
        <w:t xml:space="preserve"> </w:t>
      </w:r>
      <w:proofErr w:type="gramStart"/>
      <w:r w:rsidRPr="00C11ACF">
        <w:rPr>
          <w:rFonts w:eastAsia="Calibri"/>
          <w:b/>
          <w:i/>
          <w:sz w:val="22"/>
          <w:szCs w:val="22"/>
          <w:lang w:val="en-US" w:eastAsia="en-US"/>
        </w:rPr>
        <w:t>Conclusion.</w:t>
      </w:r>
      <w:proofErr w:type="gramEnd"/>
      <w:r w:rsidRPr="00C11ACF">
        <w:rPr>
          <w:rFonts w:eastAsia="Calibri"/>
          <w:i/>
          <w:sz w:val="22"/>
          <w:szCs w:val="22"/>
          <w:lang w:val="en-US" w:eastAsia="en-US"/>
        </w:rPr>
        <w:t xml:space="preserve"> The experimental stage of the research conducted by the method of expert eval</w:t>
      </w:r>
      <w:r w:rsidRPr="00C11ACF">
        <w:rPr>
          <w:rFonts w:eastAsia="Calibri"/>
          <w:i/>
          <w:sz w:val="22"/>
          <w:szCs w:val="22"/>
          <w:lang w:val="en-US" w:eastAsia="en-US"/>
        </w:rPr>
        <w:t>u</w:t>
      </w:r>
      <w:r w:rsidRPr="00C11ACF">
        <w:rPr>
          <w:rFonts w:eastAsia="Calibri"/>
          <w:i/>
          <w:sz w:val="22"/>
          <w:szCs w:val="22"/>
          <w:lang w:val="en-US" w:eastAsia="en-US"/>
        </w:rPr>
        <w:t>ations has shown that the proposed technology for the development of scientific thinking styles can be an effective tool for developing scientific thinking styles in young teachers.</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It is also worth noting the budget/low cost of this technology. It is understood that the formation of scientific style of thinking within the framework of activities of the research team of its inexperienced members is almost spo</w:t>
      </w:r>
      <w:r w:rsidRPr="00C11ACF">
        <w:rPr>
          <w:rFonts w:eastAsia="Calibri"/>
          <w:i/>
          <w:sz w:val="22"/>
          <w:szCs w:val="22"/>
          <w:lang w:val="en-US" w:eastAsia="en-US"/>
        </w:rPr>
        <w:t>n</w:t>
      </w:r>
      <w:r w:rsidRPr="00C11ACF">
        <w:rPr>
          <w:rFonts w:eastAsia="Calibri"/>
          <w:i/>
          <w:sz w:val="22"/>
          <w:szCs w:val="22"/>
          <w:lang w:val="en-US" w:eastAsia="en-US"/>
        </w:rPr>
        <w:t>taneous.</w:t>
      </w:r>
      <w:r w:rsidRPr="00C11ACF">
        <w:rPr>
          <w:rFonts w:ascii="Calibri" w:eastAsia="Calibri" w:hAnsi="Calibri"/>
          <w:i/>
          <w:sz w:val="22"/>
          <w:szCs w:val="22"/>
          <w:lang w:val="en-US" w:eastAsia="en-US"/>
        </w:rPr>
        <w:t xml:space="preserve"> </w:t>
      </w:r>
      <w:r w:rsidRPr="00C11ACF">
        <w:rPr>
          <w:rFonts w:eastAsia="Calibri"/>
          <w:i/>
          <w:sz w:val="22"/>
          <w:szCs w:val="22"/>
          <w:lang w:val="en-US" w:eastAsia="en-US"/>
        </w:rPr>
        <w:t>However, in combination with competent management, this process will be predictable, planning, which is very important from a management point of view for managers of additional pr</w:t>
      </w:r>
      <w:r w:rsidRPr="00C11ACF">
        <w:rPr>
          <w:rFonts w:eastAsia="Calibri"/>
          <w:i/>
          <w:sz w:val="22"/>
          <w:szCs w:val="22"/>
          <w:lang w:val="en-US" w:eastAsia="en-US"/>
        </w:rPr>
        <w:t>o</w:t>
      </w:r>
      <w:r w:rsidRPr="00C11ACF">
        <w:rPr>
          <w:rFonts w:eastAsia="Calibri"/>
          <w:i/>
          <w:sz w:val="22"/>
          <w:szCs w:val="22"/>
          <w:lang w:val="en-US" w:eastAsia="en-US"/>
        </w:rPr>
        <w:t>fessional education institutions.</w:t>
      </w:r>
    </w:p>
    <w:p w:rsidR="00694E42" w:rsidRPr="00C11ACF" w:rsidRDefault="00694E42" w:rsidP="00694E42">
      <w:pPr>
        <w:autoSpaceDE w:val="0"/>
        <w:autoSpaceDN w:val="0"/>
        <w:adjustRightInd w:val="0"/>
        <w:ind w:firstLine="284"/>
        <w:jc w:val="both"/>
        <w:rPr>
          <w:i/>
          <w:kern w:val="20"/>
          <w:sz w:val="22"/>
          <w:szCs w:val="28"/>
          <w:shd w:val="clear" w:color="auto" w:fill="FFFFFF"/>
        </w:rPr>
      </w:pPr>
      <w:r w:rsidRPr="00C11ACF">
        <w:rPr>
          <w:b/>
          <w:i/>
          <w:kern w:val="20"/>
          <w:sz w:val="22"/>
          <w:szCs w:val="28"/>
          <w:shd w:val="clear" w:color="auto" w:fill="FFFFFF"/>
        </w:rPr>
        <w:t>Ключевые слова:</w:t>
      </w:r>
      <w:r w:rsidRPr="00C11ACF">
        <w:t xml:space="preserve"> </w:t>
      </w:r>
      <w:r w:rsidRPr="00C11ACF">
        <w:rPr>
          <w:i/>
          <w:kern w:val="20"/>
          <w:sz w:val="22"/>
          <w:szCs w:val="28"/>
          <w:shd w:val="clear" w:color="auto" w:fill="FFFFFF"/>
        </w:rPr>
        <w:t>профессиональное совершенствование, дополнительное професси</w:t>
      </w:r>
      <w:r w:rsidRPr="00C11ACF">
        <w:rPr>
          <w:i/>
          <w:kern w:val="20"/>
          <w:sz w:val="22"/>
          <w:szCs w:val="28"/>
          <w:shd w:val="clear" w:color="auto" w:fill="FFFFFF"/>
        </w:rPr>
        <w:t>о</w:t>
      </w:r>
      <w:r w:rsidRPr="00C11ACF">
        <w:rPr>
          <w:i/>
          <w:kern w:val="20"/>
          <w:sz w:val="22"/>
          <w:szCs w:val="28"/>
          <w:shd w:val="clear" w:color="auto" w:fill="FFFFFF"/>
        </w:rPr>
        <w:t>нальное образование, научно-исследователь</w:t>
      </w:r>
      <w:r w:rsidRPr="00C11ACF">
        <w:rPr>
          <w:i/>
          <w:kern w:val="20"/>
          <w:sz w:val="22"/>
          <w:szCs w:val="28"/>
          <w:shd w:val="clear" w:color="auto" w:fill="FFFFFF"/>
        </w:rPr>
        <w:softHyphen/>
        <w:t>ский коллектив, молодой преп</w:t>
      </w:r>
      <w:r w:rsidRPr="00C11ACF">
        <w:rPr>
          <w:i/>
          <w:kern w:val="20"/>
          <w:sz w:val="22"/>
          <w:szCs w:val="28"/>
          <w:shd w:val="clear" w:color="auto" w:fill="FFFFFF"/>
        </w:rPr>
        <w:t>о</w:t>
      </w:r>
      <w:r w:rsidRPr="00C11ACF">
        <w:rPr>
          <w:i/>
          <w:kern w:val="20"/>
          <w:sz w:val="22"/>
          <w:szCs w:val="28"/>
          <w:shd w:val="clear" w:color="auto" w:fill="FFFFFF"/>
        </w:rPr>
        <w:t>даватель.</w:t>
      </w:r>
    </w:p>
    <w:p w:rsidR="00694E42" w:rsidRPr="00C11ACF" w:rsidRDefault="00694E42" w:rsidP="00694E42">
      <w:pPr>
        <w:ind w:firstLine="284"/>
        <w:jc w:val="both"/>
        <w:rPr>
          <w:i/>
          <w:spacing w:val="4"/>
          <w:kern w:val="20"/>
          <w:sz w:val="22"/>
          <w:szCs w:val="22"/>
          <w:lang w:val="en-US"/>
        </w:rPr>
      </w:pPr>
      <w:r w:rsidRPr="00C11ACF">
        <w:rPr>
          <w:b/>
          <w:bCs/>
          <w:i/>
          <w:spacing w:val="4"/>
          <w:kern w:val="20"/>
          <w:sz w:val="22"/>
          <w:szCs w:val="22"/>
          <w:lang w:val="en-US"/>
        </w:rPr>
        <w:t>Keywords:</w:t>
      </w:r>
      <w:r w:rsidRPr="00C11ACF">
        <w:rPr>
          <w:bCs/>
          <w:i/>
          <w:spacing w:val="4"/>
          <w:kern w:val="20"/>
          <w:sz w:val="22"/>
          <w:szCs w:val="22"/>
          <w:lang w:val="en-US"/>
        </w:rPr>
        <w:t xml:space="preserve"> </w:t>
      </w:r>
      <w:r w:rsidRPr="00C11ACF">
        <w:rPr>
          <w:i/>
          <w:spacing w:val="4"/>
          <w:kern w:val="20"/>
          <w:sz w:val="22"/>
          <w:szCs w:val="22"/>
          <w:lang w:val="en-US"/>
        </w:rPr>
        <w:t>professional development, add</w:t>
      </w:r>
      <w:r w:rsidRPr="00C11ACF">
        <w:rPr>
          <w:i/>
          <w:spacing w:val="4"/>
          <w:kern w:val="20"/>
          <w:sz w:val="22"/>
          <w:szCs w:val="22"/>
          <w:lang w:val="en-US"/>
        </w:rPr>
        <w:t>i</w:t>
      </w:r>
      <w:r w:rsidRPr="00C11ACF">
        <w:rPr>
          <w:i/>
          <w:spacing w:val="4"/>
          <w:kern w:val="20"/>
          <w:sz w:val="22"/>
          <w:szCs w:val="22"/>
          <w:lang w:val="en-US"/>
        </w:rPr>
        <w:t>tional professional education, research team, young teacher.</w:t>
      </w:r>
    </w:p>
    <w:p w:rsidR="00694E42" w:rsidRDefault="00694E42" w:rsidP="00694E42">
      <w:pPr>
        <w:tabs>
          <w:tab w:val="left" w:pos="720"/>
        </w:tabs>
        <w:jc w:val="center"/>
        <w:outlineLvl w:val="0"/>
        <w:rPr>
          <w:rFonts w:eastAsia="Calibri"/>
          <w:i/>
          <w:kern w:val="20"/>
          <w:sz w:val="22"/>
          <w:szCs w:val="22"/>
          <w:lang w:eastAsia="en-US"/>
        </w:rPr>
      </w:pPr>
    </w:p>
    <w:p w:rsidR="00694E42" w:rsidRPr="00694E42" w:rsidRDefault="00694E42" w:rsidP="00694E42">
      <w:pPr>
        <w:ind w:left="284"/>
        <w:rPr>
          <w:kern w:val="20"/>
        </w:rPr>
      </w:pPr>
      <w:r w:rsidRPr="00C11ACF">
        <w:t>УДК</w:t>
      </w:r>
      <w:r w:rsidRPr="00694E42">
        <w:t xml:space="preserve"> 378.091.398</w:t>
      </w:r>
    </w:p>
    <w:p w:rsidR="00694E42" w:rsidRPr="00694E42" w:rsidRDefault="00694E42" w:rsidP="00694E42">
      <w:pPr>
        <w:tabs>
          <w:tab w:val="left" w:pos="1260"/>
        </w:tabs>
        <w:ind w:left="284"/>
        <w:rPr>
          <w:kern w:val="20"/>
          <w:highlight w:val="yellow"/>
        </w:rPr>
      </w:pPr>
    </w:p>
    <w:p w:rsidR="00694E42" w:rsidRPr="00694E42" w:rsidRDefault="00694E42" w:rsidP="00694E42">
      <w:pPr>
        <w:ind w:left="284"/>
        <w:rPr>
          <w:b/>
          <w:bCs/>
          <w:iCs/>
          <w:kern w:val="20"/>
          <w:sz w:val="32"/>
          <w:szCs w:val="32"/>
        </w:rPr>
      </w:pPr>
      <w:r w:rsidRPr="00C11ACF">
        <w:rPr>
          <w:b/>
          <w:bCs/>
          <w:iCs/>
          <w:kern w:val="20"/>
          <w:sz w:val="32"/>
          <w:szCs w:val="32"/>
        </w:rPr>
        <w:t>Направленность</w:t>
      </w:r>
      <w:r w:rsidRPr="00694E42">
        <w:rPr>
          <w:b/>
          <w:bCs/>
          <w:iCs/>
          <w:kern w:val="20"/>
          <w:sz w:val="32"/>
          <w:szCs w:val="32"/>
        </w:rPr>
        <w:t xml:space="preserve"> </w:t>
      </w:r>
      <w:r w:rsidRPr="00C11ACF">
        <w:rPr>
          <w:b/>
          <w:bCs/>
          <w:iCs/>
          <w:kern w:val="20"/>
          <w:sz w:val="32"/>
          <w:szCs w:val="32"/>
        </w:rPr>
        <w:t>системы</w:t>
      </w:r>
      <w:r w:rsidRPr="00694E42">
        <w:rPr>
          <w:b/>
          <w:bCs/>
          <w:iCs/>
          <w:kern w:val="20"/>
          <w:sz w:val="32"/>
          <w:szCs w:val="32"/>
        </w:rPr>
        <w:t xml:space="preserve"> </w:t>
      </w:r>
      <w:r w:rsidRPr="00C11ACF">
        <w:rPr>
          <w:b/>
          <w:bCs/>
          <w:iCs/>
          <w:kern w:val="20"/>
          <w:sz w:val="32"/>
          <w:szCs w:val="32"/>
        </w:rPr>
        <w:t>повышения</w:t>
      </w:r>
      <w:r w:rsidRPr="00694E42">
        <w:rPr>
          <w:b/>
          <w:bCs/>
          <w:iCs/>
          <w:kern w:val="20"/>
          <w:sz w:val="32"/>
          <w:szCs w:val="32"/>
        </w:rPr>
        <w:t xml:space="preserve"> </w:t>
      </w:r>
      <w:r w:rsidRPr="00C11ACF">
        <w:rPr>
          <w:b/>
          <w:bCs/>
          <w:iCs/>
          <w:kern w:val="20"/>
          <w:sz w:val="32"/>
          <w:szCs w:val="32"/>
        </w:rPr>
        <w:t>квалификации</w:t>
      </w:r>
      <w:r w:rsidRPr="00694E42">
        <w:rPr>
          <w:b/>
          <w:bCs/>
          <w:iCs/>
          <w:kern w:val="20"/>
          <w:sz w:val="32"/>
          <w:szCs w:val="32"/>
        </w:rPr>
        <w:t xml:space="preserve"> </w:t>
      </w:r>
      <w:r w:rsidRPr="00694E42">
        <w:rPr>
          <w:b/>
          <w:bCs/>
          <w:iCs/>
          <w:kern w:val="20"/>
          <w:sz w:val="32"/>
          <w:szCs w:val="32"/>
        </w:rPr>
        <w:br/>
      </w:r>
      <w:r w:rsidRPr="00C11ACF">
        <w:rPr>
          <w:b/>
          <w:bCs/>
          <w:iCs/>
          <w:kern w:val="20"/>
          <w:sz w:val="32"/>
          <w:szCs w:val="32"/>
        </w:rPr>
        <w:t>на</w:t>
      </w:r>
      <w:r w:rsidRPr="00694E42">
        <w:rPr>
          <w:b/>
          <w:bCs/>
          <w:iCs/>
          <w:kern w:val="20"/>
          <w:sz w:val="32"/>
          <w:szCs w:val="32"/>
        </w:rPr>
        <w:t xml:space="preserve"> </w:t>
      </w:r>
      <w:r w:rsidRPr="00C11ACF">
        <w:rPr>
          <w:b/>
          <w:bCs/>
          <w:iCs/>
          <w:kern w:val="20"/>
          <w:sz w:val="32"/>
          <w:szCs w:val="32"/>
        </w:rPr>
        <w:t>развитие</w:t>
      </w:r>
      <w:r w:rsidRPr="00694E42">
        <w:rPr>
          <w:b/>
          <w:bCs/>
          <w:iCs/>
          <w:kern w:val="20"/>
          <w:sz w:val="32"/>
          <w:szCs w:val="32"/>
        </w:rPr>
        <w:t xml:space="preserve"> </w:t>
      </w:r>
      <w:r w:rsidRPr="00C11ACF">
        <w:rPr>
          <w:b/>
          <w:bCs/>
          <w:iCs/>
          <w:kern w:val="20"/>
          <w:sz w:val="32"/>
          <w:szCs w:val="32"/>
        </w:rPr>
        <w:t>лидерских</w:t>
      </w:r>
      <w:r w:rsidRPr="00694E42">
        <w:rPr>
          <w:b/>
          <w:bCs/>
          <w:iCs/>
          <w:kern w:val="20"/>
          <w:sz w:val="32"/>
          <w:szCs w:val="32"/>
        </w:rPr>
        <w:t xml:space="preserve"> </w:t>
      </w:r>
      <w:r w:rsidRPr="00C11ACF">
        <w:rPr>
          <w:b/>
          <w:bCs/>
          <w:iCs/>
          <w:kern w:val="20"/>
          <w:sz w:val="32"/>
          <w:szCs w:val="32"/>
        </w:rPr>
        <w:t>качеств</w:t>
      </w:r>
      <w:r w:rsidRPr="00694E42">
        <w:rPr>
          <w:b/>
          <w:bCs/>
          <w:iCs/>
          <w:kern w:val="20"/>
          <w:sz w:val="32"/>
          <w:szCs w:val="32"/>
        </w:rPr>
        <w:t xml:space="preserve"> </w:t>
      </w:r>
    </w:p>
    <w:p w:rsidR="00694E42" w:rsidRPr="00C11ACF" w:rsidRDefault="00694E42" w:rsidP="00694E42">
      <w:pPr>
        <w:ind w:left="284"/>
        <w:rPr>
          <w:b/>
          <w:bCs/>
          <w:iCs/>
          <w:kern w:val="20"/>
          <w:sz w:val="32"/>
          <w:szCs w:val="32"/>
        </w:rPr>
      </w:pPr>
      <w:r w:rsidRPr="00C11ACF">
        <w:rPr>
          <w:b/>
          <w:bCs/>
          <w:iCs/>
          <w:kern w:val="20"/>
          <w:sz w:val="32"/>
          <w:szCs w:val="32"/>
        </w:rPr>
        <w:t>у сотрудников органов вну</w:t>
      </w:r>
      <w:r w:rsidRPr="00C11ACF">
        <w:rPr>
          <w:b/>
          <w:bCs/>
          <w:iCs/>
          <w:kern w:val="20"/>
          <w:sz w:val="32"/>
          <w:szCs w:val="32"/>
        </w:rPr>
        <w:t>т</w:t>
      </w:r>
      <w:r w:rsidRPr="00C11ACF">
        <w:rPr>
          <w:b/>
          <w:bCs/>
          <w:iCs/>
          <w:kern w:val="20"/>
          <w:sz w:val="32"/>
          <w:szCs w:val="32"/>
        </w:rPr>
        <w:t>ренних дел</w:t>
      </w:r>
    </w:p>
    <w:p w:rsidR="00694E42" w:rsidRPr="00C11ACF" w:rsidRDefault="00694E42" w:rsidP="00694E42">
      <w:pPr>
        <w:ind w:left="284"/>
        <w:rPr>
          <w:b/>
          <w:kern w:val="20"/>
          <w:sz w:val="16"/>
          <w:szCs w:val="16"/>
        </w:rPr>
      </w:pPr>
    </w:p>
    <w:p w:rsidR="00694E42" w:rsidRPr="00C11ACF" w:rsidRDefault="00694E42" w:rsidP="00694E42">
      <w:pPr>
        <w:ind w:left="284"/>
        <w:rPr>
          <w:b/>
          <w:kern w:val="20"/>
        </w:rPr>
      </w:pPr>
      <w:r w:rsidRPr="00C11ACF">
        <w:rPr>
          <w:b/>
          <w:kern w:val="20"/>
        </w:rPr>
        <w:t xml:space="preserve">М. М. Османов </w:t>
      </w:r>
    </w:p>
    <w:p w:rsidR="00694E42" w:rsidRPr="00C11ACF" w:rsidRDefault="00694E42" w:rsidP="00694E42">
      <w:pPr>
        <w:ind w:left="284"/>
        <w:rPr>
          <w:kern w:val="20"/>
        </w:rPr>
      </w:pPr>
      <w:r w:rsidRPr="00C11ACF">
        <w:rPr>
          <w:kern w:val="20"/>
        </w:rPr>
        <w:t>https://orcid.org/0000-0003-2070-9108</w:t>
      </w:r>
    </w:p>
    <w:p w:rsidR="00694E42" w:rsidRPr="00694E42" w:rsidRDefault="00694E42" w:rsidP="00694E42">
      <w:pPr>
        <w:ind w:left="284"/>
        <w:rPr>
          <w:kern w:val="20"/>
        </w:rPr>
      </w:pPr>
      <w:proofErr w:type="spellStart"/>
      <w:r w:rsidRPr="00C11ACF">
        <w:rPr>
          <w:kern w:val="20"/>
          <w:lang w:val="en-US"/>
        </w:rPr>
        <w:t>aa</w:t>
      </w:r>
      <w:proofErr w:type="spellEnd"/>
      <w:r w:rsidRPr="00694E42">
        <w:rPr>
          <w:kern w:val="20"/>
        </w:rPr>
        <w:t>.</w:t>
      </w:r>
      <w:proofErr w:type="spellStart"/>
      <w:r w:rsidRPr="00C11ACF">
        <w:rPr>
          <w:kern w:val="20"/>
          <w:lang w:val="en-US"/>
        </w:rPr>
        <w:t>osmanov</w:t>
      </w:r>
      <w:proofErr w:type="spellEnd"/>
      <w:r w:rsidRPr="00694E42">
        <w:rPr>
          <w:kern w:val="20"/>
        </w:rPr>
        <w:t>@</w:t>
      </w:r>
      <w:r w:rsidRPr="00C11ACF">
        <w:rPr>
          <w:kern w:val="20"/>
          <w:lang w:val="en-US"/>
        </w:rPr>
        <w:t>mail</w:t>
      </w:r>
      <w:r w:rsidRPr="00694E42">
        <w:rPr>
          <w:kern w:val="20"/>
        </w:rPr>
        <w:t>.</w:t>
      </w:r>
      <w:proofErr w:type="spellStart"/>
      <w:r w:rsidRPr="00C11ACF">
        <w:rPr>
          <w:kern w:val="20"/>
          <w:lang w:val="en-US"/>
        </w:rPr>
        <w:t>ru</w:t>
      </w:r>
      <w:proofErr w:type="spellEnd"/>
    </w:p>
    <w:p w:rsidR="00694E42" w:rsidRPr="00694E42" w:rsidRDefault="00694E42" w:rsidP="00694E42">
      <w:pPr>
        <w:ind w:left="284"/>
        <w:rPr>
          <w:b/>
          <w:kern w:val="20"/>
        </w:rPr>
      </w:pPr>
    </w:p>
    <w:p w:rsidR="00694E42" w:rsidRDefault="00694E42" w:rsidP="00694E42">
      <w:pPr>
        <w:tabs>
          <w:tab w:val="left" w:pos="1260"/>
        </w:tabs>
        <w:ind w:left="284"/>
        <w:jc w:val="both"/>
        <w:rPr>
          <w:b/>
          <w:kern w:val="20"/>
          <w:sz w:val="32"/>
          <w:szCs w:val="32"/>
          <w:lang w:val="en-US"/>
        </w:rPr>
      </w:pPr>
      <w:r w:rsidRPr="00C11ACF">
        <w:rPr>
          <w:b/>
          <w:kern w:val="20"/>
          <w:sz w:val="32"/>
          <w:szCs w:val="32"/>
          <w:lang w:val="en-US"/>
        </w:rPr>
        <w:t xml:space="preserve">Targeting the professional development system at developing </w:t>
      </w:r>
    </w:p>
    <w:p w:rsidR="00694E42" w:rsidRPr="00C11ACF" w:rsidRDefault="00694E42" w:rsidP="00694E42">
      <w:pPr>
        <w:tabs>
          <w:tab w:val="left" w:pos="1260"/>
        </w:tabs>
        <w:ind w:left="284"/>
        <w:jc w:val="both"/>
        <w:rPr>
          <w:b/>
          <w:kern w:val="20"/>
          <w:sz w:val="32"/>
          <w:szCs w:val="32"/>
          <w:highlight w:val="yellow"/>
          <w:lang w:val="en-US"/>
        </w:rPr>
      </w:pPr>
      <w:proofErr w:type="gramStart"/>
      <w:r w:rsidRPr="00C11ACF">
        <w:rPr>
          <w:b/>
          <w:kern w:val="20"/>
          <w:sz w:val="32"/>
          <w:szCs w:val="32"/>
          <w:lang w:val="en-US"/>
        </w:rPr>
        <w:t>leadership</w:t>
      </w:r>
      <w:proofErr w:type="gramEnd"/>
      <w:r w:rsidRPr="00C11ACF">
        <w:rPr>
          <w:b/>
          <w:kern w:val="20"/>
          <w:sz w:val="32"/>
          <w:szCs w:val="32"/>
          <w:lang w:val="en-US"/>
        </w:rPr>
        <w:t xml:space="preserve"> skills among law enforcement officers</w:t>
      </w:r>
    </w:p>
    <w:p w:rsidR="00694E42" w:rsidRPr="00C11ACF" w:rsidRDefault="00694E42" w:rsidP="00694E42">
      <w:pPr>
        <w:tabs>
          <w:tab w:val="left" w:pos="1260"/>
        </w:tabs>
        <w:ind w:left="284"/>
        <w:jc w:val="both"/>
        <w:rPr>
          <w:b/>
          <w:kern w:val="20"/>
          <w:sz w:val="16"/>
          <w:szCs w:val="16"/>
          <w:highlight w:val="yellow"/>
          <w:lang w:val="en-US"/>
        </w:rPr>
      </w:pPr>
    </w:p>
    <w:p w:rsidR="00694E42" w:rsidRPr="00C11ACF" w:rsidRDefault="00694E42" w:rsidP="00694E42">
      <w:pPr>
        <w:tabs>
          <w:tab w:val="left" w:pos="1260"/>
        </w:tabs>
        <w:ind w:left="284"/>
        <w:jc w:val="both"/>
        <w:rPr>
          <w:b/>
          <w:kern w:val="20"/>
          <w:lang w:val="en-US"/>
        </w:rPr>
      </w:pPr>
      <w:r w:rsidRPr="00C11ACF">
        <w:rPr>
          <w:b/>
          <w:kern w:val="20"/>
          <w:lang w:val="en-US"/>
        </w:rPr>
        <w:t xml:space="preserve">M. M. </w:t>
      </w:r>
      <w:proofErr w:type="spellStart"/>
      <w:r w:rsidRPr="00C11ACF">
        <w:rPr>
          <w:b/>
          <w:kern w:val="20"/>
          <w:lang w:val="en-US"/>
        </w:rPr>
        <w:t>Osmanov</w:t>
      </w:r>
      <w:proofErr w:type="spellEnd"/>
      <w:r w:rsidRPr="00C11ACF">
        <w:rPr>
          <w:b/>
          <w:kern w:val="20"/>
          <w:lang w:val="en-US"/>
        </w:rPr>
        <w:t xml:space="preserve"> </w:t>
      </w:r>
    </w:p>
    <w:p w:rsidR="00694E42" w:rsidRPr="00C11ACF" w:rsidRDefault="00694E42" w:rsidP="00694E42">
      <w:pPr>
        <w:tabs>
          <w:tab w:val="left" w:pos="1260"/>
        </w:tabs>
        <w:ind w:left="284"/>
        <w:jc w:val="both"/>
        <w:rPr>
          <w:kern w:val="20"/>
          <w:sz w:val="22"/>
          <w:szCs w:val="22"/>
          <w:highlight w:val="yellow"/>
          <w:lang w:val="en-US"/>
        </w:rPr>
      </w:pPr>
    </w:p>
    <w:p w:rsidR="00694E42" w:rsidRPr="00C11ACF" w:rsidRDefault="00694E42" w:rsidP="00694E42">
      <w:pPr>
        <w:autoSpaceDE w:val="0"/>
        <w:autoSpaceDN w:val="0"/>
        <w:ind w:firstLine="284"/>
        <w:jc w:val="both"/>
        <w:rPr>
          <w:b/>
          <w:kern w:val="20"/>
          <w:sz w:val="22"/>
          <w:szCs w:val="22"/>
        </w:rPr>
      </w:pPr>
      <w:r w:rsidRPr="00C11ACF">
        <w:rPr>
          <w:b/>
          <w:kern w:val="20"/>
          <w:sz w:val="22"/>
          <w:szCs w:val="22"/>
        </w:rPr>
        <w:t>Аннотация</w:t>
      </w:r>
    </w:p>
    <w:p w:rsidR="00694E42" w:rsidRPr="00C11ACF" w:rsidRDefault="00694E42" w:rsidP="00694E42">
      <w:pPr>
        <w:ind w:firstLine="284"/>
        <w:jc w:val="both"/>
        <w:rPr>
          <w:rFonts w:eastAsia="Calibri"/>
          <w:i/>
          <w:sz w:val="22"/>
          <w:szCs w:val="22"/>
        </w:rPr>
      </w:pPr>
      <w:r w:rsidRPr="00C11ACF">
        <w:rPr>
          <w:rFonts w:eastAsia="Calibri"/>
          <w:b/>
          <w:i/>
          <w:spacing w:val="-4"/>
          <w:sz w:val="22"/>
          <w:szCs w:val="22"/>
        </w:rPr>
        <w:t xml:space="preserve">Проблема исследования и обоснование ее актуальности. </w:t>
      </w:r>
      <w:r w:rsidRPr="00C11ACF">
        <w:rPr>
          <w:rFonts w:eastAsia="Calibri"/>
          <w:i/>
          <w:spacing w:val="-4"/>
          <w:sz w:val="22"/>
          <w:szCs w:val="22"/>
        </w:rPr>
        <w:t>Новые угрозы современного м</w:t>
      </w:r>
      <w:r w:rsidRPr="00C11ACF">
        <w:rPr>
          <w:rFonts w:eastAsia="Calibri"/>
          <w:i/>
          <w:spacing w:val="-4"/>
          <w:sz w:val="22"/>
          <w:szCs w:val="22"/>
        </w:rPr>
        <w:t>и</w:t>
      </w:r>
      <w:r w:rsidRPr="00C11ACF">
        <w:rPr>
          <w:rFonts w:eastAsia="Calibri"/>
          <w:i/>
          <w:spacing w:val="-4"/>
          <w:sz w:val="22"/>
          <w:szCs w:val="22"/>
        </w:rPr>
        <w:t>ра требуют</w:t>
      </w:r>
      <w:r w:rsidRPr="00C11ACF">
        <w:rPr>
          <w:rFonts w:eastAsia="Calibri"/>
          <w:b/>
          <w:i/>
          <w:spacing w:val="-4"/>
          <w:sz w:val="22"/>
          <w:szCs w:val="22"/>
        </w:rPr>
        <w:t xml:space="preserve"> </w:t>
      </w:r>
      <w:r w:rsidRPr="00C11ACF">
        <w:rPr>
          <w:rFonts w:eastAsia="Calibri"/>
          <w:i/>
          <w:spacing w:val="-4"/>
          <w:sz w:val="22"/>
          <w:szCs w:val="22"/>
        </w:rPr>
        <w:t xml:space="preserve">оперативного реагирования на них органов власти и правоохранительной системы. Поэтому важно выстроить направленность </w:t>
      </w:r>
      <w:proofErr w:type="gramStart"/>
      <w:r w:rsidRPr="00C11ACF">
        <w:rPr>
          <w:rFonts w:eastAsia="Calibri"/>
          <w:i/>
          <w:spacing w:val="-4"/>
          <w:sz w:val="22"/>
          <w:szCs w:val="22"/>
        </w:rPr>
        <w:t>повыш</w:t>
      </w:r>
      <w:r w:rsidRPr="00C11ACF">
        <w:rPr>
          <w:rFonts w:eastAsia="Calibri"/>
          <w:i/>
          <w:spacing w:val="-4"/>
          <w:sz w:val="22"/>
          <w:szCs w:val="22"/>
        </w:rPr>
        <w:t>е</w:t>
      </w:r>
      <w:r w:rsidRPr="00C11ACF">
        <w:rPr>
          <w:rFonts w:eastAsia="Calibri"/>
          <w:i/>
          <w:spacing w:val="-4"/>
          <w:sz w:val="22"/>
          <w:szCs w:val="22"/>
        </w:rPr>
        <w:t>ния квалификации сотрудников органов внутренних дел</w:t>
      </w:r>
      <w:proofErr w:type="gramEnd"/>
      <w:r w:rsidRPr="00C11ACF">
        <w:rPr>
          <w:rFonts w:eastAsia="Calibri"/>
          <w:i/>
          <w:spacing w:val="-4"/>
          <w:sz w:val="22"/>
          <w:szCs w:val="22"/>
        </w:rPr>
        <w:t xml:space="preserve"> на развитие их личностных и професси</w:t>
      </w:r>
      <w:r w:rsidRPr="00C11ACF">
        <w:rPr>
          <w:rFonts w:eastAsia="Calibri"/>
          <w:i/>
          <w:spacing w:val="-4"/>
          <w:sz w:val="22"/>
          <w:szCs w:val="22"/>
        </w:rPr>
        <w:t>о</w:t>
      </w:r>
      <w:r w:rsidRPr="00C11ACF">
        <w:rPr>
          <w:rFonts w:eastAsia="Calibri"/>
          <w:i/>
          <w:spacing w:val="-4"/>
          <w:sz w:val="22"/>
          <w:szCs w:val="22"/>
        </w:rPr>
        <w:t xml:space="preserve">нальных качеств. Лидерские качества сегодня выступают </w:t>
      </w:r>
      <w:proofErr w:type="gramStart"/>
      <w:r w:rsidRPr="00C11ACF">
        <w:rPr>
          <w:rFonts w:eastAsia="Calibri"/>
          <w:i/>
          <w:spacing w:val="-4"/>
          <w:sz w:val="22"/>
          <w:szCs w:val="22"/>
        </w:rPr>
        <w:t>приоритетными</w:t>
      </w:r>
      <w:proofErr w:type="gramEnd"/>
      <w:r w:rsidRPr="00C11ACF">
        <w:rPr>
          <w:rFonts w:eastAsia="Calibri"/>
          <w:i/>
          <w:spacing w:val="-4"/>
          <w:sz w:val="22"/>
          <w:szCs w:val="22"/>
        </w:rPr>
        <w:t xml:space="preserve"> не только для упра</w:t>
      </w:r>
      <w:r w:rsidRPr="00C11ACF">
        <w:rPr>
          <w:rFonts w:eastAsia="Calibri"/>
          <w:i/>
          <w:spacing w:val="-4"/>
          <w:sz w:val="22"/>
          <w:szCs w:val="22"/>
        </w:rPr>
        <w:t>в</w:t>
      </w:r>
      <w:r w:rsidRPr="00C11ACF">
        <w:rPr>
          <w:rFonts w:eastAsia="Calibri"/>
          <w:i/>
          <w:spacing w:val="-4"/>
          <w:sz w:val="22"/>
          <w:szCs w:val="22"/>
        </w:rPr>
        <w:t>ленцев, но и для других специалистов. Они обеспечивают конкурентоспособность профессионала и качество его трудовой де</w:t>
      </w:r>
      <w:r w:rsidRPr="00C11ACF">
        <w:rPr>
          <w:rFonts w:eastAsia="Calibri"/>
          <w:i/>
          <w:spacing w:val="-4"/>
          <w:sz w:val="22"/>
          <w:szCs w:val="22"/>
        </w:rPr>
        <w:t>я</w:t>
      </w:r>
      <w:r w:rsidRPr="00C11ACF">
        <w:rPr>
          <w:rFonts w:eastAsia="Calibri"/>
          <w:i/>
          <w:spacing w:val="-4"/>
          <w:sz w:val="22"/>
          <w:szCs w:val="22"/>
        </w:rPr>
        <w:t>тельности. Развитие лидерских качеств у с</w:t>
      </w:r>
      <w:r w:rsidRPr="00C11ACF">
        <w:rPr>
          <w:rFonts w:eastAsia="Calibri"/>
          <w:i/>
          <w:spacing w:val="-4"/>
          <w:sz w:val="22"/>
          <w:szCs w:val="22"/>
        </w:rPr>
        <w:t>о</w:t>
      </w:r>
      <w:r w:rsidRPr="00C11ACF">
        <w:rPr>
          <w:rFonts w:eastAsia="Calibri"/>
          <w:i/>
          <w:spacing w:val="-4"/>
          <w:sz w:val="22"/>
          <w:szCs w:val="22"/>
        </w:rPr>
        <w:t xml:space="preserve">трудников ОВД позволит им более эффективно выстраивать деятельность по обеспечению правопорядка в стране. </w:t>
      </w:r>
      <w:r w:rsidRPr="00C11ACF">
        <w:rPr>
          <w:rFonts w:eastAsia="Calibri"/>
          <w:b/>
          <w:i/>
          <w:spacing w:val="-4"/>
          <w:sz w:val="22"/>
          <w:szCs w:val="22"/>
        </w:rPr>
        <w:t>Цель исследования –</w:t>
      </w:r>
      <w:r w:rsidRPr="00C11ACF">
        <w:rPr>
          <w:rFonts w:eastAsia="Calibri"/>
          <w:i/>
          <w:spacing w:val="-4"/>
          <w:sz w:val="22"/>
          <w:szCs w:val="22"/>
        </w:rPr>
        <w:t xml:space="preserve"> опр</w:t>
      </w:r>
      <w:r w:rsidRPr="00C11ACF">
        <w:rPr>
          <w:rFonts w:eastAsia="Calibri"/>
          <w:i/>
          <w:spacing w:val="-4"/>
          <w:sz w:val="22"/>
          <w:szCs w:val="22"/>
        </w:rPr>
        <w:t>е</w:t>
      </w:r>
      <w:r w:rsidRPr="00C11ACF">
        <w:rPr>
          <w:rFonts w:eastAsia="Calibri"/>
          <w:i/>
          <w:spacing w:val="-4"/>
          <w:sz w:val="22"/>
          <w:szCs w:val="22"/>
        </w:rPr>
        <w:t xml:space="preserve">деление и обоснование содержательных </w:t>
      </w:r>
      <w:proofErr w:type="gramStart"/>
      <w:r w:rsidRPr="00C11ACF">
        <w:rPr>
          <w:rFonts w:eastAsia="Calibri"/>
          <w:i/>
          <w:spacing w:val="-4"/>
          <w:sz w:val="22"/>
          <w:szCs w:val="22"/>
        </w:rPr>
        <w:t xml:space="preserve">аспектов повышения квалификации </w:t>
      </w:r>
      <w:r w:rsidRPr="00C11ACF">
        <w:rPr>
          <w:rFonts w:eastAsia="Calibri"/>
          <w:i/>
          <w:sz w:val="22"/>
          <w:szCs w:val="22"/>
        </w:rPr>
        <w:t>сотрудников о</w:t>
      </w:r>
      <w:r w:rsidRPr="00C11ACF">
        <w:rPr>
          <w:rFonts w:eastAsia="Calibri"/>
          <w:i/>
          <w:sz w:val="22"/>
          <w:szCs w:val="22"/>
        </w:rPr>
        <w:t>р</w:t>
      </w:r>
      <w:r w:rsidRPr="00C11ACF">
        <w:rPr>
          <w:rFonts w:eastAsia="Calibri"/>
          <w:i/>
          <w:sz w:val="22"/>
          <w:szCs w:val="22"/>
        </w:rPr>
        <w:t>ганов внутренних</w:t>
      </w:r>
      <w:proofErr w:type="gramEnd"/>
      <w:r w:rsidRPr="00C11ACF">
        <w:rPr>
          <w:rFonts w:eastAsia="Calibri"/>
          <w:i/>
          <w:sz w:val="22"/>
          <w:szCs w:val="22"/>
        </w:rPr>
        <w:t xml:space="preserve"> дел</w:t>
      </w:r>
      <w:r w:rsidRPr="00C11ACF">
        <w:rPr>
          <w:rFonts w:eastAsia="Calibri"/>
          <w:i/>
          <w:spacing w:val="-4"/>
          <w:sz w:val="22"/>
          <w:szCs w:val="22"/>
        </w:rPr>
        <w:t xml:space="preserve">, направленных </w:t>
      </w:r>
      <w:r w:rsidRPr="00C11ACF">
        <w:rPr>
          <w:rFonts w:eastAsia="Calibri"/>
          <w:i/>
          <w:sz w:val="22"/>
          <w:szCs w:val="22"/>
        </w:rPr>
        <w:t>на разв</w:t>
      </w:r>
      <w:r w:rsidRPr="00C11ACF">
        <w:rPr>
          <w:rFonts w:eastAsia="Calibri"/>
          <w:i/>
          <w:sz w:val="22"/>
          <w:szCs w:val="22"/>
        </w:rPr>
        <w:t>и</w:t>
      </w:r>
      <w:r w:rsidRPr="00C11ACF">
        <w:rPr>
          <w:rFonts w:eastAsia="Calibri"/>
          <w:i/>
          <w:sz w:val="22"/>
          <w:szCs w:val="22"/>
        </w:rPr>
        <w:t>тие у них лидерских качеств</w:t>
      </w:r>
      <w:r w:rsidRPr="00C11ACF">
        <w:rPr>
          <w:rFonts w:eastAsia="Calibri"/>
          <w:bCs/>
          <w:i/>
          <w:iCs/>
          <w:spacing w:val="-4"/>
          <w:sz w:val="22"/>
          <w:szCs w:val="22"/>
        </w:rPr>
        <w:t xml:space="preserve">. </w:t>
      </w:r>
      <w:r w:rsidRPr="00C11ACF">
        <w:rPr>
          <w:rFonts w:eastAsia="Calibri"/>
          <w:b/>
          <w:i/>
          <w:spacing w:val="-4"/>
          <w:sz w:val="22"/>
          <w:szCs w:val="22"/>
        </w:rPr>
        <w:t>Методология (материалы и методы)</w:t>
      </w:r>
      <w:r w:rsidRPr="005D28A3">
        <w:rPr>
          <w:rFonts w:eastAsia="Calibri"/>
          <w:b/>
          <w:i/>
          <w:spacing w:val="-4"/>
          <w:sz w:val="22"/>
          <w:szCs w:val="22"/>
        </w:rPr>
        <w:t>.</w:t>
      </w:r>
      <w:r w:rsidRPr="00C11ACF">
        <w:rPr>
          <w:rFonts w:eastAsia="Calibri"/>
          <w:i/>
          <w:spacing w:val="-4"/>
          <w:sz w:val="22"/>
          <w:szCs w:val="22"/>
        </w:rPr>
        <w:t xml:space="preserve"> В качестве методологической основой исследования выступают те</w:t>
      </w:r>
      <w:r w:rsidRPr="00C11ACF">
        <w:rPr>
          <w:rFonts w:eastAsia="Calibri"/>
          <w:i/>
          <w:spacing w:val="-4"/>
          <w:sz w:val="22"/>
          <w:szCs w:val="22"/>
        </w:rPr>
        <w:t>о</w:t>
      </w:r>
      <w:r w:rsidRPr="00C11ACF">
        <w:rPr>
          <w:rFonts w:eastAsia="Calibri"/>
          <w:i/>
          <w:spacing w:val="-4"/>
          <w:sz w:val="22"/>
          <w:szCs w:val="22"/>
        </w:rPr>
        <w:t>ретические положени</w:t>
      </w:r>
      <w:r>
        <w:rPr>
          <w:rFonts w:eastAsia="Calibri"/>
          <w:i/>
          <w:spacing w:val="-4"/>
          <w:sz w:val="22"/>
          <w:szCs w:val="22"/>
        </w:rPr>
        <w:t>я</w:t>
      </w:r>
      <w:r w:rsidRPr="00C11ACF">
        <w:rPr>
          <w:rFonts w:eastAsia="Calibri"/>
          <w:i/>
          <w:spacing w:val="-4"/>
          <w:sz w:val="22"/>
          <w:szCs w:val="22"/>
        </w:rPr>
        <w:t xml:space="preserve"> о лидерстве</w:t>
      </w:r>
      <w:proofErr w:type="gramStart"/>
      <w:r w:rsidRPr="00C11ACF">
        <w:rPr>
          <w:rFonts w:eastAsia="Calibri"/>
          <w:i/>
          <w:spacing w:val="-4"/>
          <w:sz w:val="22"/>
          <w:szCs w:val="22"/>
        </w:rPr>
        <w:t xml:space="preserve"> Д</w:t>
      </w:r>
      <w:proofErr w:type="gramEnd"/>
      <w:r w:rsidRPr="00C11ACF">
        <w:rPr>
          <w:rFonts w:eastAsia="Calibri"/>
          <w:i/>
          <w:spacing w:val="-4"/>
          <w:sz w:val="22"/>
          <w:szCs w:val="22"/>
        </w:rPr>
        <w:t xml:space="preserve">е </w:t>
      </w:r>
      <w:proofErr w:type="spellStart"/>
      <w:r w:rsidRPr="00C11ACF">
        <w:rPr>
          <w:rFonts w:eastAsia="Calibri"/>
          <w:i/>
          <w:spacing w:val="-4"/>
          <w:sz w:val="22"/>
          <w:szCs w:val="22"/>
        </w:rPr>
        <w:t>Хуга</w:t>
      </w:r>
      <w:proofErr w:type="spellEnd"/>
      <w:r w:rsidRPr="00C11ACF">
        <w:rPr>
          <w:rFonts w:eastAsia="Calibri"/>
          <w:i/>
          <w:spacing w:val="-4"/>
          <w:sz w:val="22"/>
          <w:szCs w:val="22"/>
        </w:rPr>
        <w:t>, который рассматривает данный феномен с поз</w:t>
      </w:r>
      <w:r w:rsidRPr="00C11ACF">
        <w:rPr>
          <w:rFonts w:eastAsia="Calibri"/>
          <w:i/>
          <w:spacing w:val="-4"/>
          <w:sz w:val="22"/>
          <w:szCs w:val="22"/>
        </w:rPr>
        <w:t>и</w:t>
      </w:r>
      <w:r w:rsidRPr="00C11ACF">
        <w:rPr>
          <w:rFonts w:eastAsia="Calibri"/>
          <w:i/>
          <w:spacing w:val="-4"/>
          <w:sz w:val="22"/>
          <w:szCs w:val="22"/>
        </w:rPr>
        <w:t>ции этических ценностей и социальной ответственности. Методами иссл</w:t>
      </w:r>
      <w:r w:rsidRPr="00C11ACF">
        <w:rPr>
          <w:rFonts w:eastAsia="Calibri"/>
          <w:i/>
          <w:spacing w:val="-4"/>
          <w:sz w:val="22"/>
          <w:szCs w:val="22"/>
        </w:rPr>
        <w:t>е</w:t>
      </w:r>
      <w:r w:rsidRPr="00C11ACF">
        <w:rPr>
          <w:rFonts w:eastAsia="Calibri"/>
          <w:i/>
          <w:spacing w:val="-4"/>
          <w:sz w:val="22"/>
          <w:szCs w:val="22"/>
        </w:rPr>
        <w:t>дования выступил</w:t>
      </w:r>
      <w:r>
        <w:rPr>
          <w:rFonts w:eastAsia="Calibri"/>
          <w:i/>
          <w:spacing w:val="-4"/>
          <w:sz w:val="22"/>
          <w:szCs w:val="22"/>
        </w:rPr>
        <w:t>и</w:t>
      </w:r>
      <w:r w:rsidRPr="00C11ACF">
        <w:rPr>
          <w:rFonts w:eastAsia="Calibri"/>
          <w:i/>
          <w:spacing w:val="-4"/>
          <w:sz w:val="22"/>
          <w:szCs w:val="22"/>
        </w:rPr>
        <w:t xml:space="preserve"> эмпирический (опросные методы и метод математической статистики) и теоретический ан</w:t>
      </w:r>
      <w:r w:rsidRPr="00C11ACF">
        <w:rPr>
          <w:rFonts w:eastAsia="Calibri"/>
          <w:i/>
          <w:spacing w:val="-4"/>
          <w:sz w:val="22"/>
          <w:szCs w:val="22"/>
        </w:rPr>
        <w:t>а</w:t>
      </w:r>
      <w:r w:rsidRPr="00C11ACF">
        <w:rPr>
          <w:rFonts w:eastAsia="Calibri"/>
          <w:i/>
          <w:spacing w:val="-4"/>
          <w:sz w:val="22"/>
          <w:szCs w:val="22"/>
        </w:rPr>
        <w:t>лиз</w:t>
      </w:r>
      <w:r>
        <w:rPr>
          <w:rFonts w:eastAsia="Calibri"/>
          <w:i/>
          <w:spacing w:val="-4"/>
          <w:sz w:val="22"/>
          <w:szCs w:val="22"/>
        </w:rPr>
        <w:t>ы</w:t>
      </w:r>
      <w:r w:rsidRPr="00C11ACF">
        <w:rPr>
          <w:rFonts w:eastAsia="Calibri"/>
          <w:i/>
          <w:spacing w:val="-4"/>
          <w:sz w:val="22"/>
          <w:szCs w:val="22"/>
        </w:rPr>
        <w:t xml:space="preserve"> (исследование отечественной и зарубежной научной литературы по теме). И</w:t>
      </w:r>
      <w:r w:rsidRPr="00C11ACF">
        <w:rPr>
          <w:rFonts w:eastAsia="Calibri"/>
          <w:i/>
          <w:spacing w:val="-4"/>
          <w:sz w:val="22"/>
          <w:szCs w:val="22"/>
        </w:rPr>
        <w:t>с</w:t>
      </w:r>
      <w:r w:rsidRPr="00C11ACF">
        <w:rPr>
          <w:rFonts w:eastAsia="Calibri"/>
          <w:i/>
          <w:spacing w:val="-4"/>
          <w:sz w:val="22"/>
          <w:szCs w:val="22"/>
        </w:rPr>
        <w:t>пытуемыми являлись сотрудники ОВД (</w:t>
      </w:r>
      <w:r w:rsidRPr="00C11ACF">
        <w:rPr>
          <w:rFonts w:eastAsia="Calibri"/>
          <w:i/>
          <w:spacing w:val="-4"/>
          <w:sz w:val="22"/>
          <w:szCs w:val="22"/>
          <w:lang w:val="en-US"/>
        </w:rPr>
        <w:t>n</w:t>
      </w:r>
      <w:r>
        <w:rPr>
          <w:rFonts w:eastAsia="Calibri"/>
          <w:i/>
          <w:spacing w:val="-4"/>
          <w:sz w:val="22"/>
          <w:szCs w:val="22"/>
        </w:rPr>
        <w:t xml:space="preserve"> </w:t>
      </w:r>
      <w:r w:rsidRPr="00C11ACF">
        <w:rPr>
          <w:rFonts w:eastAsia="Calibri"/>
          <w:i/>
          <w:spacing w:val="-4"/>
          <w:sz w:val="22"/>
          <w:szCs w:val="22"/>
        </w:rPr>
        <w:t>=</w:t>
      </w:r>
      <w:r>
        <w:rPr>
          <w:rFonts w:eastAsia="Calibri"/>
          <w:i/>
          <w:spacing w:val="-4"/>
          <w:sz w:val="22"/>
          <w:szCs w:val="22"/>
        </w:rPr>
        <w:t xml:space="preserve"> </w:t>
      </w:r>
      <w:r w:rsidRPr="00C11ACF">
        <w:rPr>
          <w:rFonts w:eastAsia="Calibri"/>
          <w:i/>
          <w:spacing w:val="-4"/>
          <w:sz w:val="22"/>
          <w:szCs w:val="22"/>
        </w:rPr>
        <w:t>73), обучающиеся в Северо-Кавказском институте повышения кв</w:t>
      </w:r>
      <w:r w:rsidRPr="00C11ACF">
        <w:rPr>
          <w:rFonts w:eastAsia="Calibri"/>
          <w:i/>
          <w:spacing w:val="-4"/>
          <w:sz w:val="22"/>
          <w:szCs w:val="22"/>
        </w:rPr>
        <w:t>а</w:t>
      </w:r>
      <w:r w:rsidRPr="00C11ACF">
        <w:rPr>
          <w:rFonts w:eastAsia="Calibri"/>
          <w:i/>
          <w:spacing w:val="-4"/>
          <w:sz w:val="22"/>
          <w:szCs w:val="22"/>
        </w:rPr>
        <w:t xml:space="preserve">лификации (филиал) Краснодарского университета МВД России. </w:t>
      </w:r>
      <w:r w:rsidRPr="00C11ACF">
        <w:rPr>
          <w:rFonts w:eastAsia="Calibri"/>
          <w:b/>
          <w:i/>
          <w:spacing w:val="-4"/>
          <w:sz w:val="22"/>
          <w:szCs w:val="22"/>
        </w:rPr>
        <w:t xml:space="preserve">Результаты. </w:t>
      </w:r>
      <w:r w:rsidRPr="00C11ACF">
        <w:rPr>
          <w:rFonts w:eastAsia="Calibri"/>
          <w:i/>
          <w:spacing w:val="-4"/>
          <w:sz w:val="22"/>
          <w:szCs w:val="22"/>
        </w:rPr>
        <w:t>Исходя из пол</w:t>
      </w:r>
      <w:r w:rsidRPr="00C11ACF">
        <w:rPr>
          <w:rFonts w:eastAsia="Calibri"/>
          <w:i/>
          <w:spacing w:val="-4"/>
          <w:sz w:val="22"/>
          <w:szCs w:val="22"/>
        </w:rPr>
        <w:t>у</w:t>
      </w:r>
      <w:r>
        <w:rPr>
          <w:rFonts w:eastAsia="Calibri"/>
          <w:i/>
          <w:spacing w:val="-4"/>
          <w:sz w:val="22"/>
          <w:szCs w:val="22"/>
        </w:rPr>
        <w:t>ченных эмпирических данных (50</w:t>
      </w:r>
      <w:r w:rsidRPr="00C11ACF">
        <w:rPr>
          <w:rFonts w:eastAsia="Calibri"/>
          <w:i/>
          <w:spacing w:val="-4"/>
          <w:sz w:val="22"/>
          <w:szCs w:val="22"/>
        </w:rPr>
        <w:t>% сотрудников ОВД показали средний уровень лидерства и о</w:t>
      </w:r>
      <w:r w:rsidRPr="00C11ACF">
        <w:rPr>
          <w:rFonts w:eastAsia="Calibri"/>
          <w:i/>
          <w:spacing w:val="-4"/>
          <w:sz w:val="22"/>
          <w:szCs w:val="22"/>
        </w:rPr>
        <w:t>т</w:t>
      </w:r>
      <w:r w:rsidRPr="00C11ACF">
        <w:rPr>
          <w:rFonts w:eastAsia="Calibri"/>
          <w:i/>
          <w:spacing w:val="-4"/>
          <w:sz w:val="22"/>
          <w:szCs w:val="22"/>
        </w:rPr>
        <w:t>ветственности) и научного обзора, были опред</w:t>
      </w:r>
      <w:r w:rsidRPr="00C11ACF">
        <w:rPr>
          <w:rFonts w:eastAsia="Calibri"/>
          <w:i/>
          <w:spacing w:val="-4"/>
          <w:sz w:val="22"/>
          <w:szCs w:val="22"/>
        </w:rPr>
        <w:t>е</w:t>
      </w:r>
      <w:r w:rsidRPr="00C11ACF">
        <w:rPr>
          <w:rFonts w:eastAsia="Calibri"/>
          <w:i/>
          <w:spacing w:val="-4"/>
          <w:sz w:val="22"/>
          <w:szCs w:val="22"/>
        </w:rPr>
        <w:t>лены и описаны содержательные направления повышения квалификации слушателей. К ним относятся: расширение ролевого репертуара сотрудников ОВД; обогащение этических аспе</w:t>
      </w:r>
      <w:r w:rsidRPr="00C11ACF">
        <w:rPr>
          <w:rFonts w:eastAsia="Calibri"/>
          <w:i/>
          <w:spacing w:val="-4"/>
          <w:sz w:val="22"/>
          <w:szCs w:val="22"/>
        </w:rPr>
        <w:t>к</w:t>
      </w:r>
      <w:r w:rsidRPr="00C11ACF">
        <w:rPr>
          <w:rFonts w:eastAsia="Calibri"/>
          <w:i/>
          <w:spacing w:val="-4"/>
          <w:sz w:val="22"/>
          <w:szCs w:val="22"/>
        </w:rPr>
        <w:t>тов профессиональной деятельности и развитие социальной ответственности специалистов, повышение готовности сотрудников ОВД к реагир</w:t>
      </w:r>
      <w:r w:rsidRPr="00C11ACF">
        <w:rPr>
          <w:rFonts w:eastAsia="Calibri"/>
          <w:i/>
          <w:spacing w:val="-4"/>
          <w:sz w:val="22"/>
          <w:szCs w:val="22"/>
        </w:rPr>
        <w:t>о</w:t>
      </w:r>
      <w:r w:rsidRPr="00C11ACF">
        <w:rPr>
          <w:rFonts w:eastAsia="Calibri"/>
          <w:i/>
          <w:spacing w:val="-4"/>
          <w:sz w:val="22"/>
          <w:szCs w:val="22"/>
        </w:rPr>
        <w:t xml:space="preserve">ванию на новые угрозы в современном мире, в том числе цифровые. Показаны ограничения применения таких направлений, которые могут быть легко устранены. Сделаны выводы о практической значимости указанных </w:t>
      </w:r>
      <w:r w:rsidRPr="00C11ACF">
        <w:rPr>
          <w:rFonts w:eastAsia="Calibri"/>
          <w:i/>
          <w:sz w:val="22"/>
          <w:szCs w:val="22"/>
        </w:rPr>
        <w:t>направл</w:t>
      </w:r>
      <w:r w:rsidRPr="00C11ACF">
        <w:rPr>
          <w:rFonts w:eastAsia="Calibri"/>
          <w:i/>
          <w:sz w:val="22"/>
          <w:szCs w:val="22"/>
        </w:rPr>
        <w:t>е</w:t>
      </w:r>
      <w:r w:rsidRPr="00C11ACF">
        <w:rPr>
          <w:rFonts w:eastAsia="Calibri"/>
          <w:i/>
          <w:sz w:val="22"/>
          <w:szCs w:val="22"/>
        </w:rPr>
        <w:t xml:space="preserve">ний в системе </w:t>
      </w:r>
      <w:proofErr w:type="gramStart"/>
      <w:r w:rsidRPr="00C11ACF">
        <w:rPr>
          <w:rFonts w:eastAsia="Calibri"/>
          <w:i/>
          <w:sz w:val="22"/>
          <w:szCs w:val="22"/>
        </w:rPr>
        <w:t>повышения квалификации сотрудников органов внутренних дел</w:t>
      </w:r>
      <w:proofErr w:type="gramEnd"/>
      <w:r w:rsidRPr="00C11ACF">
        <w:rPr>
          <w:rFonts w:eastAsia="Calibri"/>
          <w:i/>
          <w:sz w:val="22"/>
          <w:szCs w:val="22"/>
        </w:rPr>
        <w:t xml:space="preserve"> и их направленн</w:t>
      </w:r>
      <w:r w:rsidRPr="00C11ACF">
        <w:rPr>
          <w:rFonts w:eastAsia="Calibri"/>
          <w:i/>
          <w:sz w:val="22"/>
          <w:szCs w:val="22"/>
        </w:rPr>
        <w:t>о</w:t>
      </w:r>
      <w:r w:rsidRPr="00C11ACF">
        <w:rPr>
          <w:rFonts w:eastAsia="Calibri"/>
          <w:i/>
          <w:sz w:val="22"/>
          <w:szCs w:val="22"/>
        </w:rPr>
        <w:t>сти на развитие лидерских качеств.</w:t>
      </w:r>
    </w:p>
    <w:p w:rsidR="00694E42" w:rsidRPr="00C11ACF" w:rsidRDefault="00694E42" w:rsidP="00694E42">
      <w:pPr>
        <w:pStyle w:val="Default"/>
        <w:ind w:firstLine="284"/>
        <w:jc w:val="both"/>
        <w:rPr>
          <w:color w:val="auto"/>
          <w:kern w:val="20"/>
          <w:sz w:val="22"/>
          <w:szCs w:val="22"/>
          <w:lang w:val="en-US"/>
        </w:rPr>
      </w:pPr>
      <w:r w:rsidRPr="00C11ACF">
        <w:rPr>
          <w:b/>
          <w:color w:val="auto"/>
          <w:kern w:val="20"/>
          <w:sz w:val="22"/>
          <w:szCs w:val="22"/>
          <w:lang w:val="en-US"/>
        </w:rPr>
        <w:t>Abstract</w:t>
      </w:r>
    </w:p>
    <w:p w:rsidR="00694E42" w:rsidRPr="00C11ACF" w:rsidRDefault="00694E42" w:rsidP="00694E42">
      <w:pPr>
        <w:tabs>
          <w:tab w:val="left" w:pos="709"/>
        </w:tabs>
        <w:autoSpaceDE w:val="0"/>
        <w:autoSpaceDN w:val="0"/>
        <w:adjustRightInd w:val="0"/>
        <w:ind w:firstLine="284"/>
        <w:jc w:val="both"/>
        <w:textAlignment w:val="center"/>
        <w:rPr>
          <w:b/>
          <w:bCs/>
          <w:i/>
          <w:spacing w:val="-4"/>
          <w:sz w:val="22"/>
          <w:szCs w:val="22"/>
          <w:lang w:val="en-US"/>
        </w:rPr>
      </w:pPr>
      <w:proofErr w:type="gramStart"/>
      <w:r w:rsidRPr="00C11ACF">
        <w:rPr>
          <w:b/>
          <w:i/>
          <w:sz w:val="22"/>
          <w:szCs w:val="22"/>
          <w:lang w:val="en-US"/>
        </w:rPr>
        <w:t>The research problem and the rationale for its relevance.</w:t>
      </w:r>
      <w:proofErr w:type="gramEnd"/>
      <w:r w:rsidRPr="00C11ACF">
        <w:rPr>
          <w:i/>
          <w:sz w:val="22"/>
          <w:szCs w:val="22"/>
          <w:lang w:val="en-US"/>
        </w:rPr>
        <w:t xml:space="preserve"> New threats of the modern world r</w:t>
      </w:r>
      <w:r w:rsidRPr="00C11ACF">
        <w:rPr>
          <w:i/>
          <w:sz w:val="22"/>
          <w:szCs w:val="22"/>
          <w:lang w:val="en-US"/>
        </w:rPr>
        <w:t>e</w:t>
      </w:r>
      <w:r w:rsidRPr="00C11ACF">
        <w:rPr>
          <w:i/>
          <w:sz w:val="22"/>
          <w:szCs w:val="22"/>
          <w:lang w:val="en-US"/>
        </w:rPr>
        <w:t>quire prompt response of authorities and law e</w:t>
      </w:r>
      <w:r w:rsidRPr="00C11ACF">
        <w:rPr>
          <w:i/>
          <w:sz w:val="22"/>
          <w:szCs w:val="22"/>
          <w:lang w:val="en-US"/>
        </w:rPr>
        <w:t>n</w:t>
      </w:r>
      <w:r w:rsidRPr="00C11ACF">
        <w:rPr>
          <w:i/>
          <w:sz w:val="22"/>
          <w:szCs w:val="22"/>
          <w:lang w:val="en-US"/>
        </w:rPr>
        <w:t>forcement system. Therefore, it is important to build a focus on the development of personal and professional qualities of law enforcement officers. Leadership qualities are now a priority not only for managers, but also for other specialists. They e</w:t>
      </w:r>
      <w:r w:rsidRPr="00C11ACF">
        <w:rPr>
          <w:i/>
          <w:sz w:val="22"/>
          <w:szCs w:val="22"/>
          <w:lang w:val="en-US"/>
        </w:rPr>
        <w:t>n</w:t>
      </w:r>
      <w:r w:rsidRPr="00C11ACF">
        <w:rPr>
          <w:i/>
          <w:sz w:val="22"/>
          <w:szCs w:val="22"/>
          <w:lang w:val="en-US"/>
        </w:rPr>
        <w:t>sure the competitiveness of the professional and the qualities of his/her work. The development of leadership skills among law enforcement officer will allow them to more effectively build up law e</w:t>
      </w:r>
      <w:r w:rsidRPr="00C11ACF">
        <w:rPr>
          <w:i/>
          <w:sz w:val="22"/>
          <w:szCs w:val="22"/>
          <w:lang w:val="en-US"/>
        </w:rPr>
        <w:t>n</w:t>
      </w:r>
      <w:r w:rsidRPr="00C11ACF">
        <w:rPr>
          <w:i/>
          <w:sz w:val="22"/>
          <w:szCs w:val="22"/>
          <w:lang w:val="en-US"/>
        </w:rPr>
        <w:t xml:space="preserve">forcement activities in the country. </w:t>
      </w:r>
      <w:r w:rsidRPr="00C11ACF">
        <w:rPr>
          <w:b/>
          <w:i/>
          <w:sz w:val="22"/>
          <w:szCs w:val="22"/>
          <w:lang w:val="en-US"/>
        </w:rPr>
        <w:t xml:space="preserve">The goal of the research </w:t>
      </w:r>
      <w:r w:rsidRPr="00C11ACF">
        <w:rPr>
          <w:i/>
          <w:sz w:val="22"/>
          <w:szCs w:val="22"/>
          <w:lang w:val="en-US"/>
        </w:rPr>
        <w:t>is to identify and substantiate the su</w:t>
      </w:r>
      <w:r w:rsidRPr="00C11ACF">
        <w:rPr>
          <w:i/>
          <w:sz w:val="22"/>
          <w:szCs w:val="22"/>
          <w:lang w:val="en-US"/>
        </w:rPr>
        <w:t>b</w:t>
      </w:r>
      <w:r w:rsidRPr="00C11ACF">
        <w:rPr>
          <w:i/>
          <w:sz w:val="22"/>
          <w:szCs w:val="22"/>
          <w:lang w:val="en-US"/>
        </w:rPr>
        <w:t>stantive aspects of advanced training for law enforcement officers aimed at developing their leadership skills.</w:t>
      </w:r>
      <w:r w:rsidRPr="00C11ACF">
        <w:rPr>
          <w:rFonts w:ascii="Times New Roman CYR" w:eastAsia="Calibri" w:hAnsi="Times New Roman CYR" w:cs="Times New Roman CYR"/>
          <w:b/>
          <w:bCs/>
          <w:i/>
          <w:iCs/>
          <w:sz w:val="22"/>
          <w:szCs w:val="22"/>
          <w:lang w:val="en-US" w:eastAsia="en-US"/>
        </w:rPr>
        <w:t xml:space="preserve"> </w:t>
      </w:r>
      <w:proofErr w:type="gramStart"/>
      <w:r w:rsidRPr="00C11ACF">
        <w:rPr>
          <w:rFonts w:ascii="Times New Roman CYR" w:eastAsia="Calibri" w:hAnsi="Times New Roman CYR" w:cs="Times New Roman CYR"/>
          <w:b/>
          <w:bCs/>
          <w:i/>
          <w:iCs/>
          <w:sz w:val="22"/>
          <w:szCs w:val="22"/>
          <w:lang w:val="en-US" w:eastAsia="en-US"/>
        </w:rPr>
        <w:t>Methodology (materials and met</w:t>
      </w:r>
      <w:r w:rsidRPr="00C11ACF">
        <w:rPr>
          <w:rFonts w:ascii="Times New Roman CYR" w:eastAsia="Calibri" w:hAnsi="Times New Roman CYR" w:cs="Times New Roman CYR"/>
          <w:b/>
          <w:bCs/>
          <w:i/>
          <w:iCs/>
          <w:sz w:val="22"/>
          <w:szCs w:val="22"/>
          <w:lang w:val="en-US" w:eastAsia="en-US"/>
        </w:rPr>
        <w:t>h</w:t>
      </w:r>
      <w:r w:rsidRPr="00C11ACF">
        <w:rPr>
          <w:rFonts w:ascii="Times New Roman CYR" w:eastAsia="Calibri" w:hAnsi="Times New Roman CYR" w:cs="Times New Roman CYR"/>
          <w:b/>
          <w:bCs/>
          <w:i/>
          <w:iCs/>
          <w:sz w:val="22"/>
          <w:szCs w:val="22"/>
          <w:lang w:val="en-US" w:eastAsia="en-US"/>
        </w:rPr>
        <w:t>ods).</w:t>
      </w:r>
      <w:proofErr w:type="gramEnd"/>
      <w:r w:rsidRPr="00C11ACF">
        <w:rPr>
          <w:i/>
          <w:sz w:val="22"/>
          <w:szCs w:val="22"/>
          <w:lang w:val="en-US"/>
        </w:rPr>
        <w:t xml:space="preserve"> </w:t>
      </w:r>
      <w:r w:rsidRPr="00C11ACF">
        <w:rPr>
          <w:rFonts w:ascii="Times New Roman CYR" w:eastAsia="Calibri" w:hAnsi="Times New Roman CYR" w:cs="Times New Roman CYR"/>
          <w:bCs/>
          <w:i/>
          <w:iCs/>
          <w:sz w:val="22"/>
          <w:szCs w:val="22"/>
          <w:lang w:val="en-US" w:eastAsia="en-US"/>
        </w:rPr>
        <w:t xml:space="preserve">The methodological basis of the study is the theoretical position of De </w:t>
      </w:r>
      <w:proofErr w:type="spellStart"/>
      <w:r w:rsidRPr="00C11ACF">
        <w:rPr>
          <w:rFonts w:ascii="Times New Roman CYR" w:eastAsia="Calibri" w:hAnsi="Times New Roman CYR" w:cs="Times New Roman CYR"/>
          <w:bCs/>
          <w:i/>
          <w:iCs/>
          <w:sz w:val="22"/>
          <w:szCs w:val="22"/>
          <w:lang w:val="en-US" w:eastAsia="en-US"/>
        </w:rPr>
        <w:t>Hoog's</w:t>
      </w:r>
      <w:proofErr w:type="spellEnd"/>
      <w:r w:rsidRPr="00C11ACF">
        <w:rPr>
          <w:rFonts w:ascii="Times New Roman CYR" w:eastAsia="Calibri" w:hAnsi="Times New Roman CYR" w:cs="Times New Roman CYR"/>
          <w:bCs/>
          <w:i/>
          <w:iCs/>
          <w:sz w:val="22"/>
          <w:szCs w:val="22"/>
          <w:lang w:val="en-US" w:eastAsia="en-US"/>
        </w:rPr>
        <w:t xml:space="preserve"> leadership, which considers this phenomenon from the pe</w:t>
      </w:r>
      <w:r w:rsidRPr="00C11ACF">
        <w:rPr>
          <w:rFonts w:ascii="Times New Roman CYR" w:eastAsia="Calibri" w:hAnsi="Times New Roman CYR" w:cs="Times New Roman CYR"/>
          <w:bCs/>
          <w:i/>
          <w:iCs/>
          <w:sz w:val="22"/>
          <w:szCs w:val="22"/>
          <w:lang w:val="en-US" w:eastAsia="en-US"/>
        </w:rPr>
        <w:t>r</w:t>
      </w:r>
      <w:r w:rsidRPr="00C11ACF">
        <w:rPr>
          <w:rFonts w:ascii="Times New Roman CYR" w:eastAsia="Calibri" w:hAnsi="Times New Roman CYR" w:cs="Times New Roman CYR"/>
          <w:bCs/>
          <w:i/>
          <w:iCs/>
          <w:sz w:val="22"/>
          <w:szCs w:val="22"/>
          <w:lang w:val="en-US" w:eastAsia="en-US"/>
        </w:rPr>
        <w:t>spective of ethical values and social responsibility.</w:t>
      </w:r>
      <w:r w:rsidRPr="00C11ACF">
        <w:rPr>
          <w:i/>
          <w:sz w:val="22"/>
          <w:szCs w:val="22"/>
          <w:lang w:val="en-US"/>
        </w:rPr>
        <w:t xml:space="preserve"> </w:t>
      </w:r>
      <w:r w:rsidRPr="00C11ACF">
        <w:rPr>
          <w:rFonts w:ascii="Times New Roman CYR" w:eastAsia="Calibri" w:hAnsi="Times New Roman CYR" w:cs="Times New Roman CYR"/>
          <w:bCs/>
          <w:i/>
          <w:iCs/>
          <w:sz w:val="22"/>
          <w:szCs w:val="22"/>
          <w:lang w:val="en-US" w:eastAsia="en-US"/>
        </w:rPr>
        <w:t>Empirical (survey methods and method of math</w:t>
      </w:r>
      <w:r w:rsidRPr="00C11ACF">
        <w:rPr>
          <w:rFonts w:ascii="Times New Roman CYR" w:eastAsia="Calibri" w:hAnsi="Times New Roman CYR" w:cs="Times New Roman CYR"/>
          <w:bCs/>
          <w:i/>
          <w:iCs/>
          <w:sz w:val="22"/>
          <w:szCs w:val="22"/>
          <w:lang w:val="en-US" w:eastAsia="en-US"/>
        </w:rPr>
        <w:t>e</w:t>
      </w:r>
      <w:r w:rsidRPr="00C11ACF">
        <w:rPr>
          <w:rFonts w:ascii="Times New Roman CYR" w:eastAsia="Calibri" w:hAnsi="Times New Roman CYR" w:cs="Times New Roman CYR"/>
          <w:bCs/>
          <w:i/>
          <w:iCs/>
          <w:sz w:val="22"/>
          <w:szCs w:val="22"/>
          <w:lang w:val="en-US" w:eastAsia="en-US"/>
        </w:rPr>
        <w:t>matical statistics) and theoretical analysis (study of domestic and foreign scientific literature on the topic) were the methods of research.</w:t>
      </w:r>
      <w:r w:rsidRPr="00C11ACF">
        <w:rPr>
          <w:i/>
          <w:sz w:val="22"/>
          <w:szCs w:val="22"/>
          <w:lang w:val="en-US"/>
        </w:rPr>
        <w:t xml:space="preserve"> </w:t>
      </w:r>
      <w:r w:rsidRPr="00C11ACF">
        <w:rPr>
          <w:rFonts w:ascii="Times New Roman CYR" w:eastAsia="Calibri" w:hAnsi="Times New Roman CYR" w:cs="Times New Roman CYR"/>
          <w:bCs/>
          <w:i/>
          <w:iCs/>
          <w:sz w:val="22"/>
          <w:szCs w:val="22"/>
          <w:lang w:val="en-US" w:eastAsia="en-US"/>
        </w:rPr>
        <w:t>The defen</w:t>
      </w:r>
      <w:r w:rsidRPr="00C11ACF">
        <w:rPr>
          <w:rFonts w:ascii="Times New Roman CYR" w:eastAsia="Calibri" w:hAnsi="Times New Roman CYR" w:cs="Times New Roman CYR"/>
          <w:bCs/>
          <w:i/>
          <w:iCs/>
          <w:sz w:val="22"/>
          <w:szCs w:val="22"/>
          <w:lang w:val="en-US" w:eastAsia="en-US"/>
        </w:rPr>
        <w:t>d</w:t>
      </w:r>
      <w:r w:rsidRPr="00C11ACF">
        <w:rPr>
          <w:rFonts w:ascii="Times New Roman CYR" w:eastAsia="Calibri" w:hAnsi="Times New Roman CYR" w:cs="Times New Roman CYR"/>
          <w:bCs/>
          <w:i/>
          <w:iCs/>
          <w:sz w:val="22"/>
          <w:szCs w:val="22"/>
          <w:lang w:val="en-US" w:eastAsia="en-US"/>
        </w:rPr>
        <w:t>ants were law enforcement officers (n</w:t>
      </w:r>
      <w:r w:rsidRPr="005D28A3">
        <w:rPr>
          <w:rFonts w:ascii="Times New Roman CYR" w:eastAsia="Calibri" w:hAnsi="Times New Roman CYR" w:cs="Times New Roman CYR"/>
          <w:bCs/>
          <w:i/>
          <w:iCs/>
          <w:sz w:val="22"/>
          <w:szCs w:val="22"/>
          <w:lang w:val="en-US" w:eastAsia="en-US"/>
        </w:rPr>
        <w:t xml:space="preserve"> </w:t>
      </w:r>
      <w:r w:rsidRPr="00C11ACF">
        <w:rPr>
          <w:rFonts w:ascii="Times New Roman CYR" w:eastAsia="Calibri" w:hAnsi="Times New Roman CYR" w:cs="Times New Roman CYR"/>
          <w:bCs/>
          <w:i/>
          <w:iCs/>
          <w:sz w:val="22"/>
          <w:szCs w:val="22"/>
          <w:lang w:val="en-US" w:eastAsia="en-US"/>
        </w:rPr>
        <w:t>=</w:t>
      </w:r>
      <w:r w:rsidRPr="005D28A3">
        <w:rPr>
          <w:rFonts w:ascii="Times New Roman CYR" w:eastAsia="Calibri" w:hAnsi="Times New Roman CYR" w:cs="Times New Roman CYR"/>
          <w:bCs/>
          <w:i/>
          <w:iCs/>
          <w:sz w:val="22"/>
          <w:szCs w:val="22"/>
          <w:lang w:val="en-US" w:eastAsia="en-US"/>
        </w:rPr>
        <w:t xml:space="preserve"> </w:t>
      </w:r>
      <w:r w:rsidRPr="00C11ACF">
        <w:rPr>
          <w:rFonts w:ascii="Times New Roman CYR" w:eastAsia="Calibri" w:hAnsi="Times New Roman CYR" w:cs="Times New Roman CYR"/>
          <w:bCs/>
          <w:i/>
          <w:iCs/>
          <w:sz w:val="22"/>
          <w:szCs w:val="22"/>
          <w:lang w:val="en-US" w:eastAsia="en-US"/>
        </w:rPr>
        <w:t>73) studying at the North Ca</w:t>
      </w:r>
      <w:r w:rsidRPr="00C11ACF">
        <w:rPr>
          <w:rFonts w:ascii="Times New Roman CYR" w:eastAsia="Calibri" w:hAnsi="Times New Roman CYR" w:cs="Times New Roman CYR"/>
          <w:bCs/>
          <w:i/>
          <w:iCs/>
          <w:sz w:val="22"/>
          <w:szCs w:val="22"/>
          <w:lang w:val="en-US" w:eastAsia="en-US"/>
        </w:rPr>
        <w:t>u</w:t>
      </w:r>
      <w:r w:rsidRPr="00C11ACF">
        <w:rPr>
          <w:rFonts w:ascii="Times New Roman CYR" w:eastAsia="Calibri" w:hAnsi="Times New Roman CYR" w:cs="Times New Roman CYR"/>
          <w:bCs/>
          <w:i/>
          <w:iCs/>
          <w:sz w:val="22"/>
          <w:szCs w:val="22"/>
          <w:lang w:val="en-US" w:eastAsia="en-US"/>
        </w:rPr>
        <w:t>casian Institute of Advanced Training (branch) of Krasnodar University of the Russian Ministry of Internal Affairs.</w:t>
      </w:r>
      <w:r w:rsidRPr="00C11ACF">
        <w:rPr>
          <w:i/>
          <w:sz w:val="22"/>
          <w:szCs w:val="22"/>
          <w:lang w:val="en-US"/>
        </w:rPr>
        <w:t xml:space="preserve"> </w:t>
      </w:r>
      <w:proofErr w:type="gramStart"/>
      <w:r w:rsidRPr="00C11ACF">
        <w:rPr>
          <w:rFonts w:ascii="Times New Roman CYR" w:eastAsia="Calibri" w:hAnsi="Times New Roman CYR" w:cs="Times New Roman CYR"/>
          <w:b/>
          <w:bCs/>
          <w:i/>
          <w:iCs/>
          <w:sz w:val="22"/>
          <w:szCs w:val="22"/>
          <w:lang w:val="en-US" w:eastAsia="en-US"/>
        </w:rPr>
        <w:t>Results.</w:t>
      </w:r>
      <w:proofErr w:type="gramEnd"/>
      <w:r w:rsidRPr="00C11ACF">
        <w:rPr>
          <w:rFonts w:ascii="Times New Roman CYR" w:eastAsia="Calibri" w:hAnsi="Times New Roman CYR" w:cs="Times New Roman CYR"/>
          <w:bCs/>
          <w:i/>
          <w:iCs/>
          <w:sz w:val="22"/>
          <w:szCs w:val="22"/>
          <w:lang w:val="en-US" w:eastAsia="en-US"/>
        </w:rPr>
        <w:t xml:space="preserve"> Based on the empirical data obtained (50% of law enforcement officers showed an average level of leadership and responsibility) and scientific review, meaningful directions for students' profe</w:t>
      </w:r>
      <w:r w:rsidRPr="00C11ACF">
        <w:rPr>
          <w:rFonts w:ascii="Times New Roman CYR" w:eastAsia="Calibri" w:hAnsi="Times New Roman CYR" w:cs="Times New Roman CYR"/>
          <w:bCs/>
          <w:i/>
          <w:iCs/>
          <w:sz w:val="22"/>
          <w:szCs w:val="22"/>
          <w:lang w:val="en-US" w:eastAsia="en-US"/>
        </w:rPr>
        <w:t>s</w:t>
      </w:r>
      <w:r w:rsidRPr="00C11ACF">
        <w:rPr>
          <w:rFonts w:ascii="Times New Roman CYR" w:eastAsia="Calibri" w:hAnsi="Times New Roman CYR" w:cs="Times New Roman CYR"/>
          <w:bCs/>
          <w:i/>
          <w:iCs/>
          <w:sz w:val="22"/>
          <w:szCs w:val="22"/>
          <w:lang w:val="en-US" w:eastAsia="en-US"/>
        </w:rPr>
        <w:t>sional advance training were identified and described.</w:t>
      </w:r>
      <w:r w:rsidRPr="00C11ACF">
        <w:rPr>
          <w:i/>
          <w:sz w:val="22"/>
          <w:szCs w:val="22"/>
          <w:lang w:val="en-US"/>
        </w:rPr>
        <w:t xml:space="preserve"> </w:t>
      </w:r>
      <w:r w:rsidRPr="00C11ACF">
        <w:rPr>
          <w:rFonts w:ascii="Times New Roman CYR" w:eastAsia="Calibri" w:hAnsi="Times New Roman CYR" w:cs="Times New Roman CYR"/>
          <w:bCs/>
          <w:i/>
          <w:iCs/>
          <w:sz w:val="22"/>
          <w:szCs w:val="22"/>
          <w:lang w:val="en-US" w:eastAsia="en-US"/>
        </w:rPr>
        <w:t>These include: expanding the role repertoire of law enforcement officers; enriching the ethical aspects of professional activity and deve</w:t>
      </w:r>
      <w:r w:rsidRPr="00C11ACF">
        <w:rPr>
          <w:rFonts w:ascii="Times New Roman CYR" w:eastAsia="Calibri" w:hAnsi="Times New Roman CYR" w:cs="Times New Roman CYR"/>
          <w:bCs/>
          <w:i/>
          <w:iCs/>
          <w:sz w:val="22"/>
          <w:szCs w:val="22"/>
          <w:lang w:val="en-US" w:eastAsia="en-US"/>
        </w:rPr>
        <w:t>l</w:t>
      </w:r>
      <w:r w:rsidRPr="00C11ACF">
        <w:rPr>
          <w:rFonts w:ascii="Times New Roman CYR" w:eastAsia="Calibri" w:hAnsi="Times New Roman CYR" w:cs="Times New Roman CYR"/>
          <w:bCs/>
          <w:i/>
          <w:iCs/>
          <w:sz w:val="22"/>
          <w:szCs w:val="22"/>
          <w:lang w:val="en-US" w:eastAsia="en-US"/>
        </w:rPr>
        <w:t>oping the social responsibility of specialists, i</w:t>
      </w:r>
      <w:r w:rsidRPr="00C11ACF">
        <w:rPr>
          <w:rFonts w:ascii="Times New Roman CYR" w:eastAsia="Calibri" w:hAnsi="Times New Roman CYR" w:cs="Times New Roman CYR"/>
          <w:bCs/>
          <w:i/>
          <w:iCs/>
          <w:sz w:val="22"/>
          <w:szCs w:val="22"/>
          <w:lang w:val="en-US" w:eastAsia="en-US"/>
        </w:rPr>
        <w:t>n</w:t>
      </w:r>
      <w:r w:rsidRPr="00C11ACF">
        <w:rPr>
          <w:rFonts w:ascii="Times New Roman CYR" w:eastAsia="Calibri" w:hAnsi="Times New Roman CYR" w:cs="Times New Roman CYR"/>
          <w:bCs/>
          <w:i/>
          <w:iCs/>
          <w:sz w:val="22"/>
          <w:szCs w:val="22"/>
          <w:lang w:val="en-US" w:eastAsia="en-US"/>
        </w:rPr>
        <w:t>creasing the readiness of law enforcement officers to respond to new threats in today's world, inclu</w:t>
      </w:r>
      <w:r w:rsidRPr="00C11ACF">
        <w:rPr>
          <w:rFonts w:ascii="Times New Roman CYR" w:eastAsia="Calibri" w:hAnsi="Times New Roman CYR" w:cs="Times New Roman CYR"/>
          <w:bCs/>
          <w:i/>
          <w:iCs/>
          <w:sz w:val="22"/>
          <w:szCs w:val="22"/>
          <w:lang w:val="en-US" w:eastAsia="en-US"/>
        </w:rPr>
        <w:t>d</w:t>
      </w:r>
      <w:r w:rsidRPr="00C11ACF">
        <w:rPr>
          <w:rFonts w:ascii="Times New Roman CYR" w:eastAsia="Calibri" w:hAnsi="Times New Roman CYR" w:cs="Times New Roman CYR"/>
          <w:bCs/>
          <w:i/>
          <w:iCs/>
          <w:sz w:val="22"/>
          <w:szCs w:val="22"/>
          <w:lang w:val="en-US" w:eastAsia="en-US"/>
        </w:rPr>
        <w:t>ing digital ones.</w:t>
      </w:r>
      <w:r w:rsidRPr="00C11ACF">
        <w:rPr>
          <w:i/>
          <w:sz w:val="22"/>
          <w:szCs w:val="22"/>
          <w:lang w:val="en-US"/>
        </w:rPr>
        <w:t xml:space="preserve"> </w:t>
      </w:r>
      <w:r w:rsidRPr="00C11ACF">
        <w:rPr>
          <w:rFonts w:ascii="Times New Roman CYR" w:eastAsia="Calibri" w:hAnsi="Times New Roman CYR" w:cs="Times New Roman CYR"/>
          <w:bCs/>
          <w:i/>
          <w:iCs/>
          <w:sz w:val="22"/>
          <w:szCs w:val="22"/>
          <w:lang w:val="en-US" w:eastAsia="en-US"/>
        </w:rPr>
        <w:t>The application limitations of such directions are shown, which can be easily elimina</w:t>
      </w:r>
      <w:r w:rsidRPr="00C11ACF">
        <w:rPr>
          <w:rFonts w:ascii="Times New Roman CYR" w:eastAsia="Calibri" w:hAnsi="Times New Roman CYR" w:cs="Times New Roman CYR"/>
          <w:bCs/>
          <w:i/>
          <w:iCs/>
          <w:sz w:val="22"/>
          <w:szCs w:val="22"/>
          <w:lang w:val="en-US" w:eastAsia="en-US"/>
        </w:rPr>
        <w:t>t</w:t>
      </w:r>
      <w:r w:rsidRPr="00C11ACF">
        <w:rPr>
          <w:rFonts w:ascii="Times New Roman CYR" w:eastAsia="Calibri" w:hAnsi="Times New Roman CYR" w:cs="Times New Roman CYR"/>
          <w:bCs/>
          <w:i/>
          <w:iCs/>
          <w:sz w:val="22"/>
          <w:szCs w:val="22"/>
          <w:lang w:val="en-US" w:eastAsia="en-US"/>
        </w:rPr>
        <w:t>ed. Conclusions have been drawn on the practical importance of these areas in the system of professional development for law enforcement o</w:t>
      </w:r>
      <w:r w:rsidRPr="00C11ACF">
        <w:rPr>
          <w:rFonts w:ascii="Times New Roman CYR" w:eastAsia="Calibri" w:hAnsi="Times New Roman CYR" w:cs="Times New Roman CYR"/>
          <w:bCs/>
          <w:i/>
          <w:iCs/>
          <w:sz w:val="22"/>
          <w:szCs w:val="22"/>
          <w:lang w:val="en-US" w:eastAsia="en-US"/>
        </w:rPr>
        <w:t>f</w:t>
      </w:r>
      <w:r w:rsidRPr="00C11ACF">
        <w:rPr>
          <w:rFonts w:ascii="Times New Roman CYR" w:eastAsia="Calibri" w:hAnsi="Times New Roman CYR" w:cs="Times New Roman CYR"/>
          <w:bCs/>
          <w:i/>
          <w:iCs/>
          <w:sz w:val="22"/>
          <w:szCs w:val="22"/>
          <w:lang w:val="en-US" w:eastAsia="en-US"/>
        </w:rPr>
        <w:t>ficers and their focus on developing leadership skills.</w:t>
      </w:r>
    </w:p>
    <w:p w:rsidR="00694E42" w:rsidRPr="00C11ACF" w:rsidRDefault="00694E42" w:rsidP="00694E42">
      <w:pPr>
        <w:pStyle w:val="Default"/>
        <w:ind w:firstLine="284"/>
        <w:jc w:val="both"/>
        <w:rPr>
          <w:bCs/>
          <w:i/>
          <w:color w:val="auto"/>
          <w:kern w:val="20"/>
          <w:sz w:val="22"/>
          <w:szCs w:val="22"/>
        </w:rPr>
      </w:pPr>
      <w:r w:rsidRPr="00C11ACF">
        <w:rPr>
          <w:b/>
          <w:i/>
          <w:color w:val="auto"/>
          <w:kern w:val="20"/>
          <w:sz w:val="22"/>
          <w:szCs w:val="22"/>
        </w:rPr>
        <w:t>Ключевые слова:</w:t>
      </w:r>
      <w:r w:rsidRPr="00C11ACF">
        <w:rPr>
          <w:i/>
          <w:color w:val="auto"/>
          <w:kern w:val="20"/>
          <w:sz w:val="22"/>
          <w:szCs w:val="22"/>
        </w:rPr>
        <w:t xml:space="preserve"> </w:t>
      </w:r>
      <w:r w:rsidRPr="00C11ACF">
        <w:rPr>
          <w:bCs/>
          <w:i/>
          <w:color w:val="auto"/>
          <w:kern w:val="20"/>
          <w:sz w:val="22"/>
          <w:szCs w:val="22"/>
        </w:rPr>
        <w:t>система повышения квалификации, развитие лидерских качеств, с</w:t>
      </w:r>
      <w:r w:rsidRPr="00C11ACF">
        <w:rPr>
          <w:bCs/>
          <w:i/>
          <w:color w:val="auto"/>
          <w:kern w:val="20"/>
          <w:sz w:val="22"/>
          <w:szCs w:val="22"/>
        </w:rPr>
        <w:t>о</w:t>
      </w:r>
      <w:r w:rsidRPr="00C11ACF">
        <w:rPr>
          <w:bCs/>
          <w:i/>
          <w:color w:val="auto"/>
          <w:kern w:val="20"/>
          <w:sz w:val="22"/>
          <w:szCs w:val="22"/>
        </w:rPr>
        <w:t>трудники органов внутренних дел, полиция, цифровые технологии, современные риски, с</w:t>
      </w:r>
      <w:r w:rsidRPr="00C11ACF">
        <w:rPr>
          <w:bCs/>
          <w:i/>
          <w:color w:val="auto"/>
          <w:kern w:val="20"/>
          <w:sz w:val="22"/>
          <w:szCs w:val="22"/>
        </w:rPr>
        <w:t>о</w:t>
      </w:r>
      <w:r w:rsidRPr="00C11ACF">
        <w:rPr>
          <w:bCs/>
          <w:i/>
          <w:color w:val="auto"/>
          <w:kern w:val="20"/>
          <w:sz w:val="22"/>
          <w:szCs w:val="22"/>
        </w:rPr>
        <w:t>циальная ответственность.</w:t>
      </w:r>
    </w:p>
    <w:p w:rsidR="00694E42" w:rsidRPr="00C11ACF" w:rsidRDefault="00694E42" w:rsidP="00694E42">
      <w:pPr>
        <w:ind w:firstLine="284"/>
        <w:jc w:val="both"/>
        <w:rPr>
          <w:rFonts w:eastAsia="Calibri"/>
          <w:i/>
          <w:sz w:val="22"/>
          <w:szCs w:val="28"/>
          <w:lang w:val="en-US"/>
        </w:rPr>
      </w:pPr>
      <w:r w:rsidRPr="00C11ACF">
        <w:rPr>
          <w:b/>
          <w:bCs/>
          <w:i/>
          <w:spacing w:val="-4"/>
          <w:kern w:val="20"/>
          <w:sz w:val="22"/>
          <w:szCs w:val="22"/>
          <w:lang w:val="en-US" w:eastAsia="uk-UA"/>
        </w:rPr>
        <w:t>Keywords:</w:t>
      </w:r>
      <w:r w:rsidRPr="00C11ACF">
        <w:rPr>
          <w:bCs/>
          <w:i/>
          <w:spacing w:val="-4"/>
          <w:kern w:val="20"/>
          <w:sz w:val="22"/>
          <w:szCs w:val="22"/>
          <w:lang w:val="en-US" w:eastAsia="uk-UA"/>
        </w:rPr>
        <w:t xml:space="preserve"> </w:t>
      </w:r>
      <w:r w:rsidRPr="00C11ACF">
        <w:rPr>
          <w:rFonts w:eastAsia="Calibri"/>
          <w:i/>
          <w:sz w:val="22"/>
          <w:szCs w:val="28"/>
          <w:lang w:val="en-US"/>
        </w:rPr>
        <w:t>professional development system, leadership development, law enforcement officer, police, digital technology, modern risks, social responsibility.</w:t>
      </w:r>
    </w:p>
    <w:p w:rsidR="00694E42" w:rsidRDefault="00694E42" w:rsidP="00694E42">
      <w:pPr>
        <w:tabs>
          <w:tab w:val="left" w:pos="720"/>
        </w:tabs>
        <w:jc w:val="center"/>
        <w:outlineLvl w:val="0"/>
        <w:rPr>
          <w:rFonts w:eastAsia="Calibri"/>
          <w:i/>
          <w:kern w:val="20"/>
          <w:sz w:val="22"/>
          <w:szCs w:val="22"/>
          <w:lang w:eastAsia="en-US"/>
        </w:rPr>
      </w:pPr>
    </w:p>
    <w:p w:rsidR="00694E42" w:rsidRPr="00C11ACF" w:rsidRDefault="00694E42" w:rsidP="00694E42">
      <w:pPr>
        <w:ind w:left="284"/>
        <w:rPr>
          <w:kern w:val="20"/>
        </w:rPr>
      </w:pPr>
      <w:r w:rsidRPr="00C11ACF">
        <w:t>УДК 378.091.398</w:t>
      </w:r>
    </w:p>
    <w:p w:rsidR="00694E42" w:rsidRPr="00C11ACF" w:rsidRDefault="00694E42" w:rsidP="00694E42">
      <w:pPr>
        <w:tabs>
          <w:tab w:val="left" w:pos="1260"/>
        </w:tabs>
        <w:ind w:left="284"/>
        <w:rPr>
          <w:kern w:val="20"/>
          <w:highlight w:val="yellow"/>
        </w:rPr>
      </w:pPr>
    </w:p>
    <w:p w:rsidR="00694E42" w:rsidRDefault="00694E42" w:rsidP="00694E42">
      <w:pPr>
        <w:ind w:left="284"/>
        <w:rPr>
          <w:b/>
          <w:bCs/>
          <w:iCs/>
          <w:kern w:val="20"/>
          <w:sz w:val="32"/>
          <w:szCs w:val="32"/>
        </w:rPr>
      </w:pPr>
      <w:r w:rsidRPr="00C11ACF">
        <w:rPr>
          <w:b/>
          <w:bCs/>
          <w:iCs/>
          <w:kern w:val="20"/>
          <w:sz w:val="32"/>
          <w:szCs w:val="32"/>
        </w:rPr>
        <w:t xml:space="preserve">Роль дополнительного профессионального образования </w:t>
      </w:r>
      <w:r w:rsidRPr="00C11ACF">
        <w:rPr>
          <w:b/>
          <w:bCs/>
          <w:iCs/>
          <w:kern w:val="20"/>
          <w:sz w:val="32"/>
          <w:szCs w:val="32"/>
        </w:rPr>
        <w:br/>
        <w:t>с</w:t>
      </w:r>
      <w:r w:rsidRPr="00C11ACF">
        <w:rPr>
          <w:b/>
          <w:bCs/>
          <w:iCs/>
          <w:kern w:val="20"/>
          <w:sz w:val="32"/>
          <w:szCs w:val="32"/>
        </w:rPr>
        <w:t>о</w:t>
      </w:r>
      <w:r w:rsidRPr="00C11ACF">
        <w:rPr>
          <w:b/>
          <w:bCs/>
          <w:iCs/>
          <w:kern w:val="20"/>
          <w:sz w:val="32"/>
          <w:szCs w:val="32"/>
        </w:rPr>
        <w:t xml:space="preserve">трудников ОВД Российской Федерации </w:t>
      </w:r>
    </w:p>
    <w:p w:rsidR="00694E42" w:rsidRDefault="00694E42" w:rsidP="00694E42">
      <w:pPr>
        <w:ind w:left="284"/>
        <w:rPr>
          <w:b/>
          <w:bCs/>
          <w:iCs/>
          <w:kern w:val="20"/>
          <w:sz w:val="32"/>
          <w:szCs w:val="32"/>
        </w:rPr>
      </w:pPr>
      <w:r w:rsidRPr="00C11ACF">
        <w:rPr>
          <w:b/>
          <w:bCs/>
          <w:iCs/>
          <w:kern w:val="20"/>
          <w:sz w:val="32"/>
          <w:szCs w:val="32"/>
        </w:rPr>
        <w:t xml:space="preserve">в повышении у них культуры выстраивания </w:t>
      </w:r>
    </w:p>
    <w:p w:rsidR="00694E42" w:rsidRPr="00C11ACF" w:rsidRDefault="00694E42" w:rsidP="00694E42">
      <w:pPr>
        <w:ind w:left="284"/>
        <w:rPr>
          <w:b/>
          <w:bCs/>
          <w:iCs/>
          <w:kern w:val="20"/>
          <w:sz w:val="32"/>
          <w:szCs w:val="32"/>
        </w:rPr>
      </w:pPr>
      <w:r w:rsidRPr="00C11ACF">
        <w:rPr>
          <w:b/>
          <w:bCs/>
          <w:iCs/>
          <w:kern w:val="20"/>
          <w:sz w:val="32"/>
          <w:szCs w:val="32"/>
        </w:rPr>
        <w:t>доверительных отношений с насел</w:t>
      </w:r>
      <w:r w:rsidRPr="00C11ACF">
        <w:rPr>
          <w:b/>
          <w:bCs/>
          <w:iCs/>
          <w:kern w:val="20"/>
          <w:sz w:val="32"/>
          <w:szCs w:val="32"/>
        </w:rPr>
        <w:t>е</w:t>
      </w:r>
      <w:r w:rsidRPr="00C11ACF">
        <w:rPr>
          <w:b/>
          <w:bCs/>
          <w:iCs/>
          <w:kern w:val="20"/>
          <w:sz w:val="32"/>
          <w:szCs w:val="32"/>
        </w:rPr>
        <w:t>нием</w:t>
      </w:r>
    </w:p>
    <w:p w:rsidR="00694E42" w:rsidRPr="00C11ACF" w:rsidRDefault="00694E42" w:rsidP="00694E42">
      <w:pPr>
        <w:ind w:left="284"/>
        <w:rPr>
          <w:b/>
          <w:kern w:val="20"/>
          <w:sz w:val="16"/>
          <w:szCs w:val="16"/>
        </w:rPr>
      </w:pPr>
    </w:p>
    <w:p w:rsidR="00694E42" w:rsidRPr="00C11ACF" w:rsidRDefault="00694E42" w:rsidP="00694E42">
      <w:pPr>
        <w:ind w:left="284"/>
        <w:rPr>
          <w:b/>
          <w:kern w:val="20"/>
        </w:rPr>
      </w:pPr>
      <w:r w:rsidRPr="00C11ACF">
        <w:rPr>
          <w:b/>
          <w:kern w:val="20"/>
        </w:rPr>
        <w:t xml:space="preserve">А. А. </w:t>
      </w:r>
      <w:proofErr w:type="spellStart"/>
      <w:r w:rsidRPr="00C11ACF">
        <w:rPr>
          <w:b/>
          <w:kern w:val="20"/>
        </w:rPr>
        <w:t>Теппеев</w:t>
      </w:r>
      <w:proofErr w:type="spellEnd"/>
    </w:p>
    <w:p w:rsidR="00694E42" w:rsidRPr="00C11ACF" w:rsidRDefault="00694E42" w:rsidP="00694E42">
      <w:pPr>
        <w:ind w:left="284"/>
        <w:rPr>
          <w:kern w:val="20"/>
        </w:rPr>
      </w:pPr>
      <w:hyperlink r:id="rId19" w:history="1">
        <w:r w:rsidRPr="00C11ACF">
          <w:rPr>
            <w:rStyle w:val="af6"/>
            <w:kern w:val="20"/>
          </w:rPr>
          <w:t>https://orcid.org/0000-0002-2501-2935</w:t>
        </w:r>
      </w:hyperlink>
      <w:r w:rsidRPr="00C11ACF">
        <w:rPr>
          <w:kern w:val="20"/>
        </w:rPr>
        <w:t xml:space="preserve"> </w:t>
      </w:r>
    </w:p>
    <w:p w:rsidR="00694E42" w:rsidRPr="00694E42" w:rsidRDefault="00694E42" w:rsidP="00694E42">
      <w:pPr>
        <w:ind w:left="284"/>
        <w:rPr>
          <w:kern w:val="20"/>
        </w:rPr>
      </w:pPr>
      <w:hyperlink r:id="rId20" w:history="1">
        <w:r w:rsidRPr="00C11ACF">
          <w:rPr>
            <w:rStyle w:val="af6"/>
            <w:kern w:val="20"/>
            <w:lang w:val="en-US"/>
          </w:rPr>
          <w:t>aa</w:t>
        </w:r>
        <w:r w:rsidRPr="00694E42">
          <w:rPr>
            <w:rStyle w:val="af6"/>
            <w:kern w:val="20"/>
          </w:rPr>
          <w:t>.</w:t>
        </w:r>
        <w:r w:rsidRPr="00C11ACF">
          <w:rPr>
            <w:rStyle w:val="af6"/>
            <w:kern w:val="20"/>
            <w:lang w:val="en-US"/>
          </w:rPr>
          <w:t>teppeev</w:t>
        </w:r>
        <w:r w:rsidRPr="00694E42">
          <w:rPr>
            <w:rStyle w:val="af6"/>
            <w:kern w:val="20"/>
          </w:rPr>
          <w:t>@</w:t>
        </w:r>
        <w:r w:rsidRPr="00C11ACF">
          <w:rPr>
            <w:rStyle w:val="af6"/>
            <w:kern w:val="20"/>
            <w:lang w:val="en-US"/>
          </w:rPr>
          <w:t>bk</w:t>
        </w:r>
        <w:r w:rsidRPr="00694E42">
          <w:rPr>
            <w:rStyle w:val="af6"/>
            <w:kern w:val="20"/>
          </w:rPr>
          <w:t>.</w:t>
        </w:r>
        <w:r w:rsidRPr="00C11ACF">
          <w:rPr>
            <w:rStyle w:val="af6"/>
            <w:kern w:val="20"/>
            <w:lang w:val="en-US"/>
          </w:rPr>
          <w:t>ru</w:t>
        </w:r>
      </w:hyperlink>
    </w:p>
    <w:p w:rsidR="00694E42" w:rsidRPr="00694E42" w:rsidRDefault="00694E42" w:rsidP="00694E42">
      <w:pPr>
        <w:ind w:left="284"/>
        <w:rPr>
          <w:b/>
          <w:kern w:val="20"/>
          <w:sz w:val="28"/>
          <w:szCs w:val="28"/>
        </w:rPr>
      </w:pPr>
    </w:p>
    <w:p w:rsidR="00694E42" w:rsidRPr="00B36836" w:rsidRDefault="00694E42" w:rsidP="00694E42">
      <w:pPr>
        <w:tabs>
          <w:tab w:val="left" w:pos="1260"/>
        </w:tabs>
        <w:ind w:left="284"/>
        <w:jc w:val="both"/>
        <w:rPr>
          <w:b/>
          <w:kern w:val="20"/>
          <w:sz w:val="32"/>
          <w:szCs w:val="32"/>
          <w:lang w:val="en-US"/>
        </w:rPr>
      </w:pPr>
      <w:r w:rsidRPr="00C11ACF">
        <w:rPr>
          <w:b/>
          <w:kern w:val="20"/>
          <w:sz w:val="32"/>
          <w:szCs w:val="32"/>
          <w:lang w:val="en-US"/>
        </w:rPr>
        <w:t xml:space="preserve">The role of additional professional training for the staff </w:t>
      </w:r>
    </w:p>
    <w:p w:rsidR="00694E42" w:rsidRPr="00B36836" w:rsidRDefault="00694E42" w:rsidP="00694E42">
      <w:pPr>
        <w:tabs>
          <w:tab w:val="left" w:pos="1260"/>
        </w:tabs>
        <w:ind w:left="284"/>
        <w:jc w:val="both"/>
        <w:rPr>
          <w:b/>
          <w:kern w:val="20"/>
          <w:sz w:val="32"/>
          <w:szCs w:val="32"/>
          <w:lang w:val="en-US"/>
        </w:rPr>
      </w:pPr>
      <w:proofErr w:type="gramStart"/>
      <w:r w:rsidRPr="00C11ACF">
        <w:rPr>
          <w:b/>
          <w:kern w:val="20"/>
          <w:sz w:val="32"/>
          <w:szCs w:val="32"/>
          <w:lang w:val="en-US"/>
        </w:rPr>
        <w:t>of</w:t>
      </w:r>
      <w:proofErr w:type="gramEnd"/>
      <w:r w:rsidRPr="00C11ACF">
        <w:rPr>
          <w:b/>
          <w:kern w:val="20"/>
          <w:sz w:val="32"/>
          <w:szCs w:val="32"/>
          <w:lang w:val="en-US"/>
        </w:rPr>
        <w:t xml:space="preserve"> the law enforcement officers of the Russian Federation </w:t>
      </w:r>
    </w:p>
    <w:p w:rsidR="00694E42" w:rsidRPr="00694E42" w:rsidRDefault="00694E42" w:rsidP="00694E42">
      <w:pPr>
        <w:tabs>
          <w:tab w:val="left" w:pos="1260"/>
        </w:tabs>
        <w:ind w:left="284"/>
        <w:jc w:val="both"/>
        <w:rPr>
          <w:b/>
          <w:kern w:val="20"/>
          <w:sz w:val="32"/>
          <w:szCs w:val="32"/>
          <w:lang w:val="en-US"/>
        </w:rPr>
      </w:pPr>
      <w:proofErr w:type="gramStart"/>
      <w:r w:rsidRPr="00C11ACF">
        <w:rPr>
          <w:b/>
          <w:kern w:val="20"/>
          <w:sz w:val="32"/>
          <w:szCs w:val="32"/>
          <w:lang w:val="en-US"/>
        </w:rPr>
        <w:t>in</w:t>
      </w:r>
      <w:proofErr w:type="gramEnd"/>
      <w:r w:rsidRPr="00C11ACF">
        <w:rPr>
          <w:b/>
          <w:kern w:val="20"/>
          <w:sz w:val="32"/>
          <w:szCs w:val="32"/>
          <w:lang w:val="en-US"/>
        </w:rPr>
        <w:t xml:space="preserve"> improving their culture of building trusting relationships </w:t>
      </w:r>
    </w:p>
    <w:p w:rsidR="00694E42" w:rsidRPr="00C11ACF" w:rsidRDefault="00694E42" w:rsidP="00694E42">
      <w:pPr>
        <w:tabs>
          <w:tab w:val="left" w:pos="1260"/>
        </w:tabs>
        <w:ind w:left="284"/>
        <w:jc w:val="both"/>
        <w:rPr>
          <w:b/>
          <w:kern w:val="20"/>
          <w:sz w:val="32"/>
          <w:szCs w:val="32"/>
          <w:lang w:val="en-US"/>
        </w:rPr>
      </w:pPr>
      <w:proofErr w:type="gramStart"/>
      <w:r w:rsidRPr="00C11ACF">
        <w:rPr>
          <w:b/>
          <w:kern w:val="20"/>
          <w:sz w:val="32"/>
          <w:szCs w:val="32"/>
          <w:lang w:val="en-US"/>
        </w:rPr>
        <w:t>with</w:t>
      </w:r>
      <w:proofErr w:type="gramEnd"/>
      <w:r w:rsidRPr="00C11ACF">
        <w:rPr>
          <w:b/>
          <w:kern w:val="20"/>
          <w:sz w:val="32"/>
          <w:szCs w:val="32"/>
          <w:lang w:val="en-US"/>
        </w:rPr>
        <w:t xml:space="preserve"> the population</w:t>
      </w:r>
    </w:p>
    <w:p w:rsidR="00694E42" w:rsidRPr="00C11ACF" w:rsidRDefault="00694E42" w:rsidP="00694E42">
      <w:pPr>
        <w:tabs>
          <w:tab w:val="left" w:pos="1260"/>
        </w:tabs>
        <w:ind w:left="284"/>
        <w:jc w:val="both"/>
        <w:rPr>
          <w:b/>
          <w:kern w:val="20"/>
          <w:sz w:val="16"/>
          <w:szCs w:val="16"/>
          <w:highlight w:val="yellow"/>
          <w:lang w:val="en-US"/>
        </w:rPr>
      </w:pPr>
    </w:p>
    <w:p w:rsidR="00694E42" w:rsidRPr="00C11ACF" w:rsidRDefault="00694E42" w:rsidP="00694E42">
      <w:pPr>
        <w:tabs>
          <w:tab w:val="left" w:pos="1260"/>
        </w:tabs>
        <w:ind w:left="284"/>
        <w:jc w:val="both"/>
        <w:rPr>
          <w:b/>
          <w:kern w:val="20"/>
          <w:lang w:val="en-US"/>
        </w:rPr>
      </w:pPr>
      <w:r w:rsidRPr="00C11ACF">
        <w:rPr>
          <w:b/>
          <w:kern w:val="20"/>
          <w:lang w:val="en-US"/>
        </w:rPr>
        <w:t xml:space="preserve">A. A. </w:t>
      </w:r>
      <w:proofErr w:type="spellStart"/>
      <w:r w:rsidRPr="00C11ACF">
        <w:rPr>
          <w:b/>
          <w:kern w:val="20"/>
          <w:lang w:val="en-US"/>
        </w:rPr>
        <w:t>Teppeev</w:t>
      </w:r>
      <w:proofErr w:type="spellEnd"/>
      <w:r w:rsidRPr="00C11ACF">
        <w:rPr>
          <w:b/>
          <w:kern w:val="20"/>
          <w:lang w:val="en-US"/>
        </w:rPr>
        <w:t xml:space="preserve"> </w:t>
      </w:r>
    </w:p>
    <w:p w:rsidR="00694E42" w:rsidRPr="00B36836" w:rsidRDefault="00694E42" w:rsidP="00694E42">
      <w:pPr>
        <w:tabs>
          <w:tab w:val="left" w:pos="1260"/>
        </w:tabs>
        <w:ind w:left="284"/>
        <w:jc w:val="both"/>
        <w:rPr>
          <w:kern w:val="20"/>
          <w:sz w:val="28"/>
          <w:szCs w:val="28"/>
          <w:highlight w:val="yellow"/>
          <w:lang w:val="en-US"/>
        </w:rPr>
      </w:pPr>
    </w:p>
    <w:p w:rsidR="00694E42" w:rsidRPr="00C11ACF" w:rsidRDefault="00694E42" w:rsidP="00694E42">
      <w:pPr>
        <w:autoSpaceDE w:val="0"/>
        <w:autoSpaceDN w:val="0"/>
        <w:ind w:firstLine="284"/>
        <w:jc w:val="both"/>
        <w:rPr>
          <w:b/>
          <w:kern w:val="20"/>
          <w:sz w:val="22"/>
          <w:szCs w:val="22"/>
        </w:rPr>
      </w:pPr>
      <w:r w:rsidRPr="00C11ACF">
        <w:rPr>
          <w:b/>
          <w:kern w:val="20"/>
          <w:sz w:val="22"/>
          <w:szCs w:val="22"/>
        </w:rPr>
        <w:t>Аннотация</w:t>
      </w:r>
    </w:p>
    <w:p w:rsidR="00694E42" w:rsidRPr="00B36836" w:rsidRDefault="00694E42" w:rsidP="00694E42">
      <w:pPr>
        <w:ind w:firstLine="284"/>
        <w:jc w:val="both"/>
        <w:rPr>
          <w:rFonts w:eastAsia="Calibri"/>
          <w:i/>
          <w:sz w:val="22"/>
          <w:szCs w:val="22"/>
        </w:rPr>
      </w:pPr>
      <w:r w:rsidRPr="00B36836">
        <w:rPr>
          <w:b/>
          <w:i/>
          <w:spacing w:val="-4"/>
          <w:sz w:val="22"/>
          <w:szCs w:val="22"/>
        </w:rPr>
        <w:t xml:space="preserve">Проблема исследования и обоснование ее актуальности. </w:t>
      </w:r>
      <w:r w:rsidRPr="00B36836">
        <w:rPr>
          <w:i/>
          <w:spacing w:val="-4"/>
          <w:sz w:val="22"/>
          <w:szCs w:val="22"/>
        </w:rPr>
        <w:t>Актуальность исследования обусловлена необходимостью сохранения положительного имиджа современного сотрудн</w:t>
      </w:r>
      <w:r w:rsidRPr="00B36836">
        <w:rPr>
          <w:i/>
          <w:spacing w:val="-4"/>
          <w:sz w:val="22"/>
          <w:szCs w:val="22"/>
        </w:rPr>
        <w:t>и</w:t>
      </w:r>
      <w:r w:rsidRPr="00B36836">
        <w:rPr>
          <w:i/>
          <w:spacing w:val="-4"/>
          <w:sz w:val="22"/>
          <w:szCs w:val="22"/>
        </w:rPr>
        <w:t>ка ОВД в условиях нестабильной обстановк</w:t>
      </w:r>
      <w:r>
        <w:rPr>
          <w:i/>
          <w:spacing w:val="-4"/>
          <w:sz w:val="22"/>
          <w:szCs w:val="22"/>
        </w:rPr>
        <w:t>и</w:t>
      </w:r>
      <w:r w:rsidRPr="00B36836">
        <w:rPr>
          <w:i/>
          <w:spacing w:val="-4"/>
          <w:sz w:val="22"/>
          <w:szCs w:val="22"/>
        </w:rPr>
        <w:t xml:space="preserve"> в мире, в том числе и в Российской Федерации. П</w:t>
      </w:r>
      <w:r w:rsidRPr="00B36836">
        <w:rPr>
          <w:i/>
          <w:spacing w:val="-4"/>
          <w:sz w:val="22"/>
          <w:szCs w:val="22"/>
        </w:rPr>
        <w:t>о</w:t>
      </w:r>
      <w:r w:rsidRPr="00B36836">
        <w:rPr>
          <w:i/>
          <w:spacing w:val="-4"/>
          <w:sz w:val="22"/>
          <w:szCs w:val="22"/>
        </w:rPr>
        <w:t>этому необходимо уделять особое внимание вопросам формирования доверия населения к деятел</w:t>
      </w:r>
      <w:r w:rsidRPr="00B36836">
        <w:rPr>
          <w:i/>
          <w:spacing w:val="-4"/>
          <w:sz w:val="22"/>
          <w:szCs w:val="22"/>
        </w:rPr>
        <w:t>ь</w:t>
      </w:r>
      <w:r w:rsidRPr="00B36836">
        <w:rPr>
          <w:i/>
          <w:spacing w:val="-4"/>
          <w:sz w:val="22"/>
          <w:szCs w:val="22"/>
        </w:rPr>
        <w:t xml:space="preserve">ности правоохранительных органов. Немаловажную роль в этом играет система дополнительного профессионального образования сотрудников ОВД. </w:t>
      </w:r>
      <w:r w:rsidRPr="00B36836">
        <w:rPr>
          <w:b/>
          <w:i/>
          <w:spacing w:val="-4"/>
          <w:sz w:val="22"/>
          <w:szCs w:val="22"/>
        </w:rPr>
        <w:t xml:space="preserve">Цель исследования </w:t>
      </w:r>
      <w:r w:rsidRPr="00B36836">
        <w:rPr>
          <w:i/>
          <w:spacing w:val="-4"/>
          <w:sz w:val="22"/>
          <w:szCs w:val="22"/>
        </w:rPr>
        <w:t>заключается в обосн</w:t>
      </w:r>
      <w:r w:rsidRPr="00B36836">
        <w:rPr>
          <w:i/>
          <w:spacing w:val="-4"/>
          <w:sz w:val="22"/>
          <w:szCs w:val="22"/>
        </w:rPr>
        <w:t>о</w:t>
      </w:r>
      <w:r w:rsidRPr="00B36836">
        <w:rPr>
          <w:i/>
          <w:spacing w:val="-4"/>
          <w:sz w:val="22"/>
          <w:szCs w:val="22"/>
        </w:rPr>
        <w:t xml:space="preserve">вании возможности и целесообразности использования ресурсов дополнительного профессионального сотрудников ОВД </w:t>
      </w:r>
      <w:r w:rsidRPr="00B36836">
        <w:rPr>
          <w:i/>
          <w:sz w:val="22"/>
          <w:szCs w:val="22"/>
        </w:rPr>
        <w:t>в повышении у них культуры выстраивания доверительных отн</w:t>
      </w:r>
      <w:r w:rsidRPr="00B36836">
        <w:rPr>
          <w:i/>
          <w:sz w:val="22"/>
          <w:szCs w:val="22"/>
        </w:rPr>
        <w:t>о</w:t>
      </w:r>
      <w:r w:rsidRPr="00B36836">
        <w:rPr>
          <w:i/>
          <w:sz w:val="22"/>
          <w:szCs w:val="22"/>
        </w:rPr>
        <w:t>шений с населением</w:t>
      </w:r>
      <w:r w:rsidRPr="00B36836">
        <w:rPr>
          <w:i/>
          <w:spacing w:val="-4"/>
          <w:sz w:val="22"/>
          <w:szCs w:val="22"/>
        </w:rPr>
        <w:t xml:space="preserve">. </w:t>
      </w:r>
      <w:r w:rsidRPr="00B36836">
        <w:rPr>
          <w:b/>
          <w:i/>
          <w:spacing w:val="-4"/>
          <w:sz w:val="22"/>
          <w:szCs w:val="22"/>
        </w:rPr>
        <w:t>Методология (материалы и методы)</w:t>
      </w:r>
      <w:r w:rsidRPr="00FD045C">
        <w:rPr>
          <w:b/>
          <w:i/>
          <w:spacing w:val="-4"/>
          <w:sz w:val="22"/>
          <w:szCs w:val="22"/>
        </w:rPr>
        <w:t>.</w:t>
      </w:r>
      <w:r w:rsidRPr="00B36836">
        <w:rPr>
          <w:i/>
          <w:spacing w:val="-4"/>
          <w:sz w:val="22"/>
          <w:szCs w:val="22"/>
        </w:rPr>
        <w:t xml:space="preserve"> Методологической базой выступили положения концепции отношения В.</w:t>
      </w:r>
      <w:r>
        <w:rPr>
          <w:i/>
          <w:spacing w:val="-4"/>
          <w:sz w:val="22"/>
          <w:szCs w:val="22"/>
        </w:rPr>
        <w:t> </w:t>
      </w:r>
      <w:r w:rsidRPr="00B36836">
        <w:rPr>
          <w:i/>
          <w:spacing w:val="-4"/>
          <w:sz w:val="22"/>
          <w:szCs w:val="22"/>
        </w:rPr>
        <w:t>Н. Мясищева, согласно которой личность выступает в к</w:t>
      </w:r>
      <w:r w:rsidRPr="00B36836">
        <w:rPr>
          <w:i/>
          <w:spacing w:val="-4"/>
          <w:sz w:val="22"/>
          <w:szCs w:val="22"/>
        </w:rPr>
        <w:t>а</w:t>
      </w:r>
      <w:r w:rsidRPr="00B36836">
        <w:rPr>
          <w:i/>
          <w:spacing w:val="-4"/>
          <w:sz w:val="22"/>
          <w:szCs w:val="22"/>
        </w:rPr>
        <w:t>честве преобразующего субъекта действительности. На основе этого подхода было определено пон</w:t>
      </w:r>
      <w:r w:rsidRPr="00B36836">
        <w:rPr>
          <w:i/>
          <w:spacing w:val="-4"/>
          <w:sz w:val="22"/>
          <w:szCs w:val="22"/>
        </w:rPr>
        <w:t>я</w:t>
      </w:r>
      <w:r w:rsidRPr="00B36836">
        <w:rPr>
          <w:i/>
          <w:spacing w:val="-4"/>
          <w:sz w:val="22"/>
          <w:szCs w:val="22"/>
        </w:rPr>
        <w:t>тие культуры доверительных отношений. Теоретический анализ научных исследований, пре</w:t>
      </w:r>
      <w:r w:rsidRPr="00B36836">
        <w:rPr>
          <w:i/>
          <w:spacing w:val="-4"/>
          <w:sz w:val="22"/>
          <w:szCs w:val="22"/>
        </w:rPr>
        <w:t>д</w:t>
      </w:r>
      <w:r w:rsidRPr="00B36836">
        <w:rPr>
          <w:i/>
          <w:spacing w:val="-4"/>
          <w:sz w:val="22"/>
          <w:szCs w:val="22"/>
        </w:rPr>
        <w:t xml:space="preserve">ставленных в отечественной и зарубежной науке (методы исследования) позволил прийти к характеристике </w:t>
      </w:r>
      <w:r w:rsidRPr="00B36836">
        <w:rPr>
          <w:i/>
          <w:sz w:val="22"/>
          <w:szCs w:val="22"/>
        </w:rPr>
        <w:t>культуры выстраивания доверительных отношений с населением у сотру</w:t>
      </w:r>
      <w:r w:rsidRPr="00B36836">
        <w:rPr>
          <w:i/>
          <w:sz w:val="22"/>
          <w:szCs w:val="22"/>
        </w:rPr>
        <w:t>д</w:t>
      </w:r>
      <w:r w:rsidRPr="00B36836">
        <w:rPr>
          <w:i/>
          <w:sz w:val="22"/>
          <w:szCs w:val="22"/>
        </w:rPr>
        <w:t>ников ОВД</w:t>
      </w:r>
      <w:r w:rsidRPr="00B36836">
        <w:rPr>
          <w:i/>
          <w:spacing w:val="-4"/>
          <w:sz w:val="22"/>
          <w:szCs w:val="22"/>
        </w:rPr>
        <w:t xml:space="preserve">. </w:t>
      </w:r>
      <w:r w:rsidRPr="00B36836">
        <w:rPr>
          <w:b/>
          <w:i/>
          <w:spacing w:val="-4"/>
          <w:sz w:val="22"/>
          <w:szCs w:val="22"/>
        </w:rPr>
        <w:t xml:space="preserve">Результаты. </w:t>
      </w:r>
      <w:r w:rsidRPr="00B36836">
        <w:rPr>
          <w:i/>
          <w:spacing w:val="-4"/>
          <w:sz w:val="22"/>
          <w:szCs w:val="22"/>
        </w:rPr>
        <w:t xml:space="preserve">Изучение современного состояния системы </w:t>
      </w:r>
      <w:r w:rsidRPr="00B36836">
        <w:rPr>
          <w:i/>
          <w:sz w:val="22"/>
          <w:szCs w:val="22"/>
        </w:rPr>
        <w:t>дополнительного профе</w:t>
      </w:r>
      <w:r w:rsidRPr="00B36836">
        <w:rPr>
          <w:i/>
          <w:sz w:val="22"/>
          <w:szCs w:val="22"/>
        </w:rPr>
        <w:t>с</w:t>
      </w:r>
      <w:r w:rsidRPr="00B36836">
        <w:rPr>
          <w:i/>
          <w:sz w:val="22"/>
          <w:szCs w:val="22"/>
        </w:rPr>
        <w:t>сионального образования сотрудников ОВД Российской Федерации позволило прийти к в</w:t>
      </w:r>
      <w:r w:rsidRPr="00B36836">
        <w:rPr>
          <w:i/>
          <w:sz w:val="22"/>
          <w:szCs w:val="22"/>
        </w:rPr>
        <w:t>ы</w:t>
      </w:r>
      <w:r w:rsidRPr="00B36836">
        <w:rPr>
          <w:i/>
          <w:sz w:val="22"/>
          <w:szCs w:val="22"/>
        </w:rPr>
        <w:t>воду о недостаточной представленности вопросов повышения коммуникативной комп</w:t>
      </w:r>
      <w:r w:rsidRPr="00B36836">
        <w:rPr>
          <w:i/>
          <w:sz w:val="22"/>
          <w:szCs w:val="22"/>
        </w:rPr>
        <w:t>е</w:t>
      </w:r>
      <w:r w:rsidRPr="00B36836">
        <w:rPr>
          <w:i/>
          <w:sz w:val="22"/>
          <w:szCs w:val="22"/>
        </w:rPr>
        <w:t>тентности данных специалистов. Для воспо</w:t>
      </w:r>
      <w:r w:rsidRPr="00B36836">
        <w:rPr>
          <w:i/>
          <w:sz w:val="22"/>
          <w:szCs w:val="22"/>
        </w:rPr>
        <w:t>л</w:t>
      </w:r>
      <w:r w:rsidRPr="00B36836">
        <w:rPr>
          <w:i/>
          <w:sz w:val="22"/>
          <w:szCs w:val="22"/>
        </w:rPr>
        <w:t>нения этого пробела был разработан и описан образовательный модуль «Культура выстраивания доверительных отношений». Его пра</w:t>
      </w:r>
      <w:r w:rsidRPr="00B36836">
        <w:rPr>
          <w:i/>
          <w:sz w:val="22"/>
          <w:szCs w:val="22"/>
        </w:rPr>
        <w:t>к</w:t>
      </w:r>
      <w:r w:rsidRPr="00B36836">
        <w:rPr>
          <w:i/>
          <w:sz w:val="22"/>
          <w:szCs w:val="22"/>
        </w:rPr>
        <w:t>тическая значимость заключается в возможности применения в образовательных орган</w:t>
      </w:r>
      <w:r w:rsidRPr="00B36836">
        <w:rPr>
          <w:i/>
          <w:sz w:val="22"/>
          <w:szCs w:val="22"/>
        </w:rPr>
        <w:t>и</w:t>
      </w:r>
      <w:r w:rsidRPr="00B36836">
        <w:rPr>
          <w:i/>
          <w:sz w:val="22"/>
          <w:szCs w:val="22"/>
        </w:rPr>
        <w:t>зациях, повышающих квалификацию сотрудников ОВД. М</w:t>
      </w:r>
      <w:r w:rsidRPr="00B36836">
        <w:rPr>
          <w:i/>
          <w:sz w:val="22"/>
          <w:szCs w:val="22"/>
        </w:rPr>
        <w:t>о</w:t>
      </w:r>
      <w:r w:rsidRPr="00B36836">
        <w:rPr>
          <w:i/>
          <w:sz w:val="22"/>
          <w:szCs w:val="22"/>
        </w:rPr>
        <w:t>дуль поддерживает применение междисциплинарных подходов и направлен на освоение практических аспектов работы с</w:t>
      </w:r>
      <w:r w:rsidRPr="00B36836">
        <w:rPr>
          <w:i/>
          <w:sz w:val="22"/>
          <w:szCs w:val="22"/>
        </w:rPr>
        <w:t>о</w:t>
      </w:r>
      <w:r w:rsidRPr="00B36836">
        <w:rPr>
          <w:i/>
          <w:sz w:val="22"/>
          <w:szCs w:val="22"/>
        </w:rPr>
        <w:t>трудников ОВД с различными категориями населения.</w:t>
      </w:r>
      <w:r w:rsidRPr="00B36836">
        <w:rPr>
          <w:rFonts w:eastAsia="Calibri"/>
          <w:i/>
          <w:sz w:val="22"/>
          <w:szCs w:val="22"/>
        </w:rPr>
        <w:t>.</w:t>
      </w:r>
    </w:p>
    <w:p w:rsidR="00694E42" w:rsidRPr="00C11ACF" w:rsidRDefault="00694E42" w:rsidP="00694E42">
      <w:pPr>
        <w:pStyle w:val="Default"/>
        <w:ind w:firstLine="284"/>
        <w:jc w:val="both"/>
        <w:rPr>
          <w:color w:val="auto"/>
          <w:kern w:val="20"/>
          <w:sz w:val="22"/>
          <w:szCs w:val="22"/>
          <w:lang w:val="en-US"/>
        </w:rPr>
      </w:pPr>
      <w:r w:rsidRPr="00C11ACF">
        <w:rPr>
          <w:b/>
          <w:color w:val="auto"/>
          <w:kern w:val="20"/>
          <w:sz w:val="22"/>
          <w:szCs w:val="22"/>
          <w:lang w:val="en-US"/>
        </w:rPr>
        <w:t>Abstract</w:t>
      </w:r>
    </w:p>
    <w:p w:rsidR="00694E42" w:rsidRPr="00C11ACF" w:rsidRDefault="00694E42" w:rsidP="00694E42">
      <w:pPr>
        <w:ind w:firstLine="284"/>
        <w:jc w:val="both"/>
        <w:rPr>
          <w:rFonts w:eastAsia="Calibri"/>
          <w:b/>
          <w:i/>
          <w:sz w:val="22"/>
          <w:szCs w:val="28"/>
          <w:lang w:val="en-US"/>
        </w:rPr>
      </w:pPr>
      <w:proofErr w:type="gramStart"/>
      <w:r w:rsidRPr="00C11ACF">
        <w:rPr>
          <w:rFonts w:eastAsia="Calibri"/>
          <w:b/>
          <w:i/>
          <w:sz w:val="22"/>
          <w:szCs w:val="28"/>
          <w:lang w:val="en-US"/>
        </w:rPr>
        <w:t>The research problem and the rationale for its relevance.</w:t>
      </w:r>
      <w:proofErr w:type="gramEnd"/>
      <w:r w:rsidRPr="00C11ACF">
        <w:rPr>
          <w:rFonts w:eastAsia="Calibri"/>
          <w:i/>
          <w:lang w:val="en-US"/>
        </w:rPr>
        <w:t xml:space="preserve"> </w:t>
      </w:r>
      <w:r w:rsidRPr="00C11ACF">
        <w:rPr>
          <w:rFonts w:eastAsia="Calibri"/>
          <w:i/>
          <w:sz w:val="22"/>
          <w:szCs w:val="28"/>
          <w:lang w:val="en-US"/>
        </w:rPr>
        <w:t>Relevance of the study is due to the need to maintain a positive image of modern law enforcement officers in an unstable environment in the world, including the Russian Federation.</w:t>
      </w:r>
      <w:r w:rsidRPr="00C11ACF">
        <w:rPr>
          <w:rFonts w:eastAsia="Calibri"/>
          <w:i/>
          <w:lang w:val="en-US"/>
        </w:rPr>
        <w:t xml:space="preserve"> </w:t>
      </w:r>
      <w:r w:rsidRPr="00C11ACF">
        <w:rPr>
          <w:rFonts w:eastAsia="Calibri"/>
          <w:i/>
          <w:sz w:val="22"/>
          <w:szCs w:val="28"/>
          <w:lang w:val="en-US"/>
        </w:rPr>
        <w:t>Therefore, special attention should be paid to building public confidence in the activities of law enforcement officers. The system of additional pr</w:t>
      </w:r>
      <w:r w:rsidRPr="00C11ACF">
        <w:rPr>
          <w:rFonts w:eastAsia="Calibri"/>
          <w:i/>
          <w:sz w:val="22"/>
          <w:szCs w:val="28"/>
          <w:lang w:val="en-US"/>
        </w:rPr>
        <w:t>o</w:t>
      </w:r>
      <w:r w:rsidRPr="00C11ACF">
        <w:rPr>
          <w:rFonts w:eastAsia="Calibri"/>
          <w:i/>
          <w:sz w:val="22"/>
          <w:szCs w:val="28"/>
          <w:lang w:val="en-US"/>
        </w:rPr>
        <w:t>fessional education for law enforcement offi</w:t>
      </w:r>
      <w:r w:rsidRPr="00C11ACF">
        <w:rPr>
          <w:rFonts w:eastAsia="Calibri"/>
          <w:i/>
          <w:sz w:val="22"/>
          <w:szCs w:val="28"/>
          <w:lang w:val="en-US"/>
        </w:rPr>
        <w:t>c</w:t>
      </w:r>
      <w:r w:rsidRPr="00C11ACF">
        <w:rPr>
          <w:rFonts w:eastAsia="Calibri"/>
          <w:i/>
          <w:sz w:val="22"/>
          <w:szCs w:val="28"/>
          <w:lang w:val="en-US"/>
        </w:rPr>
        <w:t>ers plays an important role in this regard.</w:t>
      </w:r>
      <w:r w:rsidRPr="00C11ACF">
        <w:rPr>
          <w:rFonts w:eastAsia="Calibri"/>
          <w:i/>
          <w:lang w:val="en-US"/>
        </w:rPr>
        <w:t xml:space="preserve"> </w:t>
      </w:r>
      <w:r w:rsidRPr="00C11ACF">
        <w:rPr>
          <w:rFonts w:eastAsia="Calibri"/>
          <w:b/>
          <w:i/>
          <w:sz w:val="22"/>
          <w:szCs w:val="28"/>
          <w:lang w:val="en-US"/>
        </w:rPr>
        <w:t>The goal of the research</w:t>
      </w:r>
      <w:r w:rsidRPr="00C11ACF">
        <w:rPr>
          <w:rFonts w:eastAsia="Calibri"/>
          <w:i/>
          <w:sz w:val="22"/>
          <w:szCs w:val="28"/>
          <w:lang w:val="en-US"/>
        </w:rPr>
        <w:t xml:space="preserve"> is to substantiate the possibility and expediency of using the resources of advanced training in improving the culture of building trust with the population.</w:t>
      </w:r>
    </w:p>
    <w:p w:rsidR="00694E42" w:rsidRPr="00C11ACF" w:rsidRDefault="00694E42" w:rsidP="00694E42">
      <w:pPr>
        <w:ind w:firstLine="284"/>
        <w:jc w:val="both"/>
        <w:rPr>
          <w:rFonts w:eastAsia="Calibri"/>
          <w:b/>
          <w:i/>
          <w:sz w:val="22"/>
          <w:szCs w:val="28"/>
          <w:lang w:val="en-US"/>
        </w:rPr>
      </w:pPr>
      <w:proofErr w:type="gramStart"/>
      <w:r w:rsidRPr="00C11ACF">
        <w:rPr>
          <w:rFonts w:eastAsia="Calibri"/>
          <w:b/>
          <w:i/>
          <w:sz w:val="22"/>
          <w:szCs w:val="28"/>
          <w:lang w:val="en-US"/>
        </w:rPr>
        <w:t>Methodology (materials and methods).</w:t>
      </w:r>
      <w:proofErr w:type="gramEnd"/>
      <w:r w:rsidRPr="00C11ACF">
        <w:rPr>
          <w:rFonts w:eastAsia="Calibri"/>
          <w:b/>
          <w:i/>
          <w:sz w:val="22"/>
          <w:szCs w:val="28"/>
          <w:lang w:val="en-US"/>
        </w:rPr>
        <w:t xml:space="preserve"> </w:t>
      </w:r>
      <w:r w:rsidRPr="00C11ACF">
        <w:rPr>
          <w:rFonts w:eastAsia="Calibri"/>
          <w:i/>
          <w:sz w:val="22"/>
          <w:szCs w:val="28"/>
          <w:lang w:val="en-US"/>
        </w:rPr>
        <w:t xml:space="preserve">The provisions of V. N. </w:t>
      </w:r>
      <w:proofErr w:type="spellStart"/>
      <w:r w:rsidRPr="00C11ACF">
        <w:rPr>
          <w:rFonts w:eastAsia="Calibri"/>
          <w:i/>
          <w:sz w:val="22"/>
          <w:szCs w:val="28"/>
          <w:lang w:val="en-US"/>
        </w:rPr>
        <w:t>Myasishchev's</w:t>
      </w:r>
      <w:proofErr w:type="spellEnd"/>
      <w:r w:rsidRPr="00C11ACF">
        <w:rPr>
          <w:rFonts w:eastAsia="Calibri"/>
          <w:i/>
          <w:sz w:val="22"/>
          <w:szCs w:val="28"/>
          <w:lang w:val="en-US"/>
        </w:rPr>
        <w:t xml:space="preserve"> concept of the relationship, according to which the individual acts as a transforming subject of reality, became the methodological basis.</w:t>
      </w:r>
      <w:r w:rsidRPr="00C11ACF">
        <w:rPr>
          <w:rFonts w:eastAsia="Calibri"/>
          <w:i/>
          <w:lang w:val="en-US"/>
        </w:rPr>
        <w:t xml:space="preserve"> </w:t>
      </w:r>
      <w:r w:rsidRPr="00C11ACF">
        <w:rPr>
          <w:rFonts w:eastAsia="Calibri"/>
          <w:i/>
          <w:sz w:val="22"/>
          <w:szCs w:val="28"/>
          <w:lang w:val="en-US"/>
        </w:rPr>
        <w:t>Based on this approach, the concept of a culture of trust was defined. Theoret</w:t>
      </w:r>
      <w:r w:rsidRPr="00C11ACF">
        <w:rPr>
          <w:rFonts w:eastAsia="Calibri"/>
          <w:i/>
          <w:sz w:val="22"/>
          <w:szCs w:val="28"/>
          <w:lang w:val="en-US"/>
        </w:rPr>
        <w:t>i</w:t>
      </w:r>
      <w:r w:rsidRPr="00C11ACF">
        <w:rPr>
          <w:rFonts w:eastAsia="Calibri"/>
          <w:i/>
          <w:sz w:val="22"/>
          <w:szCs w:val="28"/>
          <w:lang w:val="en-US"/>
        </w:rPr>
        <w:t>cal analysis of scientific researches presented in domestic and foreign science (research met</w:t>
      </w:r>
      <w:r w:rsidRPr="00C11ACF">
        <w:rPr>
          <w:rFonts w:eastAsia="Calibri"/>
          <w:i/>
          <w:sz w:val="22"/>
          <w:szCs w:val="28"/>
          <w:lang w:val="en-US"/>
        </w:rPr>
        <w:t>h</w:t>
      </w:r>
      <w:r w:rsidRPr="00C11ACF">
        <w:rPr>
          <w:rFonts w:eastAsia="Calibri"/>
          <w:i/>
          <w:sz w:val="22"/>
          <w:szCs w:val="28"/>
          <w:lang w:val="en-US"/>
        </w:rPr>
        <w:t xml:space="preserve">ods) allowed </w:t>
      </w:r>
      <w:proofErr w:type="gramStart"/>
      <w:r w:rsidRPr="00C11ACF">
        <w:rPr>
          <w:rFonts w:eastAsia="Calibri"/>
          <w:i/>
          <w:sz w:val="22"/>
          <w:szCs w:val="28"/>
          <w:lang w:val="en-US"/>
        </w:rPr>
        <w:t>to come</w:t>
      </w:r>
      <w:proofErr w:type="gramEnd"/>
      <w:r w:rsidRPr="00C11ACF">
        <w:rPr>
          <w:rFonts w:eastAsia="Calibri"/>
          <w:i/>
          <w:sz w:val="22"/>
          <w:szCs w:val="28"/>
          <w:lang w:val="en-US"/>
        </w:rPr>
        <w:t xml:space="preserve"> to the characterization of the culture of building trust relationships with the popul</w:t>
      </w:r>
      <w:r w:rsidRPr="00C11ACF">
        <w:rPr>
          <w:rFonts w:eastAsia="Calibri"/>
          <w:i/>
          <w:sz w:val="22"/>
          <w:szCs w:val="28"/>
          <w:lang w:val="en-US"/>
        </w:rPr>
        <w:t>a</w:t>
      </w:r>
      <w:r w:rsidRPr="00C11ACF">
        <w:rPr>
          <w:rFonts w:eastAsia="Calibri"/>
          <w:i/>
          <w:sz w:val="22"/>
          <w:szCs w:val="28"/>
          <w:lang w:val="en-US"/>
        </w:rPr>
        <w:t>tion among law enforcement officers.</w:t>
      </w:r>
    </w:p>
    <w:p w:rsidR="00694E42" w:rsidRPr="00C11ACF" w:rsidRDefault="00694E42" w:rsidP="00694E42">
      <w:pPr>
        <w:ind w:firstLine="284"/>
        <w:jc w:val="both"/>
        <w:rPr>
          <w:rFonts w:eastAsia="Calibri"/>
          <w:b/>
          <w:i/>
          <w:sz w:val="22"/>
          <w:szCs w:val="28"/>
          <w:lang w:val="en-US"/>
        </w:rPr>
      </w:pPr>
      <w:proofErr w:type="gramStart"/>
      <w:r w:rsidRPr="00C11ACF">
        <w:rPr>
          <w:rFonts w:eastAsia="Calibri"/>
          <w:b/>
          <w:i/>
          <w:sz w:val="22"/>
          <w:szCs w:val="28"/>
          <w:lang w:val="en-US"/>
        </w:rPr>
        <w:t>Results.</w:t>
      </w:r>
      <w:proofErr w:type="gramEnd"/>
      <w:r w:rsidRPr="00C11ACF">
        <w:rPr>
          <w:rFonts w:eastAsia="Calibri"/>
          <w:i/>
          <w:lang w:val="en-US"/>
        </w:rPr>
        <w:t xml:space="preserve"> </w:t>
      </w:r>
      <w:r w:rsidRPr="00C11ACF">
        <w:rPr>
          <w:rFonts w:eastAsia="Calibri"/>
          <w:i/>
          <w:sz w:val="22"/>
          <w:szCs w:val="28"/>
          <w:lang w:val="en-US"/>
        </w:rPr>
        <w:t>The study of the current state of the system of additional professional education of law enforcement officers in the Russian Federation led to the conclusion that there is insufficient representation of the issues of improving the commun</w:t>
      </w:r>
      <w:r w:rsidRPr="00C11ACF">
        <w:rPr>
          <w:rFonts w:eastAsia="Calibri"/>
          <w:i/>
          <w:sz w:val="22"/>
          <w:szCs w:val="28"/>
          <w:lang w:val="en-US"/>
        </w:rPr>
        <w:t>i</w:t>
      </w:r>
      <w:r w:rsidRPr="00C11ACF">
        <w:rPr>
          <w:rFonts w:eastAsia="Calibri"/>
          <w:i/>
          <w:sz w:val="22"/>
          <w:szCs w:val="28"/>
          <w:lang w:val="en-US"/>
        </w:rPr>
        <w:t>cative competence of these specialists.</w:t>
      </w:r>
      <w:r w:rsidRPr="00C11ACF">
        <w:rPr>
          <w:rFonts w:eastAsia="Calibri"/>
          <w:i/>
          <w:lang w:val="en-US"/>
        </w:rPr>
        <w:t xml:space="preserve"> </w:t>
      </w:r>
      <w:r w:rsidRPr="00C11ACF">
        <w:rPr>
          <w:rFonts w:eastAsia="Calibri"/>
          <w:i/>
          <w:sz w:val="22"/>
          <w:szCs w:val="28"/>
          <w:lang w:val="en-US"/>
        </w:rPr>
        <w:t>To fill this gap, the educational module “The Culture of Building Trust” was developed and described. Its practical significance lies in the possibility of its application in educational organizations that raise the qualifications of law enforcement officers.</w:t>
      </w:r>
      <w:r w:rsidRPr="00C11ACF">
        <w:rPr>
          <w:rFonts w:eastAsia="Calibri"/>
          <w:i/>
          <w:lang w:val="en-US"/>
        </w:rPr>
        <w:t xml:space="preserve"> </w:t>
      </w:r>
      <w:r w:rsidRPr="00C11ACF">
        <w:rPr>
          <w:rFonts w:eastAsia="Calibri"/>
          <w:i/>
          <w:sz w:val="22"/>
          <w:szCs w:val="28"/>
          <w:lang w:val="en-US"/>
        </w:rPr>
        <w:t>The module differs in its support for interdisciplinary approaches and aims at learning the practical a</w:t>
      </w:r>
      <w:r w:rsidRPr="00C11ACF">
        <w:rPr>
          <w:rFonts w:eastAsia="Calibri"/>
          <w:i/>
          <w:sz w:val="22"/>
          <w:szCs w:val="28"/>
          <w:lang w:val="en-US"/>
        </w:rPr>
        <w:t>s</w:t>
      </w:r>
      <w:r w:rsidRPr="00C11ACF">
        <w:rPr>
          <w:rFonts w:eastAsia="Calibri"/>
          <w:i/>
          <w:sz w:val="22"/>
          <w:szCs w:val="28"/>
          <w:lang w:val="en-US"/>
        </w:rPr>
        <w:t>pects of the work of law enforcement officers with different categories of population.</w:t>
      </w:r>
    </w:p>
    <w:p w:rsidR="00694E42" w:rsidRPr="00C11ACF" w:rsidRDefault="00694E42" w:rsidP="00694E42">
      <w:pPr>
        <w:pStyle w:val="Default"/>
        <w:ind w:firstLine="284"/>
        <w:jc w:val="both"/>
        <w:rPr>
          <w:bCs/>
          <w:i/>
          <w:color w:val="auto"/>
          <w:kern w:val="20"/>
          <w:sz w:val="22"/>
          <w:szCs w:val="22"/>
        </w:rPr>
      </w:pPr>
      <w:r w:rsidRPr="00C11ACF">
        <w:rPr>
          <w:b/>
          <w:i/>
          <w:color w:val="auto"/>
          <w:kern w:val="20"/>
          <w:sz w:val="22"/>
          <w:szCs w:val="22"/>
        </w:rPr>
        <w:t>Ключевые слова:</w:t>
      </w:r>
      <w:r w:rsidRPr="00C11ACF">
        <w:rPr>
          <w:i/>
          <w:color w:val="auto"/>
          <w:kern w:val="20"/>
          <w:sz w:val="22"/>
          <w:szCs w:val="22"/>
        </w:rPr>
        <w:t xml:space="preserve"> </w:t>
      </w:r>
      <w:r w:rsidRPr="00C11ACF">
        <w:rPr>
          <w:bCs/>
          <w:i/>
          <w:color w:val="auto"/>
          <w:kern w:val="20"/>
          <w:sz w:val="22"/>
          <w:szCs w:val="22"/>
        </w:rPr>
        <w:t>сотрудники ОВД Российской Федерации, дополнительное професси</w:t>
      </w:r>
      <w:r w:rsidRPr="00C11ACF">
        <w:rPr>
          <w:bCs/>
          <w:i/>
          <w:color w:val="auto"/>
          <w:kern w:val="20"/>
          <w:sz w:val="22"/>
          <w:szCs w:val="22"/>
        </w:rPr>
        <w:t>о</w:t>
      </w:r>
      <w:r w:rsidRPr="00C11ACF">
        <w:rPr>
          <w:bCs/>
          <w:i/>
          <w:color w:val="auto"/>
          <w:kern w:val="20"/>
          <w:sz w:val="22"/>
          <w:szCs w:val="22"/>
        </w:rPr>
        <w:t>нальное образование, доверительные отношения с населением, культура доверительных о</w:t>
      </w:r>
      <w:r w:rsidRPr="00C11ACF">
        <w:rPr>
          <w:bCs/>
          <w:i/>
          <w:color w:val="auto"/>
          <w:kern w:val="20"/>
          <w:sz w:val="22"/>
          <w:szCs w:val="22"/>
        </w:rPr>
        <w:t>т</w:t>
      </w:r>
      <w:r w:rsidRPr="00C11ACF">
        <w:rPr>
          <w:bCs/>
          <w:i/>
          <w:color w:val="auto"/>
          <w:kern w:val="20"/>
          <w:sz w:val="22"/>
          <w:szCs w:val="22"/>
        </w:rPr>
        <w:t xml:space="preserve">ношений, система </w:t>
      </w:r>
      <w:proofErr w:type="spellStart"/>
      <w:r w:rsidRPr="00C11ACF">
        <w:rPr>
          <w:bCs/>
          <w:i/>
          <w:color w:val="auto"/>
          <w:kern w:val="20"/>
          <w:sz w:val="22"/>
          <w:szCs w:val="22"/>
        </w:rPr>
        <w:t>правоохранения</w:t>
      </w:r>
      <w:proofErr w:type="spellEnd"/>
      <w:r w:rsidRPr="00C11ACF">
        <w:rPr>
          <w:bCs/>
          <w:i/>
          <w:color w:val="auto"/>
          <w:kern w:val="20"/>
          <w:sz w:val="22"/>
          <w:szCs w:val="22"/>
        </w:rPr>
        <w:t>, повышение квалификации.</w:t>
      </w:r>
    </w:p>
    <w:p w:rsidR="00694E42" w:rsidRPr="00C11ACF" w:rsidRDefault="00694E42" w:rsidP="00694E42">
      <w:pPr>
        <w:pStyle w:val="Default"/>
        <w:ind w:firstLine="284"/>
        <w:jc w:val="both"/>
        <w:rPr>
          <w:rFonts w:eastAsia="Calibri"/>
          <w:i/>
          <w:color w:val="auto"/>
          <w:spacing w:val="-4"/>
          <w:kern w:val="20"/>
          <w:sz w:val="22"/>
          <w:szCs w:val="22"/>
          <w:lang w:val="en-US" w:eastAsia="en-US"/>
        </w:rPr>
      </w:pPr>
      <w:r w:rsidRPr="00C11ACF">
        <w:rPr>
          <w:b/>
          <w:bCs/>
          <w:i/>
          <w:color w:val="auto"/>
          <w:spacing w:val="-4"/>
          <w:kern w:val="20"/>
          <w:sz w:val="22"/>
          <w:szCs w:val="22"/>
          <w:lang w:val="en-US" w:eastAsia="uk-UA"/>
        </w:rPr>
        <w:t>Keywords:</w:t>
      </w:r>
      <w:r w:rsidRPr="00C11ACF">
        <w:rPr>
          <w:bCs/>
          <w:i/>
          <w:color w:val="auto"/>
          <w:spacing w:val="-4"/>
          <w:kern w:val="20"/>
          <w:sz w:val="22"/>
          <w:szCs w:val="22"/>
          <w:lang w:val="en-US" w:eastAsia="uk-UA"/>
        </w:rPr>
        <w:t xml:space="preserve"> </w:t>
      </w:r>
      <w:r w:rsidRPr="00C11ACF">
        <w:rPr>
          <w:rFonts w:eastAsia="Calibri"/>
          <w:bCs/>
          <w:i/>
          <w:color w:val="auto"/>
          <w:spacing w:val="-4"/>
          <w:kern w:val="20"/>
          <w:sz w:val="22"/>
          <w:szCs w:val="22"/>
          <w:lang w:val="en-US" w:eastAsia="en-US"/>
        </w:rPr>
        <w:t>the law enforcement officers of the Russian Federation, additional professional educ</w:t>
      </w:r>
      <w:r w:rsidRPr="00C11ACF">
        <w:rPr>
          <w:rFonts w:eastAsia="Calibri"/>
          <w:bCs/>
          <w:i/>
          <w:color w:val="auto"/>
          <w:spacing w:val="-4"/>
          <w:kern w:val="20"/>
          <w:sz w:val="22"/>
          <w:szCs w:val="22"/>
          <w:lang w:val="en-US" w:eastAsia="en-US"/>
        </w:rPr>
        <w:t>a</w:t>
      </w:r>
      <w:r w:rsidRPr="00C11ACF">
        <w:rPr>
          <w:rFonts w:eastAsia="Calibri"/>
          <w:bCs/>
          <w:i/>
          <w:color w:val="auto"/>
          <w:spacing w:val="-4"/>
          <w:kern w:val="20"/>
          <w:sz w:val="22"/>
          <w:szCs w:val="22"/>
          <w:lang w:val="en-US" w:eastAsia="en-US"/>
        </w:rPr>
        <w:t>tion, trusting relationships with the population, cu</w:t>
      </w:r>
      <w:r w:rsidRPr="00C11ACF">
        <w:rPr>
          <w:rFonts w:eastAsia="Calibri"/>
          <w:bCs/>
          <w:i/>
          <w:color w:val="auto"/>
          <w:spacing w:val="-4"/>
          <w:kern w:val="20"/>
          <w:sz w:val="22"/>
          <w:szCs w:val="22"/>
          <w:lang w:val="en-US" w:eastAsia="en-US"/>
        </w:rPr>
        <w:t>l</w:t>
      </w:r>
      <w:r w:rsidRPr="00C11ACF">
        <w:rPr>
          <w:rFonts w:eastAsia="Calibri"/>
          <w:bCs/>
          <w:i/>
          <w:color w:val="auto"/>
          <w:spacing w:val="-4"/>
          <w:kern w:val="20"/>
          <w:sz w:val="22"/>
          <w:szCs w:val="22"/>
          <w:lang w:val="en-US" w:eastAsia="en-US"/>
        </w:rPr>
        <w:t>ture of trusting relations, law enforcement system, advanced training.</w:t>
      </w:r>
    </w:p>
    <w:p w:rsidR="00694E42" w:rsidRDefault="00694E42" w:rsidP="00694E42">
      <w:pPr>
        <w:tabs>
          <w:tab w:val="left" w:pos="720"/>
        </w:tabs>
        <w:jc w:val="center"/>
        <w:outlineLvl w:val="0"/>
        <w:rPr>
          <w:rFonts w:eastAsia="Calibri"/>
          <w:i/>
          <w:kern w:val="20"/>
          <w:sz w:val="22"/>
          <w:szCs w:val="22"/>
          <w:lang w:eastAsia="en-US"/>
        </w:rPr>
      </w:pPr>
    </w:p>
    <w:p w:rsidR="00694E42" w:rsidRPr="00C11ACF" w:rsidRDefault="00694E42" w:rsidP="00694E42">
      <w:pPr>
        <w:ind w:left="284"/>
        <w:rPr>
          <w:kern w:val="20"/>
        </w:rPr>
      </w:pPr>
      <w:r w:rsidRPr="00C11ACF">
        <w:rPr>
          <w:bCs/>
        </w:rPr>
        <w:t>УДК 378.091.398+37.018.43:004</w:t>
      </w:r>
    </w:p>
    <w:p w:rsidR="00694E42" w:rsidRPr="00C11ACF" w:rsidRDefault="00694E42" w:rsidP="00694E42">
      <w:pPr>
        <w:tabs>
          <w:tab w:val="left" w:pos="1260"/>
        </w:tabs>
        <w:ind w:left="284"/>
        <w:rPr>
          <w:kern w:val="20"/>
          <w:highlight w:val="yellow"/>
        </w:rPr>
      </w:pPr>
    </w:p>
    <w:p w:rsidR="00694E42" w:rsidRDefault="00694E42" w:rsidP="00694E42">
      <w:pPr>
        <w:ind w:left="284"/>
        <w:rPr>
          <w:b/>
          <w:bCs/>
          <w:iCs/>
          <w:kern w:val="20"/>
          <w:sz w:val="32"/>
          <w:szCs w:val="32"/>
        </w:rPr>
      </w:pPr>
      <w:r w:rsidRPr="00C11ACF">
        <w:rPr>
          <w:b/>
          <w:bCs/>
          <w:iCs/>
          <w:kern w:val="20"/>
          <w:sz w:val="32"/>
          <w:szCs w:val="32"/>
        </w:rPr>
        <w:t xml:space="preserve">Современные коммуникативные технологии </w:t>
      </w:r>
    </w:p>
    <w:p w:rsidR="00694E42" w:rsidRDefault="00694E42" w:rsidP="00694E42">
      <w:pPr>
        <w:ind w:left="284"/>
        <w:rPr>
          <w:b/>
          <w:bCs/>
          <w:iCs/>
          <w:kern w:val="20"/>
          <w:sz w:val="32"/>
          <w:szCs w:val="32"/>
        </w:rPr>
      </w:pPr>
      <w:r w:rsidRPr="00C11ACF">
        <w:rPr>
          <w:b/>
          <w:bCs/>
          <w:iCs/>
          <w:kern w:val="20"/>
          <w:sz w:val="32"/>
          <w:szCs w:val="32"/>
        </w:rPr>
        <w:t xml:space="preserve">в системе повышения квалификации </w:t>
      </w:r>
    </w:p>
    <w:p w:rsidR="00694E42" w:rsidRPr="00C11ACF" w:rsidRDefault="00694E42" w:rsidP="00694E42">
      <w:pPr>
        <w:ind w:left="284"/>
        <w:rPr>
          <w:b/>
          <w:bCs/>
          <w:iCs/>
          <w:kern w:val="20"/>
          <w:sz w:val="32"/>
          <w:szCs w:val="32"/>
        </w:rPr>
      </w:pPr>
      <w:r w:rsidRPr="00C11ACF">
        <w:rPr>
          <w:b/>
          <w:bCs/>
          <w:iCs/>
          <w:kern w:val="20"/>
          <w:sz w:val="32"/>
          <w:szCs w:val="32"/>
        </w:rPr>
        <w:t>работников образов</w:t>
      </w:r>
      <w:r w:rsidRPr="00C11ACF">
        <w:rPr>
          <w:b/>
          <w:bCs/>
          <w:iCs/>
          <w:kern w:val="20"/>
          <w:sz w:val="32"/>
          <w:szCs w:val="32"/>
        </w:rPr>
        <w:t>а</w:t>
      </w:r>
      <w:r w:rsidRPr="00C11ACF">
        <w:rPr>
          <w:b/>
          <w:bCs/>
          <w:iCs/>
          <w:kern w:val="20"/>
          <w:sz w:val="32"/>
          <w:szCs w:val="32"/>
        </w:rPr>
        <w:t>ния</w:t>
      </w:r>
    </w:p>
    <w:p w:rsidR="00694E42" w:rsidRPr="00C11ACF" w:rsidRDefault="00694E42" w:rsidP="00694E42">
      <w:pPr>
        <w:ind w:left="284"/>
        <w:rPr>
          <w:b/>
          <w:kern w:val="20"/>
          <w:sz w:val="16"/>
          <w:szCs w:val="16"/>
        </w:rPr>
      </w:pPr>
    </w:p>
    <w:p w:rsidR="00694E42" w:rsidRPr="00C11ACF" w:rsidRDefault="00694E42" w:rsidP="00694E42">
      <w:pPr>
        <w:ind w:left="284"/>
        <w:rPr>
          <w:b/>
          <w:kern w:val="20"/>
        </w:rPr>
      </w:pPr>
      <w:r w:rsidRPr="00C11ACF">
        <w:rPr>
          <w:b/>
          <w:kern w:val="20"/>
        </w:rPr>
        <w:t xml:space="preserve">А. А. Чивилев </w:t>
      </w:r>
    </w:p>
    <w:p w:rsidR="00694E42" w:rsidRPr="00C11ACF" w:rsidRDefault="00694E42" w:rsidP="00694E42">
      <w:pPr>
        <w:ind w:left="284"/>
        <w:rPr>
          <w:kern w:val="20"/>
        </w:rPr>
      </w:pPr>
      <w:r w:rsidRPr="00C11ACF">
        <w:rPr>
          <w:kern w:val="20"/>
        </w:rPr>
        <w:t>https://orcid.org/0000-0001-8648-9975</w:t>
      </w:r>
    </w:p>
    <w:p w:rsidR="00694E42" w:rsidRPr="00C11ACF" w:rsidRDefault="00694E42" w:rsidP="00694E42">
      <w:pPr>
        <w:ind w:left="284"/>
        <w:rPr>
          <w:kern w:val="20"/>
          <w:lang w:val="en-US"/>
        </w:rPr>
      </w:pPr>
      <w:r w:rsidRPr="00C11ACF">
        <w:rPr>
          <w:kern w:val="20"/>
          <w:lang w:val="en-US"/>
        </w:rPr>
        <w:t>chivilev.aleksandr@mail.ru</w:t>
      </w:r>
    </w:p>
    <w:p w:rsidR="00694E42" w:rsidRPr="00806926" w:rsidRDefault="00694E42" w:rsidP="00694E42">
      <w:pPr>
        <w:ind w:left="284"/>
        <w:rPr>
          <w:b/>
          <w:kern w:val="20"/>
          <w:sz w:val="22"/>
          <w:szCs w:val="22"/>
          <w:lang w:val="en-US"/>
        </w:rPr>
      </w:pPr>
    </w:p>
    <w:p w:rsidR="00694E42" w:rsidRPr="00694E42" w:rsidRDefault="00694E42" w:rsidP="00694E42">
      <w:pPr>
        <w:tabs>
          <w:tab w:val="left" w:pos="1260"/>
        </w:tabs>
        <w:ind w:left="284"/>
        <w:jc w:val="both"/>
        <w:rPr>
          <w:b/>
          <w:bCs/>
          <w:kern w:val="20"/>
          <w:sz w:val="32"/>
          <w:szCs w:val="32"/>
          <w:lang w:val="en-US"/>
        </w:rPr>
      </w:pPr>
      <w:r w:rsidRPr="00C11ACF">
        <w:rPr>
          <w:b/>
          <w:bCs/>
          <w:kern w:val="20"/>
          <w:sz w:val="32"/>
          <w:szCs w:val="32"/>
          <w:lang w:val="en-US"/>
        </w:rPr>
        <w:t xml:space="preserve">Modern communication technologies in the system </w:t>
      </w:r>
    </w:p>
    <w:p w:rsidR="00694E42" w:rsidRPr="00C11ACF" w:rsidRDefault="00694E42" w:rsidP="00694E42">
      <w:pPr>
        <w:tabs>
          <w:tab w:val="left" w:pos="1260"/>
        </w:tabs>
        <w:ind w:left="284"/>
        <w:jc w:val="both"/>
        <w:rPr>
          <w:b/>
          <w:kern w:val="20"/>
          <w:sz w:val="32"/>
          <w:szCs w:val="32"/>
          <w:lang w:val="en-US"/>
        </w:rPr>
      </w:pPr>
      <w:proofErr w:type="gramStart"/>
      <w:r w:rsidRPr="00C11ACF">
        <w:rPr>
          <w:b/>
          <w:bCs/>
          <w:kern w:val="20"/>
          <w:sz w:val="32"/>
          <w:szCs w:val="32"/>
          <w:lang w:val="en-US"/>
        </w:rPr>
        <w:t>of</w:t>
      </w:r>
      <w:proofErr w:type="gramEnd"/>
      <w:r w:rsidRPr="00C11ACF">
        <w:rPr>
          <w:b/>
          <w:bCs/>
          <w:kern w:val="20"/>
          <w:sz w:val="32"/>
          <w:szCs w:val="32"/>
          <w:lang w:val="en-US"/>
        </w:rPr>
        <w:t xml:space="preserve"> advanced training of educators</w:t>
      </w:r>
    </w:p>
    <w:p w:rsidR="00694E42" w:rsidRPr="00C11ACF" w:rsidRDefault="00694E42" w:rsidP="00694E42">
      <w:pPr>
        <w:tabs>
          <w:tab w:val="left" w:pos="1260"/>
        </w:tabs>
        <w:ind w:left="284"/>
        <w:jc w:val="both"/>
        <w:rPr>
          <w:b/>
          <w:kern w:val="20"/>
          <w:sz w:val="16"/>
          <w:szCs w:val="16"/>
          <w:highlight w:val="yellow"/>
          <w:lang w:val="en-US"/>
        </w:rPr>
      </w:pPr>
    </w:p>
    <w:p w:rsidR="00694E42" w:rsidRPr="00C11ACF" w:rsidRDefault="00694E42" w:rsidP="00694E42">
      <w:pPr>
        <w:tabs>
          <w:tab w:val="left" w:pos="1260"/>
        </w:tabs>
        <w:ind w:left="284"/>
        <w:jc w:val="both"/>
        <w:rPr>
          <w:b/>
          <w:kern w:val="20"/>
          <w:lang w:val="en-US"/>
        </w:rPr>
      </w:pPr>
      <w:r w:rsidRPr="00C11ACF">
        <w:rPr>
          <w:b/>
          <w:bCs/>
          <w:kern w:val="20"/>
        </w:rPr>
        <w:t>А</w:t>
      </w:r>
      <w:r w:rsidRPr="00806926">
        <w:rPr>
          <w:b/>
          <w:bCs/>
          <w:kern w:val="20"/>
          <w:lang w:val="en-US"/>
        </w:rPr>
        <w:t xml:space="preserve">. </w:t>
      </w:r>
      <w:r w:rsidRPr="00C11ACF">
        <w:rPr>
          <w:b/>
          <w:bCs/>
          <w:kern w:val="20"/>
          <w:lang w:val="en-US"/>
        </w:rPr>
        <w:t>A</w:t>
      </w:r>
      <w:r w:rsidRPr="00806926">
        <w:rPr>
          <w:b/>
          <w:bCs/>
          <w:kern w:val="20"/>
          <w:lang w:val="en-US"/>
        </w:rPr>
        <w:t xml:space="preserve">. </w:t>
      </w:r>
      <w:proofErr w:type="spellStart"/>
      <w:r w:rsidRPr="00C11ACF">
        <w:rPr>
          <w:b/>
          <w:bCs/>
          <w:kern w:val="20"/>
          <w:lang w:val="en-US"/>
        </w:rPr>
        <w:t>Chivilev</w:t>
      </w:r>
      <w:proofErr w:type="spellEnd"/>
      <w:r w:rsidRPr="00C11ACF">
        <w:rPr>
          <w:b/>
          <w:kern w:val="20"/>
          <w:lang w:val="en-US"/>
        </w:rPr>
        <w:t xml:space="preserve"> </w:t>
      </w:r>
    </w:p>
    <w:p w:rsidR="00694E42" w:rsidRPr="00806926" w:rsidRDefault="00694E42" w:rsidP="00694E42">
      <w:pPr>
        <w:tabs>
          <w:tab w:val="left" w:pos="1260"/>
        </w:tabs>
        <w:ind w:left="284"/>
        <w:jc w:val="both"/>
        <w:rPr>
          <w:kern w:val="20"/>
          <w:highlight w:val="yellow"/>
          <w:lang w:val="en-US"/>
        </w:rPr>
      </w:pPr>
    </w:p>
    <w:p w:rsidR="00694E42" w:rsidRPr="00C11ACF" w:rsidRDefault="00694E42" w:rsidP="00694E42">
      <w:pPr>
        <w:autoSpaceDE w:val="0"/>
        <w:autoSpaceDN w:val="0"/>
        <w:ind w:firstLine="284"/>
        <w:jc w:val="both"/>
        <w:rPr>
          <w:b/>
          <w:kern w:val="20"/>
          <w:sz w:val="22"/>
          <w:szCs w:val="22"/>
        </w:rPr>
      </w:pPr>
      <w:r w:rsidRPr="00C11ACF">
        <w:rPr>
          <w:b/>
          <w:kern w:val="20"/>
          <w:sz w:val="22"/>
          <w:szCs w:val="22"/>
        </w:rPr>
        <w:t>Аннотация</w:t>
      </w:r>
    </w:p>
    <w:p w:rsidR="00694E42" w:rsidRPr="00F07F21" w:rsidRDefault="00694E42" w:rsidP="00694E42">
      <w:pPr>
        <w:ind w:firstLine="284"/>
        <w:jc w:val="both"/>
        <w:rPr>
          <w:rFonts w:eastAsia="Calibri"/>
          <w:i/>
          <w:spacing w:val="2"/>
          <w:sz w:val="22"/>
          <w:szCs w:val="22"/>
          <w:lang w:eastAsia="en-US"/>
        </w:rPr>
      </w:pPr>
      <w:r w:rsidRPr="00C11ACF">
        <w:rPr>
          <w:rFonts w:eastAsia="Calibri"/>
          <w:b/>
          <w:i/>
          <w:sz w:val="22"/>
          <w:szCs w:val="22"/>
          <w:lang w:eastAsia="en-US"/>
        </w:rPr>
        <w:t>Проблема исследования и обоснование ее актуальности</w:t>
      </w:r>
      <w:r>
        <w:rPr>
          <w:rFonts w:eastAsia="Calibri"/>
          <w:b/>
          <w:i/>
          <w:sz w:val="22"/>
          <w:szCs w:val="22"/>
          <w:lang w:eastAsia="en-US"/>
        </w:rPr>
        <w:t xml:space="preserve">. </w:t>
      </w:r>
      <w:r w:rsidRPr="00C11ACF">
        <w:rPr>
          <w:rFonts w:eastAsia="Calibri"/>
          <w:i/>
          <w:sz w:val="22"/>
          <w:szCs w:val="22"/>
          <w:lang w:eastAsia="en-US"/>
        </w:rPr>
        <w:t>В данной статье рассматр</w:t>
      </w:r>
      <w:r w:rsidRPr="00C11ACF">
        <w:rPr>
          <w:rFonts w:eastAsia="Calibri"/>
          <w:i/>
          <w:sz w:val="22"/>
          <w:szCs w:val="22"/>
          <w:lang w:eastAsia="en-US"/>
        </w:rPr>
        <w:t>и</w:t>
      </w:r>
      <w:r w:rsidRPr="00C11ACF">
        <w:rPr>
          <w:rFonts w:eastAsia="Calibri"/>
          <w:i/>
          <w:sz w:val="22"/>
          <w:szCs w:val="22"/>
          <w:lang w:eastAsia="en-US"/>
        </w:rPr>
        <w:t>вается проблема эффективного использования коммуникативных технологий в системе п</w:t>
      </w:r>
      <w:r w:rsidRPr="00C11ACF">
        <w:rPr>
          <w:rFonts w:eastAsia="Calibri"/>
          <w:i/>
          <w:sz w:val="22"/>
          <w:szCs w:val="22"/>
          <w:lang w:eastAsia="en-US"/>
        </w:rPr>
        <w:t>о</w:t>
      </w:r>
      <w:r w:rsidRPr="00C11ACF">
        <w:rPr>
          <w:rFonts w:eastAsia="Calibri"/>
          <w:i/>
          <w:sz w:val="22"/>
          <w:szCs w:val="22"/>
          <w:lang w:eastAsia="en-US"/>
        </w:rPr>
        <w:t>вышения квалификации работников образования. Коммуникативные технологии определяются как методы и средства по организации целенаправле</w:t>
      </w:r>
      <w:r w:rsidRPr="00C11ACF">
        <w:rPr>
          <w:rFonts w:eastAsia="Calibri"/>
          <w:i/>
          <w:sz w:val="22"/>
          <w:szCs w:val="22"/>
          <w:lang w:eastAsia="en-US"/>
        </w:rPr>
        <w:t>н</w:t>
      </w:r>
      <w:r w:rsidRPr="00C11ACF">
        <w:rPr>
          <w:rFonts w:eastAsia="Calibri"/>
          <w:i/>
          <w:sz w:val="22"/>
          <w:szCs w:val="22"/>
          <w:lang w:eastAsia="en-US"/>
        </w:rPr>
        <w:t>ной, системно организованной межличностной коммуникации с целью решения какой-либо о</w:t>
      </w:r>
      <w:r w:rsidRPr="00C11ACF">
        <w:rPr>
          <w:rFonts w:eastAsia="Calibri"/>
          <w:i/>
          <w:sz w:val="22"/>
          <w:szCs w:val="22"/>
          <w:lang w:eastAsia="en-US"/>
        </w:rPr>
        <w:t>б</w:t>
      </w:r>
      <w:r w:rsidRPr="00C11ACF">
        <w:rPr>
          <w:rFonts w:eastAsia="Calibri"/>
          <w:i/>
          <w:sz w:val="22"/>
          <w:szCs w:val="22"/>
          <w:lang w:eastAsia="en-US"/>
        </w:rPr>
        <w:t>разовательной либо учебной задачи. Организация образовательного проце</w:t>
      </w:r>
      <w:r w:rsidRPr="00C11ACF">
        <w:rPr>
          <w:rFonts w:eastAsia="Calibri"/>
          <w:i/>
          <w:sz w:val="22"/>
          <w:szCs w:val="22"/>
          <w:lang w:eastAsia="en-US"/>
        </w:rPr>
        <w:t>с</w:t>
      </w:r>
      <w:r w:rsidRPr="00C11ACF">
        <w:rPr>
          <w:rFonts w:eastAsia="Calibri"/>
          <w:i/>
          <w:sz w:val="22"/>
          <w:szCs w:val="22"/>
          <w:lang w:eastAsia="en-US"/>
        </w:rPr>
        <w:t>са в рамках курсов повышения квалификации анализируется с учетом встраивания коммуникационных средств и использования комм</w:t>
      </w:r>
      <w:r w:rsidRPr="00C11ACF">
        <w:rPr>
          <w:rFonts w:eastAsia="Calibri"/>
          <w:i/>
          <w:sz w:val="22"/>
          <w:szCs w:val="22"/>
          <w:lang w:eastAsia="en-US"/>
        </w:rPr>
        <w:t>у</w:t>
      </w:r>
      <w:r w:rsidRPr="00C11ACF">
        <w:rPr>
          <w:rFonts w:eastAsia="Calibri"/>
          <w:i/>
          <w:sz w:val="22"/>
          <w:szCs w:val="22"/>
          <w:lang w:eastAsia="en-US"/>
        </w:rPr>
        <w:t>никативных технологий. Автором раскрыв</w:t>
      </w:r>
      <w:r w:rsidRPr="00C11ACF">
        <w:rPr>
          <w:rFonts w:eastAsia="Calibri"/>
          <w:i/>
          <w:sz w:val="22"/>
          <w:szCs w:val="22"/>
          <w:lang w:eastAsia="en-US"/>
        </w:rPr>
        <w:t>а</w:t>
      </w:r>
      <w:r w:rsidRPr="00C11ACF">
        <w:rPr>
          <w:rFonts w:eastAsia="Calibri"/>
          <w:i/>
          <w:sz w:val="22"/>
          <w:szCs w:val="22"/>
          <w:lang w:eastAsia="en-US"/>
        </w:rPr>
        <w:t xml:space="preserve">ется идея о том, что </w:t>
      </w:r>
      <w:r w:rsidRPr="00C11ACF">
        <w:rPr>
          <w:rFonts w:eastAsia="Calibri"/>
          <w:bCs/>
          <w:i/>
          <w:sz w:val="22"/>
          <w:szCs w:val="22"/>
          <w:lang w:eastAsia="en-US"/>
        </w:rPr>
        <w:t>обучение работников образования на курсах повышения квалификации требует а</w:t>
      </w:r>
      <w:r w:rsidRPr="00C11ACF">
        <w:rPr>
          <w:rFonts w:eastAsia="Calibri"/>
          <w:bCs/>
          <w:i/>
          <w:sz w:val="22"/>
          <w:szCs w:val="22"/>
          <w:lang w:eastAsia="en-US"/>
        </w:rPr>
        <w:t>к</w:t>
      </w:r>
      <w:r w:rsidRPr="00C11ACF">
        <w:rPr>
          <w:rFonts w:eastAsia="Calibri"/>
          <w:bCs/>
          <w:i/>
          <w:sz w:val="22"/>
          <w:szCs w:val="22"/>
          <w:lang w:eastAsia="en-US"/>
        </w:rPr>
        <w:t>тивного включения слушателей в процесс межличностной коммуникации, к</w:t>
      </w:r>
      <w:r w:rsidRPr="00C11ACF">
        <w:rPr>
          <w:rFonts w:eastAsia="Calibri"/>
          <w:bCs/>
          <w:i/>
          <w:sz w:val="22"/>
          <w:szCs w:val="22"/>
          <w:lang w:eastAsia="en-US"/>
        </w:rPr>
        <w:t>о</w:t>
      </w:r>
      <w:r w:rsidRPr="00C11ACF">
        <w:rPr>
          <w:rFonts w:eastAsia="Calibri"/>
          <w:bCs/>
          <w:i/>
          <w:sz w:val="22"/>
          <w:szCs w:val="22"/>
          <w:lang w:eastAsia="en-US"/>
        </w:rPr>
        <w:t xml:space="preserve">торая сегодня существенно изменилась в связи с развитием научно-технического прогресса. </w:t>
      </w:r>
      <w:r w:rsidRPr="00C11ACF">
        <w:rPr>
          <w:rFonts w:eastAsia="Calibri"/>
          <w:b/>
          <w:i/>
          <w:sz w:val="22"/>
          <w:szCs w:val="22"/>
          <w:lang w:eastAsia="en-US"/>
        </w:rPr>
        <w:t xml:space="preserve">Цель исследования </w:t>
      </w:r>
      <w:r w:rsidRPr="00C11ACF">
        <w:rPr>
          <w:rFonts w:eastAsia="Calibri"/>
          <w:bCs/>
          <w:i/>
          <w:sz w:val="22"/>
          <w:szCs w:val="22"/>
          <w:lang w:eastAsia="en-US"/>
        </w:rPr>
        <w:t>заключается в описании особенностей с</w:t>
      </w:r>
      <w:r w:rsidRPr="00C11ACF">
        <w:rPr>
          <w:rFonts w:eastAsia="Calibri"/>
          <w:bCs/>
          <w:i/>
          <w:sz w:val="22"/>
          <w:szCs w:val="22"/>
          <w:lang w:eastAsia="en-US"/>
        </w:rPr>
        <w:t>о</w:t>
      </w:r>
      <w:r w:rsidRPr="00C11ACF">
        <w:rPr>
          <w:rFonts w:eastAsia="Calibri"/>
          <w:bCs/>
          <w:i/>
          <w:sz w:val="22"/>
          <w:szCs w:val="22"/>
          <w:lang w:eastAsia="en-US"/>
        </w:rPr>
        <w:t>временных коммуникативных технологий, используемых в системе повышения квалификации р</w:t>
      </w:r>
      <w:r w:rsidRPr="00C11ACF">
        <w:rPr>
          <w:rFonts w:eastAsia="Calibri"/>
          <w:bCs/>
          <w:i/>
          <w:sz w:val="22"/>
          <w:szCs w:val="22"/>
          <w:lang w:eastAsia="en-US"/>
        </w:rPr>
        <w:t>а</w:t>
      </w:r>
      <w:r w:rsidRPr="00C11ACF">
        <w:rPr>
          <w:rFonts w:eastAsia="Calibri"/>
          <w:bCs/>
          <w:i/>
          <w:sz w:val="22"/>
          <w:szCs w:val="22"/>
          <w:lang w:eastAsia="en-US"/>
        </w:rPr>
        <w:t xml:space="preserve">ботников образования. </w:t>
      </w:r>
      <w:r w:rsidRPr="00C11ACF">
        <w:rPr>
          <w:rFonts w:eastAsia="Calibri"/>
          <w:b/>
          <w:i/>
          <w:sz w:val="22"/>
          <w:szCs w:val="22"/>
          <w:lang w:eastAsia="en-US"/>
        </w:rPr>
        <w:t xml:space="preserve">Методология (материалы и методы): </w:t>
      </w:r>
      <w:r w:rsidRPr="00C11ACF">
        <w:rPr>
          <w:rFonts w:eastAsia="Calibri"/>
          <w:bCs/>
          <w:i/>
          <w:sz w:val="22"/>
          <w:szCs w:val="22"/>
          <w:lang w:eastAsia="en-US"/>
        </w:rPr>
        <w:t>в и</w:t>
      </w:r>
      <w:r w:rsidRPr="00C11ACF">
        <w:rPr>
          <w:rFonts w:eastAsia="Calibri"/>
          <w:bCs/>
          <w:i/>
          <w:sz w:val="22"/>
          <w:szCs w:val="22"/>
          <w:lang w:eastAsia="en-US"/>
        </w:rPr>
        <w:t>с</w:t>
      </w:r>
      <w:r w:rsidRPr="00C11ACF">
        <w:rPr>
          <w:rFonts w:eastAsia="Calibri"/>
          <w:bCs/>
          <w:i/>
          <w:sz w:val="22"/>
          <w:szCs w:val="22"/>
          <w:lang w:eastAsia="en-US"/>
        </w:rPr>
        <w:t>следовании используются теоретический анализ и синтез с целью обобщении научных и</w:t>
      </w:r>
      <w:r w:rsidRPr="00C11ACF">
        <w:rPr>
          <w:rFonts w:eastAsia="Calibri"/>
          <w:bCs/>
          <w:i/>
          <w:sz w:val="22"/>
          <w:szCs w:val="22"/>
          <w:lang w:eastAsia="en-US"/>
        </w:rPr>
        <w:t>с</w:t>
      </w:r>
      <w:r w:rsidRPr="00C11ACF">
        <w:rPr>
          <w:rFonts w:eastAsia="Calibri"/>
          <w:bCs/>
          <w:i/>
          <w:sz w:val="22"/>
          <w:szCs w:val="22"/>
          <w:lang w:eastAsia="en-US"/>
        </w:rPr>
        <w:t>точников, а также системный подход, для изучения формирования представлений о современных коммуникати</w:t>
      </w:r>
      <w:r w:rsidRPr="00C11ACF">
        <w:rPr>
          <w:rFonts w:eastAsia="Calibri"/>
          <w:bCs/>
          <w:i/>
          <w:sz w:val="22"/>
          <w:szCs w:val="22"/>
          <w:lang w:eastAsia="en-US"/>
        </w:rPr>
        <w:t>в</w:t>
      </w:r>
      <w:r w:rsidRPr="00C11ACF">
        <w:rPr>
          <w:rFonts w:eastAsia="Calibri"/>
          <w:bCs/>
          <w:i/>
          <w:sz w:val="22"/>
          <w:szCs w:val="22"/>
          <w:lang w:eastAsia="en-US"/>
        </w:rPr>
        <w:t xml:space="preserve">ных технологиях в системе повышения квалификации работников образования. </w:t>
      </w:r>
      <w:r w:rsidRPr="00C11ACF">
        <w:rPr>
          <w:rFonts w:eastAsia="Calibri"/>
          <w:b/>
          <w:i/>
          <w:sz w:val="22"/>
          <w:szCs w:val="22"/>
          <w:lang w:eastAsia="en-US"/>
        </w:rPr>
        <w:t>Р</w:t>
      </w:r>
      <w:r w:rsidRPr="00C11ACF">
        <w:rPr>
          <w:rFonts w:eastAsia="Calibri"/>
          <w:b/>
          <w:i/>
          <w:sz w:val="22"/>
          <w:szCs w:val="22"/>
          <w:lang w:eastAsia="en-US"/>
        </w:rPr>
        <w:t>е</w:t>
      </w:r>
      <w:r w:rsidRPr="00C11ACF">
        <w:rPr>
          <w:rFonts w:eastAsia="Calibri"/>
          <w:b/>
          <w:i/>
          <w:sz w:val="22"/>
          <w:szCs w:val="22"/>
          <w:lang w:eastAsia="en-US"/>
        </w:rPr>
        <w:t xml:space="preserve">зультаты. </w:t>
      </w:r>
      <w:r w:rsidRPr="00C11ACF">
        <w:rPr>
          <w:rFonts w:eastAsia="Calibri"/>
          <w:i/>
          <w:sz w:val="22"/>
          <w:szCs w:val="22"/>
          <w:lang w:eastAsia="en-US"/>
        </w:rPr>
        <w:t>Коммуникативные технологии проанализированы с учетом различных видов учебных занятий как классич</w:t>
      </w:r>
      <w:r w:rsidRPr="00C11ACF">
        <w:rPr>
          <w:rFonts w:eastAsia="Calibri"/>
          <w:i/>
          <w:sz w:val="22"/>
          <w:szCs w:val="22"/>
          <w:lang w:eastAsia="en-US"/>
        </w:rPr>
        <w:t>е</w:t>
      </w:r>
      <w:r w:rsidRPr="00C11ACF">
        <w:rPr>
          <w:rFonts w:eastAsia="Calibri"/>
          <w:i/>
          <w:sz w:val="22"/>
          <w:szCs w:val="22"/>
          <w:lang w:eastAsia="en-US"/>
        </w:rPr>
        <w:t xml:space="preserve">ских (практическое занятие, семинар, лекция), так и технически опосредованных, </w:t>
      </w:r>
      <w:r w:rsidRPr="00C11ACF">
        <w:rPr>
          <w:rFonts w:eastAsia="Calibri"/>
          <w:bCs/>
          <w:i/>
          <w:sz w:val="22"/>
          <w:szCs w:val="22"/>
          <w:lang w:eastAsia="en-US"/>
        </w:rPr>
        <w:t>организ</w:t>
      </w:r>
      <w:r w:rsidRPr="00C11ACF">
        <w:rPr>
          <w:rFonts w:eastAsia="Calibri"/>
          <w:bCs/>
          <w:i/>
          <w:sz w:val="22"/>
          <w:szCs w:val="22"/>
          <w:lang w:eastAsia="en-US"/>
        </w:rPr>
        <w:t>о</w:t>
      </w:r>
      <w:r w:rsidRPr="00C11ACF">
        <w:rPr>
          <w:rFonts w:eastAsia="Calibri"/>
          <w:bCs/>
          <w:i/>
          <w:sz w:val="22"/>
          <w:szCs w:val="22"/>
          <w:lang w:eastAsia="en-US"/>
        </w:rPr>
        <w:t>ванных с использованием дистанционных образовательных технологий и электронного об</w:t>
      </w:r>
      <w:r w:rsidRPr="00C11ACF">
        <w:rPr>
          <w:rFonts w:eastAsia="Calibri"/>
          <w:bCs/>
          <w:i/>
          <w:sz w:val="22"/>
          <w:szCs w:val="22"/>
          <w:lang w:eastAsia="en-US"/>
        </w:rPr>
        <w:t>у</w:t>
      </w:r>
      <w:r w:rsidRPr="00C11ACF">
        <w:rPr>
          <w:rFonts w:eastAsia="Calibri"/>
          <w:bCs/>
          <w:i/>
          <w:sz w:val="22"/>
          <w:szCs w:val="22"/>
          <w:lang w:eastAsia="en-US"/>
        </w:rPr>
        <w:t xml:space="preserve">чения, которые разделяются автором </w:t>
      </w:r>
      <w:proofErr w:type="gramStart"/>
      <w:r w:rsidRPr="00C11ACF">
        <w:rPr>
          <w:rFonts w:eastAsia="Calibri"/>
          <w:bCs/>
          <w:i/>
          <w:sz w:val="22"/>
          <w:szCs w:val="22"/>
          <w:lang w:eastAsia="en-US"/>
        </w:rPr>
        <w:t>на</w:t>
      </w:r>
      <w:proofErr w:type="gramEnd"/>
      <w:r w:rsidRPr="00C11ACF">
        <w:rPr>
          <w:rFonts w:eastAsia="Calibri"/>
          <w:bCs/>
          <w:i/>
          <w:sz w:val="22"/>
          <w:szCs w:val="22"/>
          <w:lang w:eastAsia="en-US"/>
        </w:rPr>
        <w:t xml:space="preserve"> синхронные и асинхронные. </w:t>
      </w:r>
      <w:r w:rsidRPr="00F07F21">
        <w:rPr>
          <w:rFonts w:eastAsia="Calibri"/>
          <w:bCs/>
          <w:i/>
          <w:spacing w:val="2"/>
          <w:sz w:val="22"/>
          <w:szCs w:val="22"/>
          <w:lang w:eastAsia="en-US"/>
        </w:rPr>
        <w:t>Выяснено, что в с</w:t>
      </w:r>
      <w:r w:rsidRPr="00F07F21">
        <w:rPr>
          <w:rFonts w:eastAsia="Calibri"/>
          <w:bCs/>
          <w:i/>
          <w:spacing w:val="2"/>
          <w:sz w:val="22"/>
          <w:szCs w:val="22"/>
          <w:lang w:eastAsia="en-US"/>
        </w:rPr>
        <w:t>о</w:t>
      </w:r>
      <w:r w:rsidRPr="00F07F21">
        <w:rPr>
          <w:rFonts w:eastAsia="Calibri"/>
          <w:bCs/>
          <w:i/>
          <w:spacing w:val="2"/>
          <w:sz w:val="22"/>
          <w:szCs w:val="22"/>
          <w:lang w:eastAsia="en-US"/>
        </w:rPr>
        <w:t>временных реалиях для преподавателя курсов повышения квалификации становится актуальным поиск и примен</w:t>
      </w:r>
      <w:r w:rsidRPr="00F07F21">
        <w:rPr>
          <w:rFonts w:eastAsia="Calibri"/>
          <w:bCs/>
          <w:i/>
          <w:spacing w:val="2"/>
          <w:sz w:val="22"/>
          <w:szCs w:val="22"/>
          <w:lang w:eastAsia="en-US"/>
        </w:rPr>
        <w:t>е</w:t>
      </w:r>
      <w:r w:rsidRPr="00F07F21">
        <w:rPr>
          <w:rFonts w:eastAsia="Calibri"/>
          <w:bCs/>
          <w:i/>
          <w:spacing w:val="2"/>
          <w:sz w:val="22"/>
          <w:szCs w:val="22"/>
          <w:lang w:eastAsia="en-US"/>
        </w:rPr>
        <w:t>ние результативной реализации коммуникативных технологий, которые являются специфическими для каждой формы проведения занятий как способа орг</w:t>
      </w:r>
      <w:r w:rsidRPr="00F07F21">
        <w:rPr>
          <w:rFonts w:eastAsia="Calibri"/>
          <w:bCs/>
          <w:i/>
          <w:spacing w:val="2"/>
          <w:sz w:val="22"/>
          <w:szCs w:val="22"/>
          <w:lang w:eastAsia="en-US"/>
        </w:rPr>
        <w:t>а</w:t>
      </w:r>
      <w:r w:rsidRPr="00F07F21">
        <w:rPr>
          <w:rFonts w:eastAsia="Calibri"/>
          <w:bCs/>
          <w:i/>
          <w:spacing w:val="2"/>
          <w:sz w:val="22"/>
          <w:szCs w:val="22"/>
          <w:lang w:eastAsia="en-US"/>
        </w:rPr>
        <w:t>низации межличностной коммуникации. Ра</w:t>
      </w:r>
      <w:r w:rsidRPr="00F07F21">
        <w:rPr>
          <w:rFonts w:eastAsia="Calibri"/>
          <w:bCs/>
          <w:i/>
          <w:spacing w:val="2"/>
          <w:sz w:val="22"/>
          <w:szCs w:val="22"/>
          <w:lang w:eastAsia="en-US"/>
        </w:rPr>
        <w:t>с</w:t>
      </w:r>
      <w:r w:rsidRPr="00F07F21">
        <w:rPr>
          <w:rFonts w:eastAsia="Calibri"/>
          <w:bCs/>
          <w:i/>
          <w:spacing w:val="2"/>
          <w:sz w:val="22"/>
          <w:szCs w:val="22"/>
          <w:lang w:eastAsia="en-US"/>
        </w:rPr>
        <w:t>смотрены</w:t>
      </w:r>
      <w:r w:rsidRPr="00F07F21">
        <w:rPr>
          <w:rFonts w:eastAsia="Calibri"/>
          <w:i/>
          <w:spacing w:val="2"/>
          <w:sz w:val="22"/>
          <w:szCs w:val="22"/>
          <w:lang w:eastAsia="en-US"/>
        </w:rPr>
        <w:t xml:space="preserve"> тенденции современного этапа развития дистанционных образовательных технологий и электронного обучения в сист</w:t>
      </w:r>
      <w:r w:rsidRPr="00F07F21">
        <w:rPr>
          <w:rFonts w:eastAsia="Calibri"/>
          <w:i/>
          <w:spacing w:val="2"/>
          <w:sz w:val="22"/>
          <w:szCs w:val="22"/>
          <w:lang w:eastAsia="en-US"/>
        </w:rPr>
        <w:t>е</w:t>
      </w:r>
      <w:r w:rsidRPr="00F07F21">
        <w:rPr>
          <w:rFonts w:eastAsia="Calibri"/>
          <w:i/>
          <w:spacing w:val="2"/>
          <w:sz w:val="22"/>
          <w:szCs w:val="22"/>
          <w:lang w:eastAsia="en-US"/>
        </w:rPr>
        <w:t>ме повышения квалификации, указаны имеющиеся плюсы и минусы основных форм орган</w:t>
      </w:r>
      <w:r w:rsidRPr="00F07F21">
        <w:rPr>
          <w:rFonts w:eastAsia="Calibri"/>
          <w:i/>
          <w:spacing w:val="2"/>
          <w:sz w:val="22"/>
          <w:szCs w:val="22"/>
          <w:lang w:eastAsia="en-US"/>
        </w:rPr>
        <w:t>и</w:t>
      </w:r>
      <w:r w:rsidRPr="00F07F21">
        <w:rPr>
          <w:rFonts w:eastAsia="Calibri"/>
          <w:i/>
          <w:spacing w:val="2"/>
          <w:sz w:val="22"/>
          <w:szCs w:val="22"/>
          <w:lang w:eastAsia="en-US"/>
        </w:rPr>
        <w:t>зации обучения слушателей. Практическая ценность статьи определена возможностью использовать основные выводы для организации курсов повышения квалификации их ра</w:t>
      </w:r>
      <w:r w:rsidRPr="00F07F21">
        <w:rPr>
          <w:rFonts w:eastAsia="Calibri"/>
          <w:i/>
          <w:spacing w:val="2"/>
          <w:sz w:val="22"/>
          <w:szCs w:val="22"/>
          <w:lang w:eastAsia="en-US"/>
        </w:rPr>
        <w:t>з</w:t>
      </w:r>
      <w:r w:rsidRPr="00F07F21">
        <w:rPr>
          <w:rFonts w:eastAsia="Calibri"/>
          <w:i/>
          <w:spacing w:val="2"/>
          <w:sz w:val="22"/>
          <w:szCs w:val="22"/>
          <w:lang w:eastAsia="en-US"/>
        </w:rPr>
        <w:t>личного типа и вида.</w:t>
      </w:r>
    </w:p>
    <w:p w:rsidR="00694E42" w:rsidRPr="00C11ACF" w:rsidRDefault="00694E42" w:rsidP="00694E42">
      <w:pPr>
        <w:pStyle w:val="Default"/>
        <w:ind w:firstLine="284"/>
        <w:jc w:val="both"/>
        <w:rPr>
          <w:color w:val="auto"/>
          <w:kern w:val="20"/>
          <w:sz w:val="22"/>
          <w:szCs w:val="22"/>
          <w:lang w:val="en-US"/>
        </w:rPr>
      </w:pPr>
      <w:r w:rsidRPr="00C11ACF">
        <w:rPr>
          <w:b/>
          <w:color w:val="auto"/>
          <w:kern w:val="20"/>
          <w:sz w:val="22"/>
          <w:szCs w:val="22"/>
          <w:lang w:val="en-US"/>
        </w:rPr>
        <w:t>Abstract</w:t>
      </w:r>
    </w:p>
    <w:p w:rsidR="00694E42" w:rsidRPr="00F07F21" w:rsidRDefault="00694E42" w:rsidP="00694E42">
      <w:pPr>
        <w:ind w:firstLine="284"/>
        <w:jc w:val="both"/>
        <w:rPr>
          <w:rFonts w:eastAsia="Calibri"/>
          <w:b/>
          <w:i/>
          <w:spacing w:val="2"/>
          <w:sz w:val="22"/>
          <w:szCs w:val="28"/>
          <w:lang w:val="en-US" w:eastAsia="en-US"/>
        </w:rPr>
      </w:pPr>
      <w:proofErr w:type="gramStart"/>
      <w:r w:rsidRPr="00C11ACF">
        <w:rPr>
          <w:rFonts w:eastAsia="Calibri"/>
          <w:b/>
          <w:i/>
          <w:sz w:val="22"/>
          <w:szCs w:val="28"/>
          <w:lang w:val="en-US" w:eastAsia="en-US"/>
        </w:rPr>
        <w:t>The research problem and the rationale for its relevance.</w:t>
      </w:r>
      <w:proofErr w:type="gramEnd"/>
      <w:r w:rsidRPr="00C11ACF">
        <w:rPr>
          <w:rFonts w:eastAsia="Calibri"/>
          <w:b/>
          <w:i/>
          <w:sz w:val="22"/>
          <w:szCs w:val="28"/>
          <w:lang w:val="en-US" w:eastAsia="en-US"/>
        </w:rPr>
        <w:t xml:space="preserve"> </w:t>
      </w:r>
      <w:r w:rsidRPr="00C11ACF">
        <w:rPr>
          <w:rFonts w:eastAsia="Calibri"/>
          <w:bCs/>
          <w:i/>
          <w:sz w:val="22"/>
          <w:szCs w:val="28"/>
          <w:lang w:val="en-US" w:eastAsia="en-US"/>
        </w:rPr>
        <w:t xml:space="preserve">This article discusses the problem of the effective use of communication technologies in the system of advanced </w:t>
      </w:r>
      <w:proofErr w:type="spellStart"/>
      <w:r w:rsidRPr="00C11ACF">
        <w:rPr>
          <w:rFonts w:eastAsia="Calibri"/>
          <w:bCs/>
          <w:i/>
          <w:sz w:val="22"/>
          <w:szCs w:val="28"/>
          <w:lang w:val="en-US" w:eastAsia="en-US"/>
        </w:rPr>
        <w:t>trainig</w:t>
      </w:r>
      <w:proofErr w:type="spellEnd"/>
      <w:r w:rsidRPr="00C11ACF">
        <w:rPr>
          <w:rFonts w:eastAsia="Calibri"/>
          <w:bCs/>
          <w:i/>
          <w:sz w:val="22"/>
          <w:szCs w:val="28"/>
          <w:lang w:val="en-US" w:eastAsia="en-US"/>
        </w:rPr>
        <w:t xml:space="preserve"> of educators. Communicative technologies are defined as methods and means for organizing a focused, systemically organized interpersonal communication in order to solve any educational or educational task. The organization of the educational process in the framework of continuing education courses is an</w:t>
      </w:r>
      <w:r w:rsidRPr="00C11ACF">
        <w:rPr>
          <w:rFonts w:eastAsia="Calibri"/>
          <w:bCs/>
          <w:i/>
          <w:sz w:val="22"/>
          <w:szCs w:val="28"/>
          <w:lang w:val="en-US" w:eastAsia="en-US"/>
        </w:rPr>
        <w:t>a</w:t>
      </w:r>
      <w:r w:rsidRPr="00C11ACF">
        <w:rPr>
          <w:rFonts w:eastAsia="Calibri"/>
          <w:bCs/>
          <w:i/>
          <w:sz w:val="22"/>
          <w:szCs w:val="28"/>
          <w:lang w:val="en-US" w:eastAsia="en-US"/>
        </w:rPr>
        <w:t>lyzed taking into account the integration of co</w:t>
      </w:r>
      <w:r w:rsidRPr="00C11ACF">
        <w:rPr>
          <w:rFonts w:eastAsia="Calibri"/>
          <w:bCs/>
          <w:i/>
          <w:sz w:val="22"/>
          <w:szCs w:val="28"/>
          <w:lang w:val="en-US" w:eastAsia="en-US"/>
        </w:rPr>
        <w:t>m</w:t>
      </w:r>
      <w:r w:rsidRPr="00C11ACF">
        <w:rPr>
          <w:rFonts w:eastAsia="Calibri"/>
          <w:bCs/>
          <w:i/>
          <w:sz w:val="22"/>
          <w:szCs w:val="28"/>
          <w:lang w:val="en-US" w:eastAsia="en-US"/>
        </w:rPr>
        <w:t>munication tools and the use of communication technologies. The author reveals the idea that training educators in continuing education courses r</w:t>
      </w:r>
      <w:r w:rsidRPr="00C11ACF">
        <w:rPr>
          <w:rFonts w:eastAsia="Calibri"/>
          <w:bCs/>
          <w:i/>
          <w:sz w:val="22"/>
          <w:szCs w:val="28"/>
          <w:lang w:val="en-US" w:eastAsia="en-US"/>
        </w:rPr>
        <w:t>e</w:t>
      </w:r>
      <w:r w:rsidRPr="00C11ACF">
        <w:rPr>
          <w:rFonts w:eastAsia="Calibri"/>
          <w:bCs/>
          <w:i/>
          <w:sz w:val="22"/>
          <w:szCs w:val="28"/>
          <w:lang w:val="en-US" w:eastAsia="en-US"/>
        </w:rPr>
        <w:t>quires active inclusion of students in the process of interpersonal communication, which today has changed significantly in connection with the deve</w:t>
      </w:r>
      <w:r w:rsidRPr="00C11ACF">
        <w:rPr>
          <w:rFonts w:eastAsia="Calibri"/>
          <w:bCs/>
          <w:i/>
          <w:sz w:val="22"/>
          <w:szCs w:val="28"/>
          <w:lang w:val="en-US" w:eastAsia="en-US"/>
        </w:rPr>
        <w:t>l</w:t>
      </w:r>
      <w:r w:rsidRPr="00C11ACF">
        <w:rPr>
          <w:rFonts w:eastAsia="Calibri"/>
          <w:bCs/>
          <w:i/>
          <w:sz w:val="22"/>
          <w:szCs w:val="28"/>
          <w:lang w:val="en-US" w:eastAsia="en-US"/>
        </w:rPr>
        <w:t xml:space="preserve">opment of scientific and technological progress. </w:t>
      </w:r>
      <w:r w:rsidRPr="00C11ACF">
        <w:rPr>
          <w:rFonts w:eastAsia="Calibri"/>
          <w:b/>
          <w:i/>
          <w:sz w:val="22"/>
          <w:szCs w:val="28"/>
          <w:lang w:val="en-US" w:eastAsia="en-US"/>
        </w:rPr>
        <w:t xml:space="preserve">The goal of the research </w:t>
      </w:r>
      <w:r w:rsidRPr="00C11ACF">
        <w:rPr>
          <w:rFonts w:eastAsia="Calibri"/>
          <w:bCs/>
          <w:i/>
          <w:sz w:val="22"/>
          <w:szCs w:val="28"/>
          <w:lang w:val="en-US" w:eastAsia="en-US"/>
        </w:rPr>
        <w:t>is to describe the fe</w:t>
      </w:r>
      <w:r w:rsidRPr="00C11ACF">
        <w:rPr>
          <w:rFonts w:eastAsia="Calibri"/>
          <w:bCs/>
          <w:i/>
          <w:sz w:val="22"/>
          <w:szCs w:val="28"/>
          <w:lang w:val="en-US" w:eastAsia="en-US"/>
        </w:rPr>
        <w:t>a</w:t>
      </w:r>
      <w:r w:rsidRPr="00C11ACF">
        <w:rPr>
          <w:rFonts w:eastAsia="Calibri"/>
          <w:bCs/>
          <w:i/>
          <w:sz w:val="22"/>
          <w:szCs w:val="28"/>
          <w:lang w:val="en-US" w:eastAsia="en-US"/>
        </w:rPr>
        <w:t xml:space="preserve">tures of modern communication technologies used in the continuing education system for educators. </w:t>
      </w:r>
      <w:proofErr w:type="gramStart"/>
      <w:r w:rsidRPr="00C11ACF">
        <w:rPr>
          <w:rFonts w:eastAsia="Calibri"/>
          <w:b/>
          <w:i/>
          <w:sz w:val="22"/>
          <w:szCs w:val="28"/>
          <w:lang w:val="en-US" w:eastAsia="en-US"/>
        </w:rPr>
        <w:t>Met</w:t>
      </w:r>
      <w:r w:rsidRPr="00C11ACF">
        <w:rPr>
          <w:rFonts w:eastAsia="Calibri"/>
          <w:b/>
          <w:i/>
          <w:sz w:val="22"/>
          <w:szCs w:val="28"/>
          <w:lang w:val="en-US" w:eastAsia="en-US"/>
        </w:rPr>
        <w:t>h</w:t>
      </w:r>
      <w:r w:rsidRPr="00C11ACF">
        <w:rPr>
          <w:rFonts w:eastAsia="Calibri"/>
          <w:b/>
          <w:i/>
          <w:sz w:val="22"/>
          <w:szCs w:val="28"/>
          <w:lang w:val="en-US" w:eastAsia="en-US"/>
        </w:rPr>
        <w:t>odology (materials and methods).</w:t>
      </w:r>
      <w:proofErr w:type="gramEnd"/>
      <w:r w:rsidRPr="00C11ACF">
        <w:rPr>
          <w:rFonts w:eastAsia="Calibri"/>
          <w:b/>
          <w:i/>
          <w:sz w:val="22"/>
          <w:szCs w:val="28"/>
          <w:lang w:val="en-US" w:eastAsia="en-US"/>
        </w:rPr>
        <w:t xml:space="preserve"> </w:t>
      </w:r>
      <w:r w:rsidRPr="00C11ACF">
        <w:rPr>
          <w:rFonts w:eastAsia="Calibri"/>
          <w:bCs/>
          <w:i/>
          <w:sz w:val="22"/>
          <w:szCs w:val="28"/>
          <w:lang w:val="en-US" w:eastAsia="en-US"/>
        </w:rPr>
        <w:t>The study uses theoretical analysis and synthesis in order to ge</w:t>
      </w:r>
      <w:r w:rsidRPr="00C11ACF">
        <w:rPr>
          <w:rFonts w:eastAsia="Calibri"/>
          <w:bCs/>
          <w:i/>
          <w:sz w:val="22"/>
          <w:szCs w:val="28"/>
          <w:lang w:val="en-US" w:eastAsia="en-US"/>
        </w:rPr>
        <w:t>n</w:t>
      </w:r>
      <w:r w:rsidRPr="00C11ACF">
        <w:rPr>
          <w:rFonts w:eastAsia="Calibri"/>
          <w:bCs/>
          <w:i/>
          <w:sz w:val="22"/>
          <w:szCs w:val="28"/>
          <w:lang w:val="en-US" w:eastAsia="en-US"/>
        </w:rPr>
        <w:t>eralize scientific sources, as well as a systematic approach, to study the formation of id</w:t>
      </w:r>
      <w:r w:rsidRPr="00C11ACF">
        <w:rPr>
          <w:rFonts w:eastAsia="Calibri"/>
          <w:bCs/>
          <w:i/>
          <w:sz w:val="22"/>
          <w:szCs w:val="28"/>
          <w:lang w:val="en-US" w:eastAsia="en-US"/>
        </w:rPr>
        <w:t>e</w:t>
      </w:r>
      <w:r w:rsidRPr="00C11ACF">
        <w:rPr>
          <w:rFonts w:eastAsia="Calibri"/>
          <w:bCs/>
          <w:i/>
          <w:sz w:val="22"/>
          <w:szCs w:val="28"/>
          <w:lang w:val="en-US" w:eastAsia="en-US"/>
        </w:rPr>
        <w:t xml:space="preserve">as about modern communication technologies in the system of advanced training of educators. </w:t>
      </w:r>
      <w:proofErr w:type="gramStart"/>
      <w:r w:rsidRPr="00F07F21">
        <w:rPr>
          <w:rFonts w:eastAsia="Calibri"/>
          <w:b/>
          <w:i/>
          <w:spacing w:val="2"/>
          <w:sz w:val="22"/>
          <w:szCs w:val="28"/>
          <w:lang w:val="en-US" w:eastAsia="en-US"/>
        </w:rPr>
        <w:t>Results.</w:t>
      </w:r>
      <w:proofErr w:type="gramEnd"/>
      <w:r w:rsidRPr="00F07F21">
        <w:rPr>
          <w:rFonts w:eastAsia="Calibri"/>
          <w:bCs/>
          <w:i/>
          <w:spacing w:val="2"/>
          <w:sz w:val="22"/>
          <w:szCs w:val="28"/>
          <w:lang w:val="en-US" w:eastAsia="en-US"/>
        </w:rPr>
        <w:t xml:space="preserve"> Co</w:t>
      </w:r>
      <w:r w:rsidRPr="00F07F21">
        <w:rPr>
          <w:rFonts w:eastAsia="Calibri"/>
          <w:bCs/>
          <w:i/>
          <w:spacing w:val="2"/>
          <w:sz w:val="22"/>
          <w:szCs w:val="28"/>
          <w:lang w:val="en-US" w:eastAsia="en-US"/>
        </w:rPr>
        <w:t>m</w:t>
      </w:r>
      <w:r w:rsidRPr="00F07F21">
        <w:rPr>
          <w:rFonts w:eastAsia="Calibri"/>
          <w:bCs/>
          <w:i/>
          <w:spacing w:val="2"/>
          <w:sz w:val="22"/>
          <w:szCs w:val="28"/>
          <w:lang w:val="en-US" w:eastAsia="en-US"/>
        </w:rPr>
        <w:t>municative technologies are analyzed taking into account various types of educational classes, both classical (practical, seminar, lecture), and tec</w:t>
      </w:r>
      <w:r w:rsidRPr="00F07F21">
        <w:rPr>
          <w:rFonts w:eastAsia="Calibri"/>
          <w:bCs/>
          <w:i/>
          <w:spacing w:val="2"/>
          <w:sz w:val="22"/>
          <w:szCs w:val="28"/>
          <w:lang w:val="en-US" w:eastAsia="en-US"/>
        </w:rPr>
        <w:t>h</w:t>
      </w:r>
      <w:r w:rsidRPr="00F07F21">
        <w:rPr>
          <w:rFonts w:eastAsia="Calibri"/>
          <w:bCs/>
          <w:i/>
          <w:spacing w:val="2"/>
          <w:sz w:val="22"/>
          <w:szCs w:val="28"/>
          <w:lang w:val="en-US" w:eastAsia="en-US"/>
        </w:rPr>
        <w:t>nically mediated, organized using distance educational technologies and e-learning, which are d</w:t>
      </w:r>
      <w:r w:rsidRPr="00F07F21">
        <w:rPr>
          <w:rFonts w:eastAsia="Calibri"/>
          <w:bCs/>
          <w:i/>
          <w:spacing w:val="2"/>
          <w:sz w:val="22"/>
          <w:szCs w:val="28"/>
          <w:lang w:val="en-US" w:eastAsia="en-US"/>
        </w:rPr>
        <w:t>i</w:t>
      </w:r>
      <w:r w:rsidRPr="00F07F21">
        <w:rPr>
          <w:rFonts w:eastAsia="Calibri"/>
          <w:bCs/>
          <w:i/>
          <w:spacing w:val="2"/>
          <w:sz w:val="22"/>
          <w:szCs w:val="28"/>
          <w:lang w:val="en-US" w:eastAsia="en-US"/>
        </w:rPr>
        <w:t>vided by the author into synchronous and asynchronous. It has been found that in modern real</w:t>
      </w:r>
      <w:r w:rsidRPr="00F07F21">
        <w:rPr>
          <w:rFonts w:eastAsia="Calibri"/>
          <w:bCs/>
          <w:i/>
          <w:spacing w:val="2"/>
          <w:sz w:val="22"/>
          <w:szCs w:val="28"/>
          <w:lang w:val="en-US" w:eastAsia="en-US"/>
        </w:rPr>
        <w:t>i</w:t>
      </w:r>
      <w:r w:rsidRPr="00F07F21">
        <w:rPr>
          <w:rFonts w:eastAsia="Calibri"/>
          <w:bCs/>
          <w:i/>
          <w:spacing w:val="2"/>
          <w:sz w:val="22"/>
          <w:szCs w:val="28"/>
          <w:lang w:val="en-US" w:eastAsia="en-US"/>
        </w:rPr>
        <w:t>ties for the teacher of continuing education courses, the search and application of the effective implementation of communicative technologies that are speci</w:t>
      </w:r>
      <w:r w:rsidRPr="00F07F21">
        <w:rPr>
          <w:rFonts w:eastAsia="Calibri"/>
          <w:bCs/>
          <w:i/>
          <w:spacing w:val="2"/>
          <w:sz w:val="22"/>
          <w:szCs w:val="28"/>
          <w:lang w:val="en-US" w:eastAsia="en-US"/>
        </w:rPr>
        <w:t>f</w:t>
      </w:r>
      <w:r w:rsidRPr="00F07F21">
        <w:rPr>
          <w:rFonts w:eastAsia="Calibri"/>
          <w:bCs/>
          <w:i/>
          <w:spacing w:val="2"/>
          <w:sz w:val="22"/>
          <w:szCs w:val="28"/>
          <w:lang w:val="en-US" w:eastAsia="en-US"/>
        </w:rPr>
        <w:t>ic for each form of conducting classes as a way of organizing interpersonal communication becomes relevant. The tendencies of the modern stage of the development of di</w:t>
      </w:r>
      <w:r w:rsidRPr="00F07F21">
        <w:rPr>
          <w:rFonts w:eastAsia="Calibri"/>
          <w:bCs/>
          <w:i/>
          <w:spacing w:val="2"/>
          <w:sz w:val="22"/>
          <w:szCs w:val="28"/>
          <w:lang w:val="en-US" w:eastAsia="en-US"/>
        </w:rPr>
        <w:t>s</w:t>
      </w:r>
      <w:r w:rsidRPr="00F07F21">
        <w:rPr>
          <w:rFonts w:eastAsia="Calibri"/>
          <w:bCs/>
          <w:i/>
          <w:spacing w:val="2"/>
          <w:sz w:val="22"/>
          <w:szCs w:val="28"/>
          <w:lang w:val="en-US" w:eastAsia="en-US"/>
        </w:rPr>
        <w:t>tance educational technologies and e-learning in the advanced trai</w:t>
      </w:r>
      <w:r w:rsidRPr="00F07F21">
        <w:rPr>
          <w:rFonts w:eastAsia="Calibri"/>
          <w:bCs/>
          <w:i/>
          <w:spacing w:val="2"/>
          <w:sz w:val="22"/>
          <w:szCs w:val="28"/>
          <w:lang w:val="en-US" w:eastAsia="en-US"/>
        </w:rPr>
        <w:t>n</w:t>
      </w:r>
      <w:r w:rsidRPr="00F07F21">
        <w:rPr>
          <w:rFonts w:eastAsia="Calibri"/>
          <w:bCs/>
          <w:i/>
          <w:spacing w:val="2"/>
          <w:sz w:val="22"/>
          <w:szCs w:val="28"/>
          <w:lang w:val="en-US" w:eastAsia="en-US"/>
        </w:rPr>
        <w:t xml:space="preserve">ing system are </w:t>
      </w:r>
      <w:proofErr w:type="gramStart"/>
      <w:r w:rsidRPr="00F07F21">
        <w:rPr>
          <w:rFonts w:eastAsia="Calibri"/>
          <w:bCs/>
          <w:i/>
          <w:spacing w:val="2"/>
          <w:sz w:val="22"/>
          <w:szCs w:val="28"/>
          <w:lang w:val="en-US" w:eastAsia="en-US"/>
        </w:rPr>
        <w:t>examined,</w:t>
      </w:r>
      <w:proofErr w:type="gramEnd"/>
      <w:r w:rsidRPr="00F07F21">
        <w:rPr>
          <w:rFonts w:eastAsia="Calibri"/>
          <w:bCs/>
          <w:i/>
          <w:spacing w:val="2"/>
          <w:sz w:val="22"/>
          <w:szCs w:val="28"/>
          <w:lang w:val="en-US" w:eastAsia="en-US"/>
        </w:rPr>
        <w:t xml:space="preserve"> the available pros and cons of the main forms of organization of student training are ind</w:t>
      </w:r>
      <w:r w:rsidRPr="00F07F21">
        <w:rPr>
          <w:rFonts w:eastAsia="Calibri"/>
          <w:bCs/>
          <w:i/>
          <w:spacing w:val="2"/>
          <w:sz w:val="22"/>
          <w:szCs w:val="28"/>
          <w:lang w:val="en-US" w:eastAsia="en-US"/>
        </w:rPr>
        <w:t>i</w:t>
      </w:r>
      <w:r w:rsidRPr="00F07F21">
        <w:rPr>
          <w:rFonts w:eastAsia="Calibri"/>
          <w:bCs/>
          <w:i/>
          <w:spacing w:val="2"/>
          <w:sz w:val="22"/>
          <w:szCs w:val="28"/>
          <w:lang w:val="en-US" w:eastAsia="en-US"/>
        </w:rPr>
        <w:t>cated. The practical value of the article is dete</w:t>
      </w:r>
      <w:r w:rsidRPr="00F07F21">
        <w:rPr>
          <w:rFonts w:eastAsia="Calibri"/>
          <w:bCs/>
          <w:i/>
          <w:spacing w:val="2"/>
          <w:sz w:val="22"/>
          <w:szCs w:val="28"/>
          <w:lang w:val="en-US" w:eastAsia="en-US"/>
        </w:rPr>
        <w:t>r</w:t>
      </w:r>
      <w:r w:rsidRPr="00F07F21">
        <w:rPr>
          <w:rFonts w:eastAsia="Calibri"/>
          <w:bCs/>
          <w:i/>
          <w:spacing w:val="2"/>
          <w:sz w:val="22"/>
          <w:szCs w:val="28"/>
          <w:lang w:val="en-US" w:eastAsia="en-US"/>
        </w:rPr>
        <w:t>mined by the ability to use the main conclusions for organizing continuing education courses of their various types and types.</w:t>
      </w:r>
    </w:p>
    <w:p w:rsidR="00694E42" w:rsidRPr="00F07F21" w:rsidRDefault="00694E42" w:rsidP="00694E42">
      <w:pPr>
        <w:pStyle w:val="Default"/>
        <w:ind w:firstLine="284"/>
        <w:jc w:val="both"/>
        <w:rPr>
          <w:bCs/>
          <w:i/>
          <w:color w:val="auto"/>
          <w:spacing w:val="4"/>
          <w:kern w:val="20"/>
          <w:sz w:val="22"/>
          <w:szCs w:val="22"/>
        </w:rPr>
      </w:pPr>
      <w:r w:rsidRPr="00F07F21">
        <w:rPr>
          <w:b/>
          <w:i/>
          <w:color w:val="auto"/>
          <w:spacing w:val="4"/>
          <w:kern w:val="20"/>
          <w:sz w:val="22"/>
          <w:szCs w:val="22"/>
        </w:rPr>
        <w:t>Ключевые слова:</w:t>
      </w:r>
      <w:r w:rsidRPr="00F07F21">
        <w:rPr>
          <w:i/>
          <w:color w:val="auto"/>
          <w:spacing w:val="4"/>
          <w:kern w:val="20"/>
          <w:sz w:val="22"/>
          <w:szCs w:val="22"/>
        </w:rPr>
        <w:t xml:space="preserve"> </w:t>
      </w:r>
      <w:r w:rsidRPr="00F07F21">
        <w:rPr>
          <w:bCs/>
          <w:i/>
          <w:iCs/>
          <w:color w:val="auto"/>
          <w:spacing w:val="4"/>
          <w:kern w:val="20"/>
          <w:sz w:val="22"/>
          <w:szCs w:val="22"/>
        </w:rPr>
        <w:t>межличностная коммуникация, коммуникативные технологии, образовательный процесс, взаимодействие, ле</w:t>
      </w:r>
      <w:r w:rsidRPr="00F07F21">
        <w:rPr>
          <w:bCs/>
          <w:i/>
          <w:iCs/>
          <w:color w:val="auto"/>
          <w:spacing w:val="4"/>
          <w:kern w:val="20"/>
          <w:sz w:val="22"/>
          <w:szCs w:val="22"/>
        </w:rPr>
        <w:t>к</w:t>
      </w:r>
      <w:r w:rsidRPr="00F07F21">
        <w:rPr>
          <w:bCs/>
          <w:i/>
          <w:iCs/>
          <w:color w:val="auto"/>
          <w:spacing w:val="4"/>
          <w:kern w:val="20"/>
          <w:sz w:val="22"/>
          <w:szCs w:val="22"/>
        </w:rPr>
        <w:t>ция, практическое занятие, дистанционные образовател</w:t>
      </w:r>
      <w:r w:rsidRPr="00F07F21">
        <w:rPr>
          <w:bCs/>
          <w:i/>
          <w:iCs/>
          <w:color w:val="auto"/>
          <w:spacing w:val="4"/>
          <w:kern w:val="20"/>
          <w:sz w:val="22"/>
          <w:szCs w:val="22"/>
        </w:rPr>
        <w:t>ь</w:t>
      </w:r>
      <w:r w:rsidRPr="00F07F21">
        <w:rPr>
          <w:bCs/>
          <w:i/>
          <w:iCs/>
          <w:color w:val="auto"/>
          <w:spacing w:val="4"/>
          <w:kern w:val="20"/>
          <w:sz w:val="22"/>
          <w:szCs w:val="22"/>
        </w:rPr>
        <w:t>ные технологии и электронное обучение.</w:t>
      </w:r>
    </w:p>
    <w:p w:rsidR="00694E42" w:rsidRPr="00C11ACF" w:rsidRDefault="00694E42" w:rsidP="00694E42">
      <w:pPr>
        <w:pStyle w:val="Default"/>
        <w:ind w:firstLine="284"/>
        <w:jc w:val="both"/>
        <w:rPr>
          <w:rFonts w:eastAsia="Calibri"/>
          <w:i/>
          <w:color w:val="auto"/>
          <w:spacing w:val="-4"/>
          <w:kern w:val="20"/>
          <w:sz w:val="22"/>
          <w:szCs w:val="22"/>
          <w:lang w:val="en-US" w:eastAsia="en-US"/>
        </w:rPr>
      </w:pPr>
      <w:r w:rsidRPr="00C11ACF">
        <w:rPr>
          <w:b/>
          <w:bCs/>
          <w:i/>
          <w:color w:val="auto"/>
          <w:spacing w:val="-4"/>
          <w:kern w:val="20"/>
          <w:sz w:val="22"/>
          <w:szCs w:val="22"/>
          <w:lang w:val="en-US" w:eastAsia="uk-UA"/>
        </w:rPr>
        <w:t>Keywords:</w:t>
      </w:r>
      <w:r w:rsidRPr="00C11ACF">
        <w:rPr>
          <w:bCs/>
          <w:i/>
          <w:color w:val="auto"/>
          <w:spacing w:val="-4"/>
          <w:kern w:val="20"/>
          <w:sz w:val="22"/>
          <w:szCs w:val="22"/>
          <w:lang w:val="en-US" w:eastAsia="uk-UA"/>
        </w:rPr>
        <w:t xml:space="preserve"> </w:t>
      </w:r>
      <w:r w:rsidRPr="00C11ACF">
        <w:rPr>
          <w:rFonts w:eastAsia="Calibri"/>
          <w:bCs/>
          <w:i/>
          <w:iCs/>
          <w:color w:val="auto"/>
          <w:spacing w:val="-4"/>
          <w:kern w:val="20"/>
          <w:sz w:val="22"/>
          <w:szCs w:val="22"/>
          <w:lang w:val="en-US" w:eastAsia="en-US"/>
        </w:rPr>
        <w:t>interpersonal communication, communicative technologies, educational process, inte</w:t>
      </w:r>
      <w:r w:rsidRPr="00C11ACF">
        <w:rPr>
          <w:rFonts w:eastAsia="Calibri"/>
          <w:bCs/>
          <w:i/>
          <w:iCs/>
          <w:color w:val="auto"/>
          <w:spacing w:val="-4"/>
          <w:kern w:val="20"/>
          <w:sz w:val="22"/>
          <w:szCs w:val="22"/>
          <w:lang w:val="en-US" w:eastAsia="en-US"/>
        </w:rPr>
        <w:t>r</w:t>
      </w:r>
      <w:r w:rsidRPr="00C11ACF">
        <w:rPr>
          <w:rFonts w:eastAsia="Calibri"/>
          <w:bCs/>
          <w:i/>
          <w:iCs/>
          <w:color w:val="auto"/>
          <w:spacing w:val="-4"/>
          <w:kern w:val="20"/>
          <w:sz w:val="22"/>
          <w:szCs w:val="22"/>
          <w:lang w:val="en-US" w:eastAsia="en-US"/>
        </w:rPr>
        <w:t>action, lecture, practical lesson, distance learning technologies and e-learning</w:t>
      </w:r>
      <w:r w:rsidRPr="00C11ACF">
        <w:rPr>
          <w:rFonts w:eastAsia="Calibri"/>
          <w:bCs/>
          <w:i/>
          <w:color w:val="auto"/>
          <w:spacing w:val="-4"/>
          <w:kern w:val="20"/>
          <w:sz w:val="22"/>
          <w:szCs w:val="22"/>
          <w:lang w:val="en-US" w:eastAsia="en-US"/>
        </w:rPr>
        <w:t>.</w:t>
      </w:r>
    </w:p>
    <w:p w:rsidR="00694E42" w:rsidRDefault="00694E42" w:rsidP="00694E42">
      <w:pPr>
        <w:tabs>
          <w:tab w:val="left" w:pos="720"/>
        </w:tabs>
        <w:jc w:val="center"/>
        <w:outlineLvl w:val="0"/>
        <w:rPr>
          <w:rFonts w:eastAsia="Calibri"/>
          <w:i/>
          <w:kern w:val="20"/>
          <w:sz w:val="22"/>
          <w:szCs w:val="22"/>
          <w:lang w:eastAsia="en-US"/>
        </w:rPr>
      </w:pPr>
    </w:p>
    <w:p w:rsidR="00694E42" w:rsidRPr="00C11ACF" w:rsidRDefault="00694E42" w:rsidP="00694E42">
      <w:pPr>
        <w:tabs>
          <w:tab w:val="left" w:pos="720"/>
        </w:tabs>
        <w:jc w:val="center"/>
        <w:outlineLvl w:val="0"/>
        <w:rPr>
          <w:b/>
          <w:bCs/>
          <w:kern w:val="20"/>
          <w:sz w:val="44"/>
          <w:szCs w:val="44"/>
        </w:rPr>
      </w:pPr>
      <w:r w:rsidRPr="00C11ACF">
        <w:rPr>
          <w:b/>
          <w:bCs/>
          <w:kern w:val="20"/>
          <w:sz w:val="44"/>
          <w:szCs w:val="44"/>
        </w:rPr>
        <w:t>Современная школа</w:t>
      </w:r>
    </w:p>
    <w:p w:rsidR="00694E42" w:rsidRPr="00C11ACF" w:rsidRDefault="00694E42" w:rsidP="00694E42">
      <w:pPr>
        <w:tabs>
          <w:tab w:val="left" w:pos="720"/>
        </w:tabs>
        <w:jc w:val="center"/>
        <w:outlineLvl w:val="0"/>
        <w:rPr>
          <w:b/>
          <w:bCs/>
          <w:kern w:val="20"/>
        </w:rPr>
      </w:pPr>
    </w:p>
    <w:p w:rsidR="00694E42" w:rsidRPr="00C11ACF" w:rsidRDefault="00694E42" w:rsidP="00694E42">
      <w:pPr>
        <w:tabs>
          <w:tab w:val="left" w:pos="720"/>
        </w:tabs>
        <w:jc w:val="center"/>
        <w:outlineLvl w:val="0"/>
        <w:rPr>
          <w:b/>
          <w:bCs/>
          <w:kern w:val="20"/>
          <w:highlight w:val="yellow"/>
        </w:rPr>
      </w:pPr>
    </w:p>
    <w:p w:rsidR="00694E42" w:rsidRPr="00C11ACF" w:rsidRDefault="00694E42" w:rsidP="00694E42">
      <w:pPr>
        <w:ind w:firstLine="284"/>
      </w:pPr>
      <w:r w:rsidRPr="00C11ACF">
        <w:t>УДК 371.123+371.11</w:t>
      </w:r>
    </w:p>
    <w:p w:rsidR="00694E42" w:rsidRPr="00C11ACF" w:rsidRDefault="00694E42" w:rsidP="00694E42">
      <w:pPr>
        <w:ind w:left="284"/>
        <w:rPr>
          <w:kern w:val="20"/>
          <w:highlight w:val="yellow"/>
        </w:rPr>
      </w:pPr>
    </w:p>
    <w:p w:rsidR="00694E42" w:rsidRDefault="00694E42" w:rsidP="00694E42">
      <w:pPr>
        <w:shd w:val="clear" w:color="auto" w:fill="FFFFFF"/>
        <w:ind w:left="284"/>
        <w:rPr>
          <w:b/>
          <w:bCs/>
          <w:spacing w:val="-6"/>
          <w:kern w:val="20"/>
          <w:sz w:val="32"/>
          <w:szCs w:val="32"/>
        </w:rPr>
      </w:pPr>
      <w:r w:rsidRPr="00C11ACF">
        <w:rPr>
          <w:b/>
          <w:bCs/>
          <w:spacing w:val="-6"/>
          <w:kern w:val="20"/>
          <w:sz w:val="32"/>
          <w:szCs w:val="32"/>
        </w:rPr>
        <w:t xml:space="preserve">Повышение мотивации педагогов </w:t>
      </w:r>
    </w:p>
    <w:p w:rsidR="00694E42" w:rsidRDefault="00694E42" w:rsidP="00694E42">
      <w:pPr>
        <w:shd w:val="clear" w:color="auto" w:fill="FFFFFF"/>
        <w:ind w:left="284"/>
        <w:rPr>
          <w:b/>
          <w:bCs/>
          <w:spacing w:val="-6"/>
          <w:kern w:val="20"/>
          <w:sz w:val="32"/>
          <w:szCs w:val="32"/>
        </w:rPr>
      </w:pPr>
      <w:r w:rsidRPr="00C11ACF">
        <w:rPr>
          <w:b/>
          <w:bCs/>
          <w:spacing w:val="-6"/>
          <w:kern w:val="20"/>
          <w:sz w:val="32"/>
          <w:szCs w:val="32"/>
        </w:rPr>
        <w:t xml:space="preserve">к непрерывному профессиональному развитию </w:t>
      </w:r>
    </w:p>
    <w:p w:rsidR="00694E42" w:rsidRDefault="00694E42" w:rsidP="00694E42">
      <w:pPr>
        <w:shd w:val="clear" w:color="auto" w:fill="FFFFFF"/>
        <w:ind w:left="284"/>
        <w:rPr>
          <w:b/>
          <w:bCs/>
          <w:spacing w:val="-6"/>
          <w:kern w:val="20"/>
          <w:sz w:val="32"/>
          <w:szCs w:val="32"/>
        </w:rPr>
      </w:pPr>
      <w:r w:rsidRPr="00C11ACF">
        <w:rPr>
          <w:b/>
          <w:bCs/>
          <w:spacing w:val="-6"/>
          <w:kern w:val="20"/>
          <w:sz w:val="32"/>
          <w:szCs w:val="32"/>
        </w:rPr>
        <w:t xml:space="preserve">в контексте реализации федерального проекта </w:t>
      </w:r>
    </w:p>
    <w:p w:rsidR="00694E42" w:rsidRPr="00C11ACF" w:rsidRDefault="00694E42" w:rsidP="00694E42">
      <w:pPr>
        <w:shd w:val="clear" w:color="auto" w:fill="FFFFFF"/>
        <w:ind w:left="284"/>
        <w:rPr>
          <w:b/>
          <w:bCs/>
          <w:kern w:val="20"/>
          <w:sz w:val="32"/>
          <w:szCs w:val="32"/>
        </w:rPr>
      </w:pPr>
      <w:r w:rsidRPr="00C11ACF">
        <w:rPr>
          <w:b/>
          <w:bCs/>
          <w:spacing w:val="-6"/>
          <w:kern w:val="20"/>
          <w:sz w:val="32"/>
          <w:szCs w:val="32"/>
        </w:rPr>
        <w:t>«Учитель буд</w:t>
      </w:r>
      <w:r w:rsidRPr="00C11ACF">
        <w:rPr>
          <w:b/>
          <w:bCs/>
          <w:spacing w:val="-6"/>
          <w:kern w:val="20"/>
          <w:sz w:val="32"/>
          <w:szCs w:val="32"/>
        </w:rPr>
        <w:t>у</w:t>
      </w:r>
      <w:r w:rsidRPr="00C11ACF">
        <w:rPr>
          <w:b/>
          <w:bCs/>
          <w:spacing w:val="-6"/>
          <w:kern w:val="20"/>
          <w:sz w:val="32"/>
          <w:szCs w:val="32"/>
        </w:rPr>
        <w:t>щего»</w:t>
      </w:r>
    </w:p>
    <w:p w:rsidR="00694E42" w:rsidRPr="00C11ACF" w:rsidRDefault="00694E42" w:rsidP="00694E42">
      <w:pPr>
        <w:shd w:val="clear" w:color="auto" w:fill="FFFFFF"/>
        <w:ind w:left="284"/>
        <w:rPr>
          <w:bCs/>
          <w:kern w:val="20"/>
          <w:sz w:val="16"/>
          <w:szCs w:val="16"/>
          <w:highlight w:val="yellow"/>
        </w:rPr>
      </w:pPr>
    </w:p>
    <w:p w:rsidR="00694E42" w:rsidRPr="00C11ACF" w:rsidRDefault="00694E42" w:rsidP="00694E42">
      <w:pPr>
        <w:shd w:val="clear" w:color="auto" w:fill="FFFFFF"/>
        <w:ind w:left="284"/>
        <w:rPr>
          <w:b/>
          <w:bCs/>
          <w:kern w:val="20"/>
        </w:rPr>
      </w:pPr>
      <w:r w:rsidRPr="00C11ACF">
        <w:rPr>
          <w:b/>
          <w:bCs/>
          <w:kern w:val="20"/>
        </w:rPr>
        <w:t xml:space="preserve">Т. А. </w:t>
      </w:r>
      <w:proofErr w:type="spellStart"/>
      <w:r w:rsidRPr="00C11ACF">
        <w:rPr>
          <w:b/>
          <w:bCs/>
          <w:kern w:val="20"/>
        </w:rPr>
        <w:t>Абрамовских</w:t>
      </w:r>
      <w:proofErr w:type="spellEnd"/>
      <w:r w:rsidRPr="00C11ACF">
        <w:rPr>
          <w:b/>
          <w:bCs/>
          <w:kern w:val="20"/>
        </w:rPr>
        <w:t xml:space="preserve"> </w:t>
      </w:r>
    </w:p>
    <w:p w:rsidR="00694E42" w:rsidRPr="00C11ACF" w:rsidRDefault="00694E42" w:rsidP="00694E42">
      <w:pPr>
        <w:shd w:val="clear" w:color="auto" w:fill="FFFFFF"/>
        <w:ind w:left="284"/>
        <w:rPr>
          <w:bCs/>
          <w:kern w:val="20"/>
        </w:rPr>
      </w:pPr>
      <w:hyperlink r:id="rId21" w:history="1">
        <w:r w:rsidRPr="00C11ACF">
          <w:rPr>
            <w:rStyle w:val="af6"/>
            <w:bCs/>
            <w:kern w:val="20"/>
          </w:rPr>
          <w:t>https://orcid.org/0000-0002-2146-6104</w:t>
        </w:r>
      </w:hyperlink>
    </w:p>
    <w:p w:rsidR="00694E42" w:rsidRPr="00C11ACF" w:rsidRDefault="00694E42" w:rsidP="00694E42">
      <w:pPr>
        <w:shd w:val="clear" w:color="auto" w:fill="FFFFFF"/>
        <w:ind w:left="284"/>
        <w:rPr>
          <w:bCs/>
          <w:kern w:val="20"/>
        </w:rPr>
      </w:pPr>
      <w:hyperlink r:id="rId22" w:history="1">
        <w:r w:rsidRPr="00C11ACF">
          <w:rPr>
            <w:rStyle w:val="af6"/>
            <w:bCs/>
            <w:kern w:val="20"/>
          </w:rPr>
          <w:t>gdchiep@mail.ru</w:t>
        </w:r>
      </w:hyperlink>
    </w:p>
    <w:p w:rsidR="00694E42" w:rsidRPr="00C11ACF" w:rsidRDefault="00694E42" w:rsidP="00694E42">
      <w:pPr>
        <w:shd w:val="clear" w:color="auto" w:fill="FFFFFF"/>
        <w:ind w:left="284"/>
        <w:rPr>
          <w:bCs/>
          <w:kern w:val="20"/>
          <w:sz w:val="16"/>
          <w:szCs w:val="16"/>
        </w:rPr>
      </w:pPr>
    </w:p>
    <w:p w:rsidR="00694E42" w:rsidRPr="00A77928" w:rsidRDefault="00694E42" w:rsidP="00694E42">
      <w:pPr>
        <w:shd w:val="clear" w:color="auto" w:fill="FFFFFF"/>
        <w:ind w:left="284"/>
        <w:rPr>
          <w:b/>
          <w:bCs/>
          <w:kern w:val="20"/>
        </w:rPr>
      </w:pPr>
      <w:r>
        <w:rPr>
          <w:b/>
          <w:bCs/>
          <w:kern w:val="20"/>
          <w:lang w:val="x-none"/>
        </w:rPr>
        <w:t>А. В. Ильина</w:t>
      </w:r>
    </w:p>
    <w:p w:rsidR="00694E42" w:rsidRPr="00C11ACF" w:rsidRDefault="00694E42" w:rsidP="00694E42">
      <w:pPr>
        <w:shd w:val="clear" w:color="auto" w:fill="FFFFFF"/>
        <w:ind w:left="284"/>
        <w:rPr>
          <w:bCs/>
          <w:kern w:val="20"/>
          <w:lang w:val="x-none"/>
        </w:rPr>
      </w:pPr>
      <w:r w:rsidRPr="00C11ACF">
        <w:rPr>
          <w:bCs/>
          <w:kern w:val="20"/>
          <w:lang w:val="x-none"/>
        </w:rPr>
        <w:t>https://orcid.org/0000-0002-9331-6615</w:t>
      </w:r>
    </w:p>
    <w:p w:rsidR="00694E42" w:rsidRPr="00C11ACF" w:rsidRDefault="00694E42" w:rsidP="00694E42">
      <w:pPr>
        <w:shd w:val="clear" w:color="auto" w:fill="FFFFFF"/>
        <w:ind w:left="284"/>
        <w:rPr>
          <w:bCs/>
          <w:kern w:val="20"/>
        </w:rPr>
      </w:pPr>
      <w:hyperlink r:id="rId23" w:history="1">
        <w:r w:rsidRPr="00C11ACF">
          <w:rPr>
            <w:rStyle w:val="af6"/>
            <w:bCs/>
            <w:kern w:val="20"/>
          </w:rPr>
          <w:t>avilyina@mail.ru</w:t>
        </w:r>
      </w:hyperlink>
    </w:p>
    <w:p w:rsidR="00694E42" w:rsidRPr="00C11ACF" w:rsidRDefault="00694E42" w:rsidP="00694E42">
      <w:pPr>
        <w:shd w:val="clear" w:color="auto" w:fill="FFFFFF"/>
        <w:ind w:left="284"/>
        <w:rPr>
          <w:bCs/>
          <w:kern w:val="20"/>
          <w:sz w:val="16"/>
        </w:rPr>
      </w:pPr>
    </w:p>
    <w:p w:rsidR="00694E42" w:rsidRPr="00C11ACF" w:rsidRDefault="00694E42" w:rsidP="00694E42">
      <w:pPr>
        <w:shd w:val="clear" w:color="auto" w:fill="FFFFFF"/>
        <w:ind w:left="284"/>
        <w:rPr>
          <w:b/>
          <w:bCs/>
          <w:kern w:val="20"/>
          <w:lang w:val="x-none"/>
        </w:rPr>
      </w:pPr>
      <w:r w:rsidRPr="00C11ACF">
        <w:rPr>
          <w:b/>
          <w:bCs/>
          <w:kern w:val="20"/>
          <w:lang w:val="x-none"/>
        </w:rPr>
        <w:t xml:space="preserve">А. В. </w:t>
      </w:r>
      <w:proofErr w:type="spellStart"/>
      <w:r w:rsidRPr="00C11ACF">
        <w:rPr>
          <w:b/>
          <w:bCs/>
          <w:kern w:val="20"/>
          <w:lang w:val="x-none"/>
        </w:rPr>
        <w:t>Коптелов</w:t>
      </w:r>
      <w:proofErr w:type="spellEnd"/>
    </w:p>
    <w:p w:rsidR="00694E42" w:rsidRPr="00C11ACF" w:rsidRDefault="00694E42" w:rsidP="00694E42">
      <w:pPr>
        <w:shd w:val="clear" w:color="auto" w:fill="FFFFFF"/>
        <w:ind w:left="284"/>
        <w:rPr>
          <w:bCs/>
          <w:kern w:val="20"/>
          <w:lang w:val="x-none"/>
        </w:rPr>
      </w:pPr>
      <w:r w:rsidRPr="00C11ACF">
        <w:rPr>
          <w:bCs/>
          <w:kern w:val="20"/>
          <w:lang w:val="x-none"/>
        </w:rPr>
        <w:t>https://orcid.org/0000-0002-5253-5440</w:t>
      </w:r>
    </w:p>
    <w:p w:rsidR="00694E42" w:rsidRPr="00C11ACF" w:rsidRDefault="00694E42" w:rsidP="00694E42">
      <w:pPr>
        <w:shd w:val="clear" w:color="auto" w:fill="FFFFFF"/>
        <w:ind w:left="284"/>
        <w:rPr>
          <w:bCs/>
          <w:kern w:val="20"/>
        </w:rPr>
      </w:pPr>
      <w:r w:rsidRPr="00C11ACF">
        <w:rPr>
          <w:bCs/>
          <w:kern w:val="20"/>
          <w:lang w:val="x-none"/>
        </w:rPr>
        <w:t>avkoptelov@rambler.ru</w:t>
      </w:r>
    </w:p>
    <w:p w:rsidR="00694E42" w:rsidRPr="00C11ACF" w:rsidRDefault="00694E42" w:rsidP="00694E42">
      <w:pPr>
        <w:shd w:val="clear" w:color="auto" w:fill="FFFFFF"/>
        <w:ind w:left="284"/>
        <w:rPr>
          <w:bCs/>
          <w:kern w:val="20"/>
          <w:sz w:val="16"/>
          <w:szCs w:val="16"/>
        </w:rPr>
      </w:pPr>
    </w:p>
    <w:p w:rsidR="00694E42" w:rsidRPr="00C11ACF" w:rsidRDefault="00694E42" w:rsidP="00694E42">
      <w:pPr>
        <w:shd w:val="clear" w:color="auto" w:fill="FFFFFF"/>
        <w:ind w:left="284"/>
        <w:rPr>
          <w:b/>
          <w:bCs/>
          <w:kern w:val="20"/>
          <w:lang w:val="x-none"/>
        </w:rPr>
      </w:pPr>
      <w:r w:rsidRPr="00C11ACF">
        <w:rPr>
          <w:b/>
          <w:bCs/>
          <w:kern w:val="20"/>
          <w:lang w:val="x-none"/>
        </w:rPr>
        <w:t>А. В. Машуков</w:t>
      </w:r>
    </w:p>
    <w:p w:rsidR="00694E42" w:rsidRPr="00C11ACF" w:rsidRDefault="00694E42" w:rsidP="00694E42">
      <w:pPr>
        <w:shd w:val="clear" w:color="auto" w:fill="FFFFFF"/>
        <w:ind w:left="284"/>
        <w:rPr>
          <w:bCs/>
          <w:kern w:val="20"/>
          <w:lang w:val="x-none"/>
        </w:rPr>
      </w:pPr>
      <w:r w:rsidRPr="00C11ACF">
        <w:rPr>
          <w:bCs/>
          <w:kern w:val="20"/>
          <w:lang w:val="x-none"/>
        </w:rPr>
        <w:t>https://orcid.org/0000-0002-0755-946X</w:t>
      </w:r>
    </w:p>
    <w:p w:rsidR="00694E42" w:rsidRPr="00C11ACF" w:rsidRDefault="00694E42" w:rsidP="00694E42">
      <w:pPr>
        <w:shd w:val="clear" w:color="auto" w:fill="FFFFFF"/>
        <w:ind w:left="284"/>
        <w:rPr>
          <w:bCs/>
          <w:kern w:val="20"/>
        </w:rPr>
      </w:pPr>
      <w:hyperlink r:id="rId24" w:history="1">
        <w:r w:rsidRPr="00C11ACF">
          <w:rPr>
            <w:rStyle w:val="af6"/>
            <w:bCs/>
            <w:kern w:val="20"/>
          </w:rPr>
          <w:t>avmashukov@mail.ru</w:t>
        </w:r>
      </w:hyperlink>
    </w:p>
    <w:p w:rsidR="00694E42" w:rsidRPr="00C11ACF" w:rsidRDefault="00694E42" w:rsidP="00694E42">
      <w:pPr>
        <w:shd w:val="clear" w:color="auto" w:fill="FFFFFF"/>
        <w:ind w:left="284"/>
        <w:rPr>
          <w:bCs/>
          <w:kern w:val="20"/>
          <w:szCs w:val="28"/>
        </w:rPr>
      </w:pPr>
    </w:p>
    <w:p w:rsidR="00694E42" w:rsidRPr="00694E42" w:rsidRDefault="00694E42" w:rsidP="00694E42">
      <w:pPr>
        <w:ind w:left="284"/>
        <w:rPr>
          <w:b/>
          <w:bCs/>
          <w:iCs/>
          <w:sz w:val="32"/>
          <w:lang w:val="en-US"/>
        </w:rPr>
      </w:pPr>
      <w:r w:rsidRPr="00C11ACF">
        <w:rPr>
          <w:b/>
          <w:bCs/>
          <w:iCs/>
          <w:sz w:val="32"/>
          <w:lang w:val="en-US"/>
        </w:rPr>
        <w:t xml:space="preserve">Increasing teachers’ motivation </w:t>
      </w:r>
    </w:p>
    <w:p w:rsidR="00694E42" w:rsidRPr="00694E42" w:rsidRDefault="00694E42" w:rsidP="00694E42">
      <w:pPr>
        <w:ind w:left="284"/>
        <w:rPr>
          <w:b/>
          <w:bCs/>
          <w:iCs/>
          <w:sz w:val="32"/>
          <w:lang w:val="en-US"/>
        </w:rPr>
      </w:pPr>
      <w:proofErr w:type="gramStart"/>
      <w:r w:rsidRPr="00C11ACF">
        <w:rPr>
          <w:b/>
          <w:bCs/>
          <w:iCs/>
          <w:sz w:val="32"/>
          <w:lang w:val="en-US"/>
        </w:rPr>
        <w:t>for</w:t>
      </w:r>
      <w:proofErr w:type="gramEnd"/>
      <w:r w:rsidRPr="00C11ACF">
        <w:rPr>
          <w:b/>
          <w:bCs/>
          <w:iCs/>
          <w:sz w:val="32"/>
          <w:lang w:val="en-US"/>
        </w:rPr>
        <w:t xml:space="preserve"> continuous professional development in the context </w:t>
      </w:r>
    </w:p>
    <w:p w:rsidR="00694E42" w:rsidRPr="00C11ACF" w:rsidRDefault="00694E42" w:rsidP="00694E42">
      <w:pPr>
        <w:ind w:left="284"/>
        <w:rPr>
          <w:b/>
          <w:sz w:val="32"/>
          <w:lang w:val="en-US"/>
        </w:rPr>
      </w:pPr>
      <w:proofErr w:type="gramStart"/>
      <w:r w:rsidRPr="00C11ACF">
        <w:rPr>
          <w:b/>
          <w:bCs/>
          <w:iCs/>
          <w:sz w:val="32"/>
          <w:lang w:val="en-US"/>
        </w:rPr>
        <w:t>of</w:t>
      </w:r>
      <w:proofErr w:type="gramEnd"/>
      <w:r w:rsidRPr="00C11ACF">
        <w:rPr>
          <w:b/>
          <w:bCs/>
          <w:iCs/>
          <w:sz w:val="32"/>
          <w:lang w:val="en-US"/>
        </w:rPr>
        <w:t xml:space="preserve"> the federal project “Teacher of the F</w:t>
      </w:r>
      <w:r w:rsidRPr="00C11ACF">
        <w:rPr>
          <w:b/>
          <w:bCs/>
          <w:iCs/>
          <w:sz w:val="32"/>
          <w:lang w:val="en-US"/>
        </w:rPr>
        <w:t>u</w:t>
      </w:r>
      <w:r w:rsidRPr="00C11ACF">
        <w:rPr>
          <w:b/>
          <w:bCs/>
          <w:iCs/>
          <w:sz w:val="32"/>
          <w:lang w:val="en-US"/>
        </w:rPr>
        <w:t>ture”</w:t>
      </w:r>
    </w:p>
    <w:p w:rsidR="00694E42" w:rsidRPr="00C11ACF" w:rsidRDefault="00694E42" w:rsidP="00694E42">
      <w:pPr>
        <w:shd w:val="clear" w:color="auto" w:fill="FFFFFF"/>
        <w:ind w:left="284"/>
        <w:rPr>
          <w:b/>
          <w:kern w:val="20"/>
          <w:sz w:val="16"/>
          <w:szCs w:val="16"/>
          <w:highlight w:val="yellow"/>
          <w:lang w:val="en-US"/>
        </w:rPr>
      </w:pPr>
    </w:p>
    <w:p w:rsidR="00694E42" w:rsidRPr="00694E42" w:rsidRDefault="00694E42" w:rsidP="00694E42">
      <w:pPr>
        <w:ind w:left="284"/>
        <w:rPr>
          <w:b/>
          <w:bCs/>
          <w:iCs/>
          <w:kern w:val="20"/>
          <w:lang w:val="en-US"/>
        </w:rPr>
      </w:pPr>
      <w:r w:rsidRPr="00C11ACF">
        <w:rPr>
          <w:b/>
          <w:bCs/>
          <w:iCs/>
          <w:kern w:val="20"/>
          <w:lang w:val="en-US"/>
        </w:rPr>
        <w:t>T</w:t>
      </w:r>
      <w:r w:rsidRPr="00694E42">
        <w:rPr>
          <w:b/>
          <w:bCs/>
          <w:iCs/>
          <w:kern w:val="20"/>
          <w:lang w:val="en-US"/>
        </w:rPr>
        <w:t xml:space="preserve">. </w:t>
      </w:r>
      <w:r w:rsidRPr="00C11ACF">
        <w:rPr>
          <w:b/>
          <w:bCs/>
          <w:iCs/>
          <w:kern w:val="20"/>
          <w:lang w:val="en-US"/>
        </w:rPr>
        <w:t>A</w:t>
      </w:r>
      <w:r w:rsidRPr="00694E42">
        <w:rPr>
          <w:b/>
          <w:bCs/>
          <w:iCs/>
          <w:kern w:val="20"/>
          <w:lang w:val="en-US"/>
        </w:rPr>
        <w:t xml:space="preserve">. </w:t>
      </w:r>
      <w:proofErr w:type="spellStart"/>
      <w:r w:rsidRPr="00C11ACF">
        <w:rPr>
          <w:b/>
          <w:bCs/>
          <w:iCs/>
          <w:kern w:val="20"/>
          <w:lang w:val="en-US"/>
        </w:rPr>
        <w:t>Abramovskih</w:t>
      </w:r>
      <w:proofErr w:type="spellEnd"/>
    </w:p>
    <w:p w:rsidR="00694E42" w:rsidRPr="00C11ACF" w:rsidRDefault="00694E42" w:rsidP="00694E42">
      <w:pPr>
        <w:ind w:left="284"/>
        <w:rPr>
          <w:b/>
          <w:bCs/>
          <w:iCs/>
          <w:kern w:val="20"/>
          <w:lang w:val="en-US"/>
        </w:rPr>
      </w:pPr>
      <w:r w:rsidRPr="00C11ACF">
        <w:rPr>
          <w:b/>
          <w:bCs/>
          <w:iCs/>
          <w:kern w:val="20"/>
          <w:lang w:val="en-US"/>
        </w:rPr>
        <w:t>A</w:t>
      </w:r>
      <w:r w:rsidRPr="00694E42">
        <w:rPr>
          <w:b/>
          <w:bCs/>
          <w:iCs/>
          <w:kern w:val="20"/>
          <w:lang w:val="en-US"/>
        </w:rPr>
        <w:t xml:space="preserve">. </w:t>
      </w:r>
      <w:r w:rsidRPr="00C11ACF">
        <w:rPr>
          <w:b/>
          <w:bCs/>
          <w:iCs/>
          <w:kern w:val="20"/>
          <w:lang w:val="en-US"/>
        </w:rPr>
        <w:t>V</w:t>
      </w:r>
      <w:r w:rsidRPr="00694E42">
        <w:rPr>
          <w:b/>
          <w:bCs/>
          <w:iCs/>
          <w:kern w:val="20"/>
          <w:lang w:val="en-US"/>
        </w:rPr>
        <w:t xml:space="preserve">. </w:t>
      </w:r>
      <w:proofErr w:type="spellStart"/>
      <w:r w:rsidRPr="00C11ACF">
        <w:rPr>
          <w:b/>
          <w:bCs/>
          <w:iCs/>
          <w:kern w:val="20"/>
          <w:lang w:val="en-US"/>
        </w:rPr>
        <w:t>Ilyina</w:t>
      </w:r>
      <w:proofErr w:type="spellEnd"/>
    </w:p>
    <w:p w:rsidR="00694E42" w:rsidRPr="00C11ACF" w:rsidRDefault="00694E42" w:rsidP="00694E42">
      <w:pPr>
        <w:ind w:left="284"/>
        <w:rPr>
          <w:b/>
          <w:bCs/>
          <w:iCs/>
          <w:kern w:val="20"/>
          <w:lang w:val="en-US"/>
        </w:rPr>
      </w:pPr>
      <w:r w:rsidRPr="00C11ACF">
        <w:rPr>
          <w:b/>
          <w:bCs/>
          <w:iCs/>
          <w:kern w:val="20"/>
          <w:lang w:val="en-US"/>
        </w:rPr>
        <w:t>A</w:t>
      </w:r>
      <w:r w:rsidRPr="00694E42">
        <w:rPr>
          <w:b/>
          <w:bCs/>
          <w:iCs/>
          <w:kern w:val="20"/>
          <w:lang w:val="en-US"/>
        </w:rPr>
        <w:t xml:space="preserve">. </w:t>
      </w:r>
      <w:r w:rsidRPr="00C11ACF">
        <w:rPr>
          <w:b/>
          <w:bCs/>
          <w:iCs/>
          <w:kern w:val="20"/>
          <w:lang w:val="en-US"/>
        </w:rPr>
        <w:t xml:space="preserve">V. </w:t>
      </w:r>
      <w:proofErr w:type="spellStart"/>
      <w:r w:rsidRPr="00C11ACF">
        <w:rPr>
          <w:b/>
          <w:bCs/>
          <w:iCs/>
          <w:kern w:val="20"/>
          <w:lang w:val="en-US"/>
        </w:rPr>
        <w:t>Koptelov</w:t>
      </w:r>
      <w:proofErr w:type="spellEnd"/>
    </w:p>
    <w:p w:rsidR="00694E42" w:rsidRPr="00694E42" w:rsidRDefault="00694E42" w:rsidP="00694E42">
      <w:pPr>
        <w:ind w:left="284"/>
        <w:rPr>
          <w:b/>
          <w:bCs/>
          <w:iCs/>
          <w:kern w:val="20"/>
          <w:lang w:val="en-US"/>
        </w:rPr>
      </w:pPr>
      <w:r w:rsidRPr="00C11ACF">
        <w:rPr>
          <w:b/>
          <w:bCs/>
          <w:iCs/>
          <w:kern w:val="20"/>
          <w:lang w:val="en-US"/>
        </w:rPr>
        <w:t>A.</w:t>
      </w:r>
      <w:r w:rsidRPr="00694E42">
        <w:rPr>
          <w:b/>
          <w:bCs/>
          <w:iCs/>
          <w:kern w:val="20"/>
          <w:lang w:val="en-US"/>
        </w:rPr>
        <w:t xml:space="preserve"> </w:t>
      </w:r>
      <w:r w:rsidRPr="00C11ACF">
        <w:rPr>
          <w:b/>
          <w:bCs/>
          <w:iCs/>
          <w:kern w:val="20"/>
          <w:lang w:val="en-US"/>
        </w:rPr>
        <w:t>V</w:t>
      </w:r>
      <w:r w:rsidRPr="00694E42">
        <w:rPr>
          <w:b/>
          <w:bCs/>
          <w:iCs/>
          <w:kern w:val="20"/>
          <w:lang w:val="en-US"/>
        </w:rPr>
        <w:t xml:space="preserve">. </w:t>
      </w:r>
      <w:proofErr w:type="spellStart"/>
      <w:r w:rsidRPr="00694E42">
        <w:rPr>
          <w:b/>
          <w:bCs/>
          <w:iCs/>
          <w:kern w:val="20"/>
          <w:lang w:val="en-US"/>
        </w:rPr>
        <w:t>Mashukov</w:t>
      </w:r>
      <w:proofErr w:type="spellEnd"/>
    </w:p>
    <w:p w:rsidR="00694E42" w:rsidRPr="00694E42" w:rsidRDefault="00694E42" w:rsidP="00694E42">
      <w:pPr>
        <w:ind w:left="284"/>
        <w:rPr>
          <w:b/>
          <w:kern w:val="20"/>
          <w:sz w:val="28"/>
          <w:szCs w:val="28"/>
          <w:highlight w:val="yellow"/>
          <w:lang w:val="en-US"/>
        </w:rPr>
      </w:pPr>
    </w:p>
    <w:p w:rsidR="00694E42" w:rsidRPr="00C11ACF" w:rsidRDefault="00694E42" w:rsidP="00694E42">
      <w:pPr>
        <w:ind w:firstLine="284"/>
        <w:jc w:val="both"/>
        <w:rPr>
          <w:b/>
          <w:kern w:val="20"/>
          <w:sz w:val="22"/>
          <w:szCs w:val="22"/>
        </w:rPr>
      </w:pPr>
      <w:r w:rsidRPr="00C11ACF">
        <w:rPr>
          <w:b/>
          <w:kern w:val="20"/>
          <w:sz w:val="22"/>
          <w:szCs w:val="22"/>
        </w:rPr>
        <w:t>Аннотация</w:t>
      </w:r>
    </w:p>
    <w:p w:rsidR="00694E42" w:rsidRPr="00C91333" w:rsidRDefault="00694E42" w:rsidP="00694E42">
      <w:pPr>
        <w:ind w:firstLine="284"/>
        <w:jc w:val="both"/>
        <w:rPr>
          <w:i/>
          <w:spacing w:val="4"/>
          <w:sz w:val="22"/>
          <w:szCs w:val="22"/>
        </w:rPr>
      </w:pPr>
      <w:r w:rsidRPr="00C91333">
        <w:rPr>
          <w:b/>
          <w:i/>
          <w:spacing w:val="-6"/>
          <w:sz w:val="22"/>
          <w:szCs w:val="22"/>
        </w:rPr>
        <w:t>Проблема исследования и обоснование ее а</w:t>
      </w:r>
      <w:r w:rsidRPr="00C91333">
        <w:rPr>
          <w:b/>
          <w:i/>
          <w:spacing w:val="-6"/>
          <w:sz w:val="22"/>
          <w:szCs w:val="22"/>
        </w:rPr>
        <w:t>к</w:t>
      </w:r>
      <w:r w:rsidRPr="00C91333">
        <w:rPr>
          <w:b/>
          <w:i/>
          <w:spacing w:val="-6"/>
          <w:sz w:val="22"/>
          <w:szCs w:val="22"/>
        </w:rPr>
        <w:t>туальности.</w:t>
      </w:r>
      <w:r w:rsidRPr="00C91333">
        <w:rPr>
          <w:i/>
          <w:spacing w:val="-6"/>
          <w:sz w:val="22"/>
          <w:szCs w:val="22"/>
        </w:rPr>
        <w:t xml:space="preserve"> Анализ психолого-педагогической</w:t>
      </w:r>
      <w:r w:rsidRPr="00C11ACF">
        <w:rPr>
          <w:i/>
          <w:sz w:val="22"/>
          <w:szCs w:val="22"/>
        </w:rPr>
        <w:t xml:space="preserve"> литературы, проведенный авторами, позволил выделить проблему исслед</w:t>
      </w:r>
      <w:r w:rsidRPr="00C11ACF">
        <w:rPr>
          <w:i/>
          <w:sz w:val="22"/>
          <w:szCs w:val="22"/>
        </w:rPr>
        <w:t>о</w:t>
      </w:r>
      <w:r w:rsidRPr="00C11ACF">
        <w:rPr>
          <w:i/>
          <w:sz w:val="22"/>
          <w:szCs w:val="22"/>
        </w:rPr>
        <w:t>вания. Она связана с недостаточной готовностью педагогов к формированию у обучающихся «гибких комп</w:t>
      </w:r>
      <w:r w:rsidRPr="00C11ACF">
        <w:rPr>
          <w:i/>
          <w:sz w:val="22"/>
          <w:szCs w:val="22"/>
        </w:rPr>
        <w:t>е</w:t>
      </w:r>
      <w:r w:rsidRPr="00C11ACF">
        <w:rPr>
          <w:i/>
          <w:sz w:val="22"/>
          <w:szCs w:val="22"/>
        </w:rPr>
        <w:t>тенций» в системе общего образования в контексте основных положений концепций преп</w:t>
      </w:r>
      <w:r w:rsidRPr="00C11ACF">
        <w:rPr>
          <w:i/>
          <w:sz w:val="22"/>
          <w:szCs w:val="22"/>
        </w:rPr>
        <w:t>о</w:t>
      </w:r>
      <w:r w:rsidRPr="00C11ACF">
        <w:rPr>
          <w:i/>
          <w:sz w:val="22"/>
          <w:szCs w:val="22"/>
        </w:rPr>
        <w:t xml:space="preserve">давания учебных предметов. </w:t>
      </w:r>
      <w:r w:rsidRPr="00C91333">
        <w:rPr>
          <w:i/>
          <w:spacing w:val="4"/>
          <w:sz w:val="22"/>
          <w:szCs w:val="22"/>
        </w:rPr>
        <w:t>Кроме того, выделенная проблема усугубляется тем, что п</w:t>
      </w:r>
      <w:r w:rsidRPr="00C91333">
        <w:rPr>
          <w:i/>
          <w:spacing w:val="4"/>
          <w:sz w:val="22"/>
          <w:szCs w:val="22"/>
        </w:rPr>
        <w:t>е</w:t>
      </w:r>
      <w:r w:rsidRPr="00C91333">
        <w:rPr>
          <w:i/>
          <w:spacing w:val="4"/>
          <w:sz w:val="22"/>
          <w:szCs w:val="22"/>
        </w:rPr>
        <w:t>дагоги общеобразовательных организаций недостаточно мотивированы к собственн</w:t>
      </w:r>
      <w:r w:rsidRPr="00C91333">
        <w:rPr>
          <w:i/>
          <w:spacing w:val="4"/>
          <w:sz w:val="22"/>
          <w:szCs w:val="22"/>
        </w:rPr>
        <w:t>о</w:t>
      </w:r>
      <w:r w:rsidRPr="00C91333">
        <w:rPr>
          <w:i/>
          <w:spacing w:val="4"/>
          <w:sz w:val="22"/>
          <w:szCs w:val="22"/>
        </w:rPr>
        <w:t>му непрерывному профессиональному развитию в части овладения «гибкими компете</w:t>
      </w:r>
      <w:r w:rsidRPr="00C91333">
        <w:rPr>
          <w:i/>
          <w:spacing w:val="4"/>
          <w:sz w:val="22"/>
          <w:szCs w:val="22"/>
        </w:rPr>
        <w:t>н</w:t>
      </w:r>
      <w:r w:rsidRPr="00C91333">
        <w:rPr>
          <w:i/>
          <w:spacing w:val="4"/>
          <w:sz w:val="22"/>
          <w:szCs w:val="22"/>
        </w:rPr>
        <w:t>циями», а образовательные организации дополнительного профессионального образов</w:t>
      </w:r>
      <w:r w:rsidRPr="00C91333">
        <w:rPr>
          <w:i/>
          <w:spacing w:val="4"/>
          <w:sz w:val="22"/>
          <w:szCs w:val="22"/>
        </w:rPr>
        <w:t>а</w:t>
      </w:r>
      <w:r w:rsidRPr="00C91333">
        <w:rPr>
          <w:i/>
          <w:spacing w:val="4"/>
          <w:sz w:val="22"/>
          <w:szCs w:val="22"/>
        </w:rPr>
        <w:t>ния не имеют достаточной практики реализации дополн</w:t>
      </w:r>
      <w:r w:rsidRPr="00C91333">
        <w:rPr>
          <w:i/>
          <w:spacing w:val="4"/>
          <w:sz w:val="22"/>
          <w:szCs w:val="22"/>
        </w:rPr>
        <w:t>и</w:t>
      </w:r>
      <w:r w:rsidRPr="00C91333">
        <w:rPr>
          <w:i/>
          <w:spacing w:val="4"/>
          <w:sz w:val="22"/>
          <w:szCs w:val="22"/>
        </w:rPr>
        <w:t>тельных профессиональных программ, иных краткосрочных мероприятий (активностей) по данной проблематике. Данный тезис явился основополагающим для проведенного исследования.</w:t>
      </w:r>
      <w:r w:rsidRPr="00C91333">
        <w:rPr>
          <w:spacing w:val="4"/>
          <w:sz w:val="22"/>
          <w:szCs w:val="22"/>
        </w:rPr>
        <w:t xml:space="preserve"> </w:t>
      </w:r>
      <w:r w:rsidRPr="00C91333">
        <w:rPr>
          <w:i/>
          <w:spacing w:val="4"/>
          <w:sz w:val="22"/>
          <w:szCs w:val="22"/>
        </w:rPr>
        <w:t>Авторы выдвин</w:t>
      </w:r>
      <w:r w:rsidRPr="00C91333">
        <w:rPr>
          <w:i/>
          <w:spacing w:val="4"/>
          <w:sz w:val="22"/>
          <w:szCs w:val="22"/>
        </w:rPr>
        <w:t>у</w:t>
      </w:r>
      <w:r w:rsidRPr="00C91333">
        <w:rPr>
          <w:i/>
          <w:spacing w:val="4"/>
          <w:sz w:val="22"/>
          <w:szCs w:val="22"/>
        </w:rPr>
        <w:t xml:space="preserve">ли предположение о том, что при реализации дополнительных профессиональных программ необходимо использовать технологию проектного управления в качестве </w:t>
      </w:r>
      <w:proofErr w:type="gramStart"/>
      <w:r w:rsidRPr="00C91333">
        <w:rPr>
          <w:i/>
          <w:spacing w:val="4"/>
          <w:sz w:val="22"/>
          <w:szCs w:val="22"/>
        </w:rPr>
        <w:t>средства п</w:t>
      </w:r>
      <w:r w:rsidRPr="00C91333">
        <w:rPr>
          <w:i/>
          <w:spacing w:val="4"/>
          <w:sz w:val="22"/>
          <w:szCs w:val="22"/>
        </w:rPr>
        <w:t>о</w:t>
      </w:r>
      <w:r w:rsidRPr="00C91333">
        <w:rPr>
          <w:i/>
          <w:spacing w:val="4"/>
          <w:sz w:val="22"/>
          <w:szCs w:val="22"/>
        </w:rPr>
        <w:t>вышения мотивации педагогов общеобразовательных организаций</w:t>
      </w:r>
      <w:proofErr w:type="gramEnd"/>
      <w:r w:rsidRPr="00C91333">
        <w:rPr>
          <w:i/>
          <w:spacing w:val="4"/>
          <w:sz w:val="22"/>
          <w:szCs w:val="22"/>
        </w:rPr>
        <w:t xml:space="preserve"> к непрерывному професси</w:t>
      </w:r>
      <w:r w:rsidRPr="00C91333">
        <w:rPr>
          <w:i/>
          <w:spacing w:val="4"/>
          <w:sz w:val="22"/>
          <w:szCs w:val="22"/>
        </w:rPr>
        <w:t>о</w:t>
      </w:r>
      <w:r w:rsidRPr="00C91333">
        <w:rPr>
          <w:i/>
          <w:spacing w:val="4"/>
          <w:sz w:val="22"/>
          <w:szCs w:val="22"/>
        </w:rPr>
        <w:t>нальному развитию в части овладения ими «гибкими компетенциями» в контексте основных положений конце</w:t>
      </w:r>
      <w:r w:rsidRPr="00C91333">
        <w:rPr>
          <w:i/>
          <w:spacing w:val="4"/>
          <w:sz w:val="22"/>
          <w:szCs w:val="22"/>
        </w:rPr>
        <w:t>п</w:t>
      </w:r>
      <w:r w:rsidRPr="00C91333">
        <w:rPr>
          <w:i/>
          <w:spacing w:val="4"/>
          <w:sz w:val="22"/>
          <w:szCs w:val="22"/>
        </w:rPr>
        <w:t>ций преподавания уче</w:t>
      </w:r>
      <w:r w:rsidRPr="00C91333">
        <w:rPr>
          <w:i/>
          <w:spacing w:val="4"/>
          <w:sz w:val="22"/>
          <w:szCs w:val="22"/>
        </w:rPr>
        <w:t>б</w:t>
      </w:r>
      <w:r w:rsidRPr="00C91333">
        <w:rPr>
          <w:i/>
          <w:spacing w:val="4"/>
          <w:sz w:val="22"/>
          <w:szCs w:val="22"/>
        </w:rPr>
        <w:t xml:space="preserve">ных предметов. </w:t>
      </w:r>
    </w:p>
    <w:p w:rsidR="00694E42" w:rsidRPr="00C11ACF" w:rsidRDefault="00694E42" w:rsidP="00694E42">
      <w:pPr>
        <w:ind w:firstLine="284"/>
        <w:jc w:val="both"/>
        <w:rPr>
          <w:i/>
          <w:sz w:val="22"/>
          <w:szCs w:val="22"/>
        </w:rPr>
      </w:pPr>
      <w:r w:rsidRPr="00C11ACF">
        <w:rPr>
          <w:b/>
          <w:i/>
          <w:sz w:val="22"/>
          <w:szCs w:val="22"/>
        </w:rPr>
        <w:t>Целью исследования</w:t>
      </w:r>
      <w:r w:rsidRPr="00C11ACF">
        <w:rPr>
          <w:i/>
          <w:sz w:val="22"/>
          <w:szCs w:val="22"/>
        </w:rPr>
        <w:t xml:space="preserve"> являлось определение возможности использования технологии проектного управления в качестве </w:t>
      </w:r>
      <w:proofErr w:type="gramStart"/>
      <w:r w:rsidRPr="00C11ACF">
        <w:rPr>
          <w:i/>
          <w:sz w:val="22"/>
          <w:szCs w:val="22"/>
        </w:rPr>
        <w:t>средства повышения мотивации педагогов общеобразовательных организаций</w:t>
      </w:r>
      <w:proofErr w:type="gramEnd"/>
      <w:r w:rsidRPr="00C11ACF">
        <w:rPr>
          <w:i/>
          <w:sz w:val="22"/>
          <w:szCs w:val="22"/>
        </w:rPr>
        <w:t xml:space="preserve"> к непрерывному профе</w:t>
      </w:r>
      <w:r w:rsidRPr="00C11ACF">
        <w:rPr>
          <w:i/>
          <w:sz w:val="22"/>
          <w:szCs w:val="22"/>
        </w:rPr>
        <w:t>с</w:t>
      </w:r>
      <w:r w:rsidRPr="00C11ACF">
        <w:rPr>
          <w:i/>
          <w:sz w:val="22"/>
          <w:szCs w:val="22"/>
        </w:rPr>
        <w:t>сиональному развитию в части овладения ими «гибкими компетенциями».</w:t>
      </w:r>
    </w:p>
    <w:p w:rsidR="00694E42" w:rsidRPr="00C11ACF" w:rsidRDefault="00694E42" w:rsidP="00694E42">
      <w:pPr>
        <w:ind w:firstLine="284"/>
        <w:jc w:val="both"/>
        <w:rPr>
          <w:bCs/>
          <w:i/>
          <w:sz w:val="22"/>
          <w:szCs w:val="22"/>
        </w:rPr>
      </w:pPr>
      <w:r w:rsidRPr="00C11ACF">
        <w:rPr>
          <w:b/>
          <w:i/>
          <w:sz w:val="22"/>
          <w:szCs w:val="22"/>
        </w:rPr>
        <w:t>Методология (материалы и методы).</w:t>
      </w:r>
      <w:r w:rsidRPr="00C11ACF">
        <w:rPr>
          <w:bCs/>
          <w:sz w:val="22"/>
          <w:szCs w:val="22"/>
        </w:rPr>
        <w:t xml:space="preserve"> </w:t>
      </w:r>
      <w:r w:rsidRPr="00C11ACF">
        <w:rPr>
          <w:bCs/>
          <w:i/>
          <w:sz w:val="22"/>
          <w:szCs w:val="22"/>
        </w:rPr>
        <w:t>Ведущими методами исследования явились те</w:t>
      </w:r>
      <w:r w:rsidRPr="00C11ACF">
        <w:rPr>
          <w:bCs/>
          <w:i/>
          <w:sz w:val="22"/>
          <w:szCs w:val="22"/>
        </w:rPr>
        <w:t>о</w:t>
      </w:r>
      <w:r w:rsidRPr="00C11ACF">
        <w:rPr>
          <w:bCs/>
          <w:i/>
          <w:sz w:val="22"/>
          <w:szCs w:val="22"/>
        </w:rPr>
        <w:t xml:space="preserve">ретический анализ психолого-педагогических исследований и моделирование ситуации. </w:t>
      </w:r>
    </w:p>
    <w:p w:rsidR="00694E42" w:rsidRPr="00C91333" w:rsidRDefault="00694E42" w:rsidP="00694E42">
      <w:pPr>
        <w:ind w:firstLine="284"/>
        <w:jc w:val="both"/>
        <w:rPr>
          <w:rFonts w:eastAsia="Calibri"/>
          <w:i/>
          <w:spacing w:val="4"/>
          <w:kern w:val="20"/>
          <w:sz w:val="22"/>
          <w:szCs w:val="22"/>
          <w:lang w:eastAsia="en-US"/>
        </w:rPr>
      </w:pPr>
      <w:r w:rsidRPr="00C91333">
        <w:rPr>
          <w:b/>
          <w:bCs/>
          <w:i/>
          <w:spacing w:val="4"/>
          <w:sz w:val="22"/>
          <w:szCs w:val="22"/>
        </w:rPr>
        <w:t xml:space="preserve">Результаты. </w:t>
      </w:r>
      <w:r w:rsidRPr="00C91333">
        <w:rPr>
          <w:i/>
          <w:spacing w:val="4"/>
          <w:sz w:val="22"/>
          <w:szCs w:val="22"/>
        </w:rPr>
        <w:t>Результаты теоретическ</w:t>
      </w:r>
      <w:r w:rsidRPr="00C91333">
        <w:rPr>
          <w:i/>
          <w:spacing w:val="4"/>
          <w:sz w:val="22"/>
          <w:szCs w:val="22"/>
        </w:rPr>
        <w:t>о</w:t>
      </w:r>
      <w:r w:rsidRPr="00C91333">
        <w:rPr>
          <w:i/>
          <w:spacing w:val="4"/>
          <w:sz w:val="22"/>
          <w:szCs w:val="22"/>
        </w:rPr>
        <w:t>го анализа публикаций позволили авторам констатировать наличие широчайшего спектра подходов к толкованию понятия «гибкие компетенции», пониманию структ</w:t>
      </w:r>
      <w:r w:rsidRPr="00C91333">
        <w:rPr>
          <w:i/>
          <w:spacing w:val="4"/>
          <w:sz w:val="22"/>
          <w:szCs w:val="22"/>
        </w:rPr>
        <w:t>у</w:t>
      </w:r>
      <w:r w:rsidRPr="00C91333">
        <w:rPr>
          <w:i/>
          <w:spacing w:val="4"/>
          <w:sz w:val="22"/>
          <w:szCs w:val="22"/>
        </w:rPr>
        <w:t>ры данного понятия. Учтя то, что набор таких компетенций в литературе остается достаточно устойчивым, авторы смодел</w:t>
      </w:r>
      <w:r w:rsidRPr="00C91333">
        <w:rPr>
          <w:i/>
          <w:spacing w:val="4"/>
          <w:sz w:val="22"/>
          <w:szCs w:val="22"/>
        </w:rPr>
        <w:t>и</w:t>
      </w:r>
      <w:r w:rsidRPr="00C91333">
        <w:rPr>
          <w:i/>
          <w:spacing w:val="4"/>
          <w:sz w:val="22"/>
          <w:szCs w:val="22"/>
        </w:rPr>
        <w:t>ровали процессы повышения мотивации педагогов общеобраз</w:t>
      </w:r>
      <w:r w:rsidRPr="00C91333">
        <w:rPr>
          <w:i/>
          <w:spacing w:val="4"/>
          <w:sz w:val="22"/>
          <w:szCs w:val="22"/>
        </w:rPr>
        <w:t>о</w:t>
      </w:r>
      <w:r w:rsidRPr="00C91333">
        <w:rPr>
          <w:i/>
          <w:spacing w:val="4"/>
          <w:sz w:val="22"/>
          <w:szCs w:val="22"/>
        </w:rPr>
        <w:t>вательных организаций к непрерывному профессиональному развитию в части овладения ими «гибкими компетенциями».</w:t>
      </w:r>
      <w:r w:rsidRPr="00C91333">
        <w:rPr>
          <w:bCs/>
          <w:i/>
          <w:spacing w:val="4"/>
          <w:sz w:val="22"/>
          <w:szCs w:val="22"/>
        </w:rPr>
        <w:t xml:space="preserve"> С этой целью была разраб</w:t>
      </w:r>
      <w:r w:rsidRPr="00C91333">
        <w:rPr>
          <w:bCs/>
          <w:i/>
          <w:spacing w:val="4"/>
          <w:sz w:val="22"/>
          <w:szCs w:val="22"/>
        </w:rPr>
        <w:t>о</w:t>
      </w:r>
      <w:r w:rsidRPr="00C91333">
        <w:rPr>
          <w:bCs/>
          <w:i/>
          <w:spacing w:val="4"/>
          <w:sz w:val="22"/>
          <w:szCs w:val="22"/>
        </w:rPr>
        <w:t xml:space="preserve">тана и реализована </w:t>
      </w:r>
      <w:r w:rsidRPr="00C91333">
        <w:rPr>
          <w:i/>
          <w:spacing w:val="4"/>
          <w:sz w:val="22"/>
          <w:szCs w:val="22"/>
        </w:rPr>
        <w:t>программа модульного курса «Проектное управление непрерывным пр</w:t>
      </w:r>
      <w:r w:rsidRPr="00C91333">
        <w:rPr>
          <w:i/>
          <w:spacing w:val="4"/>
          <w:sz w:val="22"/>
          <w:szCs w:val="22"/>
        </w:rPr>
        <w:t>о</w:t>
      </w:r>
      <w:r w:rsidRPr="00C91333">
        <w:rPr>
          <w:i/>
          <w:spacing w:val="4"/>
          <w:sz w:val="22"/>
          <w:szCs w:val="22"/>
        </w:rPr>
        <w:t>фессиональным развитием педагогических работников». Авторами представлена технол</w:t>
      </w:r>
      <w:r w:rsidRPr="00C91333">
        <w:rPr>
          <w:i/>
          <w:spacing w:val="4"/>
          <w:sz w:val="22"/>
          <w:szCs w:val="22"/>
        </w:rPr>
        <w:t>о</w:t>
      </w:r>
      <w:r w:rsidRPr="00C91333">
        <w:rPr>
          <w:i/>
          <w:spacing w:val="4"/>
          <w:sz w:val="22"/>
          <w:szCs w:val="22"/>
        </w:rPr>
        <w:t>гия реализации программы модульного курса, при акцентуации внимания на проектном задании как ключевом и характеризу</w:t>
      </w:r>
      <w:r w:rsidRPr="00C91333">
        <w:rPr>
          <w:i/>
          <w:spacing w:val="4"/>
          <w:sz w:val="22"/>
          <w:szCs w:val="22"/>
        </w:rPr>
        <w:t>ю</w:t>
      </w:r>
      <w:r w:rsidRPr="00C91333">
        <w:rPr>
          <w:i/>
          <w:spacing w:val="4"/>
          <w:sz w:val="22"/>
          <w:szCs w:val="22"/>
        </w:rPr>
        <w:t>щим ее результативность компоненте. Оп</w:t>
      </w:r>
      <w:r w:rsidRPr="00C91333">
        <w:rPr>
          <w:i/>
          <w:spacing w:val="4"/>
          <w:sz w:val="22"/>
          <w:szCs w:val="22"/>
        </w:rPr>
        <w:t>и</w:t>
      </w:r>
      <w:r w:rsidRPr="00C91333">
        <w:rPr>
          <w:i/>
          <w:spacing w:val="4"/>
          <w:sz w:val="22"/>
          <w:szCs w:val="22"/>
        </w:rPr>
        <w:t>саны результаты и эффекты реализации программы модульного курса, что подтвердило вывод о новизне, теоретической и практической зн</w:t>
      </w:r>
      <w:r w:rsidRPr="00C91333">
        <w:rPr>
          <w:i/>
          <w:spacing w:val="4"/>
          <w:sz w:val="22"/>
          <w:szCs w:val="22"/>
        </w:rPr>
        <w:t>а</w:t>
      </w:r>
      <w:r w:rsidRPr="00C91333">
        <w:rPr>
          <w:i/>
          <w:spacing w:val="4"/>
          <w:sz w:val="22"/>
          <w:szCs w:val="22"/>
        </w:rPr>
        <w:t>чимости исследования.</w:t>
      </w:r>
    </w:p>
    <w:p w:rsidR="00694E42" w:rsidRPr="00C11ACF" w:rsidRDefault="00694E42" w:rsidP="00694E42">
      <w:pPr>
        <w:autoSpaceDE w:val="0"/>
        <w:autoSpaceDN w:val="0"/>
        <w:adjustRightInd w:val="0"/>
        <w:ind w:firstLine="284"/>
        <w:jc w:val="both"/>
        <w:rPr>
          <w:b/>
          <w:bCs/>
          <w:kern w:val="20"/>
          <w:sz w:val="22"/>
          <w:szCs w:val="22"/>
          <w:lang w:val="en-US"/>
        </w:rPr>
      </w:pPr>
      <w:r w:rsidRPr="00C11ACF">
        <w:rPr>
          <w:b/>
          <w:bCs/>
          <w:kern w:val="20"/>
          <w:sz w:val="22"/>
          <w:szCs w:val="22"/>
          <w:lang w:val="en-US"/>
        </w:rPr>
        <w:t>Abstract</w:t>
      </w:r>
    </w:p>
    <w:p w:rsidR="00694E42" w:rsidRPr="00694E42" w:rsidRDefault="00694E42" w:rsidP="00694E42">
      <w:pPr>
        <w:ind w:firstLine="284"/>
        <w:jc w:val="both"/>
        <w:rPr>
          <w:bCs/>
          <w:i/>
          <w:sz w:val="22"/>
          <w:szCs w:val="22"/>
          <w:lang w:val="en-US"/>
        </w:rPr>
      </w:pPr>
      <w:proofErr w:type="gramStart"/>
      <w:r w:rsidRPr="00C11ACF">
        <w:rPr>
          <w:rFonts w:eastAsia="Calibri"/>
          <w:b/>
          <w:i/>
          <w:sz w:val="22"/>
          <w:szCs w:val="28"/>
          <w:lang w:val="en-US" w:eastAsia="en-US"/>
        </w:rPr>
        <w:t>The research problem and the rationale for its relevance.</w:t>
      </w:r>
      <w:proofErr w:type="gramEnd"/>
      <w:r w:rsidRPr="00C11ACF">
        <w:rPr>
          <w:rFonts w:eastAsia="Calibri"/>
          <w:b/>
          <w:i/>
          <w:sz w:val="22"/>
          <w:szCs w:val="28"/>
          <w:lang w:val="en-US" w:eastAsia="en-US"/>
        </w:rPr>
        <w:t xml:space="preserve"> </w:t>
      </w:r>
      <w:r w:rsidRPr="00C11ACF">
        <w:rPr>
          <w:bCs/>
          <w:i/>
          <w:sz w:val="22"/>
          <w:szCs w:val="22"/>
          <w:lang w:val="en-US"/>
        </w:rPr>
        <w:t xml:space="preserve">The analysis of psychological and pedagogical literature by the authors allowed </w:t>
      </w:r>
      <w:proofErr w:type="gramStart"/>
      <w:r w:rsidRPr="00C11ACF">
        <w:rPr>
          <w:bCs/>
          <w:i/>
          <w:sz w:val="22"/>
          <w:szCs w:val="22"/>
          <w:lang w:val="en-US"/>
        </w:rPr>
        <w:t>to hig</w:t>
      </w:r>
      <w:r w:rsidRPr="00C11ACF">
        <w:rPr>
          <w:bCs/>
          <w:i/>
          <w:sz w:val="22"/>
          <w:szCs w:val="22"/>
          <w:lang w:val="en-US"/>
        </w:rPr>
        <w:t>h</w:t>
      </w:r>
      <w:r w:rsidRPr="00C11ACF">
        <w:rPr>
          <w:bCs/>
          <w:i/>
          <w:sz w:val="22"/>
          <w:szCs w:val="22"/>
          <w:lang w:val="en-US"/>
        </w:rPr>
        <w:t>light</w:t>
      </w:r>
      <w:proofErr w:type="gramEnd"/>
      <w:r w:rsidRPr="00C11ACF">
        <w:rPr>
          <w:bCs/>
          <w:i/>
          <w:sz w:val="22"/>
          <w:szCs w:val="22"/>
          <w:lang w:val="en-US"/>
        </w:rPr>
        <w:t xml:space="preserve"> the research problem. It is associated with the insufficient teachers’ willingness to form students’ “soft skills” in the general education system in the context of the main provisions of the concepts of teaching subjects. In addition, the identified pro</w:t>
      </w:r>
      <w:r w:rsidRPr="00C11ACF">
        <w:rPr>
          <w:bCs/>
          <w:i/>
          <w:sz w:val="22"/>
          <w:szCs w:val="22"/>
          <w:lang w:val="en-US"/>
        </w:rPr>
        <w:t>b</w:t>
      </w:r>
      <w:r w:rsidRPr="00C11ACF">
        <w:rPr>
          <w:bCs/>
          <w:i/>
          <w:sz w:val="22"/>
          <w:szCs w:val="22"/>
          <w:lang w:val="en-US"/>
        </w:rPr>
        <w:t>lem is aggravated by the fact that teachers of ge</w:t>
      </w:r>
      <w:r w:rsidRPr="00C11ACF">
        <w:rPr>
          <w:bCs/>
          <w:i/>
          <w:sz w:val="22"/>
          <w:szCs w:val="22"/>
          <w:lang w:val="en-US"/>
        </w:rPr>
        <w:t>n</w:t>
      </w:r>
      <w:r w:rsidRPr="00C11ACF">
        <w:rPr>
          <w:bCs/>
          <w:i/>
          <w:sz w:val="22"/>
          <w:szCs w:val="22"/>
          <w:lang w:val="en-US"/>
        </w:rPr>
        <w:t>eral educational organizations are not sufficiently motivated to pursue their own professional development in terms of “soft skills” master</w:t>
      </w:r>
      <w:r w:rsidRPr="00C11ACF">
        <w:rPr>
          <w:bCs/>
          <w:i/>
          <w:sz w:val="22"/>
          <w:szCs w:val="22"/>
        </w:rPr>
        <w:t>у</w:t>
      </w:r>
      <w:r w:rsidRPr="00C11ACF">
        <w:rPr>
          <w:bCs/>
          <w:i/>
          <w:sz w:val="22"/>
          <w:szCs w:val="22"/>
          <w:lang w:val="en-US"/>
        </w:rPr>
        <w:t>, and ed</w:t>
      </w:r>
      <w:r w:rsidRPr="00C11ACF">
        <w:rPr>
          <w:bCs/>
          <w:i/>
          <w:sz w:val="22"/>
          <w:szCs w:val="22"/>
          <w:lang w:val="en-US"/>
        </w:rPr>
        <w:t>u</w:t>
      </w:r>
      <w:r w:rsidRPr="00C11ACF">
        <w:rPr>
          <w:bCs/>
          <w:i/>
          <w:sz w:val="22"/>
          <w:szCs w:val="22"/>
          <w:lang w:val="en-US"/>
        </w:rPr>
        <w:t>cational institutions of additional professional education do not have the practice of additional pr</w:t>
      </w:r>
      <w:r w:rsidRPr="00C11ACF">
        <w:rPr>
          <w:bCs/>
          <w:i/>
          <w:sz w:val="22"/>
          <w:szCs w:val="22"/>
          <w:lang w:val="en-US"/>
        </w:rPr>
        <w:t>o</w:t>
      </w:r>
      <w:r w:rsidRPr="00C11ACF">
        <w:rPr>
          <w:bCs/>
          <w:i/>
          <w:sz w:val="22"/>
          <w:szCs w:val="22"/>
          <w:lang w:val="en-US"/>
        </w:rPr>
        <w:t xml:space="preserve">fessional programs’ implementation or other short-term activities (activities) on this </w:t>
      </w:r>
      <w:proofErr w:type="gramStart"/>
      <w:r w:rsidRPr="00C11ACF">
        <w:rPr>
          <w:bCs/>
          <w:i/>
          <w:sz w:val="22"/>
          <w:szCs w:val="22"/>
          <w:lang w:val="en-US"/>
        </w:rPr>
        <w:t>issue .</w:t>
      </w:r>
      <w:proofErr w:type="gramEnd"/>
      <w:r w:rsidRPr="00C11ACF">
        <w:rPr>
          <w:bCs/>
          <w:i/>
          <w:sz w:val="22"/>
          <w:szCs w:val="22"/>
          <w:lang w:val="en-US"/>
        </w:rPr>
        <w:t xml:space="preserve"> This thesis was fundamental to the study. </w:t>
      </w:r>
    </w:p>
    <w:p w:rsidR="00694E42" w:rsidRPr="00694E42" w:rsidRDefault="00694E42" w:rsidP="00694E42">
      <w:pPr>
        <w:ind w:firstLine="284"/>
        <w:jc w:val="both"/>
        <w:rPr>
          <w:bCs/>
          <w:i/>
          <w:sz w:val="22"/>
          <w:szCs w:val="22"/>
          <w:lang w:val="en-US"/>
        </w:rPr>
      </w:pPr>
      <w:r w:rsidRPr="00C11ACF">
        <w:rPr>
          <w:bCs/>
          <w:i/>
          <w:sz w:val="22"/>
          <w:szCs w:val="22"/>
          <w:lang w:val="en-US"/>
        </w:rPr>
        <w:t>The authors suggested that when additional professional pr</w:t>
      </w:r>
      <w:r w:rsidRPr="00C11ACF">
        <w:rPr>
          <w:bCs/>
          <w:i/>
          <w:sz w:val="22"/>
          <w:szCs w:val="22"/>
          <w:lang w:val="en-US"/>
        </w:rPr>
        <w:t>o</w:t>
      </w:r>
      <w:r w:rsidRPr="00C11ACF">
        <w:rPr>
          <w:bCs/>
          <w:i/>
          <w:sz w:val="22"/>
          <w:szCs w:val="22"/>
          <w:lang w:val="en-US"/>
        </w:rPr>
        <w:t>grams were implemented, it was necessary to use project management technology as a means of the teachers’ motivation increasing of educational institutions to their continuous pr</w:t>
      </w:r>
      <w:r w:rsidRPr="00C11ACF">
        <w:rPr>
          <w:bCs/>
          <w:i/>
          <w:sz w:val="22"/>
          <w:szCs w:val="22"/>
          <w:lang w:val="en-US"/>
        </w:rPr>
        <w:t>o</w:t>
      </w:r>
      <w:r w:rsidRPr="00C11ACF">
        <w:rPr>
          <w:bCs/>
          <w:i/>
          <w:sz w:val="22"/>
          <w:szCs w:val="22"/>
          <w:lang w:val="en-US"/>
        </w:rPr>
        <w:t>fessional development in terms of “soft skills” master</w:t>
      </w:r>
      <w:r w:rsidRPr="00C11ACF">
        <w:rPr>
          <w:bCs/>
          <w:i/>
          <w:sz w:val="22"/>
          <w:szCs w:val="22"/>
        </w:rPr>
        <w:t>у</w:t>
      </w:r>
      <w:r w:rsidRPr="00C11ACF">
        <w:rPr>
          <w:bCs/>
          <w:i/>
          <w:sz w:val="22"/>
          <w:szCs w:val="22"/>
          <w:lang w:val="en-US"/>
        </w:rPr>
        <w:t xml:space="preserve">. </w:t>
      </w:r>
      <w:proofErr w:type="gramStart"/>
      <w:r w:rsidRPr="00C11ACF">
        <w:rPr>
          <w:b/>
          <w:i/>
          <w:sz w:val="22"/>
          <w:szCs w:val="28"/>
          <w:lang w:val="en-US"/>
        </w:rPr>
        <w:t>Methodology (materials and methods).</w:t>
      </w:r>
      <w:proofErr w:type="gramEnd"/>
      <w:r w:rsidRPr="00C11ACF">
        <w:rPr>
          <w:b/>
          <w:i/>
          <w:sz w:val="22"/>
          <w:szCs w:val="28"/>
          <w:lang w:val="en-US"/>
        </w:rPr>
        <w:t xml:space="preserve"> </w:t>
      </w:r>
      <w:r w:rsidRPr="00C11ACF">
        <w:rPr>
          <w:bCs/>
          <w:i/>
          <w:sz w:val="22"/>
          <w:szCs w:val="22"/>
          <w:lang w:val="en-US"/>
        </w:rPr>
        <w:t>The leading r</w:t>
      </w:r>
      <w:r w:rsidRPr="00C11ACF">
        <w:rPr>
          <w:bCs/>
          <w:i/>
          <w:sz w:val="22"/>
          <w:szCs w:val="22"/>
          <w:lang w:val="en-US"/>
        </w:rPr>
        <w:t>e</w:t>
      </w:r>
      <w:r w:rsidRPr="00C11ACF">
        <w:rPr>
          <w:bCs/>
          <w:i/>
          <w:sz w:val="22"/>
          <w:szCs w:val="22"/>
          <w:lang w:val="en-US"/>
        </w:rPr>
        <w:t>search methods were theoretical analysis of psychological and pedagogical research and the si</w:t>
      </w:r>
      <w:r w:rsidRPr="00C11ACF">
        <w:rPr>
          <w:bCs/>
          <w:i/>
          <w:sz w:val="22"/>
          <w:szCs w:val="22"/>
          <w:lang w:val="en-US"/>
        </w:rPr>
        <w:t>t</w:t>
      </w:r>
      <w:r w:rsidRPr="00C11ACF">
        <w:rPr>
          <w:bCs/>
          <w:i/>
          <w:sz w:val="22"/>
          <w:szCs w:val="22"/>
          <w:lang w:val="en-US"/>
        </w:rPr>
        <w:t xml:space="preserve">uation’s modeling. </w:t>
      </w:r>
      <w:r w:rsidRPr="00C11ACF">
        <w:rPr>
          <w:b/>
          <w:bCs/>
          <w:i/>
          <w:sz w:val="22"/>
          <w:szCs w:val="22"/>
          <w:lang w:val="en-US"/>
        </w:rPr>
        <w:t>The results</w:t>
      </w:r>
      <w:r w:rsidRPr="00C11ACF">
        <w:rPr>
          <w:bCs/>
          <w:i/>
          <w:sz w:val="22"/>
          <w:szCs w:val="22"/>
          <w:lang w:val="en-US"/>
        </w:rPr>
        <w:t xml:space="preserve"> of a theoretical analysis of the publications allowed the authors to ascertain the existence of a wide range of a</w:t>
      </w:r>
      <w:r w:rsidRPr="00C11ACF">
        <w:rPr>
          <w:bCs/>
          <w:i/>
          <w:sz w:val="22"/>
          <w:szCs w:val="22"/>
          <w:lang w:val="en-US"/>
        </w:rPr>
        <w:t>p</w:t>
      </w:r>
      <w:r w:rsidRPr="00C11ACF">
        <w:rPr>
          <w:bCs/>
          <w:i/>
          <w:sz w:val="22"/>
          <w:szCs w:val="22"/>
          <w:lang w:val="en-US"/>
        </w:rPr>
        <w:t>proaches to the interpretation of the concept of “soft skills”, to understand the structure of this concept. Because the set of such competencies in the literature remains quite stable, the a</w:t>
      </w:r>
      <w:r w:rsidRPr="00C11ACF">
        <w:rPr>
          <w:bCs/>
          <w:i/>
          <w:sz w:val="22"/>
          <w:szCs w:val="22"/>
          <w:lang w:val="en-US"/>
        </w:rPr>
        <w:t>u</w:t>
      </w:r>
      <w:r w:rsidRPr="00C11ACF">
        <w:rPr>
          <w:bCs/>
          <w:i/>
          <w:sz w:val="22"/>
          <w:szCs w:val="22"/>
          <w:lang w:val="en-US"/>
        </w:rPr>
        <w:t>thors modeled the processes of the teachers’ motivation increasing of educational institutions to their co</w:t>
      </w:r>
      <w:r w:rsidRPr="00C11ACF">
        <w:rPr>
          <w:bCs/>
          <w:i/>
          <w:sz w:val="22"/>
          <w:szCs w:val="22"/>
          <w:lang w:val="en-US"/>
        </w:rPr>
        <w:t>n</w:t>
      </w:r>
      <w:r w:rsidRPr="00C11ACF">
        <w:rPr>
          <w:bCs/>
          <w:i/>
          <w:sz w:val="22"/>
          <w:szCs w:val="22"/>
          <w:lang w:val="en-US"/>
        </w:rPr>
        <w:t>tinuous professional development in terms of “soft skills” master</w:t>
      </w:r>
      <w:r w:rsidRPr="00C11ACF">
        <w:rPr>
          <w:bCs/>
          <w:i/>
          <w:sz w:val="22"/>
          <w:szCs w:val="22"/>
        </w:rPr>
        <w:t>у</w:t>
      </w:r>
      <w:r w:rsidRPr="00C11ACF">
        <w:rPr>
          <w:bCs/>
          <w:i/>
          <w:sz w:val="22"/>
          <w:szCs w:val="22"/>
          <w:lang w:val="en-US"/>
        </w:rPr>
        <w:t xml:space="preserve">. </w:t>
      </w:r>
    </w:p>
    <w:p w:rsidR="00694E42" w:rsidRPr="00C91333" w:rsidRDefault="00694E42" w:rsidP="00694E42">
      <w:pPr>
        <w:ind w:firstLine="284"/>
        <w:jc w:val="both"/>
        <w:rPr>
          <w:bCs/>
          <w:i/>
          <w:sz w:val="22"/>
          <w:szCs w:val="22"/>
          <w:lang w:val="en-US"/>
        </w:rPr>
      </w:pPr>
      <w:r w:rsidRPr="00C11ACF">
        <w:rPr>
          <w:bCs/>
          <w:i/>
          <w:sz w:val="22"/>
          <w:szCs w:val="22"/>
          <w:lang w:val="en-US"/>
        </w:rPr>
        <w:t xml:space="preserve">For this purpose, the program of the modular course </w:t>
      </w:r>
      <w:r w:rsidRPr="00C91333">
        <w:rPr>
          <w:bCs/>
          <w:i/>
          <w:sz w:val="22"/>
          <w:szCs w:val="22"/>
          <w:lang w:val="en-US"/>
        </w:rPr>
        <w:t>“</w:t>
      </w:r>
      <w:r w:rsidRPr="00C11ACF">
        <w:rPr>
          <w:bCs/>
          <w:i/>
          <w:sz w:val="22"/>
          <w:szCs w:val="22"/>
          <w:lang w:val="en-US"/>
        </w:rPr>
        <w:t>Project Management of Teachers’ Co</w:t>
      </w:r>
      <w:r w:rsidRPr="00C11ACF">
        <w:rPr>
          <w:bCs/>
          <w:i/>
          <w:sz w:val="22"/>
          <w:szCs w:val="22"/>
          <w:lang w:val="en-US"/>
        </w:rPr>
        <w:t>n</w:t>
      </w:r>
      <w:r w:rsidRPr="00C11ACF">
        <w:rPr>
          <w:bCs/>
          <w:i/>
          <w:sz w:val="22"/>
          <w:szCs w:val="22"/>
          <w:lang w:val="en-US"/>
        </w:rPr>
        <w:t>tinuous Professional Development</w:t>
      </w:r>
      <w:r w:rsidRPr="00C91333">
        <w:rPr>
          <w:bCs/>
          <w:i/>
          <w:sz w:val="22"/>
          <w:szCs w:val="22"/>
          <w:lang w:val="en-US"/>
        </w:rPr>
        <w:t>”</w:t>
      </w:r>
      <w:r w:rsidRPr="00C11ACF">
        <w:rPr>
          <w:bCs/>
          <w:i/>
          <w:sz w:val="22"/>
          <w:szCs w:val="22"/>
          <w:lang w:val="en-US"/>
        </w:rPr>
        <w:t xml:space="preserve"> was developed and implemented. </w:t>
      </w:r>
    </w:p>
    <w:p w:rsidR="00694E42" w:rsidRPr="00A77928" w:rsidRDefault="00694E42" w:rsidP="00694E42">
      <w:pPr>
        <w:ind w:firstLine="284"/>
        <w:jc w:val="both"/>
        <w:rPr>
          <w:rFonts w:ascii="Times New Roman CYR" w:eastAsia="Calibri" w:hAnsi="Times New Roman CYR" w:cs="Times New Roman CYR"/>
          <w:b/>
          <w:bCs/>
          <w:i/>
          <w:iCs/>
          <w:spacing w:val="4"/>
          <w:sz w:val="28"/>
          <w:szCs w:val="28"/>
          <w:lang w:val="en-US" w:eastAsia="en-US"/>
        </w:rPr>
      </w:pPr>
      <w:r w:rsidRPr="00A77928">
        <w:rPr>
          <w:bCs/>
          <w:i/>
          <w:spacing w:val="4"/>
          <w:sz w:val="22"/>
          <w:szCs w:val="22"/>
          <w:lang w:val="en-US"/>
        </w:rPr>
        <w:t>The technology for the implementation of the modular course program was presented, with emphasis on the project assignment as a key component which was characterized its effe</w:t>
      </w:r>
      <w:r w:rsidRPr="00A77928">
        <w:rPr>
          <w:bCs/>
          <w:i/>
          <w:spacing w:val="4"/>
          <w:sz w:val="22"/>
          <w:szCs w:val="22"/>
          <w:lang w:val="en-US"/>
        </w:rPr>
        <w:t>c</w:t>
      </w:r>
      <w:r w:rsidRPr="00A77928">
        <w:rPr>
          <w:bCs/>
          <w:i/>
          <w:spacing w:val="4"/>
          <w:sz w:val="22"/>
          <w:szCs w:val="22"/>
          <w:lang w:val="en-US"/>
        </w:rPr>
        <w:t>tiveness. The results and effects of the implementation of the modular course program are d</w:t>
      </w:r>
      <w:r w:rsidRPr="00A77928">
        <w:rPr>
          <w:bCs/>
          <w:i/>
          <w:spacing w:val="4"/>
          <w:sz w:val="22"/>
          <w:szCs w:val="22"/>
          <w:lang w:val="en-US"/>
        </w:rPr>
        <w:t>e</w:t>
      </w:r>
      <w:r w:rsidRPr="00A77928">
        <w:rPr>
          <w:bCs/>
          <w:i/>
          <w:spacing w:val="4"/>
          <w:sz w:val="22"/>
          <w:szCs w:val="22"/>
          <w:lang w:val="en-US"/>
        </w:rPr>
        <w:t>scribed, which confirmed the conclusion about the novelty, theoretical and practical signif</w:t>
      </w:r>
      <w:r w:rsidRPr="00A77928">
        <w:rPr>
          <w:bCs/>
          <w:i/>
          <w:spacing w:val="4"/>
          <w:sz w:val="22"/>
          <w:szCs w:val="22"/>
          <w:lang w:val="en-US"/>
        </w:rPr>
        <w:t>i</w:t>
      </w:r>
      <w:r w:rsidRPr="00A77928">
        <w:rPr>
          <w:bCs/>
          <w:i/>
          <w:spacing w:val="4"/>
          <w:sz w:val="22"/>
          <w:szCs w:val="22"/>
          <w:lang w:val="en-US"/>
        </w:rPr>
        <w:t>cance of the study.</w:t>
      </w:r>
    </w:p>
    <w:p w:rsidR="00694E42" w:rsidRPr="00C11ACF" w:rsidRDefault="00694E42" w:rsidP="00694E42">
      <w:pPr>
        <w:ind w:firstLine="284"/>
        <w:jc w:val="both"/>
        <w:rPr>
          <w:rFonts w:eastAsia="Calibri"/>
          <w:i/>
          <w:kern w:val="20"/>
          <w:sz w:val="22"/>
          <w:szCs w:val="22"/>
          <w:lang w:eastAsia="en-US"/>
        </w:rPr>
      </w:pPr>
      <w:proofErr w:type="gramStart"/>
      <w:r w:rsidRPr="00C11ACF">
        <w:rPr>
          <w:b/>
          <w:i/>
          <w:kern w:val="20"/>
          <w:sz w:val="22"/>
          <w:szCs w:val="22"/>
        </w:rPr>
        <w:t>Ключевые слова:</w:t>
      </w:r>
      <w:r w:rsidRPr="00C11ACF">
        <w:rPr>
          <w:i/>
          <w:kern w:val="20"/>
          <w:sz w:val="22"/>
          <w:szCs w:val="22"/>
        </w:rPr>
        <w:t xml:space="preserve"> </w:t>
      </w:r>
      <w:r w:rsidRPr="00C11ACF">
        <w:rPr>
          <w:i/>
          <w:sz w:val="22"/>
          <w:szCs w:val="22"/>
          <w:shd w:val="clear" w:color="auto" w:fill="FFFFFF"/>
        </w:rPr>
        <w:t>гибкие компетенции, концепции преподавания учебных предметов, пр</w:t>
      </w:r>
      <w:r w:rsidRPr="00C11ACF">
        <w:rPr>
          <w:i/>
          <w:sz w:val="22"/>
          <w:szCs w:val="22"/>
          <w:shd w:val="clear" w:color="auto" w:fill="FFFFFF"/>
        </w:rPr>
        <w:t>о</w:t>
      </w:r>
      <w:r w:rsidRPr="00C11ACF">
        <w:rPr>
          <w:i/>
          <w:sz w:val="22"/>
          <w:szCs w:val="22"/>
          <w:shd w:val="clear" w:color="auto" w:fill="FFFFFF"/>
        </w:rPr>
        <w:t>ектное управление, модульный курс, с</w:t>
      </w:r>
      <w:r w:rsidRPr="00C11ACF">
        <w:rPr>
          <w:i/>
          <w:sz w:val="22"/>
          <w:szCs w:val="22"/>
          <w:shd w:val="clear" w:color="auto" w:fill="FFFFFF"/>
        </w:rPr>
        <w:t>е</w:t>
      </w:r>
      <w:r w:rsidRPr="00C11ACF">
        <w:rPr>
          <w:i/>
          <w:sz w:val="22"/>
          <w:szCs w:val="22"/>
          <w:shd w:val="clear" w:color="auto" w:fill="FFFFFF"/>
        </w:rPr>
        <w:t>тевая школа консультантов, проектная команда, проектная сессия, проектное задание, сценарный план, обр</w:t>
      </w:r>
      <w:r w:rsidRPr="00C11ACF">
        <w:rPr>
          <w:i/>
          <w:sz w:val="22"/>
          <w:szCs w:val="22"/>
          <w:shd w:val="clear" w:color="auto" w:fill="FFFFFF"/>
        </w:rPr>
        <w:t>а</w:t>
      </w:r>
      <w:r w:rsidRPr="00C11ACF">
        <w:rPr>
          <w:i/>
          <w:sz w:val="22"/>
          <w:szCs w:val="22"/>
          <w:shd w:val="clear" w:color="auto" w:fill="FFFFFF"/>
        </w:rPr>
        <w:t>зовательное событие.</w:t>
      </w:r>
      <w:proofErr w:type="gramEnd"/>
    </w:p>
    <w:p w:rsidR="00694E42" w:rsidRPr="00C11ACF" w:rsidRDefault="00694E42" w:rsidP="00694E42">
      <w:pPr>
        <w:ind w:firstLine="284"/>
        <w:jc w:val="both"/>
        <w:rPr>
          <w:i/>
          <w:kern w:val="20"/>
          <w:sz w:val="22"/>
          <w:szCs w:val="22"/>
          <w:lang w:val="en-US"/>
        </w:rPr>
      </w:pPr>
      <w:r w:rsidRPr="00C11ACF">
        <w:rPr>
          <w:b/>
          <w:bCs/>
          <w:i/>
          <w:kern w:val="20"/>
          <w:sz w:val="22"/>
          <w:szCs w:val="22"/>
          <w:lang w:val="en-US"/>
        </w:rPr>
        <w:t>Keywords:</w:t>
      </w:r>
      <w:r w:rsidRPr="00C11ACF">
        <w:rPr>
          <w:bCs/>
          <w:i/>
          <w:kern w:val="20"/>
          <w:sz w:val="22"/>
          <w:szCs w:val="22"/>
          <w:lang w:val="en-US"/>
        </w:rPr>
        <w:t xml:space="preserve"> </w:t>
      </w:r>
      <w:r w:rsidRPr="00C11ACF">
        <w:rPr>
          <w:i/>
          <w:sz w:val="22"/>
          <w:szCs w:val="22"/>
          <w:shd w:val="clear" w:color="auto" w:fill="FFFFFF"/>
          <w:lang w:val="en-US"/>
        </w:rPr>
        <w:t>soft skills, teaching concepts, pr</w:t>
      </w:r>
      <w:r w:rsidRPr="00C11ACF">
        <w:rPr>
          <w:i/>
          <w:sz w:val="22"/>
          <w:szCs w:val="22"/>
          <w:shd w:val="clear" w:color="auto" w:fill="FFFFFF"/>
          <w:lang w:val="en-US"/>
        </w:rPr>
        <w:t>o</w:t>
      </w:r>
      <w:r w:rsidRPr="00C11ACF">
        <w:rPr>
          <w:i/>
          <w:sz w:val="22"/>
          <w:szCs w:val="22"/>
          <w:shd w:val="clear" w:color="auto" w:fill="FFFFFF"/>
          <w:lang w:val="en-US"/>
        </w:rPr>
        <w:t>ject management, modular course, network school of consultants, project team, project session, pr</w:t>
      </w:r>
      <w:r w:rsidRPr="00C11ACF">
        <w:rPr>
          <w:i/>
          <w:sz w:val="22"/>
          <w:szCs w:val="22"/>
          <w:shd w:val="clear" w:color="auto" w:fill="FFFFFF"/>
          <w:lang w:val="en-US"/>
        </w:rPr>
        <w:t>o</w:t>
      </w:r>
      <w:r w:rsidRPr="00C11ACF">
        <w:rPr>
          <w:i/>
          <w:sz w:val="22"/>
          <w:szCs w:val="22"/>
          <w:shd w:val="clear" w:color="auto" w:fill="FFFFFF"/>
          <w:lang w:val="en-US"/>
        </w:rPr>
        <w:t xml:space="preserve">ject task, scenario plan, </w:t>
      </w:r>
      <w:proofErr w:type="gramStart"/>
      <w:r w:rsidRPr="00C11ACF">
        <w:rPr>
          <w:i/>
          <w:sz w:val="22"/>
          <w:szCs w:val="22"/>
          <w:shd w:val="clear" w:color="auto" w:fill="FFFFFF"/>
          <w:lang w:val="en-US"/>
        </w:rPr>
        <w:t>educational</w:t>
      </w:r>
      <w:proofErr w:type="gramEnd"/>
      <w:r w:rsidRPr="00C11ACF">
        <w:rPr>
          <w:i/>
          <w:sz w:val="22"/>
          <w:szCs w:val="22"/>
          <w:shd w:val="clear" w:color="auto" w:fill="FFFFFF"/>
          <w:lang w:val="en-US"/>
        </w:rPr>
        <w:t xml:space="preserve"> event.</w:t>
      </w:r>
    </w:p>
    <w:p w:rsidR="00694E42" w:rsidRDefault="00694E42" w:rsidP="00694E42">
      <w:pPr>
        <w:tabs>
          <w:tab w:val="left" w:pos="720"/>
        </w:tabs>
        <w:jc w:val="center"/>
        <w:outlineLvl w:val="0"/>
        <w:rPr>
          <w:rFonts w:eastAsia="Calibri"/>
          <w:i/>
          <w:kern w:val="20"/>
          <w:sz w:val="22"/>
          <w:szCs w:val="22"/>
          <w:lang w:eastAsia="en-US"/>
        </w:rPr>
      </w:pPr>
    </w:p>
    <w:p w:rsidR="00694E42" w:rsidRPr="00694E42" w:rsidRDefault="00694E42" w:rsidP="00694E42">
      <w:pPr>
        <w:tabs>
          <w:tab w:val="left" w:pos="720"/>
        </w:tabs>
        <w:jc w:val="center"/>
        <w:outlineLvl w:val="0"/>
        <w:rPr>
          <w:rFonts w:eastAsia="Calibri"/>
          <w:i/>
          <w:kern w:val="20"/>
          <w:sz w:val="22"/>
          <w:szCs w:val="22"/>
          <w:lang w:eastAsia="en-US"/>
        </w:rPr>
      </w:pPr>
      <w:bookmarkStart w:id="0" w:name="_GoBack"/>
      <w:bookmarkEnd w:id="0"/>
    </w:p>
    <w:sectPr w:rsidR="00694E42" w:rsidRPr="00694E42" w:rsidSect="00A46A92">
      <w:headerReference w:type="even" r:id="rId25"/>
      <w:headerReference w:type="default" r:id="rId26"/>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B8" w:rsidRDefault="00266CB8">
      <w:r>
        <w:separator/>
      </w:r>
    </w:p>
  </w:endnote>
  <w:endnote w:type="continuationSeparator" w:id="0">
    <w:p w:rsidR="00266CB8" w:rsidRDefault="0026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B8" w:rsidRDefault="00266CB8">
      <w:r>
        <w:separator/>
      </w:r>
    </w:p>
  </w:footnote>
  <w:footnote w:type="continuationSeparator" w:id="0">
    <w:p w:rsidR="00266CB8" w:rsidRDefault="00266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2B5911F0" wp14:editId="1311EFA5">
                <wp:extent cx="655320" cy="678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EC2E28">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D05B1B" w:rsidRDefault="00D05B1B" w:rsidP="00D05B1B">
          <w:pPr>
            <w:jc w:val="both"/>
            <w:rPr>
              <w:rFonts w:ascii="Monotype Corsiva" w:hAnsi="Monotype Corsiva"/>
              <w:b/>
              <w:color w:val="000000"/>
            </w:rPr>
          </w:pPr>
          <w:r>
            <w:rPr>
              <w:rFonts w:ascii="Monotype Corsiva" w:hAnsi="Monotype Corsiva"/>
              <w:b/>
              <w:color w:val="000000"/>
            </w:rPr>
            <w:t>Анн</w:t>
          </w:r>
          <w:r w:rsidR="005A1B0E">
            <w:rPr>
              <w:rFonts w:ascii="Monotype Corsiva" w:hAnsi="Monotype Corsiva"/>
              <w:b/>
              <w:color w:val="000000"/>
            </w:rPr>
            <w:t xml:space="preserve">отации и ключевые слова № </w:t>
          </w:r>
          <w:r w:rsidR="00694E42">
            <w:rPr>
              <w:rFonts w:ascii="Monotype Corsiva" w:hAnsi="Monotype Corsiva"/>
              <w:b/>
              <w:color w:val="000000"/>
            </w:rPr>
            <w:t>2</w:t>
          </w:r>
          <w:r w:rsidR="00EC218F">
            <w:rPr>
              <w:rFonts w:ascii="Monotype Corsiva" w:hAnsi="Monotype Corsiva"/>
              <w:b/>
              <w:color w:val="000000"/>
            </w:rPr>
            <w:t>(4</w:t>
          </w:r>
          <w:r w:rsidR="00694E42">
            <w:rPr>
              <w:rFonts w:ascii="Monotype Corsiva" w:hAnsi="Monotype Corsiva"/>
              <w:b/>
              <w:color w:val="000000"/>
            </w:rPr>
            <w:t>3</w:t>
          </w:r>
          <w:r w:rsidR="005A1B0E">
            <w:rPr>
              <w:rFonts w:ascii="Monotype Corsiva" w:hAnsi="Monotype Corsiva"/>
              <w:b/>
              <w:color w:val="000000"/>
            </w:rPr>
            <w:t>)</w:t>
          </w:r>
          <w:r w:rsidR="00EC2E28">
            <w:rPr>
              <w:rFonts w:ascii="Monotype Corsiva" w:hAnsi="Monotype Corsiva"/>
              <w:b/>
              <w:color w:val="000000"/>
            </w:rPr>
            <w:t xml:space="preserve"> 20</w:t>
          </w:r>
          <w:r w:rsidR="00EC218F">
            <w:rPr>
              <w:rFonts w:ascii="Monotype Corsiva" w:hAnsi="Monotype Corsiva"/>
              <w:b/>
              <w:color w:val="000000"/>
            </w:rPr>
            <w:t>20</w:t>
          </w:r>
          <w:r>
            <w:rPr>
              <w:rFonts w:ascii="Monotype Corsiva" w:hAnsi="Monotype Corsiva"/>
              <w:b/>
              <w:color w:val="000000"/>
            </w:rPr>
            <w:t>(русск. и англ.)</w:t>
          </w:r>
        </w:p>
        <w:p w:rsidR="00D05B1B" w:rsidRDefault="00D05B1B" w:rsidP="00D05B1B">
          <w:pPr>
            <w:jc w:val="both"/>
            <w:rPr>
              <w:rFonts w:ascii="Monotype Corsiva" w:hAnsi="Monotype Corsiva"/>
              <w:b/>
              <w:color w:val="000000"/>
            </w:rPr>
          </w:pPr>
        </w:p>
        <w:p w:rsidR="00D05B1B" w:rsidRPr="00B808BE" w:rsidRDefault="00D05B1B" w:rsidP="00D05B1B">
          <w:pPr>
            <w:pStyle w:val="a3"/>
            <w:rPr>
              <w:lang w:val="en-US"/>
            </w:rPr>
          </w:pPr>
          <w:r w:rsidRPr="00D05B1B">
            <w:rPr>
              <w:rFonts w:ascii="Monotype Corsiva" w:hAnsi="Monotype Corsiva"/>
              <w:b/>
              <w:sz w:val="24"/>
              <w:lang w:val="en-US"/>
            </w:rPr>
            <w:t xml:space="preserve">Abstracts and keywords </w:t>
          </w:r>
          <w:r w:rsidR="00EC2E28">
            <w:rPr>
              <w:rFonts w:ascii="Monotype Corsiva" w:hAnsi="Monotype Corsiva"/>
              <w:b/>
              <w:sz w:val="24"/>
              <w:lang w:val="en-US"/>
            </w:rPr>
            <w:t xml:space="preserve">No. </w:t>
          </w:r>
          <w:r w:rsidR="00694E42" w:rsidRPr="00694E42">
            <w:rPr>
              <w:rFonts w:ascii="Monotype Corsiva" w:hAnsi="Monotype Corsiva"/>
              <w:b/>
              <w:sz w:val="24"/>
              <w:lang w:val="en-US"/>
            </w:rPr>
            <w:t xml:space="preserve">2 </w:t>
          </w:r>
          <w:r w:rsidR="005A1B0E" w:rsidRPr="00304C46">
            <w:rPr>
              <w:rFonts w:ascii="Monotype Corsiva" w:hAnsi="Monotype Corsiva"/>
              <w:b/>
              <w:sz w:val="24"/>
              <w:lang w:val="en-US"/>
            </w:rPr>
            <w:t>(</w:t>
          </w:r>
          <w:r w:rsidR="00694E42">
            <w:rPr>
              <w:rFonts w:ascii="Monotype Corsiva" w:hAnsi="Monotype Corsiva"/>
              <w:b/>
              <w:sz w:val="24"/>
              <w:lang w:val="en-US"/>
            </w:rPr>
            <w:t>4</w:t>
          </w:r>
          <w:r w:rsidR="00694E42" w:rsidRPr="00694E42">
            <w:rPr>
              <w:rFonts w:ascii="Monotype Corsiva" w:hAnsi="Monotype Corsiva"/>
              <w:b/>
              <w:sz w:val="24"/>
              <w:lang w:val="en-US"/>
            </w:rPr>
            <w:t>3)</w:t>
          </w:r>
          <w:r w:rsidR="00EC218F">
            <w:rPr>
              <w:rFonts w:ascii="Monotype Corsiva" w:hAnsi="Monotype Corsiva"/>
              <w:b/>
              <w:sz w:val="24"/>
              <w:lang w:val="en-US"/>
            </w:rPr>
            <w:t xml:space="preserve"> 20</w:t>
          </w:r>
          <w:r w:rsidR="00EC218F" w:rsidRPr="00EC218F">
            <w:rPr>
              <w:rFonts w:ascii="Monotype Corsiva" w:hAnsi="Monotype Corsiva"/>
              <w:b/>
              <w:sz w:val="24"/>
              <w:lang w:val="en-US"/>
            </w:rPr>
            <w:t>20</w:t>
          </w:r>
          <w:r w:rsidRPr="00D05B1B">
            <w:rPr>
              <w:rFonts w:ascii="Monotype Corsiva" w:hAnsi="Monotype Corsiva"/>
              <w:b/>
              <w:sz w:val="24"/>
              <w:lang w:val="en-US"/>
            </w:rPr>
            <w:t xml:space="preserve"> (Russian. And Eng.)</w:t>
          </w:r>
        </w:p>
        <w:p w:rsidR="00FC476A" w:rsidRPr="005A1B0E"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EC2E28" w:rsidRDefault="00A46A92" w:rsidP="00E270FB">
          <w:pPr>
            <w:pStyle w:val="a3"/>
            <w:ind w:hanging="108"/>
            <w:jc w:val="right"/>
            <w:rPr>
              <w:rFonts w:ascii="Monotype Corsiva" w:hAnsi="Monotype Corsiva"/>
              <w:b/>
              <w:sz w:val="24"/>
              <w:szCs w:val="24"/>
              <w:lang w:val="en-US"/>
            </w:rPr>
          </w:pPr>
          <w:r>
            <w:rPr>
              <w:noProof/>
              <w:sz w:val="24"/>
              <w:szCs w:val="24"/>
            </w:rPr>
            <w:drawing>
              <wp:inline distT="0" distB="0" distL="0" distR="0" wp14:anchorId="7A30A26F" wp14:editId="36D4799B">
                <wp:extent cx="65532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C2E28" w:rsidRDefault="00FC476A">
    <w:pPr>
      <w:pStyle w:val="a3"/>
      <w:rPr>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096731"/>
    <w:rsid w:val="00136DEB"/>
    <w:rsid w:val="00136E9B"/>
    <w:rsid w:val="00162994"/>
    <w:rsid w:val="0018637F"/>
    <w:rsid w:val="001E5982"/>
    <w:rsid w:val="002271AD"/>
    <w:rsid w:val="00266CB8"/>
    <w:rsid w:val="00297EAF"/>
    <w:rsid w:val="002C4A84"/>
    <w:rsid w:val="00304C46"/>
    <w:rsid w:val="00310180"/>
    <w:rsid w:val="0032270C"/>
    <w:rsid w:val="003F5450"/>
    <w:rsid w:val="004E0B06"/>
    <w:rsid w:val="005A1B0E"/>
    <w:rsid w:val="005E4365"/>
    <w:rsid w:val="00617227"/>
    <w:rsid w:val="00676050"/>
    <w:rsid w:val="00694E42"/>
    <w:rsid w:val="007001F0"/>
    <w:rsid w:val="007D7637"/>
    <w:rsid w:val="00820633"/>
    <w:rsid w:val="00896B8B"/>
    <w:rsid w:val="008B72BB"/>
    <w:rsid w:val="00925205"/>
    <w:rsid w:val="00A46A92"/>
    <w:rsid w:val="00A50CF1"/>
    <w:rsid w:val="00A870C0"/>
    <w:rsid w:val="00B14C2D"/>
    <w:rsid w:val="00B34598"/>
    <w:rsid w:val="00BB10E2"/>
    <w:rsid w:val="00D05B1B"/>
    <w:rsid w:val="00DB6BD6"/>
    <w:rsid w:val="00DD593B"/>
    <w:rsid w:val="00E01A28"/>
    <w:rsid w:val="00E71319"/>
    <w:rsid w:val="00E943CE"/>
    <w:rsid w:val="00EB14C7"/>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rsid w:val="00E01A28"/>
    <w:rPr>
      <w:rFonts w:cs="Times New Roman"/>
      <w:vertAlign w:val="superscript"/>
    </w:rPr>
  </w:style>
  <w:style w:type="character" w:styleId="af6">
    <w:name w:val="Hyperlink"/>
    <w:rsid w:val="00EC218F"/>
    <w:rPr>
      <w:color w:val="0000FF"/>
      <w:u w:val="single"/>
    </w:rPr>
  </w:style>
  <w:style w:type="paragraph" w:styleId="2">
    <w:name w:val="Body Text Indent 2"/>
    <w:basedOn w:val="a"/>
    <w:link w:val="20"/>
    <w:uiPriority w:val="99"/>
    <w:semiHidden/>
    <w:unhideWhenUsed/>
    <w:rsid w:val="00EC218F"/>
    <w:pPr>
      <w:spacing w:after="120" w:line="480" w:lineRule="auto"/>
      <w:ind w:left="283"/>
    </w:pPr>
  </w:style>
  <w:style w:type="character" w:customStyle="1" w:styleId="20">
    <w:name w:val="Основной текст с отступом 2 Знак"/>
    <w:basedOn w:val="a0"/>
    <w:link w:val="2"/>
    <w:uiPriority w:val="99"/>
    <w:semiHidden/>
    <w:rsid w:val="00EC218F"/>
    <w:rPr>
      <w:rFonts w:ascii="Times New Roman" w:eastAsia="Times New Roman" w:hAnsi="Times New Roman" w:cs="Times New Roman"/>
      <w:sz w:val="24"/>
      <w:szCs w:val="24"/>
      <w:lang w:eastAsia="ru-RU"/>
    </w:rPr>
  </w:style>
  <w:style w:type="paragraph" w:styleId="HTML">
    <w:name w:val="HTML Preformatted"/>
    <w:basedOn w:val="a"/>
    <w:link w:val="HTML0"/>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rsid w:val="00EC218F"/>
    <w:rPr>
      <w:rFonts w:ascii="Verdana" w:eastAsia="Times New Roman" w:hAnsi="Verdana" w:cs="Times New Roman"/>
      <w:sz w:val="20"/>
      <w:szCs w:val="20"/>
      <w:lang w:val="x-none" w:eastAsia="x-none"/>
    </w:rPr>
  </w:style>
  <w:style w:type="paragraph"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rsid w:val="00E01A28"/>
    <w:rPr>
      <w:rFonts w:cs="Times New Roman"/>
      <w:vertAlign w:val="superscript"/>
    </w:rPr>
  </w:style>
  <w:style w:type="character" w:styleId="af6">
    <w:name w:val="Hyperlink"/>
    <w:rsid w:val="00EC218F"/>
    <w:rPr>
      <w:color w:val="0000FF"/>
      <w:u w:val="single"/>
    </w:rPr>
  </w:style>
  <w:style w:type="paragraph" w:styleId="2">
    <w:name w:val="Body Text Indent 2"/>
    <w:basedOn w:val="a"/>
    <w:link w:val="20"/>
    <w:uiPriority w:val="99"/>
    <w:semiHidden/>
    <w:unhideWhenUsed/>
    <w:rsid w:val="00EC218F"/>
    <w:pPr>
      <w:spacing w:after="120" w:line="480" w:lineRule="auto"/>
      <w:ind w:left="283"/>
    </w:pPr>
  </w:style>
  <w:style w:type="character" w:customStyle="1" w:styleId="20">
    <w:name w:val="Основной текст с отступом 2 Знак"/>
    <w:basedOn w:val="a0"/>
    <w:link w:val="2"/>
    <w:uiPriority w:val="99"/>
    <w:semiHidden/>
    <w:rsid w:val="00EC218F"/>
    <w:rPr>
      <w:rFonts w:ascii="Times New Roman" w:eastAsia="Times New Roman" w:hAnsi="Times New Roman" w:cs="Times New Roman"/>
      <w:sz w:val="24"/>
      <w:szCs w:val="24"/>
      <w:lang w:eastAsia="ru-RU"/>
    </w:rPr>
  </w:style>
  <w:style w:type="paragraph" w:styleId="HTML">
    <w:name w:val="HTML Preformatted"/>
    <w:basedOn w:val="a"/>
    <w:link w:val="HTML0"/>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rsid w:val="00EC218F"/>
    <w:rPr>
      <w:rFonts w:ascii="Verdana" w:eastAsia="Times New Roman" w:hAnsi="Verdana" w:cs="Times New Roman"/>
      <w:sz w:val="20"/>
      <w:szCs w:val="20"/>
      <w:lang w:val="x-none" w:eastAsia="x-none"/>
    </w:rPr>
  </w:style>
  <w:style w:type="paragraph"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ina@kipk.ru" TargetMode="External"/><Relationship Id="rId13" Type="http://schemas.openxmlformats.org/officeDocument/2006/relationships/hyperlink" Target="https://orcid.org/0000-0003-0662-5469" TargetMode="External"/><Relationship Id="rId18" Type="http://schemas.openxmlformats.org/officeDocument/2006/relationships/hyperlink" Target="mailto:urusov_z@inbox.ru"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orcid.org/0000-0002-2146-6104" TargetMode="External"/><Relationship Id="rId7" Type="http://schemas.openxmlformats.org/officeDocument/2006/relationships/hyperlink" Target="https://orcid.org/0000-0003-3323-8704" TargetMode="External"/><Relationship Id="rId12" Type="http://schemas.openxmlformats.org/officeDocument/2006/relationships/hyperlink" Target="mailto:vlk62@mail.ru" TargetMode="External"/><Relationship Id="rId17" Type="http://schemas.openxmlformats.org/officeDocument/2006/relationships/hyperlink" Target="https://orcid.org/0000-0001-7182-4515"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mailto:gettmann_natali@mail.ru" TargetMode="External"/><Relationship Id="rId20" Type="http://schemas.openxmlformats.org/officeDocument/2006/relationships/hyperlink" Target="mailto:aa.teppeev@bk.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rcid.org/0000-0001-5227-4781" TargetMode="External"/><Relationship Id="rId24" Type="http://schemas.openxmlformats.org/officeDocument/2006/relationships/hyperlink" Target="mailto:avmashukov@mail.ru" TargetMode="External"/><Relationship Id="rId5" Type="http://schemas.openxmlformats.org/officeDocument/2006/relationships/footnotes" Target="footnotes.xml"/><Relationship Id="rId15" Type="http://schemas.openxmlformats.org/officeDocument/2006/relationships/hyperlink" Target="https://mail.rambler.ru/m/redirect?url=https%3A//orcid.org/0000-0003-0051-3829&amp;hash=5ac993d7bec570c911d12847ece2f052" TargetMode="External"/><Relationship Id="rId23" Type="http://schemas.openxmlformats.org/officeDocument/2006/relationships/hyperlink" Target="mailto:avilyina@mail.ru" TargetMode="External"/><Relationship Id="rId28" Type="http://schemas.openxmlformats.org/officeDocument/2006/relationships/theme" Target="theme/theme1.xml"/><Relationship Id="rId10" Type="http://schemas.openxmlformats.org/officeDocument/2006/relationships/hyperlink" Target="https://e.mail.ru/compose?To=irina_edu@mail.ru" TargetMode="External"/><Relationship Id="rId19" Type="http://schemas.openxmlformats.org/officeDocument/2006/relationships/hyperlink" Target="https://orcid.org/0000-0002-2501-2935" TargetMode="External"/><Relationship Id="rId4" Type="http://schemas.openxmlformats.org/officeDocument/2006/relationships/webSettings" Target="webSettings.xml"/><Relationship Id="rId9" Type="http://schemas.openxmlformats.org/officeDocument/2006/relationships/hyperlink" Target="https://orcid.org/0000-0003-1542-9427?lang=en" TargetMode="External"/><Relationship Id="rId14" Type="http://schemas.openxmlformats.org/officeDocument/2006/relationships/hyperlink" Target="mailto:enkotenko@rambler.ru" TargetMode="External"/><Relationship Id="rId22" Type="http://schemas.openxmlformats.org/officeDocument/2006/relationships/hyperlink" Target="mailto:gdchiep@mail.r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10711</Words>
  <Characters>61056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71624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Анна А.О.. Шарухина</cp:lastModifiedBy>
  <cp:revision>5</cp:revision>
  <dcterms:created xsi:type="dcterms:W3CDTF">2019-02-08T10:24:00Z</dcterms:created>
  <dcterms:modified xsi:type="dcterms:W3CDTF">2020-08-12T04:38:00Z</dcterms:modified>
</cp:coreProperties>
</file>