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B" w:rsidRPr="001B34B0" w:rsidRDefault="00EE28EB" w:rsidP="00EE28EB">
      <w:pPr>
        <w:spacing w:after="0" w:line="360" w:lineRule="auto"/>
        <w:ind w:firstLine="851"/>
        <w:jc w:val="both"/>
        <w:rPr>
          <w:rFonts w:ascii="Times New Roman" w:eastAsia="Times New Roman" w:hAnsi="Times New Roman" w:cs="Times New Roman"/>
          <w:b/>
          <w:sz w:val="28"/>
          <w:szCs w:val="28"/>
        </w:rPr>
      </w:pPr>
      <w:bookmarkStart w:id="0" w:name="_GoBack"/>
      <w:r w:rsidRPr="001B34B0">
        <w:rPr>
          <w:rFonts w:ascii="Times New Roman" w:eastAsia="Times New Roman" w:hAnsi="Times New Roman" w:cs="Times New Roman"/>
          <w:b/>
          <w:sz w:val="28"/>
          <w:szCs w:val="28"/>
        </w:rPr>
        <w:t>Картотека игр детей 3-4 лет по формирован</w:t>
      </w:r>
      <w:r>
        <w:rPr>
          <w:rFonts w:ascii="Times New Roman" w:eastAsia="Times New Roman" w:hAnsi="Times New Roman" w:cs="Times New Roman"/>
          <w:b/>
          <w:sz w:val="28"/>
          <w:szCs w:val="28"/>
        </w:rPr>
        <w:t>ию математических представлений</w:t>
      </w:r>
    </w:p>
    <w:bookmarkEnd w:id="0"/>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Величина.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«Какой мяч больше»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Объяснить и продемонстрировать разницу между большим и маленьким мячами.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два мяча (большой и маленький), две корзины.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Взрослый стоит на расстоянии 3-5 метров от ребенка и просит принести ему самый большой мяч. Ребенок выбирает и подает его взрослому, затем маленький мяч. Ребенок должен перенести в одну корзину большие мячи, а другую – маленькие.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«Большие и маленькие»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Научить ребенка чередовать предметы по величине.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Взрослый показывает ребенку куклу, рассказывает, что она пришла к ним в гости и принесла в корзиночке рассыпанные бусы. Показывает детям большие бусы, нанизывает сначала большую, а затем маленькую (-О-о-о-О-). Пока ребенок нанизывает бусины, взрослый проговаривает поочередность бусин. Сделав бусы вместе с ребенком, одевает их кукле.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«Медвежата»</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Цель.  Классификация </w:t>
      </w:r>
      <w:r>
        <w:rPr>
          <w:rFonts w:ascii="Times New Roman" w:eastAsia="Times New Roman" w:hAnsi="Times New Roman" w:cs="Times New Roman"/>
          <w:sz w:val="28"/>
          <w:szCs w:val="28"/>
        </w:rPr>
        <w:t>предметов по признаку "размер".</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На столе различные предметы двух основных размеров (размер должен легко опознаваться ребенком). Понадобятся два</w:t>
      </w:r>
      <w:r>
        <w:rPr>
          <w:rFonts w:ascii="Times New Roman" w:eastAsia="Times New Roman" w:hAnsi="Times New Roman" w:cs="Times New Roman"/>
          <w:sz w:val="28"/>
          <w:szCs w:val="28"/>
        </w:rPr>
        <w:t xml:space="preserve"> медведя: большой и маленький. </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Жили два медведя: Миша и Мишутка. Миша - большой, Мишутка </w:t>
      </w:r>
      <w:r>
        <w:rPr>
          <w:rFonts w:ascii="Times New Roman" w:eastAsia="Times New Roman" w:hAnsi="Times New Roman" w:cs="Times New Roman"/>
          <w:sz w:val="28"/>
          <w:szCs w:val="28"/>
        </w:rPr>
        <w:t>-маленький. </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Ваня,</w:t>
      </w:r>
      <w:r>
        <w:rPr>
          <w:rFonts w:ascii="Times New Roman" w:eastAsia="Times New Roman" w:hAnsi="Times New Roman" w:cs="Times New Roman"/>
          <w:sz w:val="28"/>
          <w:szCs w:val="28"/>
        </w:rPr>
        <w:t xml:space="preserve"> где Миша, где Мишутка, покажи!</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Однажды они поссорились и стали делить игрушки. Как они делят</w:t>
      </w:r>
      <w:r>
        <w:rPr>
          <w:rFonts w:ascii="Times New Roman" w:eastAsia="Times New Roman" w:hAnsi="Times New Roman" w:cs="Times New Roman"/>
          <w:sz w:val="28"/>
          <w:szCs w:val="28"/>
        </w:rPr>
        <w:t>? Кому большие? Кому маленькие?</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Просим ребенка помочь разделить игрушки на две кучки: большие и маленькие. Выполняя задание, ребенок должен </w:t>
      </w:r>
      <w:r>
        <w:rPr>
          <w:rFonts w:ascii="Times New Roman" w:eastAsia="Times New Roman" w:hAnsi="Times New Roman" w:cs="Times New Roman"/>
          <w:sz w:val="28"/>
          <w:szCs w:val="28"/>
        </w:rPr>
        <w:t>пояснять свой выбор:</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 Большой мяч - Мише. Большая ложка - Мише. Маленькая ложка - Мишутке. Маленьк</w:t>
      </w:r>
      <w:r>
        <w:rPr>
          <w:rFonts w:ascii="Times New Roman" w:eastAsia="Times New Roman" w:hAnsi="Times New Roman" w:cs="Times New Roman"/>
          <w:sz w:val="28"/>
          <w:szCs w:val="28"/>
        </w:rPr>
        <w:t>ий автомобиль - Мишутке и т. п.</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Какие игрушки у Миши? (Большие.) Какие игрушки у Мишутки? (Маленькие.)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«Перебери палочки»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разбирать предметы разной длинны. Развивать внимание.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два набора палочек (длинные и короткие)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Перед ребенком лежат перепутанные палочки, разной длинны, ему нужно их перебрать. В одну сторону положить только короткие палочки, а в другую только длинные.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Упражнение «Длинный – короткий»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подбирать и сравнивать предметы по величине, понимать и правильно использовать в речи слова длинный – короткий.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Описание: собираясь с детьми на прогулку, предложить им сравнить свои шарфы и определить, у кого шарф длинный, а у кого короткий.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«Ленточки»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Обучить сравнивать длины приемом приложения, учить  пользоваться словами длиннее, короче;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Сюжет: куклы в магазине выбирают ленты: две куклы (большая и маленькая) и ленты двух размеров (длиннее и короче), цвет лент разный.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Обсуждаем с ребенком на примере двух лент, какие и почему надо купить Маше (большой кукле) и Кате (маленькой кукле). Затем ребенок разбирает остальные ленты, приговаривая: длинная - Маше, короткая - Кате.</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Покажи мне все дли</w:t>
      </w:r>
      <w:r>
        <w:rPr>
          <w:rFonts w:ascii="Times New Roman" w:eastAsia="Times New Roman" w:hAnsi="Times New Roman" w:cs="Times New Roman"/>
          <w:sz w:val="28"/>
          <w:szCs w:val="28"/>
        </w:rPr>
        <w:t>нные ленты.</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Покажи все короткие ленты.</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Возьмите из каждой группы по ленте и, урон</w:t>
      </w:r>
      <w:r>
        <w:rPr>
          <w:rFonts w:ascii="Times New Roman" w:eastAsia="Times New Roman" w:hAnsi="Times New Roman" w:cs="Times New Roman"/>
          <w:sz w:val="28"/>
          <w:szCs w:val="28"/>
        </w:rPr>
        <w:t>ив их кучкой, спросите ребенка: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 Почему ты уверен, что эта красная лента длиннее этой синей?</w:t>
      </w:r>
      <w:r w:rsidRPr="001B34B0">
        <w:rPr>
          <w:rFonts w:ascii="Times New Roman" w:eastAsia="Times New Roman" w:hAnsi="Times New Roman" w:cs="Times New Roman"/>
          <w:sz w:val="28"/>
          <w:szCs w:val="28"/>
        </w:rPr>
        <w:br/>
        <w:t>Если ребенок сам правильно выкладывает ленты, сравнивая их длины прикладыванием, это хорошо, если нет, помогаем ему выполнить это действие.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«Найди пару»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находить предметы сходные по двум признакам величины (длина и ширина), цвету. Развивать глазомер детей.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ленты или шнурки разной длинны и ширины.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Детям предлагается разобрать ленты или шнурки по парам.</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«Узкая и широкая дорожка»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Знакомить детей с понятиями «длинная-</w:t>
      </w:r>
      <w:r>
        <w:rPr>
          <w:rFonts w:ascii="Times New Roman" w:eastAsia="Times New Roman" w:hAnsi="Times New Roman" w:cs="Times New Roman"/>
          <w:sz w:val="28"/>
          <w:szCs w:val="28"/>
        </w:rPr>
        <w:t xml:space="preserve"> </w:t>
      </w:r>
      <w:r w:rsidRPr="001B34B0">
        <w:rPr>
          <w:rFonts w:ascii="Times New Roman" w:eastAsia="Times New Roman" w:hAnsi="Times New Roman" w:cs="Times New Roman"/>
          <w:sz w:val="28"/>
          <w:szCs w:val="28"/>
        </w:rPr>
        <w:t>короткая», «узкая-</w:t>
      </w:r>
      <w:r>
        <w:rPr>
          <w:rFonts w:ascii="Times New Roman" w:eastAsia="Times New Roman" w:hAnsi="Times New Roman" w:cs="Times New Roman"/>
          <w:sz w:val="28"/>
          <w:szCs w:val="28"/>
        </w:rPr>
        <w:t xml:space="preserve"> </w:t>
      </w:r>
      <w:r w:rsidRPr="001B34B0">
        <w:rPr>
          <w:rFonts w:ascii="Times New Roman" w:eastAsia="Times New Roman" w:hAnsi="Times New Roman" w:cs="Times New Roman"/>
          <w:sz w:val="28"/>
          <w:szCs w:val="28"/>
        </w:rPr>
        <w:t>широкая», «большой-</w:t>
      </w:r>
      <w:r>
        <w:rPr>
          <w:rFonts w:ascii="Times New Roman" w:eastAsia="Times New Roman" w:hAnsi="Times New Roman" w:cs="Times New Roman"/>
          <w:sz w:val="28"/>
          <w:szCs w:val="28"/>
        </w:rPr>
        <w:t xml:space="preserve"> </w:t>
      </w:r>
      <w:r w:rsidRPr="001B34B0">
        <w:rPr>
          <w:rFonts w:ascii="Times New Roman" w:eastAsia="Times New Roman" w:hAnsi="Times New Roman" w:cs="Times New Roman"/>
          <w:sz w:val="28"/>
          <w:szCs w:val="28"/>
        </w:rPr>
        <w:t>маленький»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два шарфа (один большой, длинный, широкий; другой - узкий, короткий), две, любые игрушки (большая и маленькая).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Описание. Воспитатель: «Ой, наши друзья собрались погулять, а дорожки не найдут». Предлагаем сделать дорожки из двух разных шарфов, обращая внимание на размер дорожек и зверят. Ребенок должен сам выбрать дорожку для игрушки  подходящую по размеру.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«Спрячь в ладошки»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различать умение соотносить предметы по величине.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Материалы: маленький и большой шарик.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Даем малышу шарики. Говорим: «Сейчас я покажу тебе фокус, забираем маленький шарик и прячем его в ладони. Просим малыша сделать тоже самое. Предлагаем повторить фокус с большим шариком. Объясняем, почему большой шарик нельзя спрятать в ладошке. Сравниваем шарики между собой, затем с ладошкой ребенка.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«Найди такое же колечко»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сравнивать предметы по величине путём накладывания одного на другой, находить два предмета одинаковой величины.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Материал: пирамидки из пяти съёмных колец (по одной на каждого ребёнка).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В игре участвуют 5-6 человек. Воспитатель: «Давайте играть: я разберу свою пирамидку и перемешаю колечки, и вы сделайте так же. А теперь я выберу одно колечко, и ты найди такое же по величине (даёт колечко сидящему рядом ребёнку) ». Когда ребёнок найдёт нужное колечко, педагог говорит: «Теперь верни мне моё колечко, возьми любое своё кольцо и передай соседу, пусть он найдёт такое же».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Чтобы проверить правильность выбора ребёнка, используется приём накладывания. Каждый ребёнок, получивший колечко, после того как находит такое же, даёт задание своему соседу.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Воспитатель отмечает тех детей, кто быстро находит нужное колечко. Игра может пройти один - два круга.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«Сложи лесенку»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Научить соотносить предметы по величине.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5 картонных полосок, различных по длине.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Кладем перед ребенком полоски и предлагаем из них сложить лестницу. Когда лесенка готова, игрушечная собачка бежит по ней вверх и вниз. Она сразу же обнаруживает ошибки и просит их исправить, потому что она не может подняться по лесенке. Во время постройки лесенки ребенок приговаривает: «длинная полоска, теперь короткая, еще короче и самая короткая полоска»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«Посмотри, назови»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разделять предметы и называть их по одному признаку величины. Развивать глазомер детей.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Дети сидят в кругу. Воспитатель просит назвать все предметы только большого размера находящиеся вокруг их.</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Продолжая игру, воспитатель просит назвать: предметы маленького размера; широкие предметы; узкие предметы; длинные предметы; короткие и высокие предметы; низкие и т.д.</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«Кто выше?»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 сравнивать два предмета по высоте, обозначать словами результат сравнения: «выше - ниже», одинаковые.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Воспитатель вызывает двух детей одного роста и просит встать на небольшом расстоянии друг от друга. Спрашивает: «Как вы думаете, кто из вас выше?». Дает детям высказаться; чтобы узнать, кто выше, надо встать рядом. Какие вы по высоте? (Одинаковые.)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Они вот какие (воспитатель показывает), а я – вот какой высоты (показывает). Кто высокий?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Кто низкий? Кто выше?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«Самый высокий, самый низкий»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Сравнение предметов по высоте.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Ребенку предлагается разложить бруски по высоте, начиная от самого высокого заканчивая самым маленьким, а затем назвать их высоту в порядке возрастания (самый низкий, низкий, высокий, самый высокий).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«Две башни»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Закреплять знания о величине предметов; познакомить с понятиями: высокий – низкий, одинаковые по высоте.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Постройте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Попросите детей построить сначала одинаковые башни, а затем высокую и низкую башни. Можно обыграть сюжет, посадив на верхушку башен маленькие игрушки.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Форма.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«Что катится?».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знакомить детей с формой предметов. Развивать мышление детей. Воспитывать отзывчивость, желание играть в игры с предметами.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Материал: шарик; кубик; небольшие ворота.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Организуем веселую игру – соревнования - кто быстрее докатит свою фигурку до ворот, выстроенных на столе. А фигурки, которые нужно катить - это шарик и кубик.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После нескольких проб он поймет, что выиграет тот, у кого шарик. Спросить у ребенка, почему шарик катиться быстрее и стараемся сделать вывод: «Шарик катиться, а кубик нет!». Обращаем внимание ребенка на острые углы, которые мешают кубику катиться и отсутствие углов у шарика.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«Покажи квадрат»</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Познакомить детей с квадратом; учить различать и называть геометрические фигуры (круг, квадрат), обследовать их осязательно-зрительным путем.</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Воспитатель показывает детям красный круг.</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Это круг. Перед вами на столе тоже лежит круг. Покажите его – поднимите повыше. Что вы показали? (Круг.) Какого он цвета? (Красный.)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Это красный круг. Обведите его пальцем. Он катится? Попробуйте его покатить по столу.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Затем показывает детям синий квадрат: «Кто знает, что это?»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Если дети не могут ответить, называет геометрическую фигуру, просит всех вместе повторить слово «квадрат» хором, затем 2-3 ребенка произносят это слово самостоятельно.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Перед вами на столе лежит квадрат. Покажите его. Что вы показали? (Квадрат.) Какого он цвета? (Синий.) Можно его прокатить? Почему нельзя? Что мешает? Какую фигуру вы показали?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«Покажи треугольник»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Познакомить детей с треугольником; учить различать и называть треугольники, обследовать осязательно-зрительным путем, классифицировать фигуры по цвету и форме.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Перед детьми на столах геометрические фигуры.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У вас на столе есть круг. Покажите его.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 Как называется эта фигура? (Круг.) Какого он цвета? (Синего.)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Обведите его пальцем. Он катится? Попробуйте прокатить его по столу.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Воспитатель показывает треугольник желтого цвета.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Кто знает, как называется эта фигура?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Если дети не ответят, называет фигуру, просит повторить название фигуры всем вместе.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Найдите треугольник на столе, и покажи его. Можно прокатить треугольник? Почему его нельзя катить? Что мешает?</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«Квадрат и треугольник»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Учить детей различать и правильно называть квадрат и треугольник, продолжать обучать приему обведения контуров моделей фигур и прослеживания взглядом за движением руки;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«Интересно, что лежит в «чудесном мешочке»? — спрашивает педагог. (Он вынимает и показывает квадрат.) — Как называется эта фигура? Какого она цвета? Покажите свой квадрат! В «чудесном мешочке» еще что-то есть!» Предъявляя треугольник, воспитатель говорит: «Это треугольник. Какого цвета треугольник? Покажите свои треугольники. Какого цвета треугольник у Ани? А у Коли?» Воспитатель обводит контур треугольника, привлекая детей к совместному действию в воздухе. «Какую фигуру мы обвели? Указательным пальцем правой руки обведите сначала треугольник, а потом квадрат». Затем подходит к нескольким детям и спрашивает, какую фигуру они обводят. «Попробуйте, катится треугольник или нет. Почему треугольник не катится? Правильно: этому мешают углы. А квадрат катится? Квадрат не катится, ему тоже мешают углы. Возьмите треугольник в левую руку, а квадрат — в правую. Положите треугольник слева, а квадрат — справа».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«Почтовый ящик»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находить отверстия, подходящие для ○, □, Δ фигурки. Развивать глазомер ребенка.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Материал: геометрические фигурки (плоские)○,□,Δ. Коробка с отверстиями в виде геометрических фигур.</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Ребенку надо опускать письма (фигуры) в ящик, причем каждое письмо в свое отверстие. Не нужно подсказывать малышу, куда опустить письмо, пусть он пробует и ошибается, фигура сама поможет ему найти правильный выход из каждой ситуации. Когда все письма (фигурки) будут отправлены, их можно передать адресату - кукле или мишке, или другим игрушкам.</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«Посмотри и назови»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Цель. Учить детей находить в пространстве предметы ○, □, Δ формы и четко произносить названия. Развивать зрительную память.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Предложить ребенку назвать как можно больше предметов круглой, квадратной и треугольной формы (это могут быть игрушки, посуда, фрукты, овощи и т.д.)</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«Рамки-вкладыши»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находить нужное по форме отверстие. Развивать внимательность. Формировать целеустремленность.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В игре используются коробки, на которых даны контурные изображения фигур, и различные по цвету и величине круги, квадраты, треугольники. Задание детям — навести порядок, разложить все фигуры по коробкам. Дети вначале рассматривают коробки и определяют, в какую из них, что нужно положить. Затем они раскладывают фигуры по коробкам, соотнося их форму с контурным изображением.</w:t>
      </w:r>
      <w:r w:rsidRPr="001B34B0">
        <w:rPr>
          <w:rFonts w:ascii="Times New Roman" w:eastAsia="Times New Roman" w:hAnsi="Times New Roman" w:cs="Times New Roman"/>
          <w:sz w:val="28"/>
          <w:szCs w:val="28"/>
        </w:rPr>
        <w:br/>
        <w:t>В такой игре дети учатся группировать геометрические фигуры, абстрагируясь от цвета и величины.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«Найди свой домик»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Развитие представлений детей о геометрических фигурах.</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Ход. Детям раздают геометрические фигуры, отличающиеся по цвету и величине. В трех обручах в разных углах комнаты на полу лежат круг, квадрат и треугольник.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«В этом домике живут все круги,- говорит воспитатель, - в этом - все квадраты, а этом - все треугольники». Когда все найдут свои домики, детям предлагают «погулять»: побегать по группе.  По сигналу воспитателя все находят  свой домик, сравнивая свою геометрическую фигуру с той, что находится в домике. Игра повторяется несколько раз, при этом воспитатель каждый раз меняет домики местами.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«Геометрическое лото»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Учим детей подбирать нужные карточки с изображением нужной фигуры. Развивать внимание у детей. Формировать усидчивость детей.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Для игры понадобятся карточки, на которых в ряд изображены геометрические фигуры (одноцветные контуры). На карточках — разный подбор фигур. На одной — круг, квадрат, треугольник; на другой — круг, квадрат, круг; на третьей — треугольник, треугольник, круг; на четвертой — квадрат, треугольник, круг и т. д. Кроме того, у каждого ребенка — набор геометрических фигур той же величины, что и контурные изображения на карточках (по две фигуры каждой формы разных цветов).</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 начале занятия ребенок раскладывает все фигуры перед собой. Карточка лежит на столе перед ним. Воспитатель показывает фигуру, предлагает детям найти у себя такую же и разложить на карточках так, чтобы они совпали с нарисованными.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Количество.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 лес за грибами»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Формировать у детей представления о количестве предметов «один - много», активизировать в речи детей слова «один, много, ни одного».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Описание.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«Медведь и пчелы»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составлять группы из однородных предметов и выделять из них отдельные предметы; различать понятия «много», «один».</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Дети сидят на стульчиках — пчелы сидят в своих домиках-ульях. Воспитатель говорит: «Таня — пчелка, Ира — пчелка, Валя — пчелка, Света — пчелка. Сколько у нас пчелок?» «Много пчелок»,— отвечают дети. «Сережа будет медведем,— говорит воспитатель и спрашивает: — Сколько медведей?» — «Медведь один». Пчелки летают по полянке. Как только медведь выходит из своей берлоги, пчелки разлетаются по своим домикам (садятся на стулья). «Вот пчелки вылетели на полянку: одна пчелка, еще одна пчелка, еще одна пчелка — много пчелок. Было много пчелок, пришел медведь — пчелки испугались, разлетелись по своим домикам. В этом домике одна пчелка, в этом домике одна пчелка и в этом домике одна пчелка. Сколько в каждом домике пчелок?» — «Одна».— «Не поймал медведь пчелок и пошел спать».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Игра повторяется несколько раз. Воспитатель фиксирует внимание детей на понятиях «один», «много».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«Много – один»</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Цель. Научить соотносить предметы по количеству «много – мало». Закрепить знание детей о количественном представлении.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Перед подгруппой детей (3-4 ребенка) лежат картины, на которых на одной половине нарисованы много предметов, одинаковых по форме, цвету. Предлагаем найти похожий предмет среди других картин, которые лежат в тарелочке. Просим ответить на вопрос: Где нарисовано много предметов? Где один?</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«Бабочки и цветы»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Описание.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«Малина для медвежат»</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«Тяжело - легко»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понимать понятия «пустой - полный». Развивать навыки сопоставления.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2 коробки одного размера; различные предметы, положенные в одну из коробок.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Перед детьми лежат 2 коробки: одна пустая, другая с предметами. Предлагаем поднять детям одну из коробок: «Тяжелая». Затем просим поднять другую коробку: «Легкая». Пусть ребенок определит и проговорит, что коробка легкая и тяжелая.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«У кого больше?»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Цель. Формировать представление о количестве. Развивать глазомер детей.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2 емкости разных размеров; любые безопасные мелкие предметы.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Заполняем вместе с детьми ёмкость мелкими предметами. Затем высыпаем на стол в отдельные кучки и смотрим, какая кучка больше, а какая меньше. Подводим итог: в большую ёмкость входит больше по количеству предметов, чем в маленькую ёмкость.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Ориентировка в пространстве.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«Куда спряталась мышка»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находить предмет в пространстве, определяя его местонахождение словами: «вверху», «внизу», «на».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Воспитатель начинает игру с загадки: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Под полом таится,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Кошки боится. Кто это?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(Мышка)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 нам в гости прибежала мышка, она хочет с вами поиграть. Закройте глазки, а мышка в это время от вас спрячется». Ставит ее под стол, на шкаф... Дети, открыв глаза, ищут мышку найдя ее, ребята говорят, где она находилась, используя слова: наверху, внизу, на. Игра повторяется 2—3 раза.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«Вверх-вниз»</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Способствовать развитию внимания правильному употреблению предлогов «на» и «под».</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фланелеграф, фигурки: дерево, птица, солнце, цветок и ёж.</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Просим малыша составить картинку на фланелеграфе. Комментируем: «Птицу надо посадить на дерево, а ежа-под дерево. Солнышко у нас на небе, значит надо прикрепить наверху, а цветок-на земле, значит внизу, под солнцем» после чего рассматриваем, что у нас получилось.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«Вверху-внизу»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Цель. Способствовать развитию речи, навыкам ориентирования в пространстве.</w:t>
      </w:r>
      <w:r w:rsidRPr="00DD5A3B">
        <w:rPr>
          <w:rFonts w:ascii="Times New Roman" w:eastAsia="Times New Roman" w:hAnsi="Times New Roman" w:cs="Times New Roman"/>
          <w:sz w:val="28"/>
          <w:szCs w:val="28"/>
        </w:rPr>
        <w:t xml:space="preserve"> </w:t>
      </w:r>
      <w:r w:rsidRPr="001B34B0">
        <w:rPr>
          <w:rFonts w:ascii="Times New Roman" w:eastAsia="Times New Roman" w:hAnsi="Times New Roman" w:cs="Times New Roman"/>
          <w:sz w:val="28"/>
          <w:szCs w:val="28"/>
        </w:rPr>
        <w:t>Учить находить предмет в пространстве, определяя его местонахождение словами: «вверху», «внизу», «на».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Описание. Взрослый называет разные предметы, которые находятся внизу и вверху, чередуя их. Ребёнок должен при названии предмета показывать пальцем руки вверх, если предмет вверху, вниз, если предмет внизу.     Например: пол, небо, земля, трава, потолок, люстра, крыша, птицы, дорога, камни, ручей, облака, яма, солнце, песок, горы, море, ботинки, голова, колено, шея.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«Курочка -направо, зайчики -налево»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 Способствовать развитию речи, навыкам ориентирования в пространстве.</w:t>
      </w:r>
      <w:r w:rsidRPr="00DD5A3B">
        <w:rPr>
          <w:rFonts w:ascii="Times New Roman" w:eastAsia="Times New Roman" w:hAnsi="Times New Roman" w:cs="Times New Roman"/>
          <w:sz w:val="28"/>
          <w:szCs w:val="28"/>
        </w:rPr>
        <w:t xml:space="preserve">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Беспорядочно размещаем на фланелеграфе фигурки зайцев и курочек. Справа ставим дерево, объясняем, что здесь живут зайчики, а слева -дом, сюда надо собрать курочек. «Курочки и зайчики поиграли, теперь надо помочь им добраться до дома. Зайцы живут в лесу, он справа от тебя. А дом курочек -слева». Во время игры повторяем: «зайчики - направо, курочки -налево».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«Куда пойдешь?»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Двигаться в заданном направлении, определять местонахождения предмета при помощи слов: «впереди», «слева», «справа», «сзади».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В комнате спрятаны игрушки. Воспитатель дает задание детям:  «Иди вперед. Остановись. Направо пойдешь — машинку найдешь, налево пойдешь — зайчика найдешь. Куда пойдешь?»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Ребенок показывает и называет направление. Идет в это направлении и берет игрушку.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Игра повторяется несколько раз с различными детьми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«Угадай, что загадали»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Цель. Способствовать развитию представлений о местоположении предметов в пространстве.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Игрушки необходимо расположить вокруг (впереди, слева, справа, сзади) вызванного ребенка. Воспитатель говорит, что он загадал одну из них игрушек, какую – надо отгадать. Для этого педагог предлагает определение «Она перед тобой (за тобой, сбоку от тебя)». Ребенок называет игрушку, находящуюся в указанном на правлении.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При повторном проведении игры надо поменять местам игрушки или заменить их другими.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«Где же мишка»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Знакомить с расположением объектов в пространстве относительно друг друга.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Материалы: стулья (два маленьких и один большой, два больших игрушечных медведя и другие игрушки.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Предложите ребенку повторить вслед за вами следующие действия: посадить мишку на стул, за стул, под стул, поставить его перед стулом, рядом со стулом.</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Ориентировка во времени.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«Когда это бывает»</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ориентироваться во времени.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карточки с изображением какого-либо временного отрезка.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Ребенок выбирает картинку, рассказывает, что на ней изображено: утро, день, вечер, ночь.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Варианты картинок: ребенок встает с постели, солнышко поднимается. Ребенок чистит зубы, умывается, делает зарядку, занимается, играет со сверстниками. Смотрит передачу «Спокойной ночи малыши», за окном темно, горит настольная лампа, ребенок в постели и т.д.</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«Поможем мишке разложить картинки»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называть временные отрезки: утро, вечер, день, ночь.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Описание. Предлагаем детям помочь мишке разложить правильно картинки с изображением частей суток. Ребенок раскладывает картинки, по порядку приставляя картинку одну к другой, чтобы мы вместе с ребенком могли проследить всю последовательность частей суток.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«День и ночь»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Развивать зрительные ощущения, формировать представления о свете и темноте.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Это занятие лучше проводить в зимнее время суток, когда день короткий. 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«Назови пропущенное слово»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Закреплять временные представления: утро, день, вечер, ночь.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Описание. Дети образуют полукруг. Воспитатель катит кому-нибудь из детей мяч. Начинает предложение, пропуская названия частей суток: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Мы завтракаем утром, а обедаем...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Утром ты приходишь в детский сад, а уходишь домой...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Днем ты обедаешь, а ужинаешь...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Эту игру можно повторно провести в свободное от занятий время.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«Наш день»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Закрепить представление о частях суток, научить правильно, употреблять слова «утро», «день», «вечер», «ночь».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Оборудование. Кукла бибабо, игрушечные кровать, посуда, гребешок; картинки, на которых показаны действия детей в разное время суток.</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Описание.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Затем воспитатель называет действие, например: «Кукла умывается», </w:t>
      </w:r>
      <w:r w:rsidRPr="001B34B0">
        <w:rPr>
          <w:rFonts w:ascii="Times New Roman" w:eastAsia="Times New Roman" w:hAnsi="Times New Roman" w:cs="Times New Roman"/>
          <w:sz w:val="28"/>
          <w:szCs w:val="28"/>
        </w:rPr>
        <w:lastRenderedPageBreak/>
        <w:t>предлагает ребенку выполнить его и назвать часть суток, соответствующую этому действию (утро или вечер). Педагог читает отрывок из стихотворения: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Кукла Валя хочет спать.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Уложу ее в кровать.</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Принесу ей одеяло,</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Чтоб быстрее засыпала.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«Найди предмет»</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сопоставлять формы предметов с геометрическими</w:t>
      </w:r>
      <w:r w:rsidRPr="001B34B0">
        <w:rPr>
          <w:rFonts w:ascii="Times New Roman" w:eastAsia="Times New Roman" w:hAnsi="Times New Roman" w:cs="Times New Roman"/>
          <w:sz w:val="28"/>
          <w:szCs w:val="28"/>
        </w:rPr>
        <w:br/>
        <w:t>образцами.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Геометрические фигуры (круг, квадрат,треугольник, прямоугольник, овал).</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«Веселые матрешки»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различать и сравнивать предметы по разным</w:t>
      </w:r>
      <w:r w:rsidRPr="001B34B0">
        <w:rPr>
          <w:rFonts w:ascii="Times New Roman" w:eastAsia="Times New Roman" w:hAnsi="Times New Roman" w:cs="Times New Roman"/>
          <w:sz w:val="28"/>
          <w:szCs w:val="28"/>
        </w:rPr>
        <w:br/>
        <w:t xml:space="preserve">качествам величины. </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Материал. 2 комплекта пятиместных матрешек, 2 комплекта разных по величине кружочков, башенка из полых кубов. По приглашению педагога </w:t>
      </w:r>
      <w:r w:rsidRPr="001B34B0">
        <w:rPr>
          <w:rFonts w:ascii="Times New Roman" w:eastAsia="Times New Roman" w:hAnsi="Times New Roman" w:cs="Times New Roman"/>
          <w:sz w:val="28"/>
          <w:szCs w:val="28"/>
        </w:rPr>
        <w:lastRenderedPageBreak/>
        <w:t>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Педагог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комплекта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«Длинное - короткое»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lastRenderedPageBreak/>
        <w:t>Цель: развитие у детей четкого дифференцированного восприятия новых качеств величины.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Атласные и капроновые ленты разных цветов и размеров, картонные полоски, сюжетные игрушки: толстый мишка и тоненькая кукла. 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w:t>
      </w:r>
      <w:r w:rsidRPr="001B34B0">
        <w:rPr>
          <w:rFonts w:ascii="Times New Roman" w:eastAsia="Times New Roman" w:hAnsi="Times New Roman" w:cs="Times New Roman"/>
          <w:sz w:val="28"/>
          <w:szCs w:val="28"/>
        </w:rPr>
        <w:br/>
        <w:t>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w:t>
      </w:r>
      <w:r w:rsidRPr="001B34B0">
        <w:rPr>
          <w:rFonts w:ascii="Times New Roman" w:eastAsia="Times New Roman" w:hAnsi="Times New Roman" w:cs="Times New Roman"/>
          <w:sz w:val="28"/>
          <w:szCs w:val="28"/>
        </w:rPr>
        <w:br/>
        <w:t>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«Подбери фигуру»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закрепить представления детей о геометрических формах, упражнять в их назывании.</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Демонстрационный: круг, квадрат, треугольник, овал, прямоугольник, вырезанные из картона. Раздаточный: карточки</w:t>
      </w:r>
      <w:r w:rsidRPr="001B34B0">
        <w:rPr>
          <w:rFonts w:ascii="Times New Roman" w:eastAsia="Times New Roman" w:hAnsi="Times New Roman" w:cs="Times New Roman"/>
          <w:sz w:val="28"/>
          <w:szCs w:val="28"/>
        </w:rPr>
        <w:br/>
        <w:t xml:space="preserve">с контурами 5 геометрических лото. 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w:t>
      </w:r>
      <w:r w:rsidRPr="001B34B0">
        <w:rPr>
          <w:rFonts w:ascii="Times New Roman" w:eastAsia="Times New Roman" w:hAnsi="Times New Roman" w:cs="Times New Roman"/>
          <w:sz w:val="28"/>
          <w:szCs w:val="28"/>
        </w:rPr>
        <w:lastRenderedPageBreak/>
        <w:t>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«Три  квадрата»</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научить детей соотносить по величине три предмета и обозначить их отношения словами: «большой», маленький», «средний»,</w:t>
      </w:r>
      <w:r w:rsidRPr="001B34B0">
        <w:rPr>
          <w:rFonts w:ascii="Times New Roman" w:eastAsia="Times New Roman" w:hAnsi="Times New Roman" w:cs="Times New Roman"/>
          <w:sz w:val="28"/>
          <w:szCs w:val="28"/>
        </w:rPr>
        <w:br/>
        <w:t>самый большой», «самый маленький». Материал. Три квадрата разной величины, фланелеграф; у детей по 3 квадрата, фланелеграф. 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 - говорит В.</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«Игра с обручем»</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различение и нахождение геометрических</w:t>
      </w:r>
      <w:r w:rsidRPr="001B34B0">
        <w:rPr>
          <w:rFonts w:ascii="Times New Roman" w:eastAsia="Times New Roman" w:hAnsi="Times New Roman" w:cs="Times New Roman"/>
          <w:sz w:val="28"/>
          <w:szCs w:val="28"/>
        </w:rPr>
        <w:br/>
        <w:t>фигур. 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w:t>
      </w:r>
      <w:r w:rsidRPr="001B34B0">
        <w:rPr>
          <w:rFonts w:ascii="Times New Roman" w:eastAsia="Times New Roman" w:hAnsi="Times New Roman" w:cs="Times New Roman"/>
          <w:sz w:val="28"/>
          <w:szCs w:val="28"/>
        </w:rPr>
        <w:br/>
        <w:t>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Геометрическое лото</w:t>
      </w:r>
    </w:p>
    <w:p w:rsidR="00EE28EB"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учить детей сравнивать форму изображенного предмета с геометрической фигурой подбира</w:t>
      </w:r>
      <w:r>
        <w:rPr>
          <w:rFonts w:ascii="Times New Roman" w:eastAsia="Times New Roman" w:hAnsi="Times New Roman" w:cs="Times New Roman"/>
          <w:sz w:val="28"/>
          <w:szCs w:val="28"/>
        </w:rPr>
        <w:t>ть предметы по геометрическому о</w:t>
      </w:r>
      <w:r w:rsidRPr="001B34B0">
        <w:rPr>
          <w:rFonts w:ascii="Times New Roman" w:eastAsia="Times New Roman" w:hAnsi="Times New Roman" w:cs="Times New Roman"/>
          <w:sz w:val="28"/>
          <w:szCs w:val="28"/>
        </w:rPr>
        <w:t>бразцу.</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w:t>
      </w:r>
      <w:r>
        <w:rPr>
          <w:rFonts w:ascii="Times New Roman" w:eastAsia="Times New Roman" w:hAnsi="Times New Roman" w:cs="Times New Roman"/>
          <w:sz w:val="28"/>
          <w:szCs w:val="28"/>
        </w:rPr>
        <w:t xml:space="preserve">риал. 5 карточек с изображением </w:t>
      </w:r>
      <w:r w:rsidRPr="001B34B0">
        <w:rPr>
          <w:rFonts w:ascii="Times New Roman" w:eastAsia="Times New Roman" w:hAnsi="Times New Roman" w:cs="Times New Roman"/>
          <w:sz w:val="28"/>
          <w:szCs w:val="28"/>
        </w:rPr>
        <w:t>геометрических фигур: по 1 кругу, квадрату</w:t>
      </w:r>
      <w:r>
        <w:rPr>
          <w:rFonts w:ascii="Times New Roman" w:eastAsia="Times New Roman" w:hAnsi="Times New Roman" w:cs="Times New Roman"/>
          <w:sz w:val="28"/>
          <w:szCs w:val="28"/>
        </w:rPr>
        <w:t xml:space="preserve">, треугольнику, прямоугольнику, </w:t>
      </w:r>
      <w:r w:rsidRPr="001B34B0">
        <w:rPr>
          <w:rFonts w:ascii="Times New Roman" w:eastAsia="Times New Roman" w:hAnsi="Times New Roman" w:cs="Times New Roman"/>
          <w:sz w:val="28"/>
          <w:szCs w:val="28"/>
        </w:rPr>
        <w:t xml:space="preserve">овалу. По 5 карточек с </w:t>
      </w:r>
      <w:r w:rsidRPr="001B34B0">
        <w:rPr>
          <w:rFonts w:ascii="Times New Roman" w:eastAsia="Times New Roman" w:hAnsi="Times New Roman" w:cs="Times New Roman"/>
          <w:sz w:val="28"/>
          <w:szCs w:val="28"/>
        </w:rPr>
        <w:lastRenderedPageBreak/>
        <w:t>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  Принимают участие 5 детей. Педагог рассматривает вместе с детьми материал. Дети на</w:t>
      </w:r>
      <w:r>
        <w:rPr>
          <w:rFonts w:ascii="Times New Roman" w:eastAsia="Times New Roman" w:hAnsi="Times New Roman" w:cs="Times New Roman"/>
          <w:sz w:val="28"/>
          <w:szCs w:val="28"/>
        </w:rPr>
        <w:t xml:space="preserve">зывают фигуры и предметы. Затем </w:t>
      </w:r>
      <w:r w:rsidRPr="001B34B0">
        <w:rPr>
          <w:rFonts w:ascii="Times New Roman" w:eastAsia="Times New Roman" w:hAnsi="Times New Roman" w:cs="Times New Roman"/>
          <w:sz w:val="28"/>
          <w:szCs w:val="28"/>
        </w:rPr>
        <w:t xml:space="preserve">по указанию В. подбирают к своим геометрическим </w:t>
      </w:r>
      <w:r>
        <w:rPr>
          <w:rFonts w:ascii="Times New Roman" w:eastAsia="Times New Roman" w:hAnsi="Times New Roman" w:cs="Times New Roman"/>
          <w:sz w:val="28"/>
          <w:szCs w:val="28"/>
        </w:rPr>
        <w:t xml:space="preserve">образцам карточки с </w:t>
      </w:r>
      <w:r w:rsidRPr="001B34B0">
        <w:rPr>
          <w:rFonts w:ascii="Times New Roman" w:eastAsia="Times New Roman" w:hAnsi="Times New Roman" w:cs="Times New Roman"/>
          <w:sz w:val="28"/>
          <w:szCs w:val="28"/>
        </w:rPr>
        <w:t>изображением предметов нужной формы. Педагог помогает детям правильно назвать форму предметов (круглая, овальная, квадратная, прямоугольная).</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«Какие бывают фигуры»</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Цель: познакомить детей с новыми формами: овалом, прямоугольником, треугольником, давая их в паре с уже </w:t>
      </w:r>
      <w:r>
        <w:rPr>
          <w:rFonts w:ascii="Times New Roman" w:eastAsia="Times New Roman" w:hAnsi="Times New Roman" w:cs="Times New Roman"/>
          <w:sz w:val="28"/>
          <w:szCs w:val="28"/>
        </w:rPr>
        <w:t xml:space="preserve">знакомыми: квадрат-треугольник, </w:t>
      </w:r>
      <w:r w:rsidRPr="001B34B0">
        <w:rPr>
          <w:rFonts w:ascii="Times New Roman" w:eastAsia="Times New Roman" w:hAnsi="Times New Roman" w:cs="Times New Roman"/>
          <w:sz w:val="28"/>
          <w:szCs w:val="28"/>
        </w:rPr>
        <w:t>квадрат-прямоугольник, круг-овал.</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Материал. Кукла. Демонстрационный: крупные картонные фигуры: квадрат, треугольник, прямоугольник, овал, круг. Раздаточный: по 2 фигуры каждой формы меньшего размера. 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w:t>
      </w:r>
      <w:r>
        <w:rPr>
          <w:rFonts w:ascii="Times New Roman" w:eastAsia="Times New Roman" w:hAnsi="Times New Roman" w:cs="Times New Roman"/>
          <w:sz w:val="28"/>
          <w:szCs w:val="28"/>
        </w:rPr>
        <w:t xml:space="preserve">одобрать треугольники и сложить </w:t>
      </w:r>
      <w:r w:rsidRPr="001B34B0">
        <w:rPr>
          <w:rFonts w:ascii="Times New Roman" w:eastAsia="Times New Roman" w:hAnsi="Times New Roman" w:cs="Times New Roman"/>
          <w:sz w:val="28"/>
          <w:szCs w:val="28"/>
        </w:rPr>
        <w:t>их вместе. Аналогично: квадрат с прямоугольником, овал с кругом.</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 xml:space="preserve"> «Широкое - узкое»</w:t>
      </w:r>
    </w:p>
    <w:p w:rsidR="00EE28EB" w:rsidRPr="001B34B0" w:rsidRDefault="00EE28EB" w:rsidP="00EE28EB">
      <w:pPr>
        <w:spacing w:after="0" w:line="360" w:lineRule="auto"/>
        <w:ind w:firstLine="851"/>
        <w:jc w:val="both"/>
        <w:rPr>
          <w:rFonts w:ascii="Times New Roman" w:eastAsia="Times New Roman" w:hAnsi="Times New Roman" w:cs="Times New Roman"/>
          <w:sz w:val="28"/>
          <w:szCs w:val="28"/>
        </w:rPr>
      </w:pPr>
      <w:r w:rsidRPr="001B34B0">
        <w:rPr>
          <w:rFonts w:ascii="Times New Roman" w:eastAsia="Times New Roman" w:hAnsi="Times New Roman" w:cs="Times New Roman"/>
          <w:sz w:val="28"/>
          <w:szCs w:val="28"/>
        </w:rPr>
        <w:t>Цель: формировать представление «широкое - узкое».Занятие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w:t>
      </w:r>
      <w:r w:rsidRPr="001B34B0">
        <w:rPr>
          <w:rFonts w:ascii="Times New Roman" w:eastAsia="Times New Roman" w:hAnsi="Times New Roman" w:cs="Times New Roman"/>
          <w:sz w:val="28"/>
          <w:szCs w:val="28"/>
        </w:rPr>
        <w:br/>
        <w:t>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8D3934" w:rsidRPr="00EE28EB" w:rsidRDefault="00EE28EB" w:rsidP="00EE28EB"/>
    <w:sectPr w:rsidR="008D3934" w:rsidRPr="00EE2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204E"/>
    <w:multiLevelType w:val="multilevel"/>
    <w:tmpl w:val="0B729A8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863DDD"/>
    <w:multiLevelType w:val="multilevel"/>
    <w:tmpl w:val="33B862D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8A7963"/>
    <w:multiLevelType w:val="multilevel"/>
    <w:tmpl w:val="34286F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A991DAE"/>
    <w:multiLevelType w:val="multilevel"/>
    <w:tmpl w:val="B97C4C7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28D3C14"/>
    <w:multiLevelType w:val="multilevel"/>
    <w:tmpl w:val="036467D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CE"/>
    <w:rsid w:val="001107DE"/>
    <w:rsid w:val="001B2550"/>
    <w:rsid w:val="0054110F"/>
    <w:rsid w:val="007000E3"/>
    <w:rsid w:val="00B22B66"/>
    <w:rsid w:val="00D236CE"/>
    <w:rsid w:val="00EE28EB"/>
    <w:rsid w:val="00F4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A2279-69D8-44B7-B569-AA04D7D0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0F"/>
    <w:pPr>
      <w:spacing w:after="200" w:line="252" w:lineRule="auto"/>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10F"/>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4874</Words>
  <Characters>27784</Characters>
  <Application>Microsoft Office Word</Application>
  <DocSecurity>0</DocSecurity>
  <Lines>231</Lines>
  <Paragraphs>65</Paragraphs>
  <ScaleCrop>false</ScaleCrop>
  <Company/>
  <LinksUpToDate>false</LinksUpToDate>
  <CharactersWithSpaces>32593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6</cp:revision>
  <dcterms:created xsi:type="dcterms:W3CDTF">2019-10-08T05:12:00Z</dcterms:created>
  <dcterms:modified xsi:type="dcterms:W3CDTF">2019-12-23T04:48:00Z</dcterms:modified>
</cp:coreProperties>
</file>