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82" w:rsidRDefault="000D5182" w:rsidP="000D5182">
      <w:pPr>
        <w:shd w:val="clear" w:color="auto" w:fill="FFFFFF"/>
        <w:spacing w:after="0" w:line="240" w:lineRule="auto"/>
        <w:jc w:val="center"/>
        <w:textAlignment w:val="baseline"/>
        <w:rPr>
          <w:rFonts w:ascii="Times New Roman" w:eastAsia="Times New Roman" w:hAnsi="Times New Roman" w:cs="Times New Roman"/>
          <w:b/>
          <w:color w:val="444444"/>
          <w:sz w:val="28"/>
          <w:szCs w:val="28"/>
          <w:lang w:eastAsia="ru-RU"/>
        </w:rPr>
      </w:pPr>
      <w:bookmarkStart w:id="0" w:name="_GoBack"/>
      <w:bookmarkEnd w:id="0"/>
      <w:r w:rsidRPr="000D5182">
        <w:rPr>
          <w:rFonts w:ascii="Times New Roman" w:eastAsia="Times New Roman" w:hAnsi="Times New Roman" w:cs="Times New Roman"/>
          <w:b/>
          <w:color w:val="444444"/>
          <w:sz w:val="28"/>
          <w:szCs w:val="28"/>
          <w:lang w:eastAsia="ru-RU"/>
        </w:rPr>
        <w:t>Методика обучения иностранному языку как наука</w:t>
      </w:r>
    </w:p>
    <w:p w:rsidR="000D5182" w:rsidRPr="000D5182" w:rsidRDefault="000D5182" w:rsidP="000D5182">
      <w:pPr>
        <w:shd w:val="clear" w:color="auto" w:fill="FFFFFF"/>
        <w:spacing w:after="0" w:line="240" w:lineRule="auto"/>
        <w:jc w:val="center"/>
        <w:textAlignment w:val="baseline"/>
        <w:rPr>
          <w:rFonts w:ascii="Times New Roman" w:eastAsia="Times New Roman" w:hAnsi="Times New Roman" w:cs="Times New Roman"/>
          <w:b/>
          <w:color w:val="444444"/>
          <w:sz w:val="28"/>
          <w:szCs w:val="28"/>
          <w:lang w:eastAsia="ru-RU"/>
        </w:rPr>
      </w:pP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В педагогическом плане термин «методика обучения ИЯ» в основном употребляется в трех значениях и обозначает разные по содержанию понятия:</w:t>
      </w:r>
    </w:p>
    <w:p w:rsidR="000D5182" w:rsidRPr="000D5182" w:rsidRDefault="000D5182" w:rsidP="000D5182">
      <w:pPr>
        <w:numPr>
          <w:ilvl w:val="0"/>
          <w:numId w:val="1"/>
        </w:numPr>
        <w:spacing w:after="0" w:line="240" w:lineRule="auto"/>
        <w:ind w:left="0"/>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методика как учебный предмет в педагогических учебных заведениях, который должен обеспечивать теоретическую и практическую подготовку студентов к эффективной профессиональной деятельности;</w:t>
      </w:r>
    </w:p>
    <w:p w:rsidR="000D5182" w:rsidRPr="000D5182" w:rsidRDefault="000D5182" w:rsidP="000D5182">
      <w:pPr>
        <w:numPr>
          <w:ilvl w:val="0"/>
          <w:numId w:val="1"/>
        </w:numPr>
        <w:spacing w:after="0" w:line="240" w:lineRule="auto"/>
        <w:ind w:left="0"/>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методика как совокупность форм, методов и приемов работы учителя, т.е. как «технология» профессиональной практической деятельности;</w:t>
      </w:r>
    </w:p>
    <w:p w:rsidR="000D5182" w:rsidRPr="000D5182" w:rsidRDefault="000D5182" w:rsidP="000D5182">
      <w:pPr>
        <w:numPr>
          <w:ilvl w:val="0"/>
          <w:numId w:val="1"/>
        </w:numPr>
        <w:spacing w:after="0" w:line="240" w:lineRule="auto"/>
        <w:ind w:left="0"/>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методика как педагогическая наука, имеющая характеристики, присущие любой науке: объект и предмет исследования, категориальный аппарат, методы исследования.</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 xml:space="preserve">Методика как наука начала складываться в конце 19-го начале 20-го вв. Процесс становления методики занял многие десятилетия. И ее путь становления </w:t>
      </w:r>
      <w:proofErr w:type="spellStart"/>
      <w:r w:rsidRPr="000D5182">
        <w:rPr>
          <w:rFonts w:ascii="Times New Roman" w:eastAsia="Times New Roman" w:hAnsi="Times New Roman" w:cs="Times New Roman"/>
          <w:color w:val="444444"/>
          <w:sz w:val="28"/>
          <w:szCs w:val="28"/>
          <w:lang w:eastAsia="ru-RU"/>
        </w:rPr>
        <w:t>досточно</w:t>
      </w:r>
      <w:proofErr w:type="spellEnd"/>
      <w:r w:rsidRPr="000D5182">
        <w:rPr>
          <w:rFonts w:ascii="Times New Roman" w:eastAsia="Times New Roman" w:hAnsi="Times New Roman" w:cs="Times New Roman"/>
          <w:color w:val="444444"/>
          <w:sz w:val="28"/>
          <w:szCs w:val="28"/>
          <w:lang w:eastAsia="ru-RU"/>
        </w:rPr>
        <w:t xml:space="preserve"> противоречивый. Активно обсуждались два вопроса: является ли методика обучения ИЯ самостоятельной или прикладной наукой, является ли она теоретической или практической дисциплиной.</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 xml:space="preserve">Некоторые исследователи (Щерба Л.В., Рыт Е.М., Розенцвейг Ю.В., </w:t>
      </w:r>
      <w:proofErr w:type="spellStart"/>
      <w:r w:rsidRPr="000D5182">
        <w:rPr>
          <w:rFonts w:ascii="Times New Roman" w:eastAsia="Times New Roman" w:hAnsi="Times New Roman" w:cs="Times New Roman"/>
          <w:color w:val="444444"/>
          <w:sz w:val="28"/>
          <w:szCs w:val="28"/>
          <w:lang w:eastAsia="ru-RU"/>
        </w:rPr>
        <w:t>Блумфилд</w:t>
      </w:r>
      <w:proofErr w:type="spellEnd"/>
      <w:r w:rsidRPr="000D5182">
        <w:rPr>
          <w:rFonts w:ascii="Times New Roman" w:eastAsia="Times New Roman" w:hAnsi="Times New Roman" w:cs="Times New Roman"/>
          <w:color w:val="444444"/>
          <w:sz w:val="28"/>
          <w:szCs w:val="28"/>
          <w:lang w:eastAsia="ru-RU"/>
        </w:rPr>
        <w:t xml:space="preserve"> Л., Фриз Ч.) считали методику обучения ИЯ прикладным языкознанием. Е.М. Рыт писал: «Методика обучения ИЯ есть практическое приложение общих выводов лингвистики, в особенности сравнительного языкознания». В последнее время эта теория вновь возрождается в связи с возникновением теории языковых контактов и психолингвистики. Естественно, что особенности самого предмета ИЯ не могут не влиять на процесс обучения. Вместе с тем ряд вопросов, связанных с построением процесса обучения ИЯ (система упражнений, принципы построения занятий, проблемы контроля, использование наглядных пособий и т.п.), нельзя решить только на языке лингвистики.</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 xml:space="preserve">Ученый Б.В. Беляев утверждал, что методика обучения ИЯ является прикладной психологией, так как основные закономерности обучения ИЯ могут быть выведены из психологических закономерностей усвоения ИЯ, главной из которых является обучать не просто иностранному языку, а мышлению на нем. В качестве теоретической базы для данного мнения послужила теория </w:t>
      </w:r>
      <w:proofErr w:type="spellStart"/>
      <w:r w:rsidRPr="000D5182">
        <w:rPr>
          <w:rFonts w:ascii="Times New Roman" w:eastAsia="Times New Roman" w:hAnsi="Times New Roman" w:cs="Times New Roman"/>
          <w:color w:val="444444"/>
          <w:sz w:val="28"/>
          <w:szCs w:val="28"/>
          <w:lang w:eastAsia="ru-RU"/>
        </w:rPr>
        <w:t>Сэпира</w:t>
      </w:r>
      <w:proofErr w:type="spellEnd"/>
      <w:r w:rsidRPr="000D5182">
        <w:rPr>
          <w:rFonts w:ascii="Times New Roman" w:eastAsia="Times New Roman" w:hAnsi="Times New Roman" w:cs="Times New Roman"/>
          <w:color w:val="444444"/>
          <w:sz w:val="28"/>
          <w:szCs w:val="28"/>
          <w:lang w:eastAsia="ru-RU"/>
        </w:rPr>
        <w:t>-Уорфа, в которой он утверждал, что структурно-семантические различия разных языков соответствуют различиям в способах мышления, из чего был сделан вывод, что обучение ИЯ – это обучение мышлению на нем. Следовательно, методика, целью которой является обучение иноязычному мышлению, является прикладной психологией. Однако ошибочность этого утверждения вскоре была доказана. Ученый И.В. Рахманов показал, что количество слов, выражающих понятия, отсутствующие в другом языке, сравнительно невелико, более часты случаи несовпадений значений слов и словосочетаний.</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lastRenderedPageBreak/>
        <w:t>В настоящее время методика обучения ИЯ трактуется как самостоятельная теоретическая и прикладная наука, открывающая и обосновывающая закономерности обучения ИЯ.</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В результате эволюции методических концепций сложились две функционально различные методики: общая и частная методики.</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i/>
          <w:iCs/>
          <w:color w:val="444444"/>
          <w:sz w:val="28"/>
          <w:szCs w:val="28"/>
          <w:bdr w:val="none" w:sz="0" w:space="0" w:color="auto" w:frame="1"/>
          <w:lang w:eastAsia="ru-RU"/>
        </w:rPr>
        <w:t>Общая методика</w:t>
      </w:r>
      <w:r w:rsidRPr="000D5182">
        <w:rPr>
          <w:rFonts w:ascii="Times New Roman" w:eastAsia="Times New Roman" w:hAnsi="Times New Roman" w:cs="Times New Roman"/>
          <w:color w:val="444444"/>
          <w:sz w:val="28"/>
          <w:szCs w:val="28"/>
          <w:lang w:eastAsia="ru-RU"/>
        </w:rPr>
        <w:t> занимается изучением закономерностей и особенностей процесса обучения ИЯ независимо от того, о каком иностранном языке идет речь. Так, принципы отбора учебного материала, соотношения устной и письменной речи на различных этапах урока и т.д. будут в равнозначных условиях обучения одинаковыми для любого из западноевропейских языков, изучаемых в общеобразовательных школах нашей страны.</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 xml:space="preserve">Но знание общих закономерностей обучения ИЯ оказывается недостаточным, когда учитель сталкивается со специфическими особенностями  конкретного иностранного языка. Например, способы овладения глагольными формами </w:t>
      </w:r>
      <w:proofErr w:type="spellStart"/>
      <w:r w:rsidRPr="000D5182">
        <w:rPr>
          <w:rFonts w:ascii="Times New Roman" w:eastAsia="Times New Roman" w:hAnsi="Times New Roman" w:cs="Times New Roman"/>
          <w:color w:val="444444"/>
          <w:sz w:val="28"/>
          <w:szCs w:val="28"/>
          <w:lang w:eastAsia="ru-RU"/>
        </w:rPr>
        <w:t>Continuous</w:t>
      </w:r>
      <w:proofErr w:type="spellEnd"/>
      <w:r w:rsidRPr="000D5182">
        <w:rPr>
          <w:rFonts w:ascii="Times New Roman" w:eastAsia="Times New Roman" w:hAnsi="Times New Roman" w:cs="Times New Roman"/>
          <w:color w:val="444444"/>
          <w:sz w:val="28"/>
          <w:szCs w:val="28"/>
          <w:lang w:eastAsia="ru-RU"/>
        </w:rPr>
        <w:t xml:space="preserve"> специфичны только для английского языка, громоздкие модели словосложения, склонение существительных и прилагательных – характерны для немецкого языка, а способы образования числительных, использование диакритических знаков, сокращение артикля, наличие партитивного артикля – во французском языке. Еще более существенные различия наблюдаются в фонетике. Для английского языка специфичны трифтонги [</w:t>
      </w:r>
      <w:proofErr w:type="spellStart"/>
      <w:r w:rsidRPr="000D5182">
        <w:rPr>
          <w:rFonts w:ascii="Times New Roman" w:eastAsia="Times New Roman" w:hAnsi="Times New Roman" w:cs="Times New Roman"/>
          <w:color w:val="444444"/>
          <w:sz w:val="28"/>
          <w:szCs w:val="28"/>
          <w:lang w:eastAsia="ru-RU"/>
        </w:rPr>
        <w:t>ouə</w:t>
      </w:r>
      <w:proofErr w:type="spellEnd"/>
      <w:r w:rsidRPr="000D5182">
        <w:rPr>
          <w:rFonts w:ascii="Times New Roman" w:eastAsia="Times New Roman" w:hAnsi="Times New Roman" w:cs="Times New Roman"/>
          <w:color w:val="444444"/>
          <w:sz w:val="28"/>
          <w:szCs w:val="28"/>
          <w:lang w:eastAsia="ru-RU"/>
        </w:rPr>
        <w:t>], [</w:t>
      </w:r>
      <w:proofErr w:type="spellStart"/>
      <w:r w:rsidRPr="000D5182">
        <w:rPr>
          <w:rFonts w:ascii="Times New Roman" w:eastAsia="Times New Roman" w:hAnsi="Times New Roman" w:cs="Times New Roman"/>
          <w:color w:val="444444"/>
          <w:sz w:val="28"/>
          <w:szCs w:val="28"/>
          <w:lang w:eastAsia="ru-RU"/>
        </w:rPr>
        <w:t>auə</w:t>
      </w:r>
      <w:proofErr w:type="spellEnd"/>
      <w:r w:rsidRPr="000D5182">
        <w:rPr>
          <w:rFonts w:ascii="Times New Roman" w:eastAsia="Times New Roman" w:hAnsi="Times New Roman" w:cs="Times New Roman"/>
          <w:color w:val="444444"/>
          <w:sz w:val="28"/>
          <w:szCs w:val="28"/>
          <w:lang w:eastAsia="ru-RU"/>
        </w:rPr>
        <w:t>] и дифтонги, для французского – носовые гласные. Во всех подобных случаях необходимо разрабатывать и осуществлять такие приемы, такие способы и формы обучения, которые вели бы к разумно быстрому овладению учащимися соответствующими специфичными явлениями в том или ином иностранном языке.</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Таким образом, </w:t>
      </w:r>
      <w:r w:rsidRPr="000D5182">
        <w:rPr>
          <w:rFonts w:ascii="Times New Roman" w:eastAsia="Times New Roman" w:hAnsi="Times New Roman" w:cs="Times New Roman"/>
          <w:i/>
          <w:iCs/>
          <w:color w:val="444444"/>
          <w:sz w:val="28"/>
          <w:szCs w:val="28"/>
          <w:bdr w:val="none" w:sz="0" w:space="0" w:color="auto" w:frame="1"/>
          <w:lang w:eastAsia="ru-RU"/>
        </w:rPr>
        <w:t>частная методика</w:t>
      </w:r>
      <w:r w:rsidRPr="000D5182">
        <w:rPr>
          <w:rFonts w:ascii="Times New Roman" w:eastAsia="Times New Roman" w:hAnsi="Times New Roman" w:cs="Times New Roman"/>
          <w:color w:val="444444"/>
          <w:sz w:val="28"/>
          <w:szCs w:val="28"/>
          <w:lang w:eastAsia="ru-RU"/>
        </w:rPr>
        <w:t> исследует обучение тем языковым и речевым явлениям, которые являются  специфичными для конкретного иностранного языка.</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Общая и частная методики взаимосвязаны. Общая методика обогащается на основе опыта частных методик. С другой стороны, закономерности общей методики находят отражение в частной – обогащая, таким образом, ее теорию.</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Стремительное развитие методической науки порождает отпочкование самостоятельных ветвей общей методики.</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i/>
          <w:iCs/>
          <w:color w:val="444444"/>
          <w:sz w:val="28"/>
          <w:szCs w:val="28"/>
          <w:bdr w:val="none" w:sz="0" w:space="0" w:color="auto" w:frame="1"/>
          <w:lang w:eastAsia="ru-RU"/>
        </w:rPr>
        <w:t>Сравнительная методика</w:t>
      </w:r>
      <w:r w:rsidRPr="000D5182">
        <w:rPr>
          <w:rFonts w:ascii="Times New Roman" w:eastAsia="Times New Roman" w:hAnsi="Times New Roman" w:cs="Times New Roman"/>
          <w:color w:val="444444"/>
          <w:sz w:val="28"/>
          <w:szCs w:val="28"/>
          <w:lang w:eastAsia="ru-RU"/>
        </w:rPr>
        <w:t> изучает организацию обучения ИЯ в разных странах.</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i/>
          <w:iCs/>
          <w:color w:val="444444"/>
          <w:sz w:val="28"/>
          <w:szCs w:val="28"/>
          <w:bdr w:val="none" w:sz="0" w:space="0" w:color="auto" w:frame="1"/>
          <w:lang w:eastAsia="ru-RU"/>
        </w:rPr>
        <w:t>Историческая методика</w:t>
      </w:r>
      <w:r w:rsidRPr="000D5182">
        <w:rPr>
          <w:rFonts w:ascii="Times New Roman" w:eastAsia="Times New Roman" w:hAnsi="Times New Roman" w:cs="Times New Roman"/>
          <w:color w:val="444444"/>
          <w:sz w:val="28"/>
          <w:szCs w:val="28"/>
          <w:lang w:eastAsia="ru-RU"/>
        </w:rPr>
        <w:t> изучает историю методов обучения.</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i/>
          <w:iCs/>
          <w:color w:val="444444"/>
          <w:sz w:val="28"/>
          <w:szCs w:val="28"/>
          <w:bdr w:val="none" w:sz="0" w:space="0" w:color="auto" w:frame="1"/>
          <w:lang w:eastAsia="ru-RU"/>
        </w:rPr>
        <w:t>Специальная методика</w:t>
      </w:r>
      <w:r w:rsidRPr="000D5182">
        <w:rPr>
          <w:rFonts w:ascii="Times New Roman" w:eastAsia="Times New Roman" w:hAnsi="Times New Roman" w:cs="Times New Roman"/>
          <w:color w:val="444444"/>
          <w:sz w:val="28"/>
          <w:szCs w:val="28"/>
          <w:lang w:eastAsia="ru-RU"/>
        </w:rPr>
        <w:t xml:space="preserve"> рассматривает отдельно взятые аспекты теории обучения (например, методика применения ТСО, обучение ИЯ в условиях </w:t>
      </w:r>
      <w:proofErr w:type="spellStart"/>
      <w:r w:rsidRPr="000D5182">
        <w:rPr>
          <w:rFonts w:ascii="Times New Roman" w:eastAsia="Times New Roman" w:hAnsi="Times New Roman" w:cs="Times New Roman"/>
          <w:color w:val="444444"/>
          <w:sz w:val="28"/>
          <w:szCs w:val="28"/>
          <w:lang w:eastAsia="ru-RU"/>
        </w:rPr>
        <w:t>трехъязычия</w:t>
      </w:r>
      <w:proofErr w:type="spellEnd"/>
      <w:r w:rsidRPr="000D5182">
        <w:rPr>
          <w:rFonts w:ascii="Times New Roman" w:eastAsia="Times New Roman" w:hAnsi="Times New Roman" w:cs="Times New Roman"/>
          <w:color w:val="444444"/>
          <w:sz w:val="28"/>
          <w:szCs w:val="28"/>
          <w:lang w:eastAsia="ru-RU"/>
        </w:rPr>
        <w:t>).</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Каждая наука имеет свой объект и предмет исследования, а также методы исследования и понятийный аппарат – совокупность базисных категорий.</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 xml:space="preserve">Разграничение объекта и предмета науки является обязательным с точки зрения методологии исследования. Всякая вещь, явление, отношение — все, </w:t>
      </w:r>
      <w:r w:rsidRPr="000D5182">
        <w:rPr>
          <w:rFonts w:ascii="Times New Roman" w:eastAsia="Times New Roman" w:hAnsi="Times New Roman" w:cs="Times New Roman"/>
          <w:color w:val="444444"/>
          <w:sz w:val="28"/>
          <w:szCs w:val="28"/>
          <w:lang w:eastAsia="ru-RU"/>
        </w:rPr>
        <w:lastRenderedPageBreak/>
        <w:t xml:space="preserve">что познается, представляет собой объект исследования (поскольку оно еще не познано), поэтому необходимо разграничить объект и предмет методики обучения ИЯ и отличать их от объектов и предметов других наук (педагогики, психологии, и лингвистики). Впервые разграничение объекта и предмета методики обучения ИЯ было применено И.Л. Бим (Методика обучения иностранным языкам как наука и проблемы школьного учебника. — М.: Рус </w:t>
      </w:r>
      <w:proofErr w:type="spellStart"/>
      <w:r w:rsidRPr="000D5182">
        <w:rPr>
          <w:rFonts w:ascii="Times New Roman" w:eastAsia="Times New Roman" w:hAnsi="Times New Roman" w:cs="Times New Roman"/>
          <w:color w:val="444444"/>
          <w:sz w:val="28"/>
          <w:szCs w:val="28"/>
          <w:lang w:eastAsia="ru-RU"/>
        </w:rPr>
        <w:t>яз</w:t>
      </w:r>
      <w:proofErr w:type="spellEnd"/>
      <w:r w:rsidRPr="000D5182">
        <w:rPr>
          <w:rFonts w:ascii="Times New Roman" w:eastAsia="Times New Roman" w:hAnsi="Times New Roman" w:cs="Times New Roman"/>
          <w:color w:val="444444"/>
          <w:sz w:val="28"/>
          <w:szCs w:val="28"/>
          <w:lang w:eastAsia="ru-RU"/>
        </w:rPr>
        <w:t>, 1977). Основные объекты методики – это прежде всего программы, учебники, учебные пособия, обеспечивающие обучение тому или иному учебному предмету; процесс обучения ему (учебно-воспитательный процесс), включающий деятельность учителя и учащихся, основные организационные формы их взаимодействия (совокупность уроков, внеклассная работа и т.п.). Иначе говоря, в качестве объектов методики выступают реальные явления данной сферы действительности и некоторые результаты познания в данной области, зафиксированные в определенной знаковой форме и выступающие в объективированном, материальном виде (к последним относятся программы, учебники).</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Все указанные объекты являются в той или иной форме также объектами изучения других наук. Так, учебные планы, программы, учебники, учебные пособия, учебно-воспитательный процесс, учитель, ученик являются в самом обобщенном виде объектами педагогики и дидактики.</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Ученик, учитель и очень косвенно учебно-воспитательный процесс, на основе которого происходит изучение процессов формирования психики школьника, – все это составляет в свою очередь объект педагогической и социальной психологии.</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Лингвистика также имеет общий объект с методикой обучения иностранным языкам, а именно сам иностранный язык как предмет обучения.</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Однако, при наличии одних и тех же объектов, каждая наука осуществляет их изучение со своей точки зрения, т.е. по-своему отражает и моделирует их, принимая за исходные разные аспекты данных объектов и имеет, следовательно, каждая свой «абстрактный объект», свой предмет изучения; «совокупность конкретных объектов научного исследования – это и есть объект данной науки. Абстрактная система объектов или совокупность (система) абстрактных объектов образует предмет данной науки» (Леонтьев А.А.).</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И.Л. Бим определяет предмет методики как обобщение множества возможных моделей взаимодействия всех явлений, процессов, связей, отношений той сферы деятельности, которая связана с обучением иностранным языкам.</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proofErr w:type="gramStart"/>
      <w:r w:rsidRPr="000D5182">
        <w:rPr>
          <w:rFonts w:ascii="Times New Roman" w:eastAsia="Times New Roman" w:hAnsi="Times New Roman" w:cs="Times New Roman"/>
          <w:color w:val="444444"/>
          <w:sz w:val="28"/>
          <w:szCs w:val="28"/>
          <w:lang w:eastAsia="ru-RU"/>
        </w:rPr>
        <w:t>Таким образом, в предмет методики как науки входят все идеальные  подсистемы внутри учебного предмета, т.е. наши знания о нем, зафиксированные в категориях цели, содержания и методов обучения, находящихся в тесной  взаимосвязи друг с другом и взаимодействующих с методикой как целостной, исторически сложившейся системой наших знаний о данной сфере действительности, отражаемой учебным предметом.</w:t>
      </w:r>
      <w:proofErr w:type="gramEnd"/>
      <w:r w:rsidRPr="000D5182">
        <w:rPr>
          <w:rFonts w:ascii="Times New Roman" w:eastAsia="Times New Roman" w:hAnsi="Times New Roman" w:cs="Times New Roman"/>
          <w:color w:val="444444"/>
          <w:sz w:val="28"/>
          <w:szCs w:val="28"/>
          <w:lang w:eastAsia="ru-RU"/>
        </w:rPr>
        <w:t xml:space="preserve"> Все вместе она обобщает и моделирует как свой предмет.</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lastRenderedPageBreak/>
        <w:t>Выделенные объект и предмет методики обучения ИЯ позволяют определить ее как науку, исследующую цели, содержание, методы и средства обучения, а также способы учения и воспитания на материале иностранного языка.</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В рамках методики как науки  важно рассмотреть её базисные категории. Методика имеет в своей основе такие базисные категории, как подход,  система, метод, прием, способ и средства.</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b/>
          <w:bCs/>
          <w:i/>
          <w:iCs/>
          <w:color w:val="444444"/>
          <w:sz w:val="28"/>
          <w:szCs w:val="28"/>
          <w:bdr w:val="none" w:sz="0" w:space="0" w:color="auto" w:frame="1"/>
          <w:lang w:eastAsia="ru-RU"/>
        </w:rPr>
        <w:t>Подход к обучению</w:t>
      </w:r>
      <w:r w:rsidRPr="000D5182">
        <w:rPr>
          <w:rFonts w:ascii="Times New Roman" w:eastAsia="Times New Roman" w:hAnsi="Times New Roman" w:cs="Times New Roman"/>
          <w:color w:val="444444"/>
          <w:sz w:val="28"/>
          <w:szCs w:val="28"/>
          <w:lang w:eastAsia="ru-RU"/>
        </w:rPr>
        <w:t> – реализация ведущей, доминирующей идеи обучения на практике в виде определенной стратегии и с помощью того или иного метода обучения (Колесникова И.А., Долгина О.А.).</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Подход – самая общая исходная идея, концептуальная, личностно-ориентированная позиция (гуманистический, коммуникативный).</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b/>
          <w:bCs/>
          <w:i/>
          <w:iCs/>
          <w:color w:val="444444"/>
          <w:sz w:val="28"/>
          <w:szCs w:val="28"/>
          <w:bdr w:val="none" w:sz="0" w:space="0" w:color="auto" w:frame="1"/>
          <w:lang w:eastAsia="ru-RU"/>
        </w:rPr>
        <w:t>Метод обучения</w:t>
      </w:r>
      <w:r w:rsidRPr="000D5182">
        <w:rPr>
          <w:rFonts w:ascii="Times New Roman" w:eastAsia="Times New Roman" w:hAnsi="Times New Roman" w:cs="Times New Roman"/>
          <w:color w:val="444444"/>
          <w:sz w:val="28"/>
          <w:szCs w:val="28"/>
          <w:lang w:eastAsia="ru-RU"/>
        </w:rPr>
        <w:t> – базисная категория методики, понимание которой оказывает существенное влияние на трактовку других терминов и понятий.</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Этот термин имеет несколько значений как в отечественной, так и в зарубежной методике. В общей дидактике и др. базисных науках «метод» означает способ познания, путь исследования и решения проблемной задачи. В дидактике рассматриваются словесные, наглядные, практические методы.</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В методике обучения ИЯ «</w:t>
      </w:r>
      <w:r w:rsidRPr="000D5182">
        <w:rPr>
          <w:rFonts w:ascii="Times New Roman" w:eastAsia="Times New Roman" w:hAnsi="Times New Roman" w:cs="Times New Roman"/>
          <w:b/>
          <w:bCs/>
          <w:i/>
          <w:iCs/>
          <w:color w:val="444444"/>
          <w:sz w:val="28"/>
          <w:szCs w:val="28"/>
          <w:bdr w:val="none" w:sz="0" w:space="0" w:color="auto" w:frame="1"/>
          <w:lang w:eastAsia="ru-RU"/>
        </w:rPr>
        <w:t>метод</w:t>
      </w:r>
      <w:r w:rsidRPr="000D5182">
        <w:rPr>
          <w:rFonts w:ascii="Times New Roman" w:eastAsia="Times New Roman" w:hAnsi="Times New Roman" w:cs="Times New Roman"/>
          <w:color w:val="444444"/>
          <w:sz w:val="28"/>
          <w:szCs w:val="28"/>
          <w:lang w:eastAsia="ru-RU"/>
        </w:rPr>
        <w:t>» – обобщенная модель обучения, основанная на одном из направлений и опирающаяся на конкретные подходы, типичные для данного направления (Колесникова И.А., Долгина О.А.).</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b/>
          <w:bCs/>
          <w:i/>
          <w:iCs/>
          <w:color w:val="444444"/>
          <w:sz w:val="28"/>
          <w:szCs w:val="28"/>
          <w:bdr w:val="none" w:sz="0" w:space="0" w:color="auto" w:frame="1"/>
          <w:lang w:eastAsia="ru-RU"/>
        </w:rPr>
        <w:t>Метод</w:t>
      </w:r>
      <w:r w:rsidRPr="000D5182">
        <w:rPr>
          <w:rFonts w:ascii="Times New Roman" w:eastAsia="Times New Roman" w:hAnsi="Times New Roman" w:cs="Times New Roman"/>
          <w:color w:val="444444"/>
          <w:sz w:val="28"/>
          <w:szCs w:val="28"/>
          <w:lang w:eastAsia="ru-RU"/>
        </w:rPr>
        <w:t> (в широком смысле слова) – генеральная стратегия обучения в определенный исторический период (переводные, прямой, аудиовизуальный…).</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b/>
          <w:bCs/>
          <w:i/>
          <w:iCs/>
          <w:color w:val="444444"/>
          <w:sz w:val="28"/>
          <w:szCs w:val="28"/>
          <w:bdr w:val="none" w:sz="0" w:space="0" w:color="auto" w:frame="1"/>
          <w:lang w:eastAsia="ru-RU"/>
        </w:rPr>
        <w:t>Метод </w:t>
      </w:r>
      <w:r w:rsidRPr="000D5182">
        <w:rPr>
          <w:rFonts w:ascii="Times New Roman" w:eastAsia="Times New Roman" w:hAnsi="Times New Roman" w:cs="Times New Roman"/>
          <w:color w:val="444444"/>
          <w:sz w:val="28"/>
          <w:szCs w:val="28"/>
          <w:lang w:eastAsia="ru-RU"/>
        </w:rPr>
        <w:t>(в узком смысле слова) – способ совместной деятельности учителя и учащихся по достижению поставленной цели (ознакомление, тренировка, применение).</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Дискуссионной остается проблема соотношения метода и подхода. Отечественные методисты и большинство зарубежных исследователей считают, что подход к обучению играет основополагающую роль и является той доминирующей идеей, на которой строится новый метод.</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Метод и подход взаимосвязаны и взаимозависимы, между ними нет жесткого, фиксированного подчинения, для них характерно постоянное взаимодействие.</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Исследователи единодушно высказывают мнение о том, что не существует абсолютно правильного и эффективного для всех условий обучения метода и приходят к выводу, что необходимо комбинирование различных подходов, принципов и элементов различных методов с учетом специфики обучения, поскольку то, что эффективно в одних условиях, может иметь совершенно противоположный результат в иных условиях обучения.</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b/>
          <w:bCs/>
          <w:i/>
          <w:iCs/>
          <w:color w:val="444444"/>
          <w:sz w:val="28"/>
          <w:szCs w:val="28"/>
          <w:bdr w:val="none" w:sz="0" w:space="0" w:color="auto" w:frame="1"/>
          <w:lang w:eastAsia="ru-RU"/>
        </w:rPr>
        <w:t>Принципы обучения</w:t>
      </w:r>
      <w:r w:rsidRPr="000D5182">
        <w:rPr>
          <w:rFonts w:ascii="Times New Roman" w:eastAsia="Times New Roman" w:hAnsi="Times New Roman" w:cs="Times New Roman"/>
          <w:color w:val="444444"/>
          <w:sz w:val="28"/>
          <w:szCs w:val="28"/>
          <w:lang w:eastAsia="ru-RU"/>
        </w:rPr>
        <w:t xml:space="preserve"> – основные положения, определяющие характер процесса обучения, которые формулируются на основе избранного направления и соответствующих этому направлению подходов. Четко сформулированные принципы обучения помогают решить вопрос о том, что, </w:t>
      </w:r>
      <w:r w:rsidRPr="000D5182">
        <w:rPr>
          <w:rFonts w:ascii="Times New Roman" w:eastAsia="Times New Roman" w:hAnsi="Times New Roman" w:cs="Times New Roman"/>
          <w:color w:val="444444"/>
          <w:sz w:val="28"/>
          <w:szCs w:val="28"/>
          <w:lang w:eastAsia="ru-RU"/>
        </w:rPr>
        <w:lastRenderedPageBreak/>
        <w:t>как и какое содержание обучения отбирать, какие материалы и приемы использовать.</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Прием – базисная категория методики, соотносимая с конкретными действиями, совокупность которых составляет суть формируемой деятельности. Существует тесная связь между принципами, приемами и методом обучения: метод, характеризующийся совокупностью принципов, реализуется в системе конкретных приемов. Каждому методу свойственна своя система приемов, однако одни и те же приемы могут использоваться в разных методах. Рациональное сочетание и соотношение приемов определяют сущность и эффективность метода.</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Под </w:t>
      </w:r>
      <w:r w:rsidRPr="000D5182">
        <w:rPr>
          <w:rFonts w:ascii="Times New Roman" w:eastAsia="Times New Roman" w:hAnsi="Times New Roman" w:cs="Times New Roman"/>
          <w:b/>
          <w:bCs/>
          <w:i/>
          <w:iCs/>
          <w:color w:val="444444"/>
          <w:sz w:val="28"/>
          <w:szCs w:val="28"/>
          <w:bdr w:val="none" w:sz="0" w:space="0" w:color="auto" w:frame="1"/>
          <w:lang w:eastAsia="ru-RU"/>
        </w:rPr>
        <w:t>приемом</w:t>
      </w:r>
      <w:r w:rsidRPr="000D5182">
        <w:rPr>
          <w:rFonts w:ascii="Times New Roman" w:eastAsia="Times New Roman" w:hAnsi="Times New Roman" w:cs="Times New Roman"/>
          <w:color w:val="444444"/>
          <w:sz w:val="28"/>
          <w:szCs w:val="28"/>
          <w:lang w:eastAsia="ru-RU"/>
        </w:rPr>
        <w:t> обучения понимают методически определенное действие учителя, направленное на решение конкретной задачи. Например, приемами ознакомления со значением новых лексических единиц являются использование наглядности, перевод на родной язык, дефиниция…</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b/>
          <w:bCs/>
          <w:i/>
          <w:iCs/>
          <w:color w:val="444444"/>
          <w:sz w:val="28"/>
          <w:szCs w:val="28"/>
          <w:bdr w:val="none" w:sz="0" w:space="0" w:color="auto" w:frame="1"/>
          <w:lang w:eastAsia="ru-RU"/>
        </w:rPr>
        <w:t>Цель</w:t>
      </w:r>
      <w:r w:rsidRPr="000D5182">
        <w:rPr>
          <w:rFonts w:ascii="Times New Roman" w:eastAsia="Times New Roman" w:hAnsi="Times New Roman" w:cs="Times New Roman"/>
          <w:b/>
          <w:bCs/>
          <w:color w:val="444444"/>
          <w:sz w:val="28"/>
          <w:szCs w:val="28"/>
          <w:bdr w:val="none" w:sz="0" w:space="0" w:color="auto" w:frame="1"/>
          <w:lang w:eastAsia="ru-RU"/>
        </w:rPr>
        <w:t> </w:t>
      </w:r>
      <w:r w:rsidRPr="000D5182">
        <w:rPr>
          <w:rFonts w:ascii="Times New Roman" w:eastAsia="Times New Roman" w:hAnsi="Times New Roman" w:cs="Times New Roman"/>
          <w:color w:val="444444"/>
          <w:sz w:val="28"/>
          <w:szCs w:val="28"/>
          <w:lang w:eastAsia="ru-RU"/>
        </w:rPr>
        <w:t>обучения – это то, к чему мы стремимся в процессе обучения ИЯ, это идеально планируемый результат (И.Л. Бим). Сначала ставится цель обучения, лишь потом разрабатывается методика. Цель обучения тесно связана с условиями обучения, так как без них ее достижение невозможно.</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b/>
          <w:bCs/>
          <w:i/>
          <w:iCs/>
          <w:color w:val="444444"/>
          <w:sz w:val="28"/>
          <w:szCs w:val="28"/>
          <w:bdr w:val="none" w:sz="0" w:space="0" w:color="auto" w:frame="1"/>
          <w:lang w:eastAsia="ru-RU"/>
        </w:rPr>
        <w:t>Условия </w:t>
      </w:r>
      <w:r w:rsidRPr="000D5182">
        <w:rPr>
          <w:rFonts w:ascii="Times New Roman" w:eastAsia="Times New Roman" w:hAnsi="Times New Roman" w:cs="Times New Roman"/>
          <w:color w:val="444444"/>
          <w:sz w:val="28"/>
          <w:szCs w:val="28"/>
          <w:lang w:eastAsia="ru-RU"/>
        </w:rPr>
        <w:t>обучения –  это обстоятельства, при которых происходит обучение.</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b/>
          <w:bCs/>
          <w:i/>
          <w:iCs/>
          <w:color w:val="444444"/>
          <w:sz w:val="28"/>
          <w:szCs w:val="28"/>
          <w:bdr w:val="none" w:sz="0" w:space="0" w:color="auto" w:frame="1"/>
          <w:lang w:eastAsia="ru-RU"/>
        </w:rPr>
        <w:t>Средствами обучения </w:t>
      </w:r>
      <w:r w:rsidRPr="000D5182">
        <w:rPr>
          <w:rFonts w:ascii="Times New Roman" w:eastAsia="Times New Roman" w:hAnsi="Times New Roman" w:cs="Times New Roman"/>
          <w:color w:val="444444"/>
          <w:sz w:val="28"/>
          <w:szCs w:val="28"/>
          <w:lang w:eastAsia="ru-RU"/>
        </w:rPr>
        <w:t>являются орудия учебного процесса, с помощью которых более успешно и за короткое время достигаются поставленные цели. К средствам обучения относятся: учебник, рабочая тетрадь, магнитофон, карточки.</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Все вышеназванные категории обслуживают </w:t>
      </w:r>
      <w:r w:rsidRPr="000D5182">
        <w:rPr>
          <w:rFonts w:ascii="Times New Roman" w:eastAsia="Times New Roman" w:hAnsi="Times New Roman" w:cs="Times New Roman"/>
          <w:b/>
          <w:bCs/>
          <w:i/>
          <w:iCs/>
          <w:color w:val="444444"/>
          <w:sz w:val="28"/>
          <w:szCs w:val="28"/>
          <w:bdr w:val="none" w:sz="0" w:space="0" w:color="auto" w:frame="1"/>
          <w:lang w:eastAsia="ru-RU"/>
        </w:rPr>
        <w:t>систему обучения</w:t>
      </w:r>
      <w:r w:rsidRPr="000D5182">
        <w:rPr>
          <w:rFonts w:ascii="Times New Roman" w:eastAsia="Times New Roman" w:hAnsi="Times New Roman" w:cs="Times New Roman"/>
          <w:color w:val="444444"/>
          <w:sz w:val="28"/>
          <w:szCs w:val="28"/>
          <w:lang w:eastAsia="ru-RU"/>
        </w:rPr>
        <w:t xml:space="preserve"> – всеобщую модель учебного процесса, соответствующую определенной  методической концепции (М.В. </w:t>
      </w:r>
      <w:proofErr w:type="spellStart"/>
      <w:r w:rsidRPr="000D5182">
        <w:rPr>
          <w:rFonts w:ascii="Times New Roman" w:eastAsia="Times New Roman" w:hAnsi="Times New Roman" w:cs="Times New Roman"/>
          <w:color w:val="444444"/>
          <w:sz w:val="28"/>
          <w:szCs w:val="28"/>
          <w:lang w:eastAsia="ru-RU"/>
        </w:rPr>
        <w:t>Ляховицкий</w:t>
      </w:r>
      <w:proofErr w:type="spellEnd"/>
      <w:r w:rsidRPr="000D5182">
        <w:rPr>
          <w:rFonts w:ascii="Times New Roman" w:eastAsia="Times New Roman" w:hAnsi="Times New Roman" w:cs="Times New Roman"/>
          <w:color w:val="444444"/>
          <w:sz w:val="28"/>
          <w:szCs w:val="28"/>
          <w:lang w:eastAsia="ru-RU"/>
        </w:rPr>
        <w:t>).</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b/>
          <w:bCs/>
          <w:i/>
          <w:iCs/>
          <w:color w:val="444444"/>
          <w:sz w:val="28"/>
          <w:szCs w:val="28"/>
          <w:bdr w:val="none" w:sz="0" w:space="0" w:color="auto" w:frame="1"/>
          <w:lang w:eastAsia="ru-RU"/>
        </w:rPr>
        <w:t>Система обучения</w:t>
      </w:r>
      <w:r w:rsidRPr="000D5182">
        <w:rPr>
          <w:rFonts w:ascii="Times New Roman" w:eastAsia="Times New Roman" w:hAnsi="Times New Roman" w:cs="Times New Roman"/>
          <w:color w:val="444444"/>
          <w:sz w:val="28"/>
          <w:szCs w:val="28"/>
          <w:lang w:eastAsia="ru-RU"/>
        </w:rPr>
        <w:t> – полный набор компонентов, соответствующий определенной методической концепции; она определяет цели, содержание, принципы, методы, приемы, способы, средства, формы организации обучения и в свою очередь обусловливается ими (</w:t>
      </w:r>
      <w:proofErr w:type="spellStart"/>
      <w:r w:rsidRPr="000D5182">
        <w:rPr>
          <w:rFonts w:ascii="Times New Roman" w:eastAsia="Times New Roman" w:hAnsi="Times New Roman" w:cs="Times New Roman"/>
          <w:color w:val="444444"/>
          <w:sz w:val="28"/>
          <w:szCs w:val="28"/>
          <w:lang w:eastAsia="ru-RU"/>
        </w:rPr>
        <w:t>Е.И.Пассов</w:t>
      </w:r>
      <w:proofErr w:type="spellEnd"/>
      <w:r w:rsidRPr="000D5182">
        <w:rPr>
          <w:rFonts w:ascii="Times New Roman" w:eastAsia="Times New Roman" w:hAnsi="Times New Roman" w:cs="Times New Roman"/>
          <w:color w:val="444444"/>
          <w:sz w:val="28"/>
          <w:szCs w:val="28"/>
          <w:lang w:eastAsia="ru-RU"/>
        </w:rPr>
        <w:t xml:space="preserve">, </w:t>
      </w:r>
      <w:proofErr w:type="spellStart"/>
      <w:r w:rsidRPr="000D5182">
        <w:rPr>
          <w:rFonts w:ascii="Times New Roman" w:eastAsia="Times New Roman" w:hAnsi="Times New Roman" w:cs="Times New Roman"/>
          <w:color w:val="444444"/>
          <w:sz w:val="28"/>
          <w:szCs w:val="28"/>
          <w:lang w:eastAsia="ru-RU"/>
        </w:rPr>
        <w:t>Е.С.Кузнецова</w:t>
      </w:r>
      <w:proofErr w:type="spellEnd"/>
      <w:r w:rsidRPr="000D5182">
        <w:rPr>
          <w:rFonts w:ascii="Times New Roman" w:eastAsia="Times New Roman" w:hAnsi="Times New Roman" w:cs="Times New Roman"/>
          <w:color w:val="444444"/>
          <w:sz w:val="28"/>
          <w:szCs w:val="28"/>
          <w:lang w:eastAsia="ru-RU"/>
        </w:rPr>
        <w:t>).</w:t>
      </w:r>
    </w:p>
    <w:p w:rsidR="000D5182" w:rsidRPr="000D5182" w:rsidRDefault="000D5182" w:rsidP="000D5182">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0D5182">
        <w:rPr>
          <w:rFonts w:ascii="Times New Roman" w:eastAsia="Times New Roman" w:hAnsi="Times New Roman" w:cs="Times New Roman"/>
          <w:color w:val="444444"/>
          <w:sz w:val="28"/>
          <w:szCs w:val="28"/>
          <w:lang w:eastAsia="ru-RU"/>
        </w:rPr>
        <w:t xml:space="preserve">Система обучения иностранному языку, как и любому предмету, базируется на положениях о всеобщей связи и взаимообусловленности явлений действительности, о целостности беспрерывно развивающегося мира и системном отражении наших знаний о нем. В любую систему входит понятие множества элементов и понятие целостности. Целостность системы обеспечивается многообразными связями между её элементами и их взаимодействием при функционировании системы. Применительно к обучению иностранным языкам целесообразно рассматривать понятие системы на двух уровнях: на уровне наиболее существенных явлений и процессов, определяющих исходные положения методики обучения иностранным языкам; на уровне педагогического процесса, то есть деятельности учителя и учащихся, опосредуемой учебным комплексом, что обусловливает конечный результат — определенную степень </w:t>
      </w:r>
      <w:proofErr w:type="spellStart"/>
      <w:r w:rsidRPr="000D5182">
        <w:rPr>
          <w:rFonts w:ascii="Times New Roman" w:eastAsia="Times New Roman" w:hAnsi="Times New Roman" w:cs="Times New Roman"/>
          <w:color w:val="444444"/>
          <w:sz w:val="28"/>
          <w:szCs w:val="28"/>
          <w:lang w:eastAsia="ru-RU"/>
        </w:rPr>
        <w:t>обученности</w:t>
      </w:r>
      <w:proofErr w:type="spellEnd"/>
      <w:r w:rsidRPr="000D5182">
        <w:rPr>
          <w:rFonts w:ascii="Times New Roman" w:eastAsia="Times New Roman" w:hAnsi="Times New Roman" w:cs="Times New Roman"/>
          <w:color w:val="444444"/>
          <w:sz w:val="28"/>
          <w:szCs w:val="28"/>
          <w:lang w:eastAsia="ru-RU"/>
        </w:rPr>
        <w:t>.</w:t>
      </w:r>
    </w:p>
    <w:p w:rsidR="00941A03" w:rsidRPr="000D5182" w:rsidRDefault="00DB4A5E" w:rsidP="000D5182">
      <w:pPr>
        <w:spacing w:after="0" w:line="240" w:lineRule="auto"/>
        <w:rPr>
          <w:rFonts w:ascii="Times New Roman" w:hAnsi="Times New Roman" w:cs="Times New Roman"/>
          <w:sz w:val="28"/>
          <w:szCs w:val="28"/>
        </w:rPr>
      </w:pPr>
    </w:p>
    <w:sectPr w:rsidR="00941A03" w:rsidRPr="000D5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7748"/>
    <w:multiLevelType w:val="multilevel"/>
    <w:tmpl w:val="C23CF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82"/>
    <w:rsid w:val="000109C8"/>
    <w:rsid w:val="00096627"/>
    <w:rsid w:val="000D5182"/>
    <w:rsid w:val="00DB4A5E"/>
    <w:rsid w:val="00E52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5182"/>
    <w:rPr>
      <w:i/>
      <w:iCs/>
    </w:rPr>
  </w:style>
  <w:style w:type="character" w:styleId="a5">
    <w:name w:val="Strong"/>
    <w:basedOn w:val="a0"/>
    <w:uiPriority w:val="22"/>
    <w:qFormat/>
    <w:rsid w:val="000D51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5182"/>
    <w:rPr>
      <w:i/>
      <w:iCs/>
    </w:rPr>
  </w:style>
  <w:style w:type="character" w:styleId="a5">
    <w:name w:val="Strong"/>
    <w:basedOn w:val="a0"/>
    <w:uiPriority w:val="22"/>
    <w:qFormat/>
    <w:rsid w:val="000D5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S_Tetina</dc:creator>
  <cp:lastModifiedBy>Светлана В. Тетина</cp:lastModifiedBy>
  <cp:revision>2</cp:revision>
  <dcterms:created xsi:type="dcterms:W3CDTF">2018-04-24T10:17:00Z</dcterms:created>
  <dcterms:modified xsi:type="dcterms:W3CDTF">2018-04-24T10:17:00Z</dcterms:modified>
</cp:coreProperties>
</file>