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34" w:rsidRDefault="00851334" w:rsidP="00851334">
      <w:pPr>
        <w:spacing w:after="0" w:line="240" w:lineRule="auto"/>
        <w:jc w:val="right"/>
        <w:rPr>
          <w:rFonts w:ascii="Times New Roman" w:eastAsia="MS Mincho" w:hAnsi="Times New Roman" w:cs="Times New Roman"/>
          <w:i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i/>
          <w:color w:val="000000"/>
          <w:sz w:val="26"/>
          <w:szCs w:val="26"/>
          <w:lang w:eastAsia="ru-RU"/>
        </w:rPr>
        <w:t>Пресс-релиз фестиваля</w:t>
      </w:r>
    </w:p>
    <w:p w:rsidR="00851334" w:rsidRDefault="00851334" w:rsidP="00851334">
      <w:pPr>
        <w:spacing w:after="0" w:line="240" w:lineRule="auto"/>
        <w:jc w:val="right"/>
        <w:rPr>
          <w:rFonts w:ascii="Times New Roman" w:eastAsia="MS Mincho" w:hAnsi="Times New Roman" w:cs="Times New Roman"/>
          <w:i/>
          <w:color w:val="000000"/>
          <w:sz w:val="26"/>
          <w:szCs w:val="26"/>
          <w:lang w:eastAsia="ru-RU"/>
        </w:rPr>
      </w:pPr>
    </w:p>
    <w:p w:rsidR="00851334" w:rsidRPr="00C510AF" w:rsidRDefault="00851334" w:rsidP="008513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A960AF8" wp14:editId="692FB9F0">
            <wp:extent cx="3781423" cy="283606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148" cy="28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34" w:rsidRPr="00C510AF" w:rsidRDefault="00851334" w:rsidP="008513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334" w:rsidRPr="00C510AF" w:rsidRDefault="00851334" w:rsidP="008513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0A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510AF">
        <w:rPr>
          <w:rFonts w:ascii="Times New Roman" w:hAnsi="Times New Roman" w:cs="Times New Roman"/>
          <w:b/>
          <w:sz w:val="26"/>
          <w:szCs w:val="26"/>
        </w:rPr>
        <w:t xml:space="preserve"> Всероссийский фестиваль образовательного кино </w:t>
      </w:r>
    </w:p>
    <w:p w:rsidR="00851334" w:rsidRPr="00C510AF" w:rsidRDefault="00851334" w:rsidP="008513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10AF">
        <w:rPr>
          <w:rFonts w:ascii="Times New Roman" w:hAnsi="Times New Roman" w:cs="Times New Roman"/>
          <w:b/>
          <w:sz w:val="26"/>
          <w:szCs w:val="26"/>
        </w:rPr>
        <w:t>«Взрослеем вместе» с международным участием</w:t>
      </w:r>
      <w:r>
        <w:rPr>
          <w:rFonts w:ascii="Times New Roman" w:hAnsi="Times New Roman" w:cs="Times New Roman"/>
          <w:b/>
          <w:sz w:val="26"/>
          <w:szCs w:val="26"/>
        </w:rPr>
        <w:t xml:space="preserve"> открывается в Челябинске</w:t>
      </w:r>
    </w:p>
    <w:p w:rsidR="00851334" w:rsidRPr="00C510AF" w:rsidRDefault="00851334" w:rsidP="008513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1334" w:rsidRDefault="00851334" w:rsidP="00851334">
      <w:pPr>
        <w:spacing w:after="0" w:line="240" w:lineRule="auto"/>
        <w:ind w:firstLine="567"/>
        <w:jc w:val="both"/>
        <w:rPr>
          <w:sz w:val="26"/>
          <w:szCs w:val="26"/>
        </w:rPr>
      </w:pPr>
      <w:r w:rsidRPr="00C510AF">
        <w:rPr>
          <w:rFonts w:ascii="Times New Roman" w:hAnsi="Times New Roman" w:cs="Times New Roman"/>
          <w:sz w:val="26"/>
          <w:szCs w:val="26"/>
        </w:rPr>
        <w:t xml:space="preserve">С 20 по 27 октября 2020 года в г. Челябинске </w:t>
      </w:r>
      <w:r>
        <w:rPr>
          <w:rFonts w:ascii="Times New Roman" w:hAnsi="Times New Roman" w:cs="Times New Roman"/>
          <w:sz w:val="26"/>
          <w:szCs w:val="26"/>
        </w:rPr>
        <w:t>откроется</w:t>
      </w:r>
      <w:r w:rsidRPr="00C510AF">
        <w:rPr>
          <w:rFonts w:ascii="Times New Roman" w:hAnsi="Times New Roman" w:cs="Times New Roman"/>
          <w:sz w:val="26"/>
          <w:szCs w:val="26"/>
        </w:rPr>
        <w:t xml:space="preserve"> </w:t>
      </w:r>
      <w:r w:rsidRPr="00C510A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510AF">
        <w:rPr>
          <w:rFonts w:ascii="Times New Roman" w:hAnsi="Times New Roman" w:cs="Times New Roman"/>
          <w:sz w:val="26"/>
          <w:szCs w:val="26"/>
        </w:rPr>
        <w:t xml:space="preserve"> Всероссийский фестиваль образовательного кино «Взрослеем вместе» с международным участием. </w:t>
      </w:r>
      <w:r>
        <w:rPr>
          <w:rFonts w:ascii="Times New Roman" w:hAnsi="Times New Roman" w:cs="Times New Roman"/>
          <w:sz w:val="26"/>
          <w:szCs w:val="26"/>
        </w:rPr>
        <w:t>В программе</w:t>
      </w:r>
      <w:r w:rsidRPr="00C510AF">
        <w:rPr>
          <w:rFonts w:ascii="Times New Roman" w:hAnsi="Times New Roman" w:cs="Times New Roman"/>
          <w:sz w:val="26"/>
          <w:szCs w:val="26"/>
        </w:rPr>
        <w:t xml:space="preserve"> фестиваля</w:t>
      </w:r>
      <w:r>
        <w:rPr>
          <w:rFonts w:ascii="Times New Roman" w:hAnsi="Times New Roman" w:cs="Times New Roman"/>
          <w:sz w:val="26"/>
          <w:szCs w:val="26"/>
        </w:rPr>
        <w:t xml:space="preserve"> представлены</w:t>
      </w:r>
      <w:r w:rsidRPr="00C510AF">
        <w:rPr>
          <w:rFonts w:ascii="Times New Roman" w:hAnsi="Times New Roman" w:cs="Times New Roman"/>
          <w:sz w:val="26"/>
          <w:szCs w:val="26"/>
        </w:rPr>
        <w:t xml:space="preserve"> фильмы, посвященные детству, юности, семейному миру, школе, досугу, социальному и культурному разнообразию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C510AF">
        <w:rPr>
          <w:rFonts w:ascii="Times New Roman" w:hAnsi="Times New Roman" w:cs="Times New Roman"/>
          <w:sz w:val="26"/>
          <w:szCs w:val="26"/>
        </w:rPr>
        <w:t xml:space="preserve"> ситуациям, в которых </w:t>
      </w:r>
      <w:r w:rsidRPr="00C510AF">
        <w:rPr>
          <w:rFonts w:ascii="Times New Roman" w:hAnsi="Times New Roman" w:cs="Times New Roman"/>
          <w:bCs/>
          <w:sz w:val="26"/>
          <w:szCs w:val="26"/>
        </w:rPr>
        <w:t>происходит позитивное изменение мы</w:t>
      </w:r>
      <w:r>
        <w:rPr>
          <w:rFonts w:ascii="Times New Roman" w:hAnsi="Times New Roman" w:cs="Times New Roman"/>
          <w:bCs/>
          <w:sz w:val="26"/>
          <w:szCs w:val="26"/>
        </w:rPr>
        <w:t>слей, чувств и сознания</w:t>
      </w:r>
      <w:r w:rsidRPr="00C510AF">
        <w:rPr>
          <w:rFonts w:ascii="Times New Roman" w:hAnsi="Times New Roman" w:cs="Times New Roman"/>
          <w:bCs/>
          <w:sz w:val="26"/>
          <w:szCs w:val="26"/>
        </w:rPr>
        <w:t xml:space="preserve"> взрослеющего человека и окружающих его людей.</w:t>
      </w:r>
      <w:r w:rsidRPr="00C510AF">
        <w:rPr>
          <w:sz w:val="26"/>
          <w:szCs w:val="26"/>
        </w:rPr>
        <w:t xml:space="preserve"> </w:t>
      </w:r>
    </w:p>
    <w:p w:rsidR="00851334" w:rsidRDefault="00851334" w:rsidP="0085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0AF">
        <w:rPr>
          <w:rFonts w:ascii="Times New Roman" w:hAnsi="Times New Roman" w:cs="Times New Roman"/>
          <w:sz w:val="26"/>
          <w:szCs w:val="26"/>
        </w:rPr>
        <w:t xml:space="preserve">В программе фестиваля </w:t>
      </w:r>
      <w:r>
        <w:rPr>
          <w:rFonts w:ascii="Times New Roman" w:hAnsi="Times New Roman" w:cs="Times New Roman"/>
          <w:sz w:val="26"/>
          <w:szCs w:val="26"/>
        </w:rPr>
        <w:t xml:space="preserve">будут показаны фильмы, </w:t>
      </w:r>
      <w:r w:rsidRPr="00C510AF">
        <w:rPr>
          <w:rFonts w:ascii="Times New Roman" w:hAnsi="Times New Roman" w:cs="Times New Roman"/>
          <w:sz w:val="26"/>
          <w:szCs w:val="26"/>
        </w:rPr>
        <w:t xml:space="preserve">главными героями </w:t>
      </w:r>
      <w:r>
        <w:rPr>
          <w:rFonts w:ascii="Times New Roman" w:hAnsi="Times New Roman" w:cs="Times New Roman"/>
          <w:sz w:val="26"/>
          <w:szCs w:val="26"/>
        </w:rPr>
        <w:t xml:space="preserve">которых являются дети, </w:t>
      </w:r>
      <w:r w:rsidRPr="00C510A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олодежь и окружающие их взрослые. Ф</w:t>
      </w:r>
      <w:r w:rsidRPr="00C510AF">
        <w:rPr>
          <w:rFonts w:ascii="Times New Roman" w:hAnsi="Times New Roman" w:cs="Times New Roman"/>
          <w:sz w:val="26"/>
          <w:szCs w:val="26"/>
        </w:rPr>
        <w:t xml:space="preserve">ильмы </w:t>
      </w:r>
      <w:r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Pr="00C510AF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это призыв</w:t>
      </w:r>
      <w:r w:rsidRPr="00C510AF">
        <w:rPr>
          <w:rFonts w:ascii="Times New Roman" w:hAnsi="Times New Roman" w:cs="Times New Roman"/>
          <w:sz w:val="26"/>
          <w:szCs w:val="26"/>
        </w:rPr>
        <w:t xml:space="preserve"> к взросл</w:t>
      </w:r>
      <w:r>
        <w:rPr>
          <w:rFonts w:ascii="Times New Roman" w:hAnsi="Times New Roman" w:cs="Times New Roman"/>
          <w:sz w:val="26"/>
          <w:szCs w:val="26"/>
        </w:rPr>
        <w:t>ым понимать</w:t>
      </w:r>
      <w:r w:rsidRPr="00C510AF">
        <w:rPr>
          <w:rFonts w:ascii="Times New Roman" w:hAnsi="Times New Roman" w:cs="Times New Roman"/>
          <w:sz w:val="26"/>
          <w:szCs w:val="26"/>
        </w:rPr>
        <w:t xml:space="preserve"> мир ребенка, прояв</w:t>
      </w:r>
      <w:r>
        <w:rPr>
          <w:rFonts w:ascii="Times New Roman" w:hAnsi="Times New Roman" w:cs="Times New Roman"/>
          <w:sz w:val="26"/>
          <w:szCs w:val="26"/>
        </w:rPr>
        <w:t>ляя</w:t>
      </w:r>
      <w:r w:rsidRPr="00C510AF">
        <w:rPr>
          <w:rFonts w:ascii="Times New Roman" w:hAnsi="Times New Roman" w:cs="Times New Roman"/>
          <w:sz w:val="26"/>
          <w:szCs w:val="26"/>
        </w:rPr>
        <w:t xml:space="preserve"> соприч</w:t>
      </w:r>
      <w:r>
        <w:rPr>
          <w:rFonts w:ascii="Times New Roman" w:hAnsi="Times New Roman" w:cs="Times New Roman"/>
          <w:sz w:val="26"/>
          <w:szCs w:val="26"/>
        </w:rPr>
        <w:t>астность к его жизненному опыту и совместному развитию</w:t>
      </w:r>
      <w:r w:rsidRPr="00C510AF">
        <w:rPr>
          <w:rFonts w:ascii="Times New Roman" w:hAnsi="Times New Roman" w:cs="Times New Roman"/>
          <w:sz w:val="26"/>
          <w:szCs w:val="26"/>
        </w:rPr>
        <w:t>.</w:t>
      </w:r>
    </w:p>
    <w:p w:rsidR="00851334" w:rsidRPr="00C510AF" w:rsidRDefault="00851334" w:rsidP="0085133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фестиваля пройдут</w:t>
      </w:r>
      <w:r w:rsidRPr="00C510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10AF">
        <w:rPr>
          <w:rFonts w:ascii="Times New Roman" w:hAnsi="Times New Roman" w:cs="Times New Roman"/>
          <w:sz w:val="26"/>
          <w:szCs w:val="26"/>
        </w:rPr>
        <w:t>киновстречи</w:t>
      </w:r>
      <w:proofErr w:type="spellEnd"/>
      <w:r>
        <w:rPr>
          <w:rFonts w:ascii="Times New Roman" w:hAnsi="Times New Roman" w:cs="Times New Roman"/>
          <w:sz w:val="26"/>
          <w:szCs w:val="26"/>
        </w:rPr>
        <w:t>, где участники смогут поразмышлять и обсудить</w:t>
      </w:r>
      <w:r w:rsidRPr="00C510AF">
        <w:rPr>
          <w:rFonts w:ascii="Times New Roman" w:hAnsi="Times New Roman" w:cs="Times New Roman"/>
          <w:sz w:val="26"/>
          <w:szCs w:val="26"/>
        </w:rPr>
        <w:t xml:space="preserve"> различные грани отношений человека к миру, к людям и к самому себе. </w:t>
      </w:r>
    </w:p>
    <w:p w:rsidR="00851334" w:rsidRPr="00E222DD" w:rsidRDefault="00851334" w:rsidP="00851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</w:t>
      </w:r>
      <w:r w:rsidRPr="00C510A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C5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включает</w:t>
      </w:r>
      <w:r w:rsidRPr="00C51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6450">
        <w:rPr>
          <w:rFonts w:ascii="Times New Roman" w:hAnsi="Times New Roman" w:cs="Times New Roman"/>
          <w:sz w:val="26"/>
          <w:szCs w:val="26"/>
        </w:rPr>
        <w:t>более 30 фильмов из России и других стран мира.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22DD">
        <w:rPr>
          <w:rFonts w:ascii="Times New Roman" w:hAnsi="Times New Roman" w:cs="Times New Roman"/>
          <w:sz w:val="26"/>
          <w:szCs w:val="26"/>
        </w:rPr>
        <w:t xml:space="preserve">Зрители увидят </w:t>
      </w:r>
      <w:r w:rsidRPr="00E222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короткометражное и полнометражное игровое, документальное и анимационное кино для различной аудитории: дети от 7 до 17 лет, молодежь 18 лет и старше, родительская общественность, специалисты, занимающиеся воспитанием и социализацией детей и молодежи.</w:t>
      </w:r>
    </w:p>
    <w:p w:rsidR="00851334" w:rsidRPr="00E222DD" w:rsidRDefault="00851334" w:rsidP="008513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этом году особый формат проведения фестиваля: </w:t>
      </w:r>
    </w:p>
    <w:p w:rsidR="00851334" w:rsidRPr="00E222DD" w:rsidRDefault="00851334" w:rsidP="0085133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2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 кинопремьеры на информационных платформах организаторов и партнеров фестиваля, которые </w:t>
      </w:r>
      <w:r w:rsidRPr="00E222DD">
        <w:rPr>
          <w:rFonts w:ascii="Times New Roman" w:hAnsi="Times New Roman" w:cs="Times New Roman"/>
          <w:sz w:val="26"/>
          <w:szCs w:val="26"/>
        </w:rPr>
        <w:t xml:space="preserve">станут коммуникативными площадками для обсуждения ценностно-смыслового содержания фильмов; </w:t>
      </w:r>
    </w:p>
    <w:p w:rsidR="00851334" w:rsidRPr="00E222DD" w:rsidRDefault="00851334" w:rsidP="00851334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2DD">
        <w:rPr>
          <w:rFonts w:ascii="Times New Roman" w:hAnsi="Times New Roman" w:cs="Times New Roman"/>
          <w:sz w:val="26"/>
          <w:szCs w:val="26"/>
        </w:rPr>
        <w:t>киносеансы на официальных площадках фестиваля, организованных на базе образовательных организаций Челябинской области и Российской Федерации.</w:t>
      </w:r>
    </w:p>
    <w:p w:rsidR="00851334" w:rsidRPr="00F51B59" w:rsidRDefault="00851334" w:rsidP="00851334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22DD">
        <w:rPr>
          <w:rFonts w:ascii="Times New Roman" w:hAnsi="Times New Roman" w:cs="Times New Roman"/>
          <w:sz w:val="26"/>
          <w:szCs w:val="26"/>
        </w:rPr>
        <w:t>В планах организаторов фестиваля проведение встреч с молодыми актерами, кинокритиками и презентация спецпроекта фестивального</w:t>
      </w:r>
      <w:r w:rsidRPr="00F51B59">
        <w:rPr>
          <w:rFonts w:ascii="Times New Roman" w:hAnsi="Times New Roman" w:cs="Times New Roman"/>
          <w:sz w:val="26"/>
          <w:szCs w:val="26"/>
        </w:rPr>
        <w:t xml:space="preserve"> движения совместно с </w:t>
      </w:r>
      <w:r w:rsidRPr="00F51B59">
        <w:rPr>
          <w:rFonts w:ascii="Times New Roman" w:hAnsi="Times New Roman" w:cs="Times New Roman"/>
          <w:sz w:val="26"/>
          <w:szCs w:val="26"/>
          <w:shd w:val="clear" w:color="auto" w:fill="FFFFFF"/>
        </w:rPr>
        <w:t>Южно-Уральским </w:t>
      </w:r>
      <w:r w:rsidRPr="00F51B5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государственным</w:t>
      </w:r>
      <w:r w:rsidRPr="00F51B59">
        <w:rPr>
          <w:rFonts w:ascii="Times New Roman" w:hAnsi="Times New Roman" w:cs="Times New Roman"/>
          <w:sz w:val="26"/>
          <w:szCs w:val="26"/>
          <w:shd w:val="clear" w:color="auto" w:fill="FFFFFF"/>
        </w:rPr>
        <w:t> гуманитарно-</w:t>
      </w:r>
      <w:r w:rsidRPr="00F51B5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педагогическим</w:t>
      </w:r>
      <w:r w:rsidRPr="00F51B5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F51B5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университетом</w:t>
      </w:r>
      <w:r>
        <w:rPr>
          <w:rFonts w:ascii="Times New Roman" w:hAnsi="Times New Roman" w:cs="Times New Roman"/>
          <w:sz w:val="26"/>
          <w:szCs w:val="26"/>
        </w:rPr>
        <w:t>. Т</w:t>
      </w:r>
      <w:r w:rsidRPr="00F51B59">
        <w:rPr>
          <w:rFonts w:ascii="Times New Roman" w:hAnsi="Times New Roman" w:cs="Times New Roman"/>
          <w:sz w:val="26"/>
          <w:szCs w:val="26"/>
        </w:rPr>
        <w:t xml:space="preserve">акже будут работать дискуссионные площадки по обсуждению современных проблем диалога поколений и взросления человека, актуальных вопросов </w:t>
      </w:r>
      <w:proofErr w:type="spellStart"/>
      <w:r w:rsidRPr="00F51B59">
        <w:rPr>
          <w:rFonts w:ascii="Times New Roman" w:hAnsi="Times New Roman" w:cs="Times New Roman"/>
          <w:sz w:val="26"/>
          <w:szCs w:val="26"/>
        </w:rPr>
        <w:t>кинопедагогики</w:t>
      </w:r>
      <w:proofErr w:type="spellEnd"/>
      <w:r w:rsidRPr="00F51B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51B59">
        <w:rPr>
          <w:rFonts w:ascii="Times New Roman" w:hAnsi="Times New Roman" w:cs="Times New Roman"/>
          <w:sz w:val="26"/>
          <w:szCs w:val="26"/>
        </w:rPr>
        <w:t>медиаобразования</w:t>
      </w:r>
      <w:proofErr w:type="spellEnd"/>
      <w:r w:rsidRPr="00F51B59">
        <w:rPr>
          <w:rFonts w:ascii="Times New Roman" w:hAnsi="Times New Roman" w:cs="Times New Roman"/>
          <w:sz w:val="26"/>
          <w:szCs w:val="26"/>
        </w:rPr>
        <w:t xml:space="preserve"> в школе, вузе и семье. </w:t>
      </w:r>
    </w:p>
    <w:p w:rsidR="00851334" w:rsidRPr="00C510AF" w:rsidRDefault="00851334" w:rsidP="0085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0AF">
        <w:rPr>
          <w:rFonts w:ascii="Times New Roman" w:hAnsi="Times New Roman" w:cs="Times New Roman"/>
          <w:sz w:val="26"/>
          <w:szCs w:val="26"/>
        </w:rPr>
        <w:lastRenderedPageBreak/>
        <w:t>Все фильмы прошли экспертизу на соответствие концепции фестиваля, информационную безопасность и их ценностное содержание.</w:t>
      </w:r>
      <w:r w:rsidRPr="0017062D">
        <w:rPr>
          <w:rFonts w:ascii="Times New Roman" w:hAnsi="Times New Roman" w:cs="Times New Roman"/>
          <w:sz w:val="26"/>
          <w:szCs w:val="26"/>
        </w:rPr>
        <w:t xml:space="preserve"> </w:t>
      </w:r>
      <w:r w:rsidRPr="00C510AF">
        <w:rPr>
          <w:rFonts w:ascii="Times New Roman" w:hAnsi="Times New Roman" w:cs="Times New Roman"/>
          <w:sz w:val="26"/>
          <w:szCs w:val="26"/>
        </w:rPr>
        <w:t xml:space="preserve">Профессиональный уровень качества фильмов подтверждается их участием во всероссийских и международных фестивалях.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510AF">
        <w:rPr>
          <w:rFonts w:ascii="Times New Roman" w:hAnsi="Times New Roman" w:cs="Times New Roman"/>
          <w:sz w:val="26"/>
          <w:szCs w:val="26"/>
        </w:rPr>
        <w:t xml:space="preserve">лавным жюри на кинофестивале являются сами зрители. </w:t>
      </w:r>
    </w:p>
    <w:p w:rsidR="00851334" w:rsidRPr="00C510AF" w:rsidRDefault="00851334" w:rsidP="00851334">
      <w:pPr>
        <w:shd w:val="clear" w:color="auto" w:fill="FFFFFF" w:themeFill="background1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0AF">
        <w:rPr>
          <w:rFonts w:ascii="Times New Roman" w:hAnsi="Times New Roman" w:cs="Times New Roman"/>
          <w:sz w:val="26"/>
          <w:szCs w:val="26"/>
        </w:rPr>
        <w:t xml:space="preserve">Организаторами </w:t>
      </w:r>
      <w:r w:rsidRPr="00C510A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510AF">
        <w:rPr>
          <w:rFonts w:ascii="Times New Roman" w:hAnsi="Times New Roman" w:cs="Times New Roman"/>
          <w:sz w:val="26"/>
          <w:szCs w:val="26"/>
        </w:rPr>
        <w:t xml:space="preserve"> фестиваля стали Центр содействия распространению методов активного воспитания, Челябинский институт переподготовки и повышения квалификации работников образования, Дворец пионеров и школьников им. Н.К. Крупской г. Челябинска, Гимназия № 100 г. Челябинска, Региональное отделение общественно-государственной детско-юношеской организации «Российское движение школьников» и Академия инновац</w:t>
      </w:r>
      <w:r>
        <w:rPr>
          <w:rFonts w:ascii="Times New Roman" w:hAnsi="Times New Roman" w:cs="Times New Roman"/>
          <w:sz w:val="26"/>
          <w:szCs w:val="26"/>
        </w:rPr>
        <w:t xml:space="preserve">ионного образования и развития </w:t>
      </w:r>
      <w:r w:rsidRPr="00C510AF">
        <w:rPr>
          <w:rFonts w:ascii="Times New Roman" w:hAnsi="Times New Roman" w:cs="Times New Roman"/>
          <w:sz w:val="26"/>
          <w:szCs w:val="26"/>
        </w:rPr>
        <w:t>(г. Москва).</w:t>
      </w:r>
    </w:p>
    <w:p w:rsidR="00851334" w:rsidRDefault="00851334" w:rsidP="0085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0AF">
        <w:rPr>
          <w:rFonts w:ascii="Times New Roman" w:hAnsi="Times New Roman" w:cs="Times New Roman"/>
          <w:sz w:val="26"/>
          <w:szCs w:val="26"/>
        </w:rPr>
        <w:t xml:space="preserve">Фестиваль проходит при поддержке Министерства образования и науки Челябинской области, Министерства культуры Челябинской области, </w:t>
      </w:r>
      <w:r w:rsidRPr="00C510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Управления Федеральной службы по надзору в сфере связи, информационных технологий и массовых коммуникаций по Челябинской области, </w:t>
      </w:r>
      <w:r w:rsidRPr="00C510AF">
        <w:rPr>
          <w:rFonts w:ascii="Times New Roman" w:hAnsi="Times New Roman" w:cs="Times New Roman"/>
          <w:sz w:val="26"/>
          <w:szCs w:val="26"/>
        </w:rPr>
        <w:t>Комитета по образованию г. Челябинска.</w:t>
      </w:r>
    </w:p>
    <w:p w:rsidR="00851334" w:rsidRPr="00E008BF" w:rsidRDefault="00851334" w:rsidP="0085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510AF">
        <w:rPr>
          <w:rFonts w:ascii="Times New Roman" w:hAnsi="Times New Roman" w:cs="Times New Roman"/>
          <w:sz w:val="26"/>
          <w:szCs w:val="26"/>
        </w:rPr>
        <w:t>едущи</w:t>
      </w:r>
      <w:r>
        <w:rPr>
          <w:rFonts w:ascii="Times New Roman" w:hAnsi="Times New Roman" w:cs="Times New Roman"/>
          <w:sz w:val="26"/>
          <w:szCs w:val="26"/>
        </w:rPr>
        <w:t>ми</w:t>
      </w:r>
      <w:r w:rsidRPr="00C510AF">
        <w:rPr>
          <w:rFonts w:ascii="Times New Roman" w:hAnsi="Times New Roman" w:cs="Times New Roman"/>
          <w:sz w:val="26"/>
          <w:szCs w:val="26"/>
        </w:rPr>
        <w:t xml:space="preserve"> партнер</w:t>
      </w:r>
      <w:r>
        <w:rPr>
          <w:rFonts w:ascii="Times New Roman" w:hAnsi="Times New Roman" w:cs="Times New Roman"/>
          <w:sz w:val="26"/>
          <w:szCs w:val="26"/>
        </w:rPr>
        <w:t>ами фестиваля являются</w:t>
      </w:r>
      <w:r w:rsidRPr="00C510AF">
        <w:rPr>
          <w:rFonts w:ascii="Times New Roman" w:hAnsi="Times New Roman" w:cs="Times New Roman"/>
          <w:sz w:val="26"/>
          <w:szCs w:val="26"/>
        </w:rPr>
        <w:t xml:space="preserve">: Общероссийская общественная организация «Национальная родительская ассоциация социальной поддержки семьи и защиты семейных ценностей», общественно-государственная детско-юношеская организация «Российское движение школьников», Ассоциация </w:t>
      </w:r>
      <w:proofErr w:type="spellStart"/>
      <w:r w:rsidRPr="00C510AF">
        <w:rPr>
          <w:rFonts w:ascii="Times New Roman" w:hAnsi="Times New Roman" w:cs="Times New Roman"/>
          <w:sz w:val="26"/>
          <w:szCs w:val="26"/>
        </w:rPr>
        <w:t>кинопедагогов</w:t>
      </w:r>
      <w:proofErr w:type="spellEnd"/>
      <w:r w:rsidRPr="00C510AF">
        <w:rPr>
          <w:rFonts w:ascii="Times New Roman" w:hAnsi="Times New Roman" w:cs="Times New Roman"/>
          <w:sz w:val="26"/>
          <w:szCs w:val="26"/>
        </w:rPr>
        <w:t xml:space="preserve"> России и </w:t>
      </w:r>
      <w:r w:rsidRPr="00C510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Ассоциация кинообразования и </w:t>
      </w:r>
      <w:proofErr w:type="spellStart"/>
      <w:r w:rsidRPr="00C510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медиапедагогики</w:t>
      </w:r>
      <w:proofErr w:type="spellEnd"/>
      <w:r w:rsidRPr="00C510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России, </w:t>
      </w:r>
      <w:r w:rsidRPr="00C510AF">
        <w:rPr>
          <w:rFonts w:ascii="Times New Roman" w:hAnsi="Times New Roman" w:cs="Times New Roman"/>
          <w:sz w:val="26"/>
          <w:szCs w:val="26"/>
        </w:rPr>
        <w:t>СЕМЕА Франции /Национальная ассоциация центров обучения методам активного образования/</w:t>
      </w:r>
      <w:r w:rsidRPr="00C510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и многие другие. </w:t>
      </w:r>
      <w:r w:rsidR="00B643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Фестиваль реализуется при поддержке </w:t>
      </w:r>
      <w:r w:rsidRPr="00C510AF">
        <w:rPr>
          <w:rFonts w:ascii="Times New Roman" w:hAnsi="Times New Roman" w:cs="Times New Roman"/>
          <w:sz w:val="26"/>
          <w:szCs w:val="26"/>
          <w:shd w:val="clear" w:color="auto" w:fill="FFFFFF"/>
        </w:rPr>
        <w:t>ПАО РОСБАНК</w:t>
      </w:r>
      <w:r w:rsidR="00B643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. Г</w:t>
      </w:r>
      <w:r w:rsidRPr="00C510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енеральным информационным партнером фестиваля </w:t>
      </w:r>
      <w:r w:rsidR="00B643AF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является </w:t>
      </w:r>
      <w:r w:rsidRPr="00C510AF">
        <w:rPr>
          <w:rFonts w:ascii="Times New Roman" w:hAnsi="Times New Roman" w:cs="Times New Roman"/>
          <w:sz w:val="26"/>
          <w:szCs w:val="26"/>
        </w:rPr>
        <w:t>Акционерное общество «</w:t>
      </w:r>
      <w:proofErr w:type="spellStart"/>
      <w:r w:rsidRPr="00C510AF">
        <w:rPr>
          <w:rFonts w:ascii="Times New Roman" w:hAnsi="Times New Roman" w:cs="Times New Roman"/>
          <w:sz w:val="26"/>
          <w:szCs w:val="26"/>
        </w:rPr>
        <w:t>Обл</w:t>
      </w:r>
      <w:proofErr w:type="spellEnd"/>
      <w:r w:rsidRPr="00C510AF">
        <w:rPr>
          <w:rFonts w:ascii="Times New Roman" w:hAnsi="Times New Roman" w:cs="Times New Roman"/>
          <w:sz w:val="26"/>
          <w:szCs w:val="26"/>
        </w:rPr>
        <w:t>-ТВ» Челябинской области.</w:t>
      </w:r>
    </w:p>
    <w:p w:rsidR="00851334" w:rsidRPr="00C510AF" w:rsidRDefault="00851334" w:rsidP="00851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C510AF">
        <w:rPr>
          <w:rFonts w:ascii="Times New Roman" w:hAnsi="Times New Roman" w:cs="Times New Roman"/>
          <w:sz w:val="26"/>
          <w:szCs w:val="26"/>
        </w:rPr>
        <w:t>знакомиться с программой, событиями кинофестиваля</w:t>
      </w:r>
      <w:r>
        <w:rPr>
          <w:rFonts w:ascii="Times New Roman" w:hAnsi="Times New Roman" w:cs="Times New Roman"/>
          <w:sz w:val="26"/>
          <w:szCs w:val="26"/>
        </w:rPr>
        <w:t>, стать участником фестиваля или узнать как подать заявку на официальную площадку для кинопоказов можно в сообществе</w:t>
      </w:r>
      <w:r w:rsidRPr="00C510AF">
        <w:rPr>
          <w:rFonts w:ascii="Times New Roman" w:hAnsi="Times New Roman" w:cs="Times New Roman"/>
          <w:sz w:val="26"/>
          <w:szCs w:val="26"/>
        </w:rPr>
        <w:t xml:space="preserve"> фестиваля: </w:t>
      </w:r>
      <w:hyperlink r:id="rId6" w:history="1">
        <w:r w:rsidRPr="00C510AF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https://vk.com/festivalvv</w:t>
        </w:r>
      </w:hyperlink>
      <w:r w:rsidRPr="00C510AF">
        <w:rPr>
          <w:rFonts w:ascii="Times New Roman" w:hAnsi="Times New Roman" w:cs="Times New Roman"/>
          <w:sz w:val="26"/>
          <w:szCs w:val="26"/>
        </w:rPr>
        <w:t>.</w:t>
      </w:r>
    </w:p>
    <w:p w:rsidR="00851334" w:rsidRPr="00C510AF" w:rsidRDefault="00851334" w:rsidP="00851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851334" w:rsidRPr="00C510AF" w:rsidRDefault="00851334" w:rsidP="008513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10AF">
        <w:rPr>
          <w:rFonts w:ascii="Times New Roman" w:hAnsi="Times New Roman" w:cs="Times New Roman"/>
          <w:sz w:val="26"/>
          <w:szCs w:val="26"/>
        </w:rPr>
        <w:t>Директор исполнительного оргкомитета фестиваля:</w:t>
      </w:r>
      <w:r w:rsidRPr="00C51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10AF">
        <w:rPr>
          <w:rFonts w:ascii="Times New Roman" w:hAnsi="Times New Roman" w:cs="Times New Roman"/>
          <w:sz w:val="26"/>
          <w:szCs w:val="26"/>
        </w:rPr>
        <w:t>Алексей</w:t>
      </w:r>
      <w:r w:rsidRPr="00C510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510AF">
        <w:rPr>
          <w:rFonts w:ascii="Times New Roman" w:hAnsi="Times New Roman" w:cs="Times New Roman"/>
          <w:sz w:val="26"/>
          <w:szCs w:val="26"/>
        </w:rPr>
        <w:t xml:space="preserve">Кисляков, заведующий кафедрой воспитания и дополнительного образования ГБУ ДПО ЧИППКРО, директор некоммерческого партнерства «Центр содействия распространению методов активного воспитания», +79525101125, </w:t>
      </w:r>
      <w:hyperlink r:id="rId7" w:history="1">
        <w:r w:rsidRPr="00811EE7">
          <w:rPr>
            <w:rStyle w:val="a3"/>
            <w:rFonts w:ascii="Times New Roman" w:hAnsi="Times New Roman" w:cs="Times New Roman"/>
            <w:sz w:val="26"/>
            <w:szCs w:val="26"/>
            <w:u w:val="none"/>
          </w:rPr>
          <w:t>festival_vv74@mail.ru</w:t>
        </w:r>
      </w:hyperlink>
      <w:r w:rsidRPr="00811EE7">
        <w:rPr>
          <w:rFonts w:ascii="Arial" w:hAnsi="Arial" w:cs="Arial"/>
          <w:color w:val="666666"/>
          <w:sz w:val="26"/>
          <w:szCs w:val="26"/>
        </w:rPr>
        <w:t xml:space="preserve"> </w:t>
      </w:r>
    </w:p>
    <w:p w:rsidR="00851334" w:rsidRPr="00C510AF" w:rsidRDefault="00851334" w:rsidP="008513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1334" w:rsidRPr="007D5443" w:rsidRDefault="00851334" w:rsidP="007D5443">
      <w:pPr>
        <w:spacing w:after="0" w:line="240" w:lineRule="auto"/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</w:pPr>
    </w:p>
    <w:sectPr w:rsidR="00851334" w:rsidRPr="007D5443" w:rsidSect="007D5443">
      <w:pgSz w:w="11906" w:h="16838"/>
      <w:pgMar w:top="993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DB7"/>
    <w:multiLevelType w:val="hybridMultilevel"/>
    <w:tmpl w:val="9ECC7E58"/>
    <w:lvl w:ilvl="0" w:tplc="F1CEFB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DED1DD8"/>
    <w:multiLevelType w:val="hybridMultilevel"/>
    <w:tmpl w:val="A09E5532"/>
    <w:lvl w:ilvl="0" w:tplc="E87453F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4B2F75"/>
    <w:multiLevelType w:val="hybridMultilevel"/>
    <w:tmpl w:val="0DD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F5"/>
    <w:rsid w:val="00045302"/>
    <w:rsid w:val="00091A70"/>
    <w:rsid w:val="002222F5"/>
    <w:rsid w:val="002A0E8E"/>
    <w:rsid w:val="002E6D50"/>
    <w:rsid w:val="003572E9"/>
    <w:rsid w:val="003B094A"/>
    <w:rsid w:val="004D4285"/>
    <w:rsid w:val="006F403E"/>
    <w:rsid w:val="007D0B4F"/>
    <w:rsid w:val="007D5443"/>
    <w:rsid w:val="00851334"/>
    <w:rsid w:val="00902B62"/>
    <w:rsid w:val="00B643AF"/>
    <w:rsid w:val="00BF5AFE"/>
    <w:rsid w:val="00C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31A30-4305-4712-81BF-1E94AF9E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2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3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ival_vv7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stivalv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Константин КС. Задорин</cp:lastModifiedBy>
  <cp:revision>2</cp:revision>
  <dcterms:created xsi:type="dcterms:W3CDTF">2020-10-05T06:04:00Z</dcterms:created>
  <dcterms:modified xsi:type="dcterms:W3CDTF">2020-10-05T06:04:00Z</dcterms:modified>
</cp:coreProperties>
</file>