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CAA" w:rsidRDefault="00A44CAA" w:rsidP="00A44CAA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Селевко</w:t>
      </w:r>
      <w:proofErr w:type="spellEnd"/>
      <w:r>
        <w:rPr>
          <w:b/>
          <w:sz w:val="28"/>
          <w:szCs w:val="28"/>
        </w:rPr>
        <w:t xml:space="preserve"> Г.К. Современные образовательные технологии</w:t>
      </w:r>
    </w:p>
    <w:p w:rsidR="00A44CAA" w:rsidRDefault="00A44CAA" w:rsidP="00674962">
      <w:pPr>
        <w:ind w:firstLine="851"/>
        <w:jc w:val="center"/>
        <w:outlineLvl w:val="0"/>
        <w:rPr>
          <w:b/>
          <w:color w:val="000000"/>
          <w:kern w:val="36"/>
          <w:sz w:val="28"/>
          <w:szCs w:val="28"/>
        </w:rPr>
      </w:pPr>
      <w:bookmarkStart w:id="0" w:name="_GoBack"/>
      <w:bookmarkEnd w:id="0"/>
    </w:p>
    <w:p w:rsidR="00674962" w:rsidRPr="00674962" w:rsidRDefault="00674962" w:rsidP="00674962">
      <w:pPr>
        <w:ind w:firstLine="851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674962">
        <w:rPr>
          <w:b/>
          <w:color w:val="000000"/>
          <w:kern w:val="36"/>
          <w:sz w:val="28"/>
          <w:szCs w:val="28"/>
        </w:rPr>
        <w:t>2.2. ОСНОВНЫЕ КАЧЕСТВА СОВРЕМЕННЫХ ПЕДАГОГИЧЕСКИХ ТЕХНОЛОГИЙ</w:t>
      </w:r>
    </w:p>
    <w:p w:rsidR="00674962" w:rsidRDefault="00674962" w:rsidP="00674962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b/>
          <w:bCs/>
          <w:color w:val="000000"/>
          <w:sz w:val="28"/>
          <w:szCs w:val="28"/>
        </w:rPr>
        <w:t>Структура педагогической технологии. </w:t>
      </w:r>
      <w:r w:rsidRPr="00674962">
        <w:rPr>
          <w:color w:val="000000"/>
          <w:sz w:val="28"/>
          <w:szCs w:val="28"/>
        </w:rPr>
        <w:t>Из данных определений следует, что технология в максимальной степени связана с учебным процессом - деятельностью учителя и ученика, ее структурой, средствами, методами и формами. Поэтому в структуру педагогической технологии входят: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а) концептуальная основа;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б) содержательная часть обучения;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       цели обучения - общие и конкретные;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       содержание учебного материала;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в) процессуальная часть - технологический процесс;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       организация учебного процесса;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       методы и формы учебной деятельности школьников;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       методы и формы работы учителя;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       деятельность учителя по управлению процессом усвоения материала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       диагностика учебного процесса.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b/>
          <w:bCs/>
          <w:color w:val="000000"/>
          <w:sz w:val="28"/>
          <w:szCs w:val="28"/>
        </w:rPr>
        <w:t>Критерии технологичности. </w:t>
      </w:r>
      <w:r w:rsidRPr="00674962">
        <w:rPr>
          <w:color w:val="000000"/>
          <w:sz w:val="28"/>
          <w:szCs w:val="28"/>
        </w:rPr>
        <w:t>Любая педагогическая технология должна удовлетворять некоторым основным методологическим требованиям (критериям технологичности</w:t>
      </w:r>
      <w:proofErr w:type="gramStart"/>
      <w:r w:rsidRPr="00674962">
        <w:rPr>
          <w:color w:val="000000"/>
          <w:sz w:val="28"/>
          <w:szCs w:val="28"/>
        </w:rPr>
        <w:t>) .</w:t>
      </w:r>
      <w:proofErr w:type="gramEnd"/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674962">
        <w:rPr>
          <w:b/>
          <w:bCs/>
          <w:i/>
          <w:iCs/>
          <w:color w:val="000000"/>
          <w:sz w:val="28"/>
          <w:szCs w:val="28"/>
        </w:rPr>
        <w:t>Концептуалъностъ</w:t>
      </w:r>
      <w:proofErr w:type="spellEnd"/>
      <w:r w:rsidRPr="00674962">
        <w:rPr>
          <w:b/>
          <w:bCs/>
          <w:i/>
          <w:iCs/>
          <w:color w:val="000000"/>
          <w:sz w:val="28"/>
          <w:szCs w:val="28"/>
        </w:rPr>
        <w:t>. </w:t>
      </w:r>
      <w:r w:rsidRPr="00674962">
        <w:rPr>
          <w:color w:val="000000"/>
          <w:sz w:val="28"/>
          <w:szCs w:val="28"/>
        </w:rPr>
        <w:t>Каждой педагогической технологии должна быть присуща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b/>
          <w:bCs/>
          <w:i/>
          <w:iCs/>
          <w:color w:val="000000"/>
          <w:sz w:val="28"/>
          <w:szCs w:val="28"/>
        </w:rPr>
        <w:t>Системность. </w:t>
      </w:r>
      <w:r w:rsidRPr="00674962">
        <w:rPr>
          <w:color w:val="000000"/>
          <w:sz w:val="28"/>
          <w:szCs w:val="28"/>
        </w:rPr>
        <w:t>Педагогическая технология должна обладать всеми признаками системы: логикой процесса, взаимосвязью всех его частей, целостностью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b/>
          <w:bCs/>
          <w:i/>
          <w:iCs/>
          <w:color w:val="000000"/>
          <w:sz w:val="28"/>
          <w:szCs w:val="28"/>
        </w:rPr>
        <w:t>Управляемость </w:t>
      </w:r>
      <w:r w:rsidRPr="00674962">
        <w:rPr>
          <w:color w:val="000000"/>
          <w:sz w:val="28"/>
          <w:szCs w:val="28"/>
        </w:rPr>
        <w:t>предполагает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b/>
          <w:bCs/>
          <w:i/>
          <w:iCs/>
          <w:color w:val="000000"/>
          <w:sz w:val="28"/>
          <w:szCs w:val="28"/>
        </w:rPr>
        <w:t>Эффективность. </w:t>
      </w:r>
      <w:r w:rsidRPr="00674962">
        <w:rPr>
          <w:color w:val="000000"/>
          <w:sz w:val="28"/>
          <w:szCs w:val="28"/>
        </w:rPr>
        <w:t>Современные педагогические технологии существуют в конкурентных условиях и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proofErr w:type="spellStart"/>
      <w:r w:rsidRPr="00674962">
        <w:rPr>
          <w:b/>
          <w:bCs/>
          <w:i/>
          <w:iCs/>
          <w:color w:val="000000"/>
          <w:sz w:val="28"/>
          <w:szCs w:val="28"/>
        </w:rPr>
        <w:t>Воспроизводимость</w:t>
      </w:r>
      <w:proofErr w:type="spellEnd"/>
      <w:r w:rsidRPr="00674962">
        <w:rPr>
          <w:b/>
          <w:bCs/>
          <w:i/>
          <w:iCs/>
          <w:color w:val="000000"/>
          <w:sz w:val="28"/>
          <w:szCs w:val="28"/>
        </w:rPr>
        <w:t> </w:t>
      </w:r>
      <w:r w:rsidRPr="00674962">
        <w:rPr>
          <w:color w:val="000000"/>
          <w:sz w:val="28"/>
          <w:szCs w:val="28"/>
        </w:rPr>
        <w:t>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субъектами.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b/>
          <w:bCs/>
          <w:color w:val="000000"/>
          <w:sz w:val="28"/>
          <w:szCs w:val="28"/>
        </w:rPr>
        <w:t>Технология и содержание образования. </w:t>
      </w:r>
      <w:r w:rsidRPr="00674962">
        <w:rPr>
          <w:color w:val="000000"/>
          <w:sz w:val="28"/>
          <w:szCs w:val="28"/>
        </w:rPr>
        <w:t xml:space="preserve">В настоящее время в педагогике утвердилось представление о единстве содержательных и процессуальных компонентов образовательной системы: целей, содержания, </w:t>
      </w:r>
      <w:r w:rsidRPr="00674962">
        <w:rPr>
          <w:color w:val="000000"/>
          <w:sz w:val="28"/>
          <w:szCs w:val="28"/>
        </w:rPr>
        <w:lastRenderedPageBreak/>
        <w:t>методов, форм и средств обучения. В процессе совершенствования и вариаций педагогических технологий их компоненты проявляют различную степень консервативности: чаще всего варьируются процессуальные аспекты обучения, а содержание изменяется лишь по структуре, дозировке, логике. При этом содержание образования как сущностная часть образовательной технологии во многом определяет и ее процессуальную часть, хотя кардинальные изменения методов влекут глубокие преобразования целей, содержания и форм. Таким образом, процессуальная и содержательная части технологии образования адекватно отражают друг друга.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Между ними есть еще один опосредующий компонент - важнейшее дидактическое средство - школьный учебник, играющий важнейшую роль в определении содержания образования, процессуальной части технологии и в реализации их единства. В последние годы в нашей стране создано большое количество вариативных учебников, что в сочетании с разнообразием выбора педагогических технологий теоретически делает возможным дальнейшее повышение качества образования.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b/>
          <w:bCs/>
          <w:color w:val="000000"/>
          <w:sz w:val="28"/>
          <w:szCs w:val="28"/>
        </w:rPr>
        <w:t>Технология и мастерство. </w:t>
      </w:r>
      <w:r w:rsidRPr="00674962">
        <w:rPr>
          <w:color w:val="000000"/>
          <w:sz w:val="28"/>
          <w:szCs w:val="28"/>
        </w:rPr>
        <w:t>Одна и та же технология может осуществляться различными исполнителями более или менее добросовестно, точно по инструкции или творчески. В этом исполнении неизбежно присутствует личностная компонента мастера, определенная специфика, но определяющей является компонента, характеризующая закономерности усвоения материала, состав и последовательность действий учащихся. Конечно, результаты будут различными, однако близкими к некоторому среднему значению, характерному для данной технологии. Таким образом, технология работы опосредуется свойствами личности, но только </w:t>
      </w:r>
      <w:r w:rsidRPr="00674962">
        <w:rPr>
          <w:b/>
          <w:bCs/>
          <w:i/>
          <w:iCs/>
          <w:color w:val="000000"/>
          <w:sz w:val="28"/>
          <w:szCs w:val="28"/>
        </w:rPr>
        <w:t>опосредуется, </w:t>
      </w:r>
      <w:r w:rsidRPr="00674962">
        <w:rPr>
          <w:color w:val="000000"/>
          <w:sz w:val="28"/>
          <w:szCs w:val="28"/>
        </w:rPr>
        <w:t>а не определяется.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b/>
          <w:bCs/>
          <w:color w:val="000000"/>
          <w:sz w:val="28"/>
          <w:szCs w:val="28"/>
        </w:rPr>
        <w:t>Источники и составные части новых педагогических технологий. </w:t>
      </w:r>
      <w:r w:rsidRPr="00674962">
        <w:rPr>
          <w:color w:val="000000"/>
          <w:sz w:val="28"/>
          <w:szCs w:val="28"/>
        </w:rPr>
        <w:t xml:space="preserve">Любая современная педагогическая технология представляет собой синтез достижений педагогической науки и практики, сочетание традиционных элементов прошлого опыта и того, что рождено общественным прогрессом, </w:t>
      </w:r>
      <w:proofErr w:type="spellStart"/>
      <w:r w:rsidRPr="00674962">
        <w:rPr>
          <w:color w:val="000000"/>
          <w:sz w:val="28"/>
          <w:szCs w:val="28"/>
        </w:rPr>
        <w:t>гуманизацией</w:t>
      </w:r>
      <w:proofErr w:type="spellEnd"/>
      <w:r w:rsidRPr="00674962">
        <w:rPr>
          <w:color w:val="000000"/>
          <w:sz w:val="28"/>
          <w:szCs w:val="28"/>
        </w:rPr>
        <w:t xml:space="preserve"> и демократизацией общества. Ее источниками и составными элементами являются: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 социальные преобразования и новое педагогическое мышление;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 наука - педагогическая, психологическая, общественные науки;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 передовой педагогический опыт;</w:t>
      </w:r>
    </w:p>
    <w:p w:rsidR="00674962" w:rsidRPr="00674962" w:rsidRDefault="00674962" w:rsidP="00674962">
      <w:pPr>
        <w:ind w:firstLine="851"/>
        <w:jc w:val="both"/>
        <w:rPr>
          <w:color w:val="000000"/>
          <w:sz w:val="28"/>
          <w:szCs w:val="28"/>
        </w:rPr>
      </w:pPr>
      <w:r w:rsidRPr="00674962">
        <w:rPr>
          <w:color w:val="000000"/>
          <w:sz w:val="28"/>
          <w:szCs w:val="28"/>
        </w:rPr>
        <w:t>-   опыт прошлого, отечественный и зарубежный; -народная педагогика (</w:t>
      </w:r>
      <w:proofErr w:type="spellStart"/>
      <w:r w:rsidRPr="00674962">
        <w:rPr>
          <w:color w:val="000000"/>
          <w:sz w:val="28"/>
          <w:szCs w:val="28"/>
        </w:rPr>
        <w:t>этнопедагогика</w:t>
      </w:r>
      <w:proofErr w:type="spellEnd"/>
      <w:r w:rsidRPr="00674962">
        <w:rPr>
          <w:color w:val="000000"/>
          <w:sz w:val="28"/>
          <w:szCs w:val="28"/>
        </w:rPr>
        <w:t>).</w:t>
      </w:r>
    </w:p>
    <w:p w:rsidR="007346F3" w:rsidRPr="00674962" w:rsidRDefault="007346F3" w:rsidP="00674962">
      <w:pPr>
        <w:ind w:firstLine="851"/>
        <w:jc w:val="both"/>
        <w:rPr>
          <w:sz w:val="28"/>
          <w:szCs w:val="28"/>
        </w:rPr>
      </w:pPr>
    </w:p>
    <w:sectPr w:rsidR="007346F3" w:rsidRPr="0067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C4C"/>
    <w:multiLevelType w:val="hybridMultilevel"/>
    <w:tmpl w:val="03AADB84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FA3"/>
    <w:multiLevelType w:val="hybridMultilevel"/>
    <w:tmpl w:val="3CFC1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7ACF"/>
    <w:multiLevelType w:val="multilevel"/>
    <w:tmpl w:val="47863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E66E1F"/>
    <w:multiLevelType w:val="hybridMultilevel"/>
    <w:tmpl w:val="C6181F1E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3E1EC9"/>
    <w:rsid w:val="0066118F"/>
    <w:rsid w:val="00674962"/>
    <w:rsid w:val="007346F3"/>
    <w:rsid w:val="00990557"/>
    <w:rsid w:val="00A44CAA"/>
    <w:rsid w:val="00A54E55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905D7-DE84-455F-A62D-1A463D92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9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uiPriority w:val="9"/>
    <w:rsid w:val="00674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8</cp:revision>
  <dcterms:created xsi:type="dcterms:W3CDTF">2019-01-21T10:08:00Z</dcterms:created>
  <dcterms:modified xsi:type="dcterms:W3CDTF">2021-01-15T08:57:00Z</dcterms:modified>
</cp:coreProperties>
</file>