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6" w:rsidRPr="00614624" w:rsidRDefault="00530656" w:rsidP="00530656">
      <w:pPr>
        <w:jc w:val="center"/>
        <w:rPr>
          <w:rFonts w:ascii="Times New Roman" w:eastAsia="Times New Roman" w:hAnsi="Times New Roman"/>
          <w:b/>
          <w:sz w:val="28"/>
        </w:rPr>
      </w:pPr>
      <w:r w:rsidRPr="00614624">
        <w:rPr>
          <w:rFonts w:ascii="Times New Roman" w:eastAsia="Times New Roman" w:hAnsi="Times New Roman"/>
          <w:b/>
          <w:sz w:val="28"/>
        </w:rPr>
        <w:t>Разработка и апробация учебно-методического комплекса по Лего-конструированию в ДОУ в соответствии с ФГОС</w:t>
      </w:r>
    </w:p>
    <w:p w:rsidR="00614624" w:rsidRPr="00614624" w:rsidRDefault="00614624" w:rsidP="00614624">
      <w:pPr>
        <w:jc w:val="right"/>
        <w:rPr>
          <w:rFonts w:ascii="Times New Roman" w:eastAsia="Times New Roman" w:hAnsi="Times New Roman"/>
          <w:sz w:val="28"/>
        </w:rPr>
      </w:pPr>
      <w:r w:rsidRPr="00614624">
        <w:rPr>
          <w:rFonts w:ascii="Times New Roman" w:eastAsia="Times New Roman" w:hAnsi="Times New Roman"/>
          <w:sz w:val="28"/>
        </w:rPr>
        <w:t>Есипова А.Э., Скрябина Л.А.</w:t>
      </w:r>
    </w:p>
    <w:p w:rsidR="00614624" w:rsidRPr="00614624" w:rsidRDefault="00614624" w:rsidP="00614624">
      <w:pPr>
        <w:jc w:val="right"/>
        <w:rPr>
          <w:rFonts w:ascii="Times New Roman" w:eastAsia="Times New Roman" w:hAnsi="Times New Roman"/>
          <w:sz w:val="28"/>
        </w:rPr>
      </w:pPr>
      <w:r w:rsidRPr="00614624">
        <w:rPr>
          <w:rFonts w:ascii="Times New Roman" w:eastAsia="Times New Roman" w:hAnsi="Times New Roman"/>
          <w:sz w:val="28"/>
        </w:rPr>
        <w:t>Муниципальное дошкольное образовательное учреждение Детский сад №3 «Золотой ключик»</w:t>
      </w:r>
    </w:p>
    <w:p w:rsidR="00530656" w:rsidRPr="00614624" w:rsidRDefault="00614624" w:rsidP="00614624">
      <w:pPr>
        <w:jc w:val="right"/>
        <w:rPr>
          <w:rFonts w:ascii="Times New Roman" w:eastAsia="Times New Roman" w:hAnsi="Times New Roman"/>
          <w:sz w:val="28"/>
          <w:lang w:val="en-US"/>
        </w:rPr>
      </w:pPr>
      <w:proofErr w:type="gramStart"/>
      <w:r w:rsidRPr="00614624">
        <w:rPr>
          <w:rFonts w:ascii="Times New Roman" w:eastAsia="Times New Roman" w:hAnsi="Times New Roman"/>
          <w:sz w:val="28"/>
          <w:lang w:val="en-US"/>
        </w:rPr>
        <w:t>e-mail</w:t>
      </w:r>
      <w:proofErr w:type="gramEnd"/>
      <w:r w:rsidRPr="00614624">
        <w:rPr>
          <w:rFonts w:ascii="Times New Roman" w:eastAsia="Times New Roman" w:hAnsi="Times New Roman"/>
          <w:sz w:val="28"/>
          <w:lang w:val="en-US"/>
        </w:rPr>
        <w:t xml:space="preserve">: </w:t>
      </w:r>
      <w:hyperlink r:id="rId6" w:history="1">
        <w:r w:rsidRPr="008B2549">
          <w:rPr>
            <w:rStyle w:val="a6"/>
            <w:rFonts w:ascii="Times New Roman" w:eastAsia="Times New Roman" w:hAnsi="Times New Roman"/>
            <w:sz w:val="28"/>
            <w:lang w:val="en-US"/>
          </w:rPr>
          <w:t>ds-3.zolotoiklychik@yandex.ru</w:t>
        </w:r>
      </w:hyperlink>
    </w:p>
    <w:p w:rsidR="00614624" w:rsidRPr="00614624" w:rsidRDefault="00614624" w:rsidP="00614624">
      <w:pPr>
        <w:jc w:val="right"/>
        <w:rPr>
          <w:rFonts w:ascii="Times New Roman" w:eastAsia="Times New Roman" w:hAnsi="Times New Roman"/>
          <w:sz w:val="28"/>
          <w:lang w:val="en-US"/>
        </w:rPr>
      </w:pPr>
    </w:p>
    <w:p w:rsidR="00530656" w:rsidRDefault="00530656" w:rsidP="00530656">
      <w:pPr>
        <w:spacing w:line="274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_GoBack"/>
      <w:r>
        <w:rPr>
          <w:rFonts w:ascii="Times New Roman" w:eastAsia="Times New Roman" w:hAnsi="Times New Roman"/>
          <w:sz w:val="28"/>
        </w:rPr>
        <w:t xml:space="preserve">Развитие образовательной робототехники на основе Лего-конструкторов в системе образования Челябинской области является одной из приоритетных задач с 2007 года. </w:t>
      </w:r>
      <w:r w:rsidRPr="00074319">
        <w:rPr>
          <w:rFonts w:ascii="Times New Roman" w:eastAsia="Times New Roman" w:hAnsi="Times New Roman"/>
          <w:sz w:val="28"/>
        </w:rPr>
        <w:t xml:space="preserve">Это связано с непосредственным расположением нашего региона. Тяжелая промышленность и металлургия предполагает наличие на рабочих местах квалифицированных кадров. Приобретение образовательными организациями конструкторов позволяет сегодня создать достаточную материально-техническую базу для развития робототехники. Но для достижения </w:t>
      </w:r>
      <w:r w:rsidR="0037000A" w:rsidRPr="00074319">
        <w:rPr>
          <w:rFonts w:ascii="Times New Roman" w:eastAsia="Times New Roman" w:hAnsi="Times New Roman"/>
          <w:sz w:val="28"/>
        </w:rPr>
        <w:t>положительного результата</w:t>
      </w:r>
      <w:r w:rsidRPr="00074319">
        <w:rPr>
          <w:rFonts w:ascii="Times New Roman" w:eastAsia="Times New Roman" w:hAnsi="Times New Roman"/>
          <w:sz w:val="28"/>
        </w:rPr>
        <w:t>,</w:t>
      </w:r>
      <w:r w:rsidR="0037000A" w:rsidRPr="00074319">
        <w:rPr>
          <w:rFonts w:ascii="Times New Roman" w:eastAsia="Times New Roman" w:hAnsi="Times New Roman"/>
          <w:sz w:val="28"/>
        </w:rPr>
        <w:t xml:space="preserve"> а именно заинтересованности детей, и</w:t>
      </w:r>
      <w:r w:rsidR="0037000A">
        <w:rPr>
          <w:rFonts w:ascii="Times New Roman" w:eastAsia="Times New Roman" w:hAnsi="Times New Roman"/>
          <w:sz w:val="28"/>
        </w:rPr>
        <w:t xml:space="preserve"> как следствие -</w:t>
      </w:r>
      <w:r>
        <w:rPr>
          <w:rFonts w:ascii="Times New Roman" w:eastAsia="Times New Roman" w:hAnsi="Times New Roman"/>
          <w:sz w:val="28"/>
        </w:rPr>
        <w:t xml:space="preserve"> завоевания побед на соревнованиях одних конструкторов недостаточно. Главный ресурс - это дети, способные к конструированию и программированию Лего-роботов.</w:t>
      </w:r>
    </w:p>
    <w:p w:rsidR="00530656" w:rsidRDefault="00530656" w:rsidP="00530656">
      <w:pPr>
        <w:spacing w:line="28" w:lineRule="exact"/>
        <w:rPr>
          <w:rFonts w:ascii="Times New Roman" w:eastAsia="Times New Roman" w:hAnsi="Times New Roman"/>
        </w:rPr>
      </w:pPr>
    </w:p>
    <w:p w:rsidR="00530656" w:rsidRDefault="0037000A" w:rsidP="00530656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074319">
        <w:rPr>
          <w:rFonts w:ascii="Times New Roman" w:eastAsia="Times New Roman" w:hAnsi="Times New Roman"/>
          <w:sz w:val="28"/>
        </w:rPr>
        <w:t>С</w:t>
      </w:r>
      <w:r w:rsidR="00530656" w:rsidRPr="00074319">
        <w:rPr>
          <w:rFonts w:ascii="Times New Roman" w:eastAsia="Times New Roman" w:hAnsi="Times New Roman"/>
          <w:sz w:val="28"/>
        </w:rPr>
        <w:t xml:space="preserve">пособности </w:t>
      </w:r>
      <w:r w:rsidRPr="00074319">
        <w:rPr>
          <w:rFonts w:ascii="Times New Roman" w:eastAsia="Times New Roman" w:hAnsi="Times New Roman"/>
          <w:sz w:val="28"/>
        </w:rPr>
        <w:t xml:space="preserve">ребенка важно развивать </w:t>
      </w:r>
      <w:r w:rsidR="00530656" w:rsidRPr="00074319">
        <w:rPr>
          <w:rFonts w:ascii="Times New Roman" w:eastAsia="Times New Roman" w:hAnsi="Times New Roman"/>
          <w:sz w:val="28"/>
        </w:rPr>
        <w:t xml:space="preserve">в </w:t>
      </w:r>
      <w:r w:rsidRPr="00074319">
        <w:rPr>
          <w:rFonts w:ascii="Times New Roman" w:eastAsia="Times New Roman" w:hAnsi="Times New Roman"/>
          <w:sz w:val="28"/>
        </w:rPr>
        <w:t xml:space="preserve">период жизни, </w:t>
      </w:r>
      <w:r w:rsidR="00530656" w:rsidRPr="00074319">
        <w:rPr>
          <w:rFonts w:ascii="Times New Roman" w:eastAsia="Times New Roman" w:hAnsi="Times New Roman"/>
          <w:sz w:val="28"/>
        </w:rPr>
        <w:t xml:space="preserve">наиболее благоприятный для формирования </w:t>
      </w:r>
      <w:r w:rsidRPr="00074319">
        <w:rPr>
          <w:rFonts w:ascii="Times New Roman" w:eastAsia="Times New Roman" w:hAnsi="Times New Roman"/>
          <w:sz w:val="28"/>
        </w:rPr>
        <w:t xml:space="preserve">технологических </w:t>
      </w:r>
      <w:r w:rsidR="00530656" w:rsidRPr="00074319">
        <w:rPr>
          <w:rFonts w:ascii="Times New Roman" w:eastAsia="Times New Roman" w:hAnsi="Times New Roman"/>
          <w:sz w:val="28"/>
        </w:rPr>
        <w:t>компетенций.</w:t>
      </w:r>
      <w:r w:rsidR="00530656">
        <w:rPr>
          <w:rFonts w:ascii="Times New Roman" w:eastAsia="Times New Roman" w:hAnsi="Times New Roman"/>
          <w:sz w:val="28"/>
        </w:rPr>
        <w:t xml:space="preserve"> Особенность</w:t>
      </w:r>
      <w:r>
        <w:rPr>
          <w:rFonts w:ascii="Times New Roman" w:eastAsia="Times New Roman" w:hAnsi="Times New Roman"/>
          <w:sz w:val="28"/>
        </w:rPr>
        <w:t>ю</w:t>
      </w:r>
      <w:r w:rsidR="00530656">
        <w:rPr>
          <w:rFonts w:ascii="Times New Roman" w:eastAsia="Times New Roman" w:hAnsi="Times New Roman"/>
          <w:sz w:val="28"/>
        </w:rPr>
        <w:t xml:space="preserve"> развития человека </w:t>
      </w:r>
      <w:r>
        <w:rPr>
          <w:rFonts w:ascii="Times New Roman" w:eastAsia="Times New Roman" w:hAnsi="Times New Roman"/>
          <w:sz w:val="28"/>
        </w:rPr>
        <w:t>является то</w:t>
      </w:r>
      <w:r w:rsidR="00530656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</w:t>
      </w:r>
      <w:r w:rsidR="00530656">
        <w:rPr>
          <w:rFonts w:ascii="Times New Roman" w:eastAsia="Times New Roman" w:hAnsi="Times New Roman"/>
          <w:sz w:val="28"/>
        </w:rPr>
        <w:t xml:space="preserve"> новые знания, умения и навыки накладываются на предыдущие, поэтому </w:t>
      </w:r>
      <w:r>
        <w:rPr>
          <w:rFonts w:ascii="Times New Roman" w:eastAsia="Times New Roman" w:hAnsi="Times New Roman"/>
          <w:sz w:val="28"/>
        </w:rPr>
        <w:t xml:space="preserve">необходимо </w:t>
      </w:r>
      <w:r w:rsidR="00530656">
        <w:rPr>
          <w:rFonts w:ascii="Times New Roman" w:eastAsia="Times New Roman" w:hAnsi="Times New Roman"/>
          <w:sz w:val="28"/>
        </w:rPr>
        <w:t xml:space="preserve">«успеть» вложить в ребенка </w:t>
      </w:r>
      <w:r w:rsidR="00530656" w:rsidRPr="00074319">
        <w:rPr>
          <w:rFonts w:ascii="Times New Roman" w:eastAsia="Times New Roman" w:hAnsi="Times New Roman"/>
          <w:sz w:val="28"/>
        </w:rPr>
        <w:t>в период раннего детства.</w:t>
      </w:r>
    </w:p>
    <w:bookmarkEnd w:id="0"/>
    <w:p w:rsidR="00530656" w:rsidRDefault="00530656" w:rsidP="00530656">
      <w:pPr>
        <w:spacing w:line="19" w:lineRule="exact"/>
        <w:rPr>
          <w:rFonts w:ascii="Times New Roman" w:eastAsia="Times New Roman" w:hAnsi="Times New Roman"/>
        </w:rPr>
      </w:pPr>
    </w:p>
    <w:p w:rsidR="00530656" w:rsidRDefault="00530656" w:rsidP="00530656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Федеральном государственном образовательном стандарте конструирование отнесено к образовательной области «Художественно-эстетическое развитие». Художественно-эстетическое развитие предполагает развитие предпосылок ценностно-смыслового восприятия ... реализацию самостоятельной конструктивно-модельной творческой деятельности детей.</w:t>
      </w:r>
    </w:p>
    <w:p w:rsidR="00530656" w:rsidRDefault="00530656" w:rsidP="00530656">
      <w:pPr>
        <w:spacing w:line="22" w:lineRule="exact"/>
        <w:rPr>
          <w:rFonts w:ascii="Times New Roman" w:eastAsia="Times New Roman" w:hAnsi="Times New Roman"/>
        </w:rPr>
      </w:pPr>
    </w:p>
    <w:p w:rsidR="00530656" w:rsidRDefault="00530656" w:rsidP="0037000A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Конструирование – продуктивный вид деятельности, так как направлен на получение определенного продукта.</w:t>
      </w:r>
    </w:p>
    <w:p w:rsidR="00530656" w:rsidRDefault="00530656" w:rsidP="00530656">
      <w:pPr>
        <w:spacing w:line="28" w:lineRule="exact"/>
        <w:rPr>
          <w:rFonts w:ascii="Times New Roman" w:eastAsia="Times New Roman" w:hAnsi="Times New Roman"/>
        </w:rPr>
      </w:pPr>
    </w:p>
    <w:p w:rsidR="00530656" w:rsidRDefault="00530656" w:rsidP="0037000A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Именно в конструировании, как ни в какой другой деятельности,</w:t>
      </w:r>
      <w:r w:rsidR="0037000A">
        <w:rPr>
          <w:rFonts w:ascii="Times New Roman" w:eastAsia="Times New Roman" w:hAnsi="Times New Roman"/>
          <w:sz w:val="28"/>
        </w:rPr>
        <w:t xml:space="preserve"> </w:t>
      </w:r>
      <w:r w:rsidR="0037000A" w:rsidRPr="00074319">
        <w:rPr>
          <w:rFonts w:ascii="Times New Roman" w:eastAsia="Times New Roman" w:hAnsi="Times New Roman"/>
          <w:sz w:val="28"/>
        </w:rPr>
        <w:t>формируется пространственное ориентирование</w:t>
      </w:r>
      <w:r w:rsidRPr="00074319">
        <w:rPr>
          <w:rFonts w:ascii="Times New Roman" w:eastAsia="Times New Roman" w:hAnsi="Times New Roman"/>
          <w:sz w:val="28"/>
        </w:rPr>
        <w:t>. Представление</w:t>
      </w:r>
      <w:r>
        <w:rPr>
          <w:rFonts w:ascii="Times New Roman" w:eastAsia="Times New Roman" w:hAnsi="Times New Roman"/>
          <w:sz w:val="28"/>
        </w:rPr>
        <w:t xml:space="preserve"> о пространстве при этом складывается из конкретных признаков формы, величины, протяженности, объемности предметов, а также из структурных единиц: частей, деталей.</w:t>
      </w:r>
    </w:p>
    <w:p w:rsidR="00530656" w:rsidRDefault="00530656" w:rsidP="00530656">
      <w:pPr>
        <w:spacing w:line="22" w:lineRule="exact"/>
        <w:rPr>
          <w:rFonts w:ascii="Times New Roman" w:eastAsia="Times New Roman" w:hAnsi="Times New Roman"/>
        </w:rPr>
      </w:pPr>
    </w:p>
    <w:p w:rsidR="00530656" w:rsidRDefault="00530656" w:rsidP="0037000A">
      <w:pPr>
        <w:spacing w:line="27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Выделяют два вида конструирования: техническое и художественное. В техническом виде конструирования дети в основном отображают реально существующие объекты, а также свои ассоциации с образами, объектами, предметами. В художественном конструировании дети, создавая образы, не только отображают их структуру, но и выражают свое отношение к ним, передают их характер, используя доступные возможности: цвет, форму, фактуру. </w:t>
      </w:r>
      <w:r>
        <w:rPr>
          <w:rFonts w:ascii="Times New Roman" w:eastAsia="Times New Roman" w:hAnsi="Times New Roman"/>
          <w:sz w:val="28"/>
        </w:rPr>
        <w:lastRenderedPageBreak/>
        <w:t>Лего-конструирование можно отнести к синтезу технического и художественного конструирования.</w:t>
      </w:r>
    </w:p>
    <w:p w:rsidR="00530656" w:rsidRDefault="00530656" w:rsidP="00530656">
      <w:pPr>
        <w:spacing w:line="21" w:lineRule="exact"/>
        <w:rPr>
          <w:rFonts w:ascii="Times New Roman" w:eastAsia="Times New Roman" w:hAnsi="Times New Roman"/>
        </w:rPr>
      </w:pPr>
    </w:p>
    <w:p w:rsidR="00E45271" w:rsidRDefault="00530656" w:rsidP="00E45271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Лего-конструирование непосредственно влияет на развитие высших психических процессов: мышления, памяти, воображения, восприятия,</w:t>
      </w:r>
      <w:r w:rsidR="00E45271">
        <w:rPr>
          <w:rFonts w:ascii="Times New Roman" w:eastAsia="Times New Roman" w:hAnsi="Times New Roman"/>
          <w:sz w:val="28"/>
        </w:rPr>
        <w:t xml:space="preserve"> интеллекта, образной игры. Мелкая моторика рук, задействованная при конструировании, активизирует развитие речи ребенка.</w:t>
      </w:r>
    </w:p>
    <w:p w:rsidR="00E45271" w:rsidRDefault="00E45271" w:rsidP="00E45271">
      <w:pPr>
        <w:spacing w:line="28" w:lineRule="exact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6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Конструирование Лего как пропедевтика робототехники выходит за рамки основных образовательных программ дошкольного образования.</w:t>
      </w:r>
    </w:p>
    <w:p w:rsidR="00E45271" w:rsidRDefault="00E45271" w:rsidP="00E45271">
      <w:pPr>
        <w:spacing w:line="25" w:lineRule="exact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7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вышеизложенное побудило инициативную группу специалистов МДОУ д/с №3 «Золотой ключик» начать разработку образовательной программы по Лего-конструированию с детьми от 5 до 7 лет.</w:t>
      </w:r>
    </w:p>
    <w:p w:rsidR="00E45271" w:rsidRDefault="00E45271" w:rsidP="00E45271">
      <w:pPr>
        <w:spacing w:line="25" w:lineRule="exact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программы рассчитана на 2 </w:t>
      </w:r>
      <w:proofErr w:type="gramStart"/>
      <w:r>
        <w:rPr>
          <w:rFonts w:ascii="Times New Roman" w:eastAsia="Times New Roman" w:hAnsi="Times New Roman"/>
          <w:sz w:val="28"/>
        </w:rPr>
        <w:t>учебных</w:t>
      </w:r>
      <w:proofErr w:type="gramEnd"/>
      <w:r>
        <w:rPr>
          <w:rFonts w:ascii="Times New Roman" w:eastAsia="Times New Roman" w:hAnsi="Times New Roman"/>
          <w:sz w:val="28"/>
        </w:rPr>
        <w:t xml:space="preserve"> года. Возрастная категория воспитанников – старший дошкольный возраст.</w:t>
      </w:r>
    </w:p>
    <w:p w:rsidR="00E45271" w:rsidRDefault="00E45271" w:rsidP="00E45271">
      <w:pPr>
        <w:spacing w:line="0" w:lineRule="atLeast"/>
        <w:ind w:firstLine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Цели и задачи экспериментальной площадки</w:t>
      </w:r>
    </w:p>
    <w:p w:rsidR="00E45271" w:rsidRDefault="00E45271" w:rsidP="00E45271">
      <w:pPr>
        <w:spacing w:line="56" w:lineRule="exact"/>
        <w:ind w:firstLine="709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7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данного эксперимента является разработка и апробация учебно-методического комплекса, соответствующего федеральному государственному образовательному стандарту дошкольного образования и включающего:</w:t>
      </w:r>
    </w:p>
    <w:p w:rsidR="00E45271" w:rsidRDefault="00E45271" w:rsidP="00E45271">
      <w:pPr>
        <w:spacing w:line="8" w:lineRule="exact"/>
        <w:ind w:firstLine="709"/>
        <w:rPr>
          <w:rFonts w:ascii="Times New Roman" w:eastAsia="Times New Roman" w:hAnsi="Times New Roman"/>
        </w:rPr>
      </w:pPr>
    </w:p>
    <w:p w:rsidR="00E45271" w:rsidRDefault="004E168B" w:rsidP="00E45271">
      <w:pPr>
        <w:spacing w:line="25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t xml:space="preserve">- </w:t>
      </w:r>
      <w:r w:rsidR="00E45271">
        <w:rPr>
          <w:rFonts w:ascii="Times New Roman" w:eastAsia="Times New Roman" w:hAnsi="Times New Roman"/>
          <w:sz w:val="28"/>
        </w:rPr>
        <w:t>программу по развитию конструкторских навыков на основе Лего-конструирования,</w:t>
      </w:r>
    </w:p>
    <w:p w:rsidR="00E45271" w:rsidRDefault="00E45271" w:rsidP="00E45271">
      <w:pPr>
        <w:spacing w:line="31" w:lineRule="exact"/>
        <w:ind w:firstLine="709"/>
        <w:rPr>
          <w:rFonts w:ascii="Times New Roman" w:eastAsia="Times New Roman" w:hAnsi="Times New Roman"/>
        </w:rPr>
      </w:pPr>
    </w:p>
    <w:p w:rsidR="00E45271" w:rsidRDefault="00E45271" w:rsidP="00E45271">
      <w:pPr>
        <w:spacing w:line="25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4E168B">
        <w:rPr>
          <w:rFonts w:ascii="Times New Roman" w:eastAsia="Times New Roman" w:hAnsi="Times New Roman"/>
          <w:sz w:val="28"/>
        </w:rPr>
        <w:t xml:space="preserve">- </w:t>
      </w:r>
      <w:r>
        <w:rPr>
          <w:rFonts w:ascii="Times New Roman" w:eastAsia="Times New Roman" w:hAnsi="Times New Roman"/>
          <w:sz w:val="28"/>
        </w:rPr>
        <w:t>конспекты занятий Лего-конструированием с детьми старшего дошкольного возраста,</w:t>
      </w:r>
    </w:p>
    <w:p w:rsidR="00E45271" w:rsidRDefault="00E45271" w:rsidP="00E45271">
      <w:pPr>
        <w:spacing w:line="29" w:lineRule="exact"/>
        <w:ind w:firstLine="709"/>
        <w:rPr>
          <w:rFonts w:ascii="Times New Roman" w:eastAsia="Times New Roman" w:hAnsi="Times New Roman"/>
        </w:rPr>
      </w:pPr>
    </w:p>
    <w:p w:rsidR="00E45271" w:rsidRDefault="004E168B" w:rsidP="00E45271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</w:t>
      </w:r>
      <w:r w:rsidR="00E45271">
        <w:rPr>
          <w:rFonts w:ascii="Times New Roman" w:eastAsia="Times New Roman" w:hAnsi="Times New Roman"/>
          <w:sz w:val="28"/>
        </w:rPr>
        <w:t>формы отчетной документации педагога ДОУ в рамках программы,</w:t>
      </w:r>
    </w:p>
    <w:p w:rsidR="004E168B" w:rsidRDefault="004E168B" w:rsidP="004E168B">
      <w:pPr>
        <w:spacing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- </w:t>
      </w:r>
      <w:r>
        <w:rPr>
          <w:rFonts w:ascii="Times New Roman" w:eastAsia="Times New Roman" w:hAnsi="Times New Roman"/>
          <w:sz w:val="28"/>
        </w:rPr>
        <w:t>мониторинг достижения детьми планируемых результатов.</w:t>
      </w:r>
    </w:p>
    <w:p w:rsidR="004E168B" w:rsidRDefault="004E168B" w:rsidP="004E168B">
      <w:pPr>
        <w:spacing w:line="0" w:lineRule="atLeast"/>
        <w:ind w:firstLine="70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:rsidR="004E168B" w:rsidRDefault="004E168B" w:rsidP="004E168B">
      <w:pPr>
        <w:spacing w:line="43" w:lineRule="exact"/>
        <w:ind w:firstLine="709"/>
        <w:rPr>
          <w:rFonts w:ascii="Times New Roman" w:eastAsia="Times New Roman" w:hAnsi="Times New Roman"/>
        </w:rPr>
      </w:pPr>
    </w:p>
    <w:p w:rsidR="004E168B" w:rsidRDefault="004E168B" w:rsidP="004E168B">
      <w:pPr>
        <w:tabs>
          <w:tab w:val="left" w:pos="2407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привлечение инициативных педагогов детского сада к разработке апробации учебно-методического комплекса;</w:t>
      </w:r>
    </w:p>
    <w:p w:rsidR="004E168B" w:rsidRDefault="004E168B" w:rsidP="004E168B">
      <w:pPr>
        <w:spacing w:line="61" w:lineRule="exact"/>
        <w:ind w:firstLine="709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tabs>
          <w:tab w:val="left" w:pos="2403"/>
        </w:tabs>
        <w:spacing w:line="26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формирование у детей старшего дошкольного возраста конструктивных действий;</w:t>
      </w:r>
    </w:p>
    <w:p w:rsidR="004E168B" w:rsidRDefault="004E168B" w:rsidP="004E168B">
      <w:pPr>
        <w:spacing w:line="28" w:lineRule="exact"/>
        <w:ind w:firstLine="709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tabs>
          <w:tab w:val="left" w:pos="2403"/>
        </w:tabs>
        <w:spacing w:line="26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выявление детей, имеющих способности к Лего-конструированию;</w:t>
      </w:r>
    </w:p>
    <w:p w:rsidR="004E168B" w:rsidRDefault="004E168B" w:rsidP="004E168B">
      <w:pPr>
        <w:spacing w:line="25" w:lineRule="exact"/>
        <w:ind w:firstLine="709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tabs>
          <w:tab w:val="left" w:pos="2403"/>
        </w:tabs>
        <w:spacing w:line="26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распространение полученного опыта работы среди педагогов </w:t>
      </w:r>
      <w:r w:rsidRPr="00074319">
        <w:rPr>
          <w:rFonts w:ascii="Times New Roman" w:eastAsia="Times New Roman" w:hAnsi="Times New Roman"/>
          <w:sz w:val="28"/>
        </w:rPr>
        <w:t>дошкольных образовательных организаций.</w:t>
      </w:r>
    </w:p>
    <w:p w:rsidR="004E168B" w:rsidRDefault="004E168B" w:rsidP="004E168B">
      <w:pPr>
        <w:spacing w:line="30" w:lineRule="exact"/>
        <w:ind w:firstLine="709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spacing w:line="27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программы осуществляется в рамках проектной деятельности. В программе заложена интеграция образовательных областей, которая осуществляется в разных видах деятельности и режимных моментах.</w:t>
      </w:r>
    </w:p>
    <w:p w:rsidR="004E168B" w:rsidRDefault="004E168B" w:rsidP="004E168B">
      <w:pPr>
        <w:spacing w:line="267" w:lineRule="auto"/>
        <w:ind w:right="300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Деятельность по реализации программы можно разделить                           на 3 направления:</w:t>
      </w:r>
    </w:p>
    <w:p w:rsidR="004E168B" w:rsidRDefault="004E168B" w:rsidP="004E168B">
      <w:pPr>
        <w:spacing w:line="21" w:lineRule="exact"/>
        <w:ind w:firstLine="709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71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Образовательная деятельность педагогов с детьми дошкольного возраста (5-6 лет, 6-7 лет), проводимая в рамках апробации дополнительной образовательной программы, включает:</w:t>
      </w:r>
    </w:p>
    <w:p w:rsidR="00530656" w:rsidRDefault="00530656" w:rsidP="00E45271">
      <w:pPr>
        <w:spacing w:line="265" w:lineRule="auto"/>
        <w:jc w:val="both"/>
        <w:rPr>
          <w:rFonts w:ascii="Times New Roman" w:eastAsia="Times New Roman" w:hAnsi="Times New Roman"/>
          <w:sz w:val="28"/>
        </w:rPr>
        <w:sectPr w:rsidR="00530656" w:rsidSect="00530656">
          <w:pgSz w:w="11900" w:h="16838"/>
          <w:pgMar w:top="851" w:right="840" w:bottom="1030" w:left="1276" w:header="0" w:footer="0" w:gutter="0"/>
          <w:cols w:space="0" w:equalWidth="0">
            <w:col w:w="9784"/>
          </w:cols>
          <w:docGrid w:linePitch="360"/>
        </w:sectPr>
      </w:pPr>
    </w:p>
    <w:p w:rsidR="004E168B" w:rsidRDefault="004E168B" w:rsidP="004E168B">
      <w:pPr>
        <w:spacing w:line="25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2A3CF833" wp14:editId="000A892F">
            <wp:extent cx="19050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проведение мониторинга развития конструктивных действий 2 раза в год (сентябрь, май),</w:t>
      </w:r>
    </w:p>
    <w:p w:rsidR="004E168B" w:rsidRDefault="004E168B" w:rsidP="004E168B">
      <w:pPr>
        <w:spacing w:line="31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3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F3D7C95" wp14:editId="64E135EC">
            <wp:extent cx="190500" cy="219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организацию, проведение образовательных ситуаций, реализацию проектов, разработанных инициативной группой, </w:t>
      </w:r>
      <w:proofErr w:type="gramStart"/>
      <w:r>
        <w:rPr>
          <w:rFonts w:ascii="Times New Roman" w:eastAsia="Times New Roman" w:hAnsi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/>
          <w:sz w:val="28"/>
        </w:rPr>
        <w:t xml:space="preserve"> тематического плана работы,</w:t>
      </w:r>
    </w:p>
    <w:p w:rsidR="004E168B" w:rsidRDefault="004E168B" w:rsidP="004E168B">
      <w:pPr>
        <w:spacing w:line="30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4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EDE8563" wp14:editId="29AFFAF6">
            <wp:extent cx="19050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подготовку и сдачу педагогами отчетной документации по реализации программы дополнительного образования.</w:t>
      </w:r>
    </w:p>
    <w:p w:rsidR="004E168B" w:rsidRDefault="004E168B" w:rsidP="004E168B">
      <w:pPr>
        <w:spacing w:line="28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numPr>
          <w:ilvl w:val="0"/>
          <w:numId w:val="5"/>
        </w:numPr>
        <w:tabs>
          <w:tab w:val="left" w:pos="2407"/>
        </w:tabs>
        <w:spacing w:line="0" w:lineRule="atLeast"/>
        <w:ind w:firstLine="12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Сотрудничество педагогов с родителями:</w:t>
      </w:r>
    </w:p>
    <w:p w:rsidR="004E168B" w:rsidRDefault="004E168B" w:rsidP="004E168B">
      <w:pPr>
        <w:spacing w:line="67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4864" behindDoc="1" locked="0" layoutInCell="0" allowOverlap="1" wp14:anchorId="5F3B7A98" wp14:editId="07DB0126">
            <wp:simplePos x="0" y="0"/>
            <wp:positionH relativeFrom="column">
              <wp:posOffset>1077595</wp:posOffset>
            </wp:positionH>
            <wp:positionV relativeFrom="paragraph">
              <wp:posOffset>29210</wp:posOffset>
            </wp:positionV>
            <wp:extent cx="194945" cy="21780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родительское собрание - октябрь, май.</w:t>
      </w:r>
    </w:p>
    <w:p w:rsidR="004E168B" w:rsidRDefault="004E168B" w:rsidP="004E168B">
      <w:pPr>
        <w:spacing w:line="49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3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7C7BFCE" wp14:editId="45163A19">
            <wp:extent cx="1905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Консультации для родителей по созданию условий для занятий детей Лего-конструированием в домашних условиях самостоятельно или совместно с родителями - в течение года.</w:t>
      </w:r>
    </w:p>
    <w:p w:rsidR="004E168B" w:rsidRDefault="004E168B" w:rsidP="004E168B">
      <w:pPr>
        <w:spacing w:line="52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5888" behindDoc="1" locked="0" layoutInCell="0" allowOverlap="1" wp14:anchorId="00BF9918" wp14:editId="5160D02F">
            <wp:simplePos x="0" y="0"/>
            <wp:positionH relativeFrom="column">
              <wp:posOffset>1077595</wp:posOffset>
            </wp:positionH>
            <wp:positionV relativeFrom="paragraph">
              <wp:posOffset>19050</wp:posOffset>
            </wp:positionV>
            <wp:extent cx="194945" cy="21780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Выставка детских работ - в течение года.</w:t>
      </w:r>
    </w:p>
    <w:p w:rsidR="004E168B" w:rsidRDefault="004E168B" w:rsidP="004E168B">
      <w:pPr>
        <w:spacing w:line="48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A1F8A33" wp14:editId="77056D69">
            <wp:extent cx="19050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Совместная работа детей и родителей «Новый год спешит к нам в гости» - декабрь.</w:t>
      </w:r>
    </w:p>
    <w:p w:rsidR="004E168B" w:rsidRDefault="004E168B" w:rsidP="004E168B">
      <w:pPr>
        <w:spacing w:line="31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6435FC4" wp14:editId="01BD9708">
            <wp:extent cx="19050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Оформление стендового материала, помощь в составлении игротек - в течение года.</w:t>
      </w:r>
    </w:p>
    <w:p w:rsidR="004E168B" w:rsidRDefault="004E168B" w:rsidP="004E168B">
      <w:pPr>
        <w:spacing w:line="50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6912" behindDoc="1" locked="0" layoutInCell="0" allowOverlap="1" wp14:anchorId="6157C38E" wp14:editId="7EF5FA86">
            <wp:simplePos x="0" y="0"/>
            <wp:positionH relativeFrom="column">
              <wp:posOffset>1077595</wp:posOffset>
            </wp:positionH>
            <wp:positionV relativeFrom="paragraph">
              <wp:posOffset>18415</wp:posOffset>
            </wp:positionV>
            <wp:extent cx="194945" cy="21780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Участие в интернет </w:t>
      </w:r>
      <w:proofErr w:type="gramStart"/>
      <w:r>
        <w:rPr>
          <w:rFonts w:ascii="Times New Roman" w:eastAsia="Times New Roman" w:hAnsi="Times New Roman"/>
          <w:sz w:val="28"/>
        </w:rPr>
        <w:t>конкурсах</w:t>
      </w:r>
      <w:proofErr w:type="gramEnd"/>
      <w:r>
        <w:rPr>
          <w:rFonts w:ascii="Times New Roman" w:eastAsia="Times New Roman" w:hAnsi="Times New Roman"/>
          <w:sz w:val="28"/>
        </w:rPr>
        <w:t xml:space="preserve"> - в течение года.</w:t>
      </w:r>
    </w:p>
    <w:p w:rsidR="004E168B" w:rsidRDefault="004E168B" w:rsidP="004E168B">
      <w:pPr>
        <w:spacing w:line="69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7936" behindDoc="1" locked="0" layoutInCell="0" allowOverlap="1" wp14:anchorId="3D98D2A7" wp14:editId="2AD620C5">
            <wp:simplePos x="0" y="0"/>
            <wp:positionH relativeFrom="column">
              <wp:posOffset>1077595</wp:posOffset>
            </wp:positionH>
            <wp:positionV relativeFrom="paragraph">
              <wp:posOffset>30480</wp:posOffset>
            </wp:positionV>
            <wp:extent cx="194945" cy="21780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Пополнение Уголков Лего - в течение года.</w:t>
      </w:r>
    </w:p>
    <w:p w:rsidR="004E168B" w:rsidRDefault="004E168B" w:rsidP="004E168B">
      <w:pPr>
        <w:spacing w:line="64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7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Методическая, техническая, информационная поддержка педагогов, участвующих в апробации УМК. Проведение мероприятий, направленных на повышение профессионального уровня педагогов, привлеченных к развитию Лего-конструирования</w:t>
      </w:r>
    </w:p>
    <w:p w:rsidR="004E168B" w:rsidRDefault="004E168B" w:rsidP="004E168B">
      <w:pPr>
        <w:spacing w:line="6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0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3B3DFB5" wp14:editId="569A2128">
            <wp:extent cx="19050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Проведение практических занятий по освоению способов работы с Лего-конструкторами «Школа Лего» с целью систематизации знаний педагогов о названиях деталей, способах соединения деталей, правилах работы с Лего и особенностях объяснения этапов работы детям.</w:t>
      </w:r>
    </w:p>
    <w:p w:rsidR="004E168B" w:rsidRDefault="004E168B" w:rsidP="004E168B">
      <w:pPr>
        <w:spacing w:line="24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3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1F6E5DA" wp14:editId="27DCD2BC">
            <wp:extent cx="190500" cy="219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Создание творческой группы педагогов. На этапе апробации планируется привлекать инициативных педагогов, выразивших желание участвовать в данной работе.</w:t>
      </w:r>
    </w:p>
    <w:p w:rsidR="004E168B" w:rsidRDefault="004E168B" w:rsidP="004E168B">
      <w:pPr>
        <w:spacing w:line="54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8960" behindDoc="1" locked="0" layoutInCell="0" allowOverlap="1" wp14:anchorId="5D8D3768" wp14:editId="0D938B11">
            <wp:simplePos x="0" y="0"/>
            <wp:positionH relativeFrom="column">
              <wp:posOffset>1077595</wp:posOffset>
            </wp:positionH>
            <wp:positionV relativeFrom="paragraph">
              <wp:posOffset>20955</wp:posOffset>
            </wp:positionV>
            <wp:extent cx="194945" cy="21780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239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консультаций для педагогов ДОУ.</w:t>
      </w:r>
    </w:p>
    <w:p w:rsidR="004E168B" w:rsidRDefault="004E168B" w:rsidP="004E168B">
      <w:pPr>
        <w:spacing w:line="68" w:lineRule="exact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9984" behindDoc="1" locked="0" layoutInCell="0" allowOverlap="1" wp14:anchorId="704ACF6F" wp14:editId="0104C160">
            <wp:simplePos x="0" y="0"/>
            <wp:positionH relativeFrom="column">
              <wp:posOffset>1077595</wp:posOffset>
            </wp:positionH>
            <wp:positionV relativeFrom="paragraph">
              <wp:posOffset>29845</wp:posOffset>
            </wp:positionV>
            <wp:extent cx="194945" cy="21780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239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Посещение педагогами занятий по Лего-конструированию.</w:t>
      </w:r>
    </w:p>
    <w:p w:rsidR="004E168B" w:rsidRDefault="004E168B" w:rsidP="004E168B">
      <w:pPr>
        <w:spacing w:line="49" w:lineRule="exact"/>
        <w:ind w:left="567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4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E7B3081" wp14:editId="47009A48">
            <wp:extent cx="19050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Разработка методических рекомендаций: «Создание условий для детского конструирования с Лего-материалами», «</w:t>
      </w:r>
      <w:proofErr w:type="spellStart"/>
      <w:r>
        <w:rPr>
          <w:rFonts w:ascii="Times New Roman" w:eastAsia="Times New Roman" w:hAnsi="Times New Roman"/>
          <w:sz w:val="28"/>
        </w:rPr>
        <w:t>Леготека</w:t>
      </w:r>
      <w:proofErr w:type="spellEnd"/>
      <w:r>
        <w:rPr>
          <w:rFonts w:ascii="Times New Roman" w:eastAsia="Times New Roman" w:hAnsi="Times New Roman"/>
          <w:sz w:val="28"/>
        </w:rPr>
        <w:t xml:space="preserve"> в ДОУ».</w:t>
      </w:r>
    </w:p>
    <w:p w:rsidR="004E168B" w:rsidRDefault="004E168B" w:rsidP="004E168B">
      <w:pPr>
        <w:spacing w:line="26" w:lineRule="exact"/>
        <w:ind w:left="567"/>
        <w:rPr>
          <w:rFonts w:ascii="Times New Roman" w:eastAsia="Times New Roman" w:hAnsi="Times New Roman"/>
        </w:rPr>
      </w:pPr>
    </w:p>
    <w:p w:rsidR="004E168B" w:rsidRPr="00074319" w:rsidRDefault="004E168B" w:rsidP="00074319">
      <w:pPr>
        <w:spacing w:line="252" w:lineRule="auto"/>
        <w:ind w:left="56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3FD7CAE" wp14:editId="0EA4FD06">
            <wp:extent cx="19050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Творческий отчёт педагогов ДОУ, участвующих в апробации программы «Лего-уголок в группе».</w:t>
      </w:r>
    </w:p>
    <w:p w:rsidR="004E168B" w:rsidRDefault="004E168B" w:rsidP="004E168B">
      <w:pPr>
        <w:spacing w:line="265" w:lineRule="auto"/>
        <w:ind w:right="60" w:firstLine="85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Условия реализации программы дополнительного образования                         по Лего-конструированию:</w:t>
      </w:r>
    </w:p>
    <w:p w:rsidR="004E168B" w:rsidRDefault="004E168B" w:rsidP="004E168B">
      <w:pPr>
        <w:numPr>
          <w:ilvl w:val="2"/>
          <w:numId w:val="6"/>
        </w:numPr>
        <w:tabs>
          <w:tab w:val="left" w:pos="1695"/>
        </w:tabs>
        <w:spacing w:line="265" w:lineRule="auto"/>
        <w:ind w:left="987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Помещение со свободным пространством, где можно заниматься 4-8 участникам, наглядности.</w:t>
      </w:r>
    </w:p>
    <w:p w:rsidR="004E168B" w:rsidRDefault="004E168B" w:rsidP="004E168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2"/>
          <w:numId w:val="6"/>
        </w:numPr>
        <w:tabs>
          <w:tab w:val="left" w:pos="1707"/>
        </w:tabs>
        <w:spacing w:line="0" w:lineRule="atLeast"/>
        <w:ind w:left="1707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Лего-уголков в группах.</w:t>
      </w:r>
    </w:p>
    <w:p w:rsidR="004E168B" w:rsidRDefault="004E168B" w:rsidP="004E168B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2"/>
          <w:numId w:val="6"/>
        </w:numPr>
        <w:tabs>
          <w:tab w:val="left" w:pos="1695"/>
        </w:tabs>
        <w:spacing w:line="265" w:lineRule="auto"/>
        <w:ind w:left="987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Стандартные наборы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>, технические карты из расчета 1 набор на 2 ребенка.</w:t>
      </w:r>
    </w:p>
    <w:p w:rsidR="004E168B" w:rsidRDefault="004E168B" w:rsidP="004E168B">
      <w:pPr>
        <w:spacing w:line="0" w:lineRule="atLeast"/>
        <w:ind w:left="20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548A3A31" wp14:editId="55E75386">
            <wp:extent cx="1905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Конструкторы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City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E168B" w:rsidRDefault="004E168B" w:rsidP="004E168B">
      <w:pPr>
        <w:spacing w:line="0" w:lineRule="atLeast"/>
        <w:ind w:left="20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267C20D6" wp14:editId="03046D77">
            <wp:extent cx="19050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Конструкторы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edu</w:t>
      </w:r>
      <w:proofErr w:type="spellEnd"/>
      <w:r>
        <w:rPr>
          <w:rFonts w:ascii="Times New Roman" w:eastAsia="Times New Roman" w:hAnsi="Times New Roman"/>
          <w:sz w:val="28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8"/>
        </w:rPr>
        <w:t>ation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E168B" w:rsidRDefault="004E168B" w:rsidP="004E168B">
      <w:pPr>
        <w:spacing w:line="11" w:lineRule="exact"/>
        <w:rPr>
          <w:rFonts w:ascii="Times New Roman" w:eastAsia="Times New Roman" w:hAnsi="Times New Roman"/>
        </w:rPr>
      </w:pPr>
    </w:p>
    <w:p w:rsidR="004E168B" w:rsidRPr="008A7BD8" w:rsidRDefault="004E168B" w:rsidP="004E168B">
      <w:pPr>
        <w:spacing w:line="0" w:lineRule="atLeast"/>
        <w:ind w:left="2067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BE818CA" wp14:editId="720BDDD1">
            <wp:extent cx="19050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Конструкторы</w:t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Lego </w:t>
      </w:r>
      <w:proofErr w:type="spellStart"/>
      <w:r w:rsidRPr="008A7BD8">
        <w:rPr>
          <w:rFonts w:ascii="Times New Roman" w:eastAsia="Times New Roman" w:hAnsi="Times New Roman"/>
          <w:sz w:val="28"/>
          <w:lang w:val="en-US"/>
        </w:rPr>
        <w:t>duplo</w:t>
      </w:r>
      <w:proofErr w:type="spellEnd"/>
      <w:r w:rsidRPr="008A7BD8">
        <w:rPr>
          <w:rFonts w:ascii="Times New Roman" w:eastAsia="Times New Roman" w:hAnsi="Times New Roman"/>
          <w:sz w:val="28"/>
          <w:lang w:val="en-US"/>
        </w:rPr>
        <w:t>.</w:t>
      </w:r>
    </w:p>
    <w:p w:rsidR="004E168B" w:rsidRPr="008A7BD8" w:rsidRDefault="004E168B" w:rsidP="004E168B">
      <w:pPr>
        <w:spacing w:line="16" w:lineRule="exact"/>
        <w:rPr>
          <w:rFonts w:ascii="Times New Roman" w:eastAsia="Times New Roman" w:hAnsi="Times New Roman"/>
          <w:lang w:val="en-US"/>
        </w:rPr>
      </w:pPr>
    </w:p>
    <w:p w:rsidR="004E168B" w:rsidRPr="008A7BD8" w:rsidRDefault="004E168B" w:rsidP="004E168B">
      <w:pPr>
        <w:spacing w:line="0" w:lineRule="atLeast"/>
        <w:ind w:left="2067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4C498300" wp14:editId="3B337C61">
            <wp:extent cx="19050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Конструкторы</w:t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Lego Mindstorms education.</w:t>
      </w:r>
    </w:p>
    <w:p w:rsidR="004E168B" w:rsidRPr="008A7BD8" w:rsidRDefault="004E168B" w:rsidP="004E168B">
      <w:pPr>
        <w:spacing w:line="51" w:lineRule="exact"/>
        <w:rPr>
          <w:rFonts w:ascii="Times New Roman" w:eastAsia="Times New Roman" w:hAnsi="Times New Roman"/>
          <w:lang w:val="en-US"/>
        </w:rPr>
      </w:pPr>
    </w:p>
    <w:p w:rsidR="004E168B" w:rsidRDefault="004E168B" w:rsidP="004E168B">
      <w:pPr>
        <w:numPr>
          <w:ilvl w:val="0"/>
          <w:numId w:val="7"/>
        </w:numPr>
        <w:tabs>
          <w:tab w:val="left" w:pos="1707"/>
        </w:tabs>
        <w:spacing w:line="0" w:lineRule="atLeast"/>
        <w:ind w:left="1707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Компьютер, </w:t>
      </w:r>
      <w:proofErr w:type="spellStart"/>
      <w:r>
        <w:rPr>
          <w:rFonts w:ascii="Times New Roman" w:eastAsia="Times New Roman" w:hAnsi="Times New Roman"/>
          <w:sz w:val="28"/>
        </w:rPr>
        <w:t>медиапроектор</w:t>
      </w:r>
      <w:proofErr w:type="spellEnd"/>
      <w:r>
        <w:rPr>
          <w:rFonts w:ascii="Times New Roman" w:eastAsia="Times New Roman" w:hAnsi="Times New Roman"/>
          <w:sz w:val="28"/>
        </w:rPr>
        <w:t>, экран.</w:t>
      </w:r>
    </w:p>
    <w:p w:rsidR="004E168B" w:rsidRDefault="004E168B" w:rsidP="004E168B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7"/>
        </w:numPr>
        <w:tabs>
          <w:tab w:val="left" w:pos="1707"/>
        </w:tabs>
        <w:spacing w:line="0" w:lineRule="atLeast"/>
        <w:ind w:left="1707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Творческая группа педагогов ДОУ (3-5 педагогов).</w:t>
      </w:r>
    </w:p>
    <w:p w:rsidR="004E168B" w:rsidRDefault="004E168B" w:rsidP="004E168B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7"/>
        </w:numPr>
        <w:tabs>
          <w:tab w:val="left" w:pos="1707"/>
        </w:tabs>
        <w:spacing w:line="0" w:lineRule="atLeast"/>
        <w:ind w:left="1707" w:hanging="7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Формирование библиотеки, </w:t>
      </w:r>
      <w:proofErr w:type="spellStart"/>
      <w:r>
        <w:rPr>
          <w:rFonts w:ascii="Times New Roman" w:eastAsia="Times New Roman" w:hAnsi="Times New Roman"/>
          <w:sz w:val="28"/>
        </w:rPr>
        <w:t>медиатеки</w:t>
      </w:r>
      <w:proofErr w:type="spellEnd"/>
      <w:r>
        <w:rPr>
          <w:rFonts w:ascii="Times New Roman" w:eastAsia="Times New Roman" w:hAnsi="Times New Roman"/>
          <w:sz w:val="28"/>
        </w:rPr>
        <w:t xml:space="preserve"> по тематике программы.</w:t>
      </w:r>
    </w:p>
    <w:p w:rsidR="004E168B" w:rsidRDefault="004E168B" w:rsidP="004E168B">
      <w:pPr>
        <w:spacing w:line="64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5" w:lineRule="auto"/>
        <w:ind w:left="987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Работая год по данной </w:t>
      </w:r>
      <w:proofErr w:type="gramStart"/>
      <w:r>
        <w:rPr>
          <w:rFonts w:ascii="Times New Roman" w:eastAsia="Times New Roman" w:hAnsi="Times New Roman"/>
          <w:sz w:val="28"/>
        </w:rPr>
        <w:t>теме</w:t>
      </w:r>
      <w:proofErr w:type="gramEnd"/>
      <w:r>
        <w:rPr>
          <w:rFonts w:ascii="Times New Roman" w:eastAsia="Times New Roman" w:hAnsi="Times New Roman"/>
          <w:sz w:val="28"/>
        </w:rPr>
        <w:t xml:space="preserve"> мы получили на сегодняшний день такие результаты:</w:t>
      </w:r>
    </w:p>
    <w:p w:rsidR="004E168B" w:rsidRDefault="004E168B" w:rsidP="004E168B">
      <w:pPr>
        <w:spacing w:line="15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7"/>
        </w:tabs>
        <w:spacing w:line="0" w:lineRule="atLeast"/>
        <w:ind w:left="2407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Разработан  пакет  нормативных  документов  для  организации</w:t>
      </w:r>
    </w:p>
    <w:p w:rsidR="004E168B" w:rsidRDefault="004E168B" w:rsidP="004E168B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spacing w:line="0" w:lineRule="atLeast"/>
        <w:ind w:left="98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Леготеки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4E168B" w:rsidRDefault="004E168B" w:rsidP="004E168B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Разработана рабочая образовательная программа «Лего-конструирование в ДОУ» для детей 5-7 лет;</w:t>
      </w:r>
    </w:p>
    <w:p w:rsidR="004E168B" w:rsidRDefault="004E168B" w:rsidP="004E168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7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Разработан пакет документов для педагогов, реализующих программу по Лего-конструированию;</w:t>
      </w:r>
    </w:p>
    <w:p w:rsidR="004E168B" w:rsidRDefault="004E168B" w:rsidP="004E168B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Разработан мониторинг уровня развития конструктивной деятельности детей 5-7 лет;</w:t>
      </w:r>
    </w:p>
    <w:p w:rsidR="004E168B" w:rsidRDefault="004E168B" w:rsidP="004E168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7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Составлены методические рекомендации для педагогов по использованию Лего-конструкторов в образовательном процессе;</w:t>
      </w:r>
    </w:p>
    <w:p w:rsidR="004E168B" w:rsidRDefault="004E168B" w:rsidP="004E168B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Составлены консультации и рекомендации для родителей по Лего-конструированию;</w:t>
      </w:r>
    </w:p>
    <w:p w:rsidR="004E168B" w:rsidRDefault="004E168B" w:rsidP="004E168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7"/>
        </w:tabs>
        <w:spacing w:line="0" w:lineRule="atLeast"/>
        <w:ind w:left="2407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Составлена и пополняется игротека по Лего-конструированию;</w:t>
      </w:r>
    </w:p>
    <w:p w:rsidR="004E168B" w:rsidRDefault="004E168B" w:rsidP="004E168B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Создана и ведется страничка «Лего-конструирование» на официальном сайте ДОУ;</w:t>
      </w:r>
    </w:p>
    <w:p w:rsidR="004E168B" w:rsidRDefault="004E168B" w:rsidP="004E168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7"/>
        </w:tabs>
        <w:spacing w:line="239" w:lineRule="auto"/>
        <w:ind w:left="2407" w:hanging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Приобретается методическая литература по конструированию;</w:t>
      </w:r>
    </w:p>
    <w:p w:rsidR="004E168B" w:rsidRDefault="004E168B" w:rsidP="004E168B">
      <w:pPr>
        <w:spacing w:line="64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Создана и пополняется подборка статей научно-методической направленности по Лего-конструированию;</w:t>
      </w:r>
    </w:p>
    <w:p w:rsidR="004E168B" w:rsidRDefault="004E168B" w:rsidP="004E168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 обучающий семинар для педагогов ДОУ ЮГО по теме: «Использование Лего-конструкторов в образовательном процессе ДОУ»;</w:t>
      </w:r>
    </w:p>
    <w:p w:rsidR="004E168B" w:rsidRDefault="004E168B" w:rsidP="004E168B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numPr>
          <w:ilvl w:val="0"/>
          <w:numId w:val="8"/>
        </w:numPr>
        <w:tabs>
          <w:tab w:val="left" w:pos="2403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Пополняется материально-техническое обеспечение: закупаются конструкторы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Duplo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4E168B" w:rsidRDefault="004E168B" w:rsidP="004E168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E168B" w:rsidRPr="00074319" w:rsidRDefault="004E168B" w:rsidP="00074319">
      <w:pPr>
        <w:numPr>
          <w:ilvl w:val="0"/>
          <w:numId w:val="8"/>
        </w:numPr>
        <w:tabs>
          <w:tab w:val="left" w:pos="2403"/>
        </w:tabs>
        <w:spacing w:line="267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в городских и областных соревнованиях по Лего-конструированию.</w:t>
      </w:r>
    </w:p>
    <w:p w:rsidR="004E168B" w:rsidRDefault="004E168B" w:rsidP="004E168B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4E168B" w:rsidRDefault="004E168B" w:rsidP="004E168B">
      <w:pPr>
        <w:spacing w:line="0" w:lineRule="atLeast"/>
        <w:ind w:right="28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Перспективы на 2015-2016 учебный год</w:t>
      </w:r>
    </w:p>
    <w:p w:rsidR="004E168B" w:rsidRDefault="004E168B" w:rsidP="004E168B">
      <w:pPr>
        <w:spacing w:line="252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92E3418" wp14:editId="3C915FD9">
            <wp:extent cx="1619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Реализация разработанной рабочей программы «Лего-конструирование в ДОУ» на старшей группе;</w:t>
      </w:r>
    </w:p>
    <w:p w:rsidR="004E168B" w:rsidRDefault="004E168B" w:rsidP="004E168B">
      <w:pPr>
        <w:spacing w:line="31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2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016ED96" wp14:editId="7AA56097">
            <wp:extent cx="1619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Ведение нормативной и методической документации администрацией и педагогами ДОУ;</w:t>
      </w:r>
    </w:p>
    <w:p w:rsidR="004E168B" w:rsidRDefault="004E168B" w:rsidP="004E168B">
      <w:pPr>
        <w:spacing w:line="31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2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35777D8A" wp14:editId="4417D433">
            <wp:extent cx="1619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Составление планов-конспектов занятий по Лего-конструированию </w:t>
      </w:r>
      <w:proofErr w:type="gramStart"/>
      <w:r>
        <w:rPr>
          <w:rFonts w:ascii="Times New Roman" w:eastAsia="Times New Roman" w:hAnsi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/>
          <w:sz w:val="28"/>
        </w:rPr>
        <w:t xml:space="preserve"> тематического планирования;</w:t>
      </w:r>
    </w:p>
    <w:p w:rsidR="004E168B" w:rsidRDefault="004E168B" w:rsidP="004E168B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2032" behindDoc="1" locked="0" layoutInCell="0" allowOverlap="1" wp14:anchorId="613483CA" wp14:editId="36B0BF5D">
            <wp:simplePos x="0" y="0"/>
            <wp:positionH relativeFrom="column">
              <wp:posOffset>1077595</wp:posOffset>
            </wp:positionH>
            <wp:positionV relativeFrom="paragraph">
              <wp:posOffset>19685</wp:posOffset>
            </wp:positionV>
            <wp:extent cx="164465" cy="217805"/>
            <wp:effectExtent l="0" t="0" r="698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0" w:lineRule="atLeast"/>
        <w:ind w:left="24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Лего-уголков во всех возрастных группах ДОУ;</w:t>
      </w:r>
    </w:p>
    <w:p w:rsidR="004E168B" w:rsidRDefault="004E168B" w:rsidP="004E168B">
      <w:pPr>
        <w:spacing w:line="6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3056" behindDoc="1" locked="0" layoutInCell="0" allowOverlap="1" wp14:anchorId="35AA2A9A" wp14:editId="5C312B4A">
            <wp:simplePos x="0" y="0"/>
            <wp:positionH relativeFrom="column">
              <wp:posOffset>1077595</wp:posOffset>
            </wp:positionH>
            <wp:positionV relativeFrom="paragraph">
              <wp:posOffset>29210</wp:posOffset>
            </wp:positionV>
            <wp:extent cx="164465" cy="217805"/>
            <wp:effectExtent l="0" t="0" r="698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0" w:lineRule="atLeast"/>
        <w:ind w:left="24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Открытые мероприятия на уровне ДОУ, ЮГО;</w:t>
      </w:r>
    </w:p>
    <w:p w:rsidR="004E168B" w:rsidRDefault="004E168B" w:rsidP="004E168B">
      <w:pPr>
        <w:spacing w:line="7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94080" behindDoc="1" locked="0" layoutInCell="0" allowOverlap="1" wp14:anchorId="65568B73" wp14:editId="4430A540">
            <wp:simplePos x="0" y="0"/>
            <wp:positionH relativeFrom="column">
              <wp:posOffset>1077595</wp:posOffset>
            </wp:positionH>
            <wp:positionV relativeFrom="paragraph">
              <wp:posOffset>31115</wp:posOffset>
            </wp:positionV>
            <wp:extent cx="164465" cy="217805"/>
            <wp:effectExtent l="0" t="0" r="698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8B" w:rsidRDefault="004E168B" w:rsidP="004E168B">
      <w:pPr>
        <w:spacing w:line="0" w:lineRule="atLeast"/>
        <w:ind w:left="24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в соревновательной деятельности;</w:t>
      </w:r>
    </w:p>
    <w:p w:rsidR="004E168B" w:rsidRDefault="004E168B" w:rsidP="004E168B">
      <w:pPr>
        <w:spacing w:line="46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4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940665D" wp14:editId="56A3B6A8">
            <wp:extent cx="1619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Пополнение методической и материально-технической базы для реализации программы;</w:t>
      </w:r>
    </w:p>
    <w:p w:rsidR="004E168B" w:rsidRDefault="004E168B" w:rsidP="004E168B">
      <w:pPr>
        <w:spacing w:line="26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4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1A31FB3" wp14:editId="4A03F99B">
            <wp:extent cx="1619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Формирование к концу 2015-2016 учебного года УМК для старшей группы по Лего-конструированию.</w:t>
      </w:r>
    </w:p>
    <w:p w:rsidR="004E168B" w:rsidRDefault="004E168B" w:rsidP="004E168B">
      <w:pPr>
        <w:spacing w:line="41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9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7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Выполните первое задание «Ручки – ножки» – постройте этих забавных человечков из Лего-деталей. На выполнение вам дается 5 минут.</w:t>
      </w:r>
    </w:p>
    <w:p w:rsidR="00530656" w:rsidRPr="004E168B" w:rsidRDefault="004E168B" w:rsidP="004E168B">
      <w:pPr>
        <w:spacing w:line="396" w:lineRule="exact"/>
        <w:ind w:left="993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F03CD4B" wp14:editId="7FE7B3AC">
                <wp:simplePos x="0" y="0"/>
                <wp:positionH relativeFrom="column">
                  <wp:posOffset>559435</wp:posOffset>
                </wp:positionH>
                <wp:positionV relativeFrom="paragraph">
                  <wp:posOffset>246380</wp:posOffset>
                </wp:positionV>
                <wp:extent cx="0" cy="4476750"/>
                <wp:effectExtent l="12065" t="11430" r="6985" b="76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19.4pt" to="44.0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" o:allowincell="f" strokeweight=".48pt"/>
            </w:pict>
          </mc:Fallback>
        </mc:AlternateContent>
      </w:r>
      <w:bookmarkStart w:id="2" w:name="page4"/>
      <w:bookmarkStart w:id="3" w:name="page5"/>
      <w:bookmarkStart w:id="4" w:name="page6"/>
      <w:bookmarkEnd w:id="2"/>
      <w:bookmarkEnd w:id="3"/>
      <w:bookmarkEnd w:id="4"/>
      <w:r>
        <w:rPr>
          <w:rFonts w:ascii="Times New Roman" w:eastAsia="Times New Roman" w:hAnsi="Times New Roman"/>
          <w:sz w:val="28"/>
        </w:rPr>
        <w:t>Конс</w:t>
      </w:r>
      <w:r w:rsidR="00530656">
        <w:rPr>
          <w:rFonts w:ascii="Times New Roman" w:eastAsia="Times New Roman" w:hAnsi="Times New Roman"/>
          <w:sz w:val="28"/>
        </w:rPr>
        <w:t>труирование во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:rsidR="00530656" w:rsidRDefault="00530656" w:rsidP="004E168B">
      <w:pPr>
        <w:spacing w:line="21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65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Опыт, получаемый ребенком в ходе конструирования, незаменим в плане формирования умения и навыков исследовательского поведения.</w:t>
      </w:r>
    </w:p>
    <w:p w:rsidR="00530656" w:rsidRDefault="00530656" w:rsidP="004E168B">
      <w:pPr>
        <w:spacing w:line="28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72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Основной </w:t>
      </w:r>
      <w:r>
        <w:rPr>
          <w:rFonts w:ascii="Times New Roman" w:eastAsia="Times New Roman" w:hAnsi="Times New Roman"/>
          <w:i/>
          <w:sz w:val="28"/>
        </w:rPr>
        <w:t>целью</w:t>
      </w:r>
      <w:r>
        <w:rPr>
          <w:rFonts w:ascii="Times New Roman" w:eastAsia="Times New Roman" w:hAnsi="Times New Roman"/>
          <w:sz w:val="28"/>
        </w:rPr>
        <w:t xml:space="preserve"> Лего-конструирования является формирование пространственной системы познания окружающего мира детей дошкольного возраста, когда ребенок воспроизводит объекты реальности в легкой игровой форме.</w:t>
      </w:r>
    </w:p>
    <w:p w:rsidR="00530656" w:rsidRDefault="00530656" w:rsidP="004E168B">
      <w:pPr>
        <w:spacing w:line="22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67" w:lineRule="auto"/>
        <w:ind w:left="993" w:right="33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конструктивной деятельности детей: 1. Обучающие:</w:t>
      </w:r>
    </w:p>
    <w:p w:rsidR="00530656" w:rsidRDefault="00530656" w:rsidP="004E168B">
      <w:pPr>
        <w:spacing w:line="10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565BD5C" wp14:editId="5B1E70F9">
            <wp:extent cx="19050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сформировать знания об окружающем мире на основе создания конструктивных моделей;</w:t>
      </w:r>
    </w:p>
    <w:p w:rsidR="00530656" w:rsidRDefault="00530656" w:rsidP="004E168B">
      <w:pPr>
        <w:spacing w:line="26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9E0F8B8" wp14:editId="06B272C7">
            <wp:extent cx="19050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познакомить с деталями конструктора и способами создания моделей;</w:t>
      </w:r>
    </w:p>
    <w:p w:rsidR="00530656" w:rsidRDefault="00530656" w:rsidP="004E168B">
      <w:pPr>
        <w:spacing w:line="26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right="9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6E9FE29" wp14:editId="59C81168">
            <wp:extent cx="1905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научить решать конструктивные, изобразительные задачи. 2. Развивающие:</w:t>
      </w:r>
    </w:p>
    <w:p w:rsidR="00530656" w:rsidRDefault="00530656" w:rsidP="004E168B">
      <w:pPr>
        <w:spacing w:line="26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B50AA8E" wp14:editId="10ABF962">
            <wp:extent cx="1905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развить пространственное мышление, воображение, креативные и творческие способности;</w:t>
      </w:r>
    </w:p>
    <w:p w:rsidR="00530656" w:rsidRDefault="00530656" w:rsidP="004E168B">
      <w:pPr>
        <w:spacing w:line="26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2" w:lineRule="auto"/>
        <w:ind w:left="993" w:right="13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08AD861" wp14:editId="599BC86B">
            <wp:extent cx="19050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развить интерес к созданию конечного продукта труда. 3. Воспитательные:</w:t>
      </w:r>
    </w:p>
    <w:p w:rsidR="00530656" w:rsidRDefault="00530656" w:rsidP="004E168B">
      <w:pPr>
        <w:spacing w:line="0" w:lineRule="atLeast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 wp14:anchorId="4864A024" wp14:editId="576054CD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воспитывать толерантность друг к другу;</w:t>
      </w:r>
    </w:p>
    <w:p w:rsidR="00530656" w:rsidRDefault="00530656" w:rsidP="004E168B">
      <w:pPr>
        <w:spacing w:line="59" w:lineRule="exact"/>
        <w:ind w:left="993" w:firstLine="708"/>
        <w:jc w:val="both"/>
        <w:rPr>
          <w:rFonts w:ascii="Times New Roman" w:eastAsia="Times New Roman" w:hAnsi="Times New Roman"/>
        </w:rPr>
      </w:pPr>
    </w:p>
    <w:p w:rsidR="00530656" w:rsidRDefault="00530656" w:rsidP="004E168B">
      <w:pPr>
        <w:spacing w:line="254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5A22081" wp14:editId="57C5BB25">
            <wp:extent cx="1905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воспитывать волевые качества, доводить начатое дело до конца. Лего-конструирование - это пространственная система познания</w:t>
      </w:r>
    </w:p>
    <w:p w:rsidR="00530656" w:rsidRDefault="00530656" w:rsidP="004E168B">
      <w:pPr>
        <w:spacing w:line="41" w:lineRule="exact"/>
        <w:ind w:firstLine="708"/>
        <w:rPr>
          <w:rFonts w:ascii="Times New Roman" w:eastAsia="Times New Roman" w:hAnsi="Times New Roman"/>
        </w:rPr>
      </w:pPr>
    </w:p>
    <w:p w:rsidR="00530656" w:rsidRDefault="00530656" w:rsidP="00530656">
      <w:pPr>
        <w:spacing w:line="267" w:lineRule="auto"/>
        <w:ind w:left="9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окружающего мира. В первую очередь такое конструирование направлено на следующие процессы:</w:t>
      </w:r>
    </w:p>
    <w:p w:rsidR="00530656" w:rsidRDefault="00530656" w:rsidP="00530656">
      <w:pPr>
        <w:spacing w:line="26" w:lineRule="exact"/>
        <w:rPr>
          <w:rFonts w:ascii="Times New Roman" w:eastAsia="Times New Roman" w:hAnsi="Times New Roman"/>
        </w:rPr>
      </w:pPr>
    </w:p>
    <w:p w:rsidR="00530656" w:rsidRDefault="00530656" w:rsidP="00530656">
      <w:pPr>
        <w:numPr>
          <w:ilvl w:val="0"/>
          <w:numId w:val="11"/>
        </w:numPr>
        <w:tabs>
          <w:tab w:val="left" w:pos="1981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530656" w:rsidRDefault="00530656" w:rsidP="00530656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530656" w:rsidRDefault="00530656" w:rsidP="00530656">
      <w:pPr>
        <w:numPr>
          <w:ilvl w:val="0"/>
          <w:numId w:val="11"/>
        </w:numPr>
        <w:tabs>
          <w:tab w:val="left" w:pos="2055"/>
        </w:tabs>
        <w:spacing w:line="267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530656" w:rsidRDefault="00530656" w:rsidP="00530656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530656" w:rsidRDefault="00530656" w:rsidP="00530656">
      <w:pPr>
        <w:numPr>
          <w:ilvl w:val="0"/>
          <w:numId w:val="11"/>
        </w:numPr>
        <w:tabs>
          <w:tab w:val="left" w:pos="2074"/>
        </w:tabs>
        <w:spacing w:line="265" w:lineRule="auto"/>
        <w:ind w:left="98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Речевое развитие: активизация активного и пассивного словаря, выстраивание монологической и диалогической речи.</w:t>
      </w:r>
    </w:p>
    <w:p w:rsidR="00530656" w:rsidRDefault="00530656" w:rsidP="00530656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530656" w:rsidRDefault="00530656" w:rsidP="00530656">
      <w:pPr>
        <w:spacing w:line="265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Помимо этого, Лего-конструирование помогает усвоить сенсорные эталоны, математические величины, геометрические фигуры.</w:t>
      </w:r>
    </w:p>
    <w:p w:rsidR="00530656" w:rsidRDefault="00530656" w:rsidP="00530656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4E168B" w:rsidRDefault="00530656" w:rsidP="004E168B">
      <w:pPr>
        <w:spacing w:line="272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Разнообразие тематик образовательной деятельности с применением конструкторов способствует более полному усвоению материала в интересной созидательно-игровой форме. Постепенно в ходе подобных занятий формируется конструктивное творчество</w:t>
      </w:r>
      <w:r w:rsidR="004E168B">
        <w:rPr>
          <w:rFonts w:ascii="Times New Roman" w:eastAsia="Times New Roman" w:hAnsi="Times New Roman"/>
          <w:sz w:val="28"/>
        </w:rPr>
        <w:t>.</w:t>
      </w:r>
    </w:p>
    <w:p w:rsidR="004E168B" w:rsidRDefault="004E168B" w:rsidP="004E168B">
      <w:pPr>
        <w:spacing w:line="272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Любой вид конструктивного творчества основан на детском экспериментировании. Специфика проявляется в делении на два типа:</w:t>
      </w:r>
    </w:p>
    <w:p w:rsidR="004E168B" w:rsidRDefault="004E168B" w:rsidP="004E168B">
      <w:pPr>
        <w:spacing w:line="13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8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2EED7B5" wp14:editId="4FD63C28">
            <wp:extent cx="1905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экспериментирование, направленное на выявление свойств объектов, их связей и отношений безотносительно к решению каких-либо практических задач. Ребенок самостоятельно знакомится с различными свойствами объектов без выделения главных и второстепенных свойств. Это тип экспериментирования позволяет ребенку включать объекты в различные системы, что делает мышление ребенка более гибким;</w:t>
      </w:r>
    </w:p>
    <w:p w:rsidR="004E168B" w:rsidRDefault="004E168B" w:rsidP="004E168B">
      <w:pPr>
        <w:spacing w:line="16" w:lineRule="exact"/>
        <w:ind w:left="993" w:firstLine="708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53" w:lineRule="auto"/>
        <w:ind w:left="993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51A21C6" wp14:editId="068E998D">
            <wp:extent cx="1905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 xml:space="preserve"> экспериментирование, направленное на поиск решения поставленной задачи. Этот тип наиболее продуктивен по результативности деятельности.</w:t>
      </w:r>
    </w:p>
    <w:p w:rsidR="004E168B" w:rsidRDefault="004E168B" w:rsidP="004E168B">
      <w:pPr>
        <w:spacing w:line="46" w:lineRule="exact"/>
        <w:rPr>
          <w:rFonts w:ascii="Times New Roman" w:eastAsia="Times New Roman" w:hAnsi="Times New Roman"/>
        </w:rPr>
      </w:pPr>
    </w:p>
    <w:p w:rsidR="004E168B" w:rsidRDefault="004E168B" w:rsidP="004E168B">
      <w:pPr>
        <w:spacing w:line="265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Детское конструктивное экспериментирование необходимо развивать в двух направлениях:</w:t>
      </w:r>
    </w:p>
    <w:p w:rsidR="004E168B" w:rsidRDefault="004E168B" w:rsidP="004E168B">
      <w:pPr>
        <w:spacing w:line="28" w:lineRule="exact"/>
        <w:rPr>
          <w:rFonts w:ascii="Times New Roman" w:eastAsia="Times New Roman" w:hAnsi="Times New Roman"/>
        </w:rPr>
      </w:pPr>
    </w:p>
    <w:p w:rsidR="004E168B" w:rsidRDefault="004E168B" w:rsidP="00074319">
      <w:pPr>
        <w:spacing w:line="267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во-первых, постоянно расширять арсенал объектов для конструирования, все более их усложняя;</w:t>
      </w:r>
    </w:p>
    <w:p w:rsidR="004E168B" w:rsidRDefault="004E168B" w:rsidP="00074319">
      <w:pPr>
        <w:spacing w:line="25" w:lineRule="exact"/>
        <w:ind w:left="987" w:firstLine="708"/>
        <w:rPr>
          <w:rFonts w:ascii="Times New Roman" w:eastAsia="Times New Roman" w:hAnsi="Times New Roman"/>
        </w:rPr>
      </w:pPr>
    </w:p>
    <w:p w:rsidR="00074319" w:rsidRDefault="004E168B" w:rsidP="00074319">
      <w:pPr>
        <w:spacing w:line="239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во-вторых, давать детям возможность использовать самостоятельно обнаруженные ими свойства объектов и в других видах деятельности (игре, рисовании, лепке, учебной деятельности и др</w:t>
      </w:r>
      <w:r w:rsidR="00074319">
        <w:rPr>
          <w:rFonts w:ascii="Times New Roman" w:eastAsia="Times New Roman" w:hAnsi="Times New Roman"/>
          <w:sz w:val="28"/>
        </w:rPr>
        <w:t>.)</w:t>
      </w:r>
      <w:r w:rsidR="00074319" w:rsidRPr="00074319">
        <w:rPr>
          <w:rFonts w:ascii="Times New Roman" w:eastAsia="Times New Roman" w:hAnsi="Times New Roman"/>
          <w:sz w:val="28"/>
        </w:rPr>
        <w:t xml:space="preserve"> </w:t>
      </w:r>
    </w:p>
    <w:p w:rsidR="00074319" w:rsidRDefault="00074319" w:rsidP="00074319">
      <w:pPr>
        <w:spacing w:line="239" w:lineRule="auto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spacing w:line="239" w:lineRule="auto"/>
        <w:ind w:left="987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Используемая литература</w:t>
      </w:r>
    </w:p>
    <w:p w:rsidR="00074319" w:rsidRDefault="00074319" w:rsidP="00074319">
      <w:pPr>
        <w:spacing w:line="1" w:lineRule="exact"/>
        <w:ind w:left="987" w:firstLine="708"/>
        <w:rPr>
          <w:rFonts w:ascii="Times New Roman" w:eastAsia="Times New Roman" w:hAnsi="Times New Roman"/>
        </w:rPr>
      </w:pPr>
    </w:p>
    <w:p w:rsidR="00074319" w:rsidRDefault="00074319" w:rsidP="00074319">
      <w:pPr>
        <w:numPr>
          <w:ilvl w:val="0"/>
          <w:numId w:val="18"/>
        </w:numPr>
        <w:tabs>
          <w:tab w:val="left" w:pos="2518"/>
        </w:tabs>
        <w:spacing w:line="239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ФГОС ДО.</w:t>
      </w:r>
    </w:p>
    <w:p w:rsidR="00074319" w:rsidRDefault="00074319" w:rsidP="00074319">
      <w:pPr>
        <w:spacing w:line="14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numPr>
          <w:ilvl w:val="0"/>
          <w:numId w:val="18"/>
        </w:numPr>
        <w:tabs>
          <w:tab w:val="left" w:pos="2514"/>
        </w:tabs>
        <w:spacing w:line="234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Комарова Л.Г. Строим из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 xml:space="preserve"> (моделирование логических отношений и объектов реального мира средствами конструирования </w:t>
      </w:r>
      <w:proofErr w:type="spellStart"/>
      <w:r>
        <w:rPr>
          <w:rFonts w:ascii="Times New Roman" w:eastAsia="Times New Roman" w:hAnsi="Times New Roman"/>
          <w:sz w:val="28"/>
        </w:rPr>
        <w:t>Lego</w:t>
      </w:r>
      <w:proofErr w:type="spellEnd"/>
      <w:r>
        <w:rPr>
          <w:rFonts w:ascii="Times New Roman" w:eastAsia="Times New Roman" w:hAnsi="Times New Roman"/>
          <w:sz w:val="28"/>
        </w:rPr>
        <w:t>). –</w:t>
      </w:r>
    </w:p>
    <w:p w:rsidR="00074319" w:rsidRDefault="00074319" w:rsidP="00074319">
      <w:pPr>
        <w:spacing w:line="2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spacing w:line="239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М.: «</w:t>
      </w:r>
      <w:proofErr w:type="spellStart"/>
      <w:r>
        <w:rPr>
          <w:rFonts w:ascii="Times New Roman" w:eastAsia="Times New Roman" w:hAnsi="Times New Roman"/>
          <w:sz w:val="28"/>
        </w:rPr>
        <w:t>Линка</w:t>
      </w:r>
      <w:proofErr w:type="spellEnd"/>
      <w:r>
        <w:rPr>
          <w:rFonts w:ascii="Times New Roman" w:eastAsia="Times New Roman" w:hAnsi="Times New Roman"/>
          <w:sz w:val="28"/>
        </w:rPr>
        <w:t>-пресс», 2001. – 88 с.</w:t>
      </w:r>
    </w:p>
    <w:p w:rsidR="00074319" w:rsidRDefault="00074319" w:rsidP="00074319">
      <w:pPr>
        <w:spacing w:line="14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numPr>
          <w:ilvl w:val="0"/>
          <w:numId w:val="18"/>
        </w:numPr>
        <w:tabs>
          <w:tab w:val="left" w:pos="2514"/>
        </w:tabs>
        <w:spacing w:line="237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Конструирование в дошкольном образовании в условиях введения ФГОС: пособие для педагогов /М.С. </w:t>
      </w:r>
      <w:proofErr w:type="spellStart"/>
      <w:r>
        <w:rPr>
          <w:rFonts w:ascii="Times New Roman" w:eastAsia="Times New Roman" w:hAnsi="Times New Roman"/>
          <w:sz w:val="28"/>
        </w:rPr>
        <w:t>Ишмакова</w:t>
      </w:r>
      <w:proofErr w:type="spellEnd"/>
      <w:r>
        <w:rPr>
          <w:rFonts w:ascii="Times New Roman" w:eastAsia="Times New Roman" w:hAnsi="Times New Roman"/>
          <w:sz w:val="28"/>
        </w:rPr>
        <w:t>. – М.: Изд</w:t>
      </w:r>
      <w:proofErr w:type="gramStart"/>
      <w:r>
        <w:rPr>
          <w:rFonts w:ascii="Times New Roman" w:eastAsia="Times New Roman" w:hAnsi="Times New Roman"/>
          <w:sz w:val="28"/>
        </w:rPr>
        <w:t>.-</w:t>
      </w:r>
      <w:proofErr w:type="gramEnd"/>
      <w:r>
        <w:rPr>
          <w:rFonts w:ascii="Times New Roman" w:eastAsia="Times New Roman" w:hAnsi="Times New Roman"/>
          <w:sz w:val="28"/>
        </w:rPr>
        <w:t>полиграф. Центр «Маска». – 2013. – 100 с.</w:t>
      </w:r>
    </w:p>
    <w:p w:rsidR="00074319" w:rsidRDefault="00074319" w:rsidP="00074319">
      <w:pPr>
        <w:spacing w:line="13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074319" w:rsidRDefault="00074319" w:rsidP="00074319">
      <w:pPr>
        <w:numPr>
          <w:ilvl w:val="0"/>
          <w:numId w:val="18"/>
        </w:numPr>
        <w:tabs>
          <w:tab w:val="left" w:pos="2514"/>
        </w:tabs>
        <w:spacing w:line="234" w:lineRule="auto"/>
        <w:ind w:left="987"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Фешина</w:t>
      </w:r>
      <w:proofErr w:type="spellEnd"/>
      <w:r>
        <w:rPr>
          <w:rFonts w:ascii="Times New Roman" w:eastAsia="Times New Roman" w:hAnsi="Times New Roman"/>
          <w:sz w:val="28"/>
        </w:rPr>
        <w:t xml:space="preserve"> Е.В. Лего-конструирование в детском саду. – М.: ТЦ Сфера, 2012. – 144 с.</w:t>
      </w:r>
    </w:p>
    <w:p w:rsidR="00074319" w:rsidRDefault="00074319" w:rsidP="00074319">
      <w:pPr>
        <w:spacing w:line="2" w:lineRule="exact"/>
        <w:ind w:left="987" w:firstLine="708"/>
        <w:rPr>
          <w:rFonts w:ascii="Times New Roman" w:eastAsia="Times New Roman" w:hAnsi="Times New Roman"/>
          <w:sz w:val="28"/>
        </w:rPr>
      </w:pPr>
    </w:p>
    <w:p w:rsidR="00530656" w:rsidRPr="00074319" w:rsidRDefault="00074319" w:rsidP="00074319">
      <w:pPr>
        <w:numPr>
          <w:ilvl w:val="0"/>
          <w:numId w:val="18"/>
        </w:numPr>
        <w:tabs>
          <w:tab w:val="left" w:pos="2518"/>
        </w:tabs>
        <w:spacing w:line="239" w:lineRule="auto"/>
        <w:ind w:left="987" w:firstLine="708"/>
        <w:jc w:val="both"/>
        <w:rPr>
          <w:rFonts w:ascii="Times New Roman" w:eastAsia="Times New Roman" w:hAnsi="Times New Roman"/>
          <w:sz w:val="28"/>
          <w:lang w:val="en-US"/>
        </w:rPr>
        <w:sectPr w:rsidR="00530656" w:rsidRPr="00074319">
          <w:pgSz w:w="11900" w:h="16838"/>
          <w:pgMar w:top="711" w:right="840" w:bottom="511" w:left="713" w:header="0" w:footer="0" w:gutter="0"/>
          <w:cols w:space="0" w:equalWidth="0">
            <w:col w:w="10347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Набор</w:t>
      </w:r>
      <w:r w:rsidRPr="008A7BD8">
        <w:rPr>
          <w:rFonts w:ascii="Times New Roman" w:eastAsia="Times New Roman" w:hAnsi="Times New Roman"/>
          <w:sz w:val="28"/>
          <w:lang w:val="en-US"/>
        </w:rPr>
        <w:t xml:space="preserve"> LEGO DACTA Measurement Activity Pack</w:t>
      </w:r>
    </w:p>
    <w:p w:rsidR="00530656" w:rsidRPr="00074319" w:rsidRDefault="00530656" w:rsidP="00074319">
      <w:pPr>
        <w:spacing w:line="0" w:lineRule="atLeast"/>
        <w:jc w:val="both"/>
        <w:rPr>
          <w:rFonts w:ascii="Times New Roman" w:eastAsia="Times New Roman" w:hAnsi="Times New Roman"/>
          <w:sz w:val="28"/>
          <w:lang w:val="en-US"/>
        </w:rPr>
        <w:sectPr w:rsidR="00530656" w:rsidRPr="00074319">
          <w:pgSz w:w="11900" w:h="16838"/>
          <w:pgMar w:top="711" w:right="840" w:bottom="652" w:left="713" w:header="0" w:footer="0" w:gutter="0"/>
          <w:cols w:space="0" w:equalWidth="0">
            <w:col w:w="10347"/>
          </w:cols>
          <w:docGrid w:linePitch="360"/>
        </w:sectPr>
      </w:pPr>
      <w:bookmarkStart w:id="5" w:name="page8"/>
      <w:bookmarkEnd w:id="5"/>
    </w:p>
    <w:p w:rsidR="00530656" w:rsidRPr="00074319" w:rsidRDefault="00530656">
      <w:pPr>
        <w:rPr>
          <w:lang w:val="en-US"/>
        </w:rPr>
      </w:pPr>
      <w:bookmarkStart w:id="6" w:name="page9"/>
      <w:bookmarkEnd w:id="6"/>
    </w:p>
    <w:sectPr w:rsidR="00530656" w:rsidRPr="0007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190CDE6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3352255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DED726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г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1A7C4C8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6B68079A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25E45D32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19B500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31BD7B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3F2DBA30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257130A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г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70"/>
    <w:rsid w:val="00074319"/>
    <w:rsid w:val="0037000A"/>
    <w:rsid w:val="004E168B"/>
    <w:rsid w:val="004E170C"/>
    <w:rsid w:val="00530656"/>
    <w:rsid w:val="00614624"/>
    <w:rsid w:val="007E4770"/>
    <w:rsid w:val="00E4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5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30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5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30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ds-3.zolotoiklychik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Маликова</dc:creator>
  <cp:keywords/>
  <dc:description/>
  <cp:lastModifiedBy>Елена Л. Тележинская</cp:lastModifiedBy>
  <cp:revision>3</cp:revision>
  <dcterms:created xsi:type="dcterms:W3CDTF">2016-06-02T08:14:00Z</dcterms:created>
  <dcterms:modified xsi:type="dcterms:W3CDTF">2016-06-02T10:48:00Z</dcterms:modified>
</cp:coreProperties>
</file>