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40" w:rsidRPr="00F81B40" w:rsidRDefault="00F81B40" w:rsidP="00F81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81B40">
        <w:rPr>
          <w:rFonts w:ascii="Times New Roman" w:hAnsi="Times New Roman" w:cs="Times New Roman"/>
          <w:sz w:val="24"/>
          <w:szCs w:val="24"/>
        </w:rPr>
        <w:t>тверждаю</w:t>
      </w:r>
    </w:p>
    <w:p w:rsidR="00F81B40" w:rsidRPr="00F81B40" w:rsidRDefault="00F81B40" w:rsidP="00F81B40">
      <w:pPr>
        <w:jc w:val="right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Директор МОУ </w:t>
      </w:r>
    </w:p>
    <w:p w:rsidR="00F81B40" w:rsidRPr="00F81B40" w:rsidRDefault="00F81B40" w:rsidP="00F81B40">
      <w:pPr>
        <w:jc w:val="right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:rsidR="00F81B40" w:rsidRPr="00F81B40" w:rsidRDefault="00F81B40" w:rsidP="00F81B40">
      <w:pPr>
        <w:jc w:val="right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81B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F81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B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1B40">
        <w:rPr>
          <w:rFonts w:ascii="Times New Roman" w:hAnsi="Times New Roman" w:cs="Times New Roman"/>
          <w:sz w:val="24"/>
          <w:szCs w:val="24"/>
        </w:rPr>
        <w:t>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0" w:rsidRPr="00F81B40" w:rsidRDefault="00F81B40" w:rsidP="00F81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1B40" w:rsidRPr="00F81B40" w:rsidRDefault="00F81B40" w:rsidP="00F81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40">
        <w:rPr>
          <w:rFonts w:ascii="Times New Roman" w:hAnsi="Times New Roman" w:cs="Times New Roman"/>
          <w:b/>
          <w:sz w:val="24"/>
          <w:szCs w:val="24"/>
        </w:rPr>
        <w:t>о библиотеке муниципального образовательного учреждения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B40" w:rsidRPr="00F81B40" w:rsidRDefault="00F81B40" w:rsidP="00F81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40">
        <w:rPr>
          <w:rFonts w:ascii="Times New Roman" w:hAnsi="Times New Roman" w:cs="Times New Roman"/>
          <w:b/>
          <w:sz w:val="24"/>
          <w:szCs w:val="24"/>
        </w:rPr>
        <w:t>1. Общее положения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1.1.Деятельность библиотеки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40">
        <w:rPr>
          <w:rFonts w:ascii="Times New Roman" w:hAnsi="Times New Roman" w:cs="Times New Roman"/>
          <w:sz w:val="24"/>
          <w:szCs w:val="24"/>
        </w:rPr>
        <w:t>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1.4. Библиотека МОУ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B40">
        <w:rPr>
          <w:rFonts w:ascii="Times New Roman" w:hAnsi="Times New Roman" w:cs="Times New Roman"/>
          <w:sz w:val="24"/>
          <w:szCs w:val="24"/>
        </w:rPr>
        <w:t>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1.5. Библиотека доступна и бесплатна для читателей: учащихся, учителей, воспитателей и других работников МОУ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B40">
        <w:rPr>
          <w:rFonts w:ascii="Times New Roman" w:hAnsi="Times New Roman" w:cs="Times New Roman"/>
          <w:sz w:val="24"/>
          <w:szCs w:val="24"/>
        </w:rPr>
        <w:t>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1.6. Государственная или иная цензура в деятельности библиотек не допускается.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1.7.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40">
        <w:rPr>
          <w:rFonts w:ascii="Times New Roman" w:hAnsi="Times New Roman" w:cs="Times New Roman"/>
          <w:b/>
          <w:sz w:val="24"/>
          <w:szCs w:val="24"/>
        </w:rPr>
        <w:t>2. Задачи библиотеки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lastRenderedPageBreak/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40">
        <w:rPr>
          <w:rFonts w:ascii="Times New Roman" w:hAnsi="Times New Roman" w:cs="Times New Roman"/>
          <w:b/>
          <w:sz w:val="24"/>
          <w:szCs w:val="24"/>
        </w:rPr>
        <w:t>3. Базисные функции библиотеки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— образовательная, информационная, культурная.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3.2. Формирование библиотечного фонда в соответствии с образовательными программами 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Фонд библиотеки состоит из книг, периодических изданий, брошюр, нетрадиционных носителей информации: аудио-видео-кассет, микрофишей, микрофильмов и др. Состав фонда, его </w:t>
      </w:r>
      <w:proofErr w:type="spellStart"/>
      <w:r w:rsidRPr="00F81B40">
        <w:rPr>
          <w:rFonts w:ascii="Times New Roman" w:hAnsi="Times New Roman" w:cs="Times New Roman"/>
          <w:sz w:val="24"/>
          <w:szCs w:val="24"/>
        </w:rPr>
        <w:t>экземплярность</w:t>
      </w:r>
      <w:proofErr w:type="spellEnd"/>
      <w:r w:rsidRPr="00F81B40">
        <w:rPr>
          <w:rFonts w:ascii="Times New Roman" w:hAnsi="Times New Roman" w:cs="Times New Roman"/>
          <w:sz w:val="24"/>
          <w:szCs w:val="24"/>
        </w:rPr>
        <w:t xml:space="preserve"> варьируются в зависимости от контингента учащихся, специфики обучения (при необходимости фонд комплектуется литературой на языках народов Российской Федерации и иностранных языках).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3.3. Обслуживание читателей на абонементе, а также в библиотечных пунктах, создаваемых в учебных кабинетах 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3.4. 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3.5.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3.6.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lastRenderedPageBreak/>
        <w:t>3.7.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3.8. Повышение квалификации сотрудников, создание условий для их самообразования и профессионального образования.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3.9. Обеспечение соответствующего санитарно-гигиенического режима и благоприятных условий для обслуживания читателей.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3.10. Участие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использования библиотечных ресурсов.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3.11.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3.12. 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3.13. Систематическое информирование читателей о деятельности библиотеки.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3.14. Формирование библиотечного актива, привлечение читателей (в </w:t>
      </w:r>
      <w:proofErr w:type="spellStart"/>
      <w:r w:rsidRPr="00F81B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1B40">
        <w:rPr>
          <w:rFonts w:ascii="Times New Roman" w:hAnsi="Times New Roman" w:cs="Times New Roman"/>
          <w:sz w:val="24"/>
          <w:szCs w:val="24"/>
        </w:rPr>
        <w:t>. учащихся) к управлению библиотекой, их участие в работе совещательного органа — библиотечного совета и актива читателей.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3.15. Организация работы по сохранности библиотечного фонда.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40">
        <w:rPr>
          <w:rFonts w:ascii="Times New Roman" w:hAnsi="Times New Roman" w:cs="Times New Roman"/>
          <w:b/>
          <w:sz w:val="24"/>
          <w:szCs w:val="24"/>
        </w:rPr>
        <w:t>4. Организация и управление, штаты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4.1. Основное условие открытия библиотеки —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4.2. Руководство библиотекой и </w:t>
      </w:r>
      <w:proofErr w:type="gramStart"/>
      <w:r w:rsidRPr="00F81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B40">
        <w:rPr>
          <w:rFonts w:ascii="Times New Roman" w:hAnsi="Times New Roman" w:cs="Times New Roman"/>
          <w:sz w:val="24"/>
          <w:szCs w:val="24"/>
        </w:rPr>
        <w:t xml:space="preserve"> ее деятельностью осуществляет директор МОУ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B40">
        <w:rPr>
          <w:rFonts w:ascii="Times New Roman" w:hAnsi="Times New Roman" w:cs="Times New Roman"/>
          <w:sz w:val="24"/>
          <w:szCs w:val="24"/>
        </w:rPr>
        <w:t>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4.3. Ряд функций управления библиотекой делегируются директором МОУ штатному работнику библиотеки (библиотекарю).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lastRenderedPageBreak/>
        <w:t>4.4. За организацию работы и результаты деятельности библиотеки отвечает библиотекарь, который является членом педагогического коллектива, входит в состав педагогического совета 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4.5.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4.6. График работы библиотеки устанавливается в соответствии с расписанием работы МОУ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B40">
        <w:rPr>
          <w:rFonts w:ascii="Times New Roman" w:hAnsi="Times New Roman" w:cs="Times New Roman"/>
          <w:sz w:val="24"/>
          <w:szCs w:val="24"/>
        </w:rPr>
        <w:t xml:space="preserve">а также правилами внутреннего трудового распорядка. Два часа рабочего дня выделяется на выполнение </w:t>
      </w:r>
      <w:proofErr w:type="spellStart"/>
      <w:r w:rsidRPr="00F81B40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F81B40">
        <w:rPr>
          <w:rFonts w:ascii="Times New Roman" w:hAnsi="Times New Roman" w:cs="Times New Roman"/>
          <w:sz w:val="24"/>
          <w:szCs w:val="24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4.7. Штаты библиотеки и </w:t>
      </w:r>
      <w:proofErr w:type="gramStart"/>
      <w:r w:rsidRPr="00F81B40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F81B40">
        <w:rPr>
          <w:rFonts w:ascii="Times New Roman" w:hAnsi="Times New Roman" w:cs="Times New Roman"/>
          <w:sz w:val="24"/>
          <w:szCs w:val="24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4.8.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Pr="00F81B40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F81B40">
        <w:rPr>
          <w:rFonts w:ascii="Times New Roman" w:hAnsi="Times New Roman" w:cs="Times New Roman"/>
          <w:sz w:val="24"/>
          <w:szCs w:val="24"/>
        </w:rPr>
        <w:t xml:space="preserve"> и обязаны выполнять Типовое положение об общеобразовательном учреждении и Положение о библиотеке.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40">
        <w:rPr>
          <w:rFonts w:ascii="Times New Roman" w:hAnsi="Times New Roman" w:cs="Times New Roman"/>
          <w:b/>
          <w:sz w:val="24"/>
          <w:szCs w:val="24"/>
        </w:rPr>
        <w:t>5. Права, обязанности и ответственность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5.1. Библиотеки имеют право: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5.1.1. 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5.1.2. Разрабатывать правила пользования библиотекой и другую регламентирующую документацию.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5.1.3.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 Библиотечный работник имеют право: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5.2.1. Участвовать в управлении общеобразовательным учреждением согласно Типовому положению об общеобразовательном учреждении.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5.2.2. На свободный доступ к информации, связанной с решением поставленных перед библиотекой задач: к образовательным программам, уче</w:t>
      </w:r>
      <w:r>
        <w:rPr>
          <w:rFonts w:ascii="Times New Roman" w:hAnsi="Times New Roman" w:cs="Times New Roman"/>
          <w:sz w:val="24"/>
          <w:szCs w:val="24"/>
        </w:rPr>
        <w:t>бным планам, планам работы  МОУ.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5.2.3. На поддержку со стороны региональных органов образования и администрации МОУ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</w:t>
      </w:r>
      <w:r w:rsidRPr="00F81B40">
        <w:rPr>
          <w:rFonts w:ascii="Times New Roman" w:hAnsi="Times New Roman" w:cs="Times New Roman"/>
          <w:sz w:val="24"/>
          <w:szCs w:val="24"/>
        </w:rPr>
        <w:lastRenderedPageBreak/>
        <w:t>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5.2.4. На участие в работе общественных организаций.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5.2.5. На аттестацию согласно порядку, изложенному в соответствующих нормативных актах Правительства Российской Федерации.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5.2.6. На дополнительную оплату труда, предусмотренную законодательством.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5.2.7. На ежегодный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5.2.8. На представление к различным формам поощрения, наградам и знакам отличия, предусмотренным для работников обра</w:t>
      </w:r>
      <w:r>
        <w:rPr>
          <w:rFonts w:ascii="Times New Roman" w:hAnsi="Times New Roman" w:cs="Times New Roman"/>
          <w:sz w:val="24"/>
          <w:szCs w:val="24"/>
        </w:rPr>
        <w:t>зования и культуры.</w:t>
      </w:r>
      <w:bookmarkStart w:id="0" w:name="_GoBack"/>
      <w:bookmarkEnd w:id="0"/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 xml:space="preserve">5.3. Библиотечные работники несут ответственность </w:t>
      </w:r>
      <w:proofErr w:type="gramStart"/>
      <w:r w:rsidRPr="00F81B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1B40">
        <w:rPr>
          <w:rFonts w:ascii="Times New Roman" w:hAnsi="Times New Roman" w:cs="Times New Roman"/>
          <w:sz w:val="24"/>
          <w:szCs w:val="24"/>
        </w:rPr>
        <w:t>: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5.3.1. Соблюдение трудовых отношений, регламентируемых законодательством Российской Федерации о тру</w:t>
      </w:r>
      <w:r>
        <w:rPr>
          <w:rFonts w:ascii="Times New Roman" w:hAnsi="Times New Roman" w:cs="Times New Roman"/>
          <w:sz w:val="24"/>
          <w:szCs w:val="24"/>
        </w:rPr>
        <w:t>де и коллективным договором МОУ….</w:t>
      </w:r>
    </w:p>
    <w:p w:rsidR="00F81B40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5.3.2. Выполнение функций, предусмотренных настоящим Положением.</w:t>
      </w:r>
    </w:p>
    <w:p w:rsidR="00073BE2" w:rsidRPr="00F81B40" w:rsidRDefault="00F81B40" w:rsidP="00F81B40">
      <w:pPr>
        <w:jc w:val="both"/>
        <w:rPr>
          <w:rFonts w:ascii="Times New Roman" w:hAnsi="Times New Roman" w:cs="Times New Roman"/>
          <w:sz w:val="24"/>
          <w:szCs w:val="24"/>
        </w:rPr>
      </w:pPr>
      <w:r w:rsidRPr="00F81B40">
        <w:rPr>
          <w:rFonts w:ascii="Times New Roman" w:hAnsi="Times New Roman" w:cs="Times New Roman"/>
          <w:sz w:val="24"/>
          <w:szCs w:val="24"/>
        </w:rPr>
        <w:t>5.3.3. Сохранность библиотечных фондов в порядке, предусмотренном действующим законодательством.</w:t>
      </w:r>
    </w:p>
    <w:sectPr w:rsidR="00073BE2" w:rsidRPr="00F81B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32" w:rsidRDefault="00743032" w:rsidP="00F81B40">
      <w:pPr>
        <w:spacing w:after="0" w:line="240" w:lineRule="auto"/>
      </w:pPr>
      <w:r>
        <w:separator/>
      </w:r>
    </w:p>
  </w:endnote>
  <w:endnote w:type="continuationSeparator" w:id="0">
    <w:p w:rsidR="00743032" w:rsidRDefault="00743032" w:rsidP="00F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235680"/>
      <w:docPartObj>
        <w:docPartGallery w:val="Page Numbers (Bottom of Page)"/>
        <w:docPartUnique/>
      </w:docPartObj>
    </w:sdtPr>
    <w:sdtContent>
      <w:p w:rsidR="00F81B40" w:rsidRDefault="00F81B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81B40" w:rsidRDefault="00F81B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32" w:rsidRDefault="00743032" w:rsidP="00F81B40">
      <w:pPr>
        <w:spacing w:after="0" w:line="240" w:lineRule="auto"/>
      </w:pPr>
      <w:r>
        <w:separator/>
      </w:r>
    </w:p>
  </w:footnote>
  <w:footnote w:type="continuationSeparator" w:id="0">
    <w:p w:rsidR="00743032" w:rsidRDefault="00743032" w:rsidP="00F8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57"/>
    <w:rsid w:val="00073BE2"/>
    <w:rsid w:val="00743032"/>
    <w:rsid w:val="00EF0857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B40"/>
  </w:style>
  <w:style w:type="paragraph" w:styleId="a5">
    <w:name w:val="footer"/>
    <w:basedOn w:val="a"/>
    <w:link w:val="a6"/>
    <w:uiPriority w:val="99"/>
    <w:unhideWhenUsed/>
    <w:rsid w:val="00F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B40"/>
  </w:style>
  <w:style w:type="paragraph" w:styleId="a5">
    <w:name w:val="footer"/>
    <w:basedOn w:val="a"/>
    <w:link w:val="a6"/>
    <w:uiPriority w:val="99"/>
    <w:unhideWhenUsed/>
    <w:rsid w:val="00F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DCBD-E8F3-4C02-9DCF-590A94F2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8208</Characters>
  <Application>Microsoft Office Word</Application>
  <DocSecurity>0</DocSecurity>
  <Lines>68</Lines>
  <Paragraphs>19</Paragraphs>
  <ScaleCrop>false</ScaleCrop>
  <Company>ГБОУ ДПО ЧИППКРО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2</cp:revision>
  <dcterms:created xsi:type="dcterms:W3CDTF">2016-12-13T04:58:00Z</dcterms:created>
  <dcterms:modified xsi:type="dcterms:W3CDTF">2016-12-13T05:02:00Z</dcterms:modified>
</cp:coreProperties>
</file>