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5E4365" w:rsidRPr="00D614FA" w:rsidTr="000061EE">
        <w:trPr>
          <w:trHeight w:val="1830"/>
        </w:trPr>
        <w:tc>
          <w:tcPr>
            <w:tcW w:w="6028" w:type="dxa"/>
            <w:vMerge w:val="restart"/>
            <w:tcBorders>
              <w:right w:val="nil"/>
            </w:tcBorders>
            <w:vAlign w:val="center"/>
          </w:tcPr>
          <w:p w:rsidR="005E4365" w:rsidRPr="00D614FA" w:rsidRDefault="005E4365" w:rsidP="000061EE">
            <w:pPr>
              <w:tabs>
                <w:tab w:val="right" w:leader="dot" w:pos="5670"/>
                <w:tab w:val="left" w:pos="8080"/>
                <w:tab w:val="left" w:pos="8222"/>
              </w:tabs>
              <w:jc w:val="center"/>
              <w:rPr>
                <w:rFonts w:ascii="Arial" w:hAnsi="Arial" w:cs="Arial"/>
                <w:b/>
                <w:caps/>
                <w:spacing w:val="-12"/>
                <w:sz w:val="20"/>
                <w:szCs w:val="20"/>
              </w:rPr>
            </w:pPr>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5E4365" w:rsidRPr="00D614FA" w:rsidRDefault="005E4365" w:rsidP="000061EE">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5E4365" w:rsidRPr="005E4365" w:rsidRDefault="005E4365" w:rsidP="000061EE">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5E4365">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5E4365" w:rsidRPr="00D614FA" w:rsidRDefault="005E4365" w:rsidP="000061EE">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5E4365" w:rsidRPr="00D614FA" w:rsidRDefault="005E4365" w:rsidP="000061EE">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5E4365" w:rsidRPr="00D614FA" w:rsidRDefault="005E4365" w:rsidP="000061EE">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5E4365" w:rsidRDefault="005E4365" w:rsidP="000061EE">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5E4365" w:rsidRDefault="005E4365" w:rsidP="000061EE">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5E4365" w:rsidRPr="00946ECE" w:rsidRDefault="005E4365" w:rsidP="00AA589B">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sidR="00AA589B">
              <w:rPr>
                <w:rFonts w:ascii="Arial" w:hAnsi="Arial" w:cs="Arial"/>
                <w:b/>
                <w:sz w:val="28"/>
                <w:szCs w:val="28"/>
              </w:rPr>
              <w:t>3</w:t>
            </w:r>
            <w:r w:rsidRPr="00D614FA">
              <w:rPr>
                <w:rFonts w:ascii="Arial" w:hAnsi="Arial" w:cs="Arial"/>
                <w:b/>
                <w:sz w:val="28"/>
                <w:szCs w:val="28"/>
              </w:rPr>
              <w:t xml:space="preserve"> (</w:t>
            </w:r>
            <w:r w:rsidR="00757971">
              <w:rPr>
                <w:rFonts w:ascii="Arial" w:hAnsi="Arial" w:cs="Arial"/>
                <w:b/>
                <w:sz w:val="28"/>
                <w:szCs w:val="28"/>
              </w:rPr>
              <w:t>5</w:t>
            </w:r>
            <w:r w:rsidR="00AA589B">
              <w:rPr>
                <w:rFonts w:ascii="Arial" w:hAnsi="Arial" w:cs="Arial"/>
                <w:b/>
                <w:sz w:val="28"/>
                <w:szCs w:val="28"/>
              </w:rPr>
              <w:t>2</w:t>
            </w:r>
            <w:r w:rsidR="00BB10E2">
              <w:rPr>
                <w:rFonts w:ascii="Arial" w:hAnsi="Arial" w:cs="Arial"/>
                <w:b/>
                <w:sz w:val="28"/>
                <w:szCs w:val="28"/>
              </w:rPr>
              <w:t>) 20</w:t>
            </w:r>
            <w:r w:rsidR="00EC218F">
              <w:rPr>
                <w:rFonts w:ascii="Arial" w:hAnsi="Arial" w:cs="Arial"/>
                <w:b/>
                <w:sz w:val="28"/>
                <w:szCs w:val="28"/>
              </w:rPr>
              <w:t>2</w:t>
            </w:r>
            <w:r w:rsidR="00757971">
              <w:rPr>
                <w:rFonts w:ascii="Arial" w:hAnsi="Arial" w:cs="Arial"/>
                <w:b/>
                <w:sz w:val="28"/>
                <w:szCs w:val="28"/>
              </w:rPr>
              <w:t>2</w:t>
            </w:r>
          </w:p>
        </w:tc>
      </w:tr>
      <w:tr w:rsidR="005E4365" w:rsidRPr="005C3D73" w:rsidTr="000061EE">
        <w:trPr>
          <w:trHeight w:val="320"/>
        </w:trPr>
        <w:tc>
          <w:tcPr>
            <w:tcW w:w="6028" w:type="dxa"/>
            <w:vMerge/>
            <w:tcBorders>
              <w:bottom w:val="single" w:sz="4" w:space="0" w:color="auto"/>
              <w:right w:val="nil"/>
            </w:tcBorders>
            <w:vAlign w:val="center"/>
          </w:tcPr>
          <w:p w:rsidR="005E4365" w:rsidRPr="007A4669" w:rsidRDefault="005E4365" w:rsidP="000061EE">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5E4365" w:rsidRPr="00E01A28" w:rsidRDefault="005E4365" w:rsidP="000061EE">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Anthology</w:t>
            </w:r>
            <w:r w:rsidR="00E01A28">
              <w:rPr>
                <w:rFonts w:ascii="Arial" w:hAnsi="Arial" w:cs="Arial"/>
                <w:b/>
                <w:sz w:val="28"/>
                <w:szCs w:val="28"/>
                <w:lang w:val="en-US"/>
              </w:rPr>
              <w:t xml:space="preserve"> of</w:t>
            </w:r>
          </w:p>
          <w:p w:rsidR="005E4365" w:rsidRPr="00EC2E28" w:rsidRDefault="005E4365" w:rsidP="000061EE">
            <w:pPr>
              <w:tabs>
                <w:tab w:val="right" w:leader="dot" w:pos="5670"/>
                <w:tab w:val="left" w:pos="8080"/>
                <w:tab w:val="left" w:pos="8222"/>
              </w:tabs>
              <w:jc w:val="center"/>
              <w:rPr>
                <w:rFonts w:ascii="Arial" w:hAnsi="Arial" w:cs="Arial"/>
                <w:b/>
                <w:sz w:val="28"/>
                <w:szCs w:val="28"/>
                <w:lang w:val="en-US"/>
              </w:rPr>
            </w:pPr>
            <w:r w:rsidRPr="00EC2E28">
              <w:rPr>
                <w:rFonts w:ascii="Arial" w:hAnsi="Arial" w:cs="Arial"/>
                <w:b/>
                <w:sz w:val="28"/>
                <w:szCs w:val="28"/>
                <w:lang w:val="en-US"/>
              </w:rPr>
              <w:t>keywords and annotations</w:t>
            </w:r>
          </w:p>
          <w:p w:rsidR="005E4365" w:rsidRPr="00236641" w:rsidRDefault="00E01A28" w:rsidP="00AA589B">
            <w:pPr>
              <w:tabs>
                <w:tab w:val="right" w:leader="dot" w:pos="5670"/>
                <w:tab w:val="left" w:pos="8080"/>
                <w:tab w:val="left" w:pos="8222"/>
              </w:tabs>
              <w:jc w:val="center"/>
              <w:rPr>
                <w:rFonts w:ascii="Arial" w:hAnsi="Arial" w:cs="Arial"/>
                <w:b/>
                <w:sz w:val="28"/>
                <w:szCs w:val="28"/>
                <w:lang w:val="en-US"/>
              </w:rPr>
            </w:pPr>
            <w:r>
              <w:rPr>
                <w:rFonts w:ascii="Arial" w:hAnsi="Arial" w:cs="Arial"/>
                <w:b/>
                <w:sz w:val="28"/>
                <w:szCs w:val="28"/>
                <w:lang w:val="en-US"/>
              </w:rPr>
              <w:t>No</w:t>
            </w:r>
            <w:r w:rsidRPr="00EC2E28">
              <w:rPr>
                <w:rFonts w:ascii="Arial" w:hAnsi="Arial" w:cs="Arial"/>
                <w:b/>
                <w:sz w:val="28"/>
                <w:szCs w:val="28"/>
                <w:lang w:val="en-US"/>
              </w:rPr>
              <w:t>.</w:t>
            </w:r>
            <w:r w:rsidR="005E4365" w:rsidRPr="00EC2E28">
              <w:rPr>
                <w:rFonts w:ascii="Arial" w:hAnsi="Arial" w:cs="Arial"/>
                <w:b/>
                <w:sz w:val="28"/>
                <w:szCs w:val="28"/>
                <w:lang w:val="en-US"/>
              </w:rPr>
              <w:t xml:space="preserve"> </w:t>
            </w:r>
            <w:r w:rsidR="00AA589B" w:rsidRPr="005C3D73">
              <w:rPr>
                <w:rFonts w:ascii="Arial" w:hAnsi="Arial" w:cs="Arial"/>
                <w:b/>
                <w:sz w:val="28"/>
                <w:szCs w:val="28"/>
                <w:lang w:val="en-US"/>
              </w:rPr>
              <w:t>3</w:t>
            </w:r>
            <w:r w:rsidR="005E4365" w:rsidRPr="00EC2E28">
              <w:rPr>
                <w:rFonts w:ascii="Arial" w:hAnsi="Arial" w:cs="Arial"/>
                <w:b/>
                <w:sz w:val="28"/>
                <w:szCs w:val="28"/>
                <w:lang w:val="en-US"/>
              </w:rPr>
              <w:t xml:space="preserve"> (</w:t>
            </w:r>
            <w:r w:rsidR="00757971" w:rsidRPr="00236641">
              <w:rPr>
                <w:rFonts w:ascii="Arial" w:hAnsi="Arial" w:cs="Arial"/>
                <w:b/>
                <w:sz w:val="28"/>
                <w:szCs w:val="28"/>
                <w:lang w:val="en-US"/>
              </w:rPr>
              <w:t>5</w:t>
            </w:r>
            <w:r w:rsidR="00AA589B" w:rsidRPr="005C3D73">
              <w:rPr>
                <w:rFonts w:ascii="Arial" w:hAnsi="Arial" w:cs="Arial"/>
                <w:b/>
                <w:sz w:val="28"/>
                <w:szCs w:val="28"/>
                <w:lang w:val="en-US"/>
              </w:rPr>
              <w:t>2</w:t>
            </w:r>
            <w:r w:rsidR="00BB10E2" w:rsidRPr="00EC2E28">
              <w:rPr>
                <w:rFonts w:ascii="Arial" w:hAnsi="Arial" w:cs="Arial"/>
                <w:b/>
                <w:sz w:val="28"/>
                <w:szCs w:val="28"/>
                <w:lang w:val="en-US"/>
              </w:rPr>
              <w:t>) 20</w:t>
            </w:r>
            <w:r w:rsidR="00EC218F" w:rsidRPr="00694E42">
              <w:rPr>
                <w:rFonts w:ascii="Arial" w:hAnsi="Arial" w:cs="Arial"/>
                <w:b/>
                <w:sz w:val="28"/>
                <w:szCs w:val="28"/>
                <w:lang w:val="en-US"/>
              </w:rPr>
              <w:t>2</w:t>
            </w:r>
            <w:r w:rsidR="00757971" w:rsidRPr="00236641">
              <w:rPr>
                <w:rFonts w:ascii="Arial" w:hAnsi="Arial" w:cs="Arial"/>
                <w:b/>
                <w:sz w:val="28"/>
                <w:szCs w:val="28"/>
                <w:lang w:val="en-US"/>
              </w:rPr>
              <w:t>2</w:t>
            </w:r>
          </w:p>
        </w:tc>
      </w:tr>
    </w:tbl>
    <w:p w:rsidR="005E4365" w:rsidRPr="00EC2E28" w:rsidRDefault="005E4365" w:rsidP="005E4365">
      <w:pPr>
        <w:tabs>
          <w:tab w:val="left" w:pos="720"/>
        </w:tabs>
        <w:jc w:val="center"/>
        <w:outlineLvl w:val="0"/>
        <w:rPr>
          <w:b/>
          <w:bCs/>
          <w:lang w:val="en-US"/>
        </w:rPr>
      </w:pPr>
    </w:p>
    <w:p w:rsidR="00EB5296" w:rsidRPr="00071FB3" w:rsidRDefault="00EB5296" w:rsidP="00EB5296">
      <w:pPr>
        <w:tabs>
          <w:tab w:val="left" w:pos="720"/>
        </w:tabs>
        <w:jc w:val="center"/>
        <w:outlineLvl w:val="0"/>
      </w:pPr>
      <w:r w:rsidRPr="00071FB3">
        <w:rPr>
          <w:b/>
          <w:bCs/>
          <w:sz w:val="44"/>
          <w:szCs w:val="44"/>
        </w:rPr>
        <w:t>Научные сообщения</w:t>
      </w:r>
    </w:p>
    <w:p w:rsidR="00EB5296" w:rsidRPr="00071FB3" w:rsidRDefault="00EB5296" w:rsidP="00EB5296">
      <w:pPr>
        <w:pStyle w:val="af0"/>
        <w:ind w:left="284"/>
        <w:outlineLvl w:val="0"/>
        <w:rPr>
          <w:sz w:val="24"/>
          <w:szCs w:val="24"/>
          <w:lang w:val="ru-RU"/>
        </w:rPr>
      </w:pPr>
    </w:p>
    <w:p w:rsidR="00EB5296" w:rsidRPr="00071FB3" w:rsidRDefault="00EB5296" w:rsidP="00EB5296">
      <w:pPr>
        <w:pStyle w:val="af0"/>
        <w:ind w:left="284"/>
        <w:outlineLvl w:val="0"/>
        <w:rPr>
          <w:lang w:val="ru-RU"/>
        </w:rPr>
      </w:pPr>
    </w:p>
    <w:p w:rsidR="005C3D73" w:rsidRPr="005C3D73" w:rsidRDefault="005C3D73" w:rsidP="005C3D73">
      <w:pPr>
        <w:ind w:left="284"/>
        <w:rPr>
          <w:rFonts w:eastAsia="Calibri"/>
        </w:rPr>
      </w:pPr>
      <w:r w:rsidRPr="005C3D73">
        <w:rPr>
          <w:rFonts w:eastAsia="Calibri"/>
          <w:bCs/>
        </w:rPr>
        <w:t>УДК 001.8+378.091.398</w:t>
      </w:r>
    </w:p>
    <w:p w:rsidR="005C3D73" w:rsidRPr="005C3D73" w:rsidRDefault="005C3D73" w:rsidP="005C3D73">
      <w:pPr>
        <w:tabs>
          <w:tab w:val="left" w:pos="1260"/>
        </w:tabs>
        <w:ind w:left="284"/>
        <w:rPr>
          <w:rFonts w:eastAsia="Calibri"/>
          <w:highlight w:val="yellow"/>
        </w:rPr>
      </w:pPr>
    </w:p>
    <w:p w:rsidR="005C3D73" w:rsidRPr="005C3D73" w:rsidRDefault="005C3D73" w:rsidP="005C3D73">
      <w:pPr>
        <w:ind w:left="284"/>
        <w:rPr>
          <w:rFonts w:eastAsia="Calibri"/>
          <w:b/>
          <w:bCs/>
          <w:iCs/>
          <w:kern w:val="20"/>
          <w:sz w:val="32"/>
          <w:szCs w:val="32"/>
        </w:rPr>
      </w:pPr>
      <w:r w:rsidRPr="005C3D73">
        <w:rPr>
          <w:rFonts w:eastAsia="Calibri"/>
          <w:b/>
          <w:bCs/>
          <w:iCs/>
          <w:kern w:val="20"/>
          <w:sz w:val="32"/>
          <w:szCs w:val="32"/>
        </w:rPr>
        <w:t xml:space="preserve">Инструментарий оценивания научных статей как средство изучения исследовательского потенциала преподавателей учреждений дополнительного профессионального </w:t>
      </w:r>
    </w:p>
    <w:p w:rsidR="005C3D73" w:rsidRPr="005C3D73" w:rsidRDefault="005C3D73" w:rsidP="005C3D73">
      <w:pPr>
        <w:ind w:left="284"/>
        <w:rPr>
          <w:rFonts w:eastAsia="Calibri"/>
          <w:b/>
          <w:bCs/>
          <w:iCs/>
          <w:kern w:val="20"/>
          <w:sz w:val="32"/>
          <w:szCs w:val="32"/>
        </w:rPr>
      </w:pPr>
      <w:r w:rsidRPr="005C3D73">
        <w:rPr>
          <w:rFonts w:eastAsia="Calibri"/>
          <w:b/>
          <w:bCs/>
          <w:iCs/>
          <w:kern w:val="20"/>
          <w:sz w:val="32"/>
          <w:szCs w:val="32"/>
        </w:rPr>
        <w:t>образования</w:t>
      </w:r>
    </w:p>
    <w:p w:rsidR="005C3D73" w:rsidRPr="005C3D73" w:rsidRDefault="005C3D73" w:rsidP="005C3D73">
      <w:pPr>
        <w:ind w:left="284"/>
        <w:rPr>
          <w:rFonts w:eastAsia="Calibri"/>
          <w:b/>
          <w:bCs/>
          <w:iCs/>
          <w:kern w:val="20"/>
          <w:sz w:val="16"/>
          <w:szCs w:val="32"/>
        </w:rPr>
      </w:pPr>
    </w:p>
    <w:p w:rsidR="005C3D73" w:rsidRPr="005C3D73" w:rsidRDefault="005C3D73" w:rsidP="005C3D73">
      <w:pPr>
        <w:ind w:left="284"/>
        <w:jc w:val="both"/>
        <w:rPr>
          <w:b/>
        </w:rPr>
      </w:pPr>
      <w:r w:rsidRPr="005C3D73">
        <w:rPr>
          <w:b/>
        </w:rPr>
        <w:t>Д. Ф. Ильясов</w:t>
      </w:r>
    </w:p>
    <w:p w:rsidR="005C3D73" w:rsidRPr="005C3D73" w:rsidRDefault="005C3D73" w:rsidP="005C3D73">
      <w:pPr>
        <w:ind w:left="284"/>
        <w:jc w:val="both"/>
      </w:pPr>
      <w:r w:rsidRPr="005C3D73">
        <w:t>доктор педагогических наук, профессор</w:t>
      </w:r>
    </w:p>
    <w:p w:rsidR="005C3D73" w:rsidRPr="005C3D73" w:rsidRDefault="005C3D73" w:rsidP="005C3D73">
      <w:pPr>
        <w:ind w:left="284"/>
        <w:jc w:val="both"/>
      </w:pPr>
      <w:r w:rsidRPr="005C3D73">
        <w:t>https://orcid.org/0000-0003-0905-7081</w:t>
      </w:r>
    </w:p>
    <w:p w:rsidR="005C3D73" w:rsidRPr="005C3D73" w:rsidRDefault="005C3D73" w:rsidP="005C3D73">
      <w:pPr>
        <w:ind w:left="284"/>
      </w:pPr>
      <w:r w:rsidRPr="005C3D73">
        <w:t>dinaf_chel@mail.ru</w:t>
      </w:r>
    </w:p>
    <w:p w:rsidR="005C3D73" w:rsidRPr="005C3D73" w:rsidRDefault="005C3D73" w:rsidP="005C3D73">
      <w:pPr>
        <w:ind w:left="284"/>
        <w:rPr>
          <w:kern w:val="20"/>
          <w:sz w:val="16"/>
        </w:rPr>
      </w:pPr>
    </w:p>
    <w:p w:rsidR="005C3D73" w:rsidRPr="005C3D73" w:rsidRDefault="005C3D73" w:rsidP="005C3D73">
      <w:pPr>
        <w:ind w:left="284"/>
        <w:jc w:val="both"/>
        <w:rPr>
          <w:b/>
        </w:rPr>
      </w:pPr>
      <w:r w:rsidRPr="005C3D73">
        <w:rPr>
          <w:b/>
        </w:rPr>
        <w:t>К. С. Буров</w:t>
      </w:r>
    </w:p>
    <w:p w:rsidR="005C3D73" w:rsidRPr="005C3D73" w:rsidRDefault="005C3D73" w:rsidP="005C3D73">
      <w:pPr>
        <w:ind w:left="284"/>
        <w:jc w:val="both"/>
      </w:pPr>
      <w:r w:rsidRPr="005C3D73">
        <w:t>кандидат педагогических наук, доцент</w:t>
      </w:r>
    </w:p>
    <w:p w:rsidR="005C3D73" w:rsidRPr="005C3D73" w:rsidRDefault="005C3D73" w:rsidP="005C3D73">
      <w:pPr>
        <w:shd w:val="clear" w:color="auto" w:fill="FFFFFF"/>
        <w:ind w:left="284"/>
        <w:rPr>
          <w:rFonts w:eastAsia="Calibri"/>
          <w:bCs/>
          <w:kern w:val="20"/>
          <w:highlight w:val="red"/>
        </w:rPr>
      </w:pPr>
      <w:r w:rsidRPr="005C3D73">
        <w:rPr>
          <w:rFonts w:eastAsia="Calibri"/>
          <w:bCs/>
          <w:kern w:val="20"/>
          <w:lang w:val="en-US"/>
        </w:rPr>
        <w:t>https</w:t>
      </w:r>
      <w:r w:rsidRPr="005C3D73">
        <w:rPr>
          <w:rFonts w:eastAsia="Calibri"/>
          <w:bCs/>
          <w:kern w:val="20"/>
        </w:rPr>
        <w:t>://</w:t>
      </w:r>
      <w:proofErr w:type="spellStart"/>
      <w:r w:rsidRPr="005C3D73">
        <w:rPr>
          <w:rFonts w:eastAsia="Calibri"/>
          <w:bCs/>
          <w:kern w:val="20"/>
          <w:lang w:val="en-US"/>
        </w:rPr>
        <w:t>orcid</w:t>
      </w:r>
      <w:proofErr w:type="spellEnd"/>
      <w:r w:rsidRPr="005C3D73">
        <w:rPr>
          <w:rFonts w:eastAsia="Calibri"/>
          <w:bCs/>
          <w:kern w:val="20"/>
        </w:rPr>
        <w:t>.</w:t>
      </w:r>
      <w:r w:rsidRPr="005C3D73">
        <w:rPr>
          <w:rFonts w:eastAsia="Calibri"/>
          <w:bCs/>
          <w:kern w:val="20"/>
          <w:lang w:val="en-US"/>
        </w:rPr>
        <w:t>org</w:t>
      </w:r>
      <w:r w:rsidRPr="005C3D73">
        <w:rPr>
          <w:rFonts w:eastAsia="Calibri"/>
          <w:bCs/>
          <w:kern w:val="20"/>
        </w:rPr>
        <w:t>/0000-0003-1625-5414</w:t>
      </w:r>
    </w:p>
    <w:p w:rsidR="005C3D73" w:rsidRPr="005C3D73" w:rsidRDefault="005C3D73" w:rsidP="005C3D73">
      <w:pPr>
        <w:ind w:left="284"/>
        <w:jc w:val="both"/>
      </w:pPr>
      <w:hyperlink r:id="rId8" w:history="1">
        <w:r w:rsidRPr="005C3D73">
          <w:rPr>
            <w:rFonts w:eastAsia="Calibri"/>
            <w:bCs/>
            <w:kern w:val="20"/>
            <w:lang w:val="en-US"/>
          </w:rPr>
          <w:t>kos</w:t>
        </w:r>
        <w:r w:rsidRPr="005C3D73">
          <w:rPr>
            <w:rFonts w:eastAsia="Calibri"/>
            <w:bCs/>
            <w:kern w:val="20"/>
          </w:rPr>
          <w:t>_</w:t>
        </w:r>
        <w:r w:rsidRPr="005C3D73">
          <w:rPr>
            <w:rFonts w:eastAsia="Calibri"/>
            <w:bCs/>
            <w:kern w:val="20"/>
            <w:lang w:val="en-US"/>
          </w:rPr>
          <w:t>chel</w:t>
        </w:r>
        <w:r w:rsidRPr="005C3D73">
          <w:rPr>
            <w:rFonts w:eastAsia="Calibri"/>
            <w:bCs/>
            <w:kern w:val="20"/>
          </w:rPr>
          <w:t>@</w:t>
        </w:r>
        <w:r w:rsidRPr="005C3D73">
          <w:rPr>
            <w:rFonts w:eastAsia="Calibri"/>
            <w:bCs/>
            <w:kern w:val="20"/>
            <w:lang w:val="en-US"/>
          </w:rPr>
          <w:t>mail</w:t>
        </w:r>
        <w:r w:rsidRPr="005C3D73">
          <w:rPr>
            <w:rFonts w:eastAsia="Calibri"/>
            <w:bCs/>
            <w:kern w:val="20"/>
          </w:rPr>
          <w:t>.</w:t>
        </w:r>
        <w:proofErr w:type="spellStart"/>
        <w:r w:rsidRPr="005C3D73">
          <w:rPr>
            <w:rFonts w:eastAsia="Calibri"/>
            <w:bCs/>
            <w:kern w:val="20"/>
            <w:lang w:val="en-US"/>
          </w:rPr>
          <w:t>ru</w:t>
        </w:r>
        <w:proofErr w:type="spellEnd"/>
      </w:hyperlink>
    </w:p>
    <w:p w:rsidR="005C3D73" w:rsidRPr="005C3D73" w:rsidRDefault="005C3D73" w:rsidP="005C3D73">
      <w:pPr>
        <w:ind w:left="284"/>
        <w:rPr>
          <w:kern w:val="20"/>
        </w:rPr>
      </w:pPr>
    </w:p>
    <w:p w:rsidR="005C3D73" w:rsidRPr="005C3D73" w:rsidRDefault="005C3D73" w:rsidP="005C3D73">
      <w:pPr>
        <w:tabs>
          <w:tab w:val="left" w:pos="1260"/>
        </w:tabs>
        <w:ind w:left="284"/>
        <w:jc w:val="both"/>
        <w:rPr>
          <w:rFonts w:eastAsia="Calibri"/>
          <w:b/>
          <w:kern w:val="20"/>
          <w:sz w:val="32"/>
          <w:szCs w:val="32"/>
          <w:lang w:val="en-US"/>
        </w:rPr>
      </w:pPr>
      <w:r w:rsidRPr="005C3D73">
        <w:rPr>
          <w:rFonts w:eastAsia="Calibri"/>
          <w:b/>
          <w:kern w:val="20"/>
          <w:sz w:val="32"/>
          <w:szCs w:val="32"/>
          <w:lang w:val="en-US"/>
        </w:rPr>
        <w:t xml:space="preserve">Research article evaluation toolkit as a means of studying </w:t>
      </w:r>
    </w:p>
    <w:p w:rsidR="005C3D73" w:rsidRPr="005C3D73" w:rsidRDefault="005C3D73" w:rsidP="005C3D73">
      <w:pPr>
        <w:tabs>
          <w:tab w:val="left" w:pos="1260"/>
        </w:tabs>
        <w:ind w:left="284"/>
        <w:jc w:val="both"/>
        <w:rPr>
          <w:rFonts w:eastAsia="Calibri"/>
          <w:b/>
          <w:kern w:val="20"/>
          <w:sz w:val="32"/>
          <w:szCs w:val="32"/>
          <w:lang w:val="en-US"/>
        </w:rPr>
      </w:pPr>
      <w:proofErr w:type="gramStart"/>
      <w:r w:rsidRPr="005C3D73">
        <w:rPr>
          <w:rFonts w:eastAsia="Calibri"/>
          <w:b/>
          <w:kern w:val="20"/>
          <w:sz w:val="32"/>
          <w:szCs w:val="32"/>
          <w:lang w:val="en-US"/>
        </w:rPr>
        <w:t>the</w:t>
      </w:r>
      <w:proofErr w:type="gramEnd"/>
      <w:r w:rsidRPr="005C3D73">
        <w:rPr>
          <w:rFonts w:eastAsia="Calibri"/>
          <w:b/>
          <w:kern w:val="20"/>
          <w:sz w:val="32"/>
          <w:szCs w:val="32"/>
          <w:lang w:val="en-US"/>
        </w:rPr>
        <w:t xml:space="preserve"> research potential of additional professional </w:t>
      </w:r>
    </w:p>
    <w:p w:rsidR="005C3D73" w:rsidRPr="005C3D73" w:rsidRDefault="005C3D73" w:rsidP="005C3D73">
      <w:pPr>
        <w:tabs>
          <w:tab w:val="left" w:pos="1260"/>
        </w:tabs>
        <w:ind w:left="284"/>
        <w:jc w:val="both"/>
        <w:rPr>
          <w:rFonts w:eastAsia="Calibri"/>
          <w:b/>
          <w:kern w:val="20"/>
          <w:sz w:val="32"/>
          <w:szCs w:val="32"/>
          <w:highlight w:val="yellow"/>
          <w:lang w:val="en-US"/>
        </w:rPr>
      </w:pPr>
      <w:proofErr w:type="gramStart"/>
      <w:r w:rsidRPr="005C3D73">
        <w:rPr>
          <w:rFonts w:eastAsia="Calibri"/>
          <w:b/>
          <w:kern w:val="20"/>
          <w:sz w:val="32"/>
          <w:szCs w:val="32"/>
          <w:lang w:val="en-US"/>
        </w:rPr>
        <w:t>education</w:t>
      </w:r>
      <w:proofErr w:type="gramEnd"/>
      <w:r w:rsidRPr="005C3D73">
        <w:rPr>
          <w:rFonts w:eastAsia="Calibri"/>
          <w:b/>
          <w:kern w:val="20"/>
          <w:sz w:val="32"/>
          <w:szCs w:val="32"/>
          <w:lang w:val="en-US"/>
        </w:rPr>
        <w:t xml:space="preserve"> teachers</w:t>
      </w:r>
    </w:p>
    <w:p w:rsidR="005C3D73" w:rsidRPr="005C3D73" w:rsidRDefault="005C3D73" w:rsidP="005C3D73">
      <w:pPr>
        <w:tabs>
          <w:tab w:val="left" w:pos="1260"/>
        </w:tabs>
        <w:ind w:left="284"/>
        <w:rPr>
          <w:rFonts w:eastAsia="Calibri"/>
          <w:b/>
          <w:kern w:val="20"/>
          <w:sz w:val="16"/>
          <w:szCs w:val="16"/>
          <w:highlight w:val="yellow"/>
          <w:lang w:val="en-US"/>
        </w:rPr>
      </w:pPr>
    </w:p>
    <w:p w:rsidR="005C3D73" w:rsidRPr="005C3D73" w:rsidRDefault="005C3D73" w:rsidP="005C3D73">
      <w:pPr>
        <w:autoSpaceDE w:val="0"/>
        <w:autoSpaceDN w:val="0"/>
        <w:adjustRightInd w:val="0"/>
        <w:ind w:left="284"/>
        <w:rPr>
          <w:rFonts w:eastAsia="Calibri"/>
          <w:b/>
          <w:bCs/>
          <w:kern w:val="20"/>
          <w:lang w:val="en-US" w:eastAsia="en-US"/>
        </w:rPr>
      </w:pPr>
      <w:r w:rsidRPr="005C3D73">
        <w:rPr>
          <w:rFonts w:eastAsia="Calibri"/>
          <w:b/>
          <w:bCs/>
          <w:kern w:val="20"/>
          <w:lang w:val="en-US" w:eastAsia="en-US"/>
        </w:rPr>
        <w:t xml:space="preserve">D. F. </w:t>
      </w:r>
      <w:proofErr w:type="spellStart"/>
      <w:r w:rsidRPr="005C3D73">
        <w:rPr>
          <w:rFonts w:eastAsia="Calibri"/>
          <w:b/>
          <w:bCs/>
          <w:kern w:val="20"/>
          <w:lang w:val="en-US" w:eastAsia="en-US"/>
        </w:rPr>
        <w:t>Ilyasov</w:t>
      </w:r>
      <w:proofErr w:type="spellEnd"/>
      <w:r w:rsidRPr="005C3D73">
        <w:rPr>
          <w:rFonts w:eastAsia="Calibri"/>
          <w:b/>
          <w:bCs/>
          <w:kern w:val="20"/>
          <w:lang w:val="en-US" w:eastAsia="en-US"/>
        </w:rPr>
        <w:t xml:space="preserve"> </w:t>
      </w:r>
    </w:p>
    <w:p w:rsidR="005C3D73" w:rsidRPr="005C3D73" w:rsidRDefault="005C3D73" w:rsidP="005C3D73">
      <w:pPr>
        <w:autoSpaceDE w:val="0"/>
        <w:autoSpaceDN w:val="0"/>
        <w:adjustRightInd w:val="0"/>
        <w:ind w:left="284"/>
        <w:rPr>
          <w:rFonts w:eastAsia="Calibri"/>
          <w:b/>
          <w:bCs/>
          <w:kern w:val="20"/>
          <w:lang w:val="en-US" w:eastAsia="en-US"/>
        </w:rPr>
      </w:pPr>
      <w:r w:rsidRPr="005C3D73">
        <w:rPr>
          <w:rFonts w:eastAsia="Calibri"/>
          <w:b/>
          <w:bCs/>
          <w:kern w:val="20"/>
          <w:lang w:val="en-US" w:eastAsia="en-US"/>
        </w:rPr>
        <w:t xml:space="preserve">K. S. </w:t>
      </w:r>
      <w:proofErr w:type="spellStart"/>
      <w:r w:rsidRPr="005C3D73">
        <w:rPr>
          <w:rFonts w:eastAsia="Calibri"/>
          <w:b/>
          <w:bCs/>
          <w:kern w:val="20"/>
          <w:lang w:val="en-US" w:eastAsia="en-US"/>
        </w:rPr>
        <w:t>Burov</w:t>
      </w:r>
      <w:proofErr w:type="spellEnd"/>
      <w:r w:rsidRPr="005C3D73">
        <w:rPr>
          <w:rFonts w:eastAsia="Calibri"/>
          <w:b/>
          <w:bCs/>
          <w:kern w:val="20"/>
          <w:lang w:val="en-US" w:eastAsia="en-US"/>
        </w:rPr>
        <w:t xml:space="preserve"> </w:t>
      </w:r>
    </w:p>
    <w:p w:rsidR="005C3D73" w:rsidRPr="005C3D73" w:rsidRDefault="005C3D73" w:rsidP="005C3D73">
      <w:pPr>
        <w:autoSpaceDE w:val="0"/>
        <w:autoSpaceDN w:val="0"/>
        <w:adjustRightInd w:val="0"/>
        <w:rPr>
          <w:rFonts w:eastAsia="Calibri"/>
          <w:b/>
          <w:bCs/>
          <w:kern w:val="20"/>
          <w:sz w:val="28"/>
          <w:szCs w:val="28"/>
          <w:lang w:val="en-US" w:eastAsia="en-US"/>
        </w:rPr>
      </w:pPr>
    </w:p>
    <w:p w:rsidR="005C3D73" w:rsidRPr="005C3D73" w:rsidRDefault="005C3D73" w:rsidP="005C3D73">
      <w:pPr>
        <w:autoSpaceDE w:val="0"/>
        <w:autoSpaceDN w:val="0"/>
        <w:ind w:firstLine="284"/>
        <w:jc w:val="both"/>
        <w:rPr>
          <w:rFonts w:eastAsia="Calibri"/>
          <w:b/>
          <w:kern w:val="20"/>
          <w:sz w:val="22"/>
          <w:szCs w:val="22"/>
        </w:rPr>
      </w:pPr>
      <w:r w:rsidRPr="005C3D73">
        <w:rPr>
          <w:rFonts w:eastAsia="Calibri"/>
          <w:b/>
          <w:kern w:val="20"/>
          <w:sz w:val="22"/>
          <w:szCs w:val="22"/>
        </w:rPr>
        <w:t>Аннотация</w:t>
      </w:r>
    </w:p>
    <w:p w:rsidR="005C3D73" w:rsidRPr="005C3D73" w:rsidRDefault="005C3D73" w:rsidP="005C3D73">
      <w:pPr>
        <w:ind w:firstLine="284"/>
        <w:jc w:val="both"/>
        <w:rPr>
          <w:rFonts w:eastAsia="Calibri"/>
          <w:i/>
          <w:sz w:val="22"/>
          <w:szCs w:val="22"/>
          <w:lang w:eastAsia="en-US"/>
        </w:rPr>
      </w:pPr>
      <w:r w:rsidRPr="005C3D73">
        <w:rPr>
          <w:rFonts w:eastAsia="Calibri"/>
          <w:b/>
          <w:i/>
          <w:sz w:val="22"/>
          <w:szCs w:val="22"/>
          <w:lang w:eastAsia="en-US"/>
        </w:rPr>
        <w:t>Проблема исследования и обоснование ее актуальности.</w:t>
      </w:r>
      <w:r w:rsidRPr="005C3D73">
        <w:rPr>
          <w:rFonts w:eastAsia="Calibri"/>
          <w:i/>
          <w:sz w:val="22"/>
          <w:szCs w:val="22"/>
          <w:lang w:eastAsia="en-US"/>
        </w:rPr>
        <w:t xml:space="preserve"> Актуализируется задача </w:t>
      </w:r>
      <w:proofErr w:type="gramStart"/>
      <w:r w:rsidRPr="005C3D73">
        <w:rPr>
          <w:rFonts w:eastAsia="Calibri"/>
          <w:i/>
          <w:sz w:val="22"/>
          <w:szCs w:val="22"/>
          <w:lang w:eastAsia="en-US"/>
        </w:rPr>
        <w:t>оценивания эффективности результатов научной деятельности преподавателей учреждений дополнительного профессионального</w:t>
      </w:r>
      <w:proofErr w:type="gramEnd"/>
      <w:r w:rsidRPr="005C3D73">
        <w:rPr>
          <w:rFonts w:eastAsia="Calibri"/>
          <w:i/>
          <w:sz w:val="22"/>
          <w:szCs w:val="22"/>
          <w:lang w:eastAsia="en-US"/>
        </w:rPr>
        <w:t xml:space="preserve"> образования, получивших отражение в их научных статьях. Указывается на важность резонансного эффекта публикационной деятельности преподавателя, </w:t>
      </w:r>
      <w:r w:rsidRPr="005C3D73">
        <w:rPr>
          <w:rFonts w:eastAsia="Calibri"/>
          <w:i/>
          <w:sz w:val="22"/>
          <w:szCs w:val="22"/>
          <w:lang w:eastAsia="en-US"/>
        </w:rPr>
        <w:lastRenderedPageBreak/>
        <w:t xml:space="preserve">выражающегося в том, что его статья будет процитирована, а предложенные решения будут применены в педагогической практике. Отмечается, что используемые в практике оценки научных статей показатели не в полной мере отражают личный исследовательский потенциал автора в представлении качественных результатов научной работы. Ставится цель исследования – определение, обоснование и апробация критериев оценки научной статьи, позволяющих получить наиболее полное представление о научном потенциале преподавателя дополнительного профессионального образования. При </w:t>
      </w:r>
      <w:r w:rsidRPr="005C3D73">
        <w:rPr>
          <w:rFonts w:eastAsia="Calibri"/>
          <w:b/>
          <w:i/>
          <w:sz w:val="22"/>
          <w:szCs w:val="22"/>
          <w:lang w:eastAsia="en-US"/>
        </w:rPr>
        <w:t>обзоре литературы</w:t>
      </w:r>
      <w:r w:rsidRPr="005C3D73">
        <w:rPr>
          <w:rFonts w:eastAsia="Calibri"/>
          <w:i/>
          <w:sz w:val="22"/>
          <w:szCs w:val="22"/>
          <w:lang w:eastAsia="en-US"/>
        </w:rPr>
        <w:t xml:space="preserve"> выявлено, что в научной периодике описан опыт выстраивания системы оценивания исследовательского потенциала научно-педагогических работников на основе </w:t>
      </w:r>
      <w:proofErr w:type="spellStart"/>
      <w:r w:rsidRPr="005C3D73">
        <w:rPr>
          <w:rFonts w:eastAsia="Calibri"/>
          <w:i/>
          <w:sz w:val="22"/>
          <w:szCs w:val="22"/>
          <w:lang w:eastAsia="en-US"/>
        </w:rPr>
        <w:t>наукометрических</w:t>
      </w:r>
      <w:proofErr w:type="spellEnd"/>
      <w:r w:rsidRPr="005C3D73">
        <w:rPr>
          <w:rFonts w:eastAsia="Calibri"/>
          <w:i/>
          <w:sz w:val="22"/>
          <w:szCs w:val="22"/>
          <w:lang w:eastAsia="en-US"/>
        </w:rPr>
        <w:t xml:space="preserve"> критериев, изучены способы количественной и качественной оценки содержания научных статей. При этом не представлен опыт </w:t>
      </w:r>
      <w:proofErr w:type="gramStart"/>
      <w:r w:rsidRPr="005C3D73">
        <w:rPr>
          <w:rFonts w:eastAsia="Calibri"/>
          <w:i/>
          <w:sz w:val="22"/>
          <w:szCs w:val="22"/>
          <w:lang w:eastAsia="en-US"/>
        </w:rPr>
        <w:t>оценивания исследовательского потенциала преподавателей системы дополнительного профессионального образования</w:t>
      </w:r>
      <w:proofErr w:type="gramEnd"/>
      <w:r w:rsidRPr="005C3D73">
        <w:rPr>
          <w:rFonts w:eastAsia="Calibri"/>
          <w:i/>
          <w:sz w:val="22"/>
          <w:szCs w:val="22"/>
          <w:lang w:eastAsia="en-US"/>
        </w:rPr>
        <w:t xml:space="preserve">. В статье охарактеризованы </w:t>
      </w:r>
      <w:r w:rsidRPr="005C3D73">
        <w:rPr>
          <w:rFonts w:eastAsia="Calibri"/>
          <w:b/>
          <w:i/>
          <w:sz w:val="22"/>
          <w:szCs w:val="22"/>
          <w:lang w:eastAsia="en-US"/>
        </w:rPr>
        <w:t>методологические основания исследования</w:t>
      </w:r>
      <w:r w:rsidRPr="005C3D73">
        <w:rPr>
          <w:rFonts w:eastAsia="Calibri"/>
          <w:i/>
          <w:sz w:val="22"/>
          <w:szCs w:val="22"/>
          <w:lang w:eastAsia="en-US"/>
        </w:rPr>
        <w:t xml:space="preserve">, связанные, в частности, с теоретическими положениями квалиметрии. В исследовании применены методы анализа научной литературы, абстрагирования, формализации, экспертных оценок. Это позволило провести теоретическое исследование и осуществить апробацию выявленных критериев оценки научной статьи. В ходе исследования получены следующие </w:t>
      </w:r>
      <w:r w:rsidRPr="005C3D73">
        <w:rPr>
          <w:rFonts w:eastAsia="Calibri"/>
          <w:b/>
          <w:i/>
          <w:sz w:val="22"/>
          <w:szCs w:val="22"/>
          <w:lang w:eastAsia="en-US"/>
        </w:rPr>
        <w:t>результаты</w:t>
      </w:r>
      <w:r w:rsidRPr="005C3D73">
        <w:rPr>
          <w:rFonts w:eastAsia="Calibri"/>
          <w:i/>
          <w:sz w:val="22"/>
          <w:szCs w:val="22"/>
          <w:lang w:eastAsia="en-US"/>
        </w:rPr>
        <w:t xml:space="preserve">. Научной новизной и теоретической значимостью обладают критерии оценки научной статьи, позволяющие получить наиболее полное представление о научном потенциале преподавателя дополнительного профессионального образования, спроектированный алгоритм экспертного оценивания (включающий три этапа). Разработанный инструментарий оценивания научного потенциала преподавателей является авторской разработкой. Предложенные критерии оценки научных статей имеют практическую значимость и могут быть использованы для разработки положений о конкурсе научных статей, совершенствования редакционно-издательской политики научных журналов, разработки систем внутриорганизационного оценивания эффективности научной деятельности. </w:t>
      </w:r>
    </w:p>
    <w:p w:rsidR="005C3D73" w:rsidRPr="005C3D73" w:rsidRDefault="005C3D73" w:rsidP="005C3D73">
      <w:pPr>
        <w:ind w:firstLine="284"/>
        <w:jc w:val="both"/>
        <w:rPr>
          <w:b/>
          <w:sz w:val="22"/>
          <w:szCs w:val="22"/>
          <w:lang w:val="en-US"/>
        </w:rPr>
      </w:pPr>
      <w:r w:rsidRPr="005C3D73">
        <w:rPr>
          <w:b/>
          <w:sz w:val="22"/>
          <w:szCs w:val="22"/>
          <w:lang w:val="en-US"/>
        </w:rPr>
        <w:t>Abstract</w:t>
      </w:r>
    </w:p>
    <w:p w:rsidR="005C3D73" w:rsidRPr="005C3D73" w:rsidRDefault="005C3D73" w:rsidP="005C3D73">
      <w:pPr>
        <w:ind w:firstLine="284"/>
        <w:jc w:val="both"/>
        <w:rPr>
          <w:rFonts w:eastAsia="Calibri"/>
          <w:b/>
          <w:bCs/>
          <w:i/>
          <w:sz w:val="22"/>
          <w:szCs w:val="28"/>
          <w:lang w:val="en-US" w:eastAsia="en-US"/>
        </w:rPr>
      </w:pPr>
      <w:proofErr w:type="gramStart"/>
      <w:r w:rsidRPr="005C3D73">
        <w:rPr>
          <w:rFonts w:eastAsia="Calibri"/>
          <w:b/>
          <w:i/>
          <w:sz w:val="22"/>
          <w:szCs w:val="28"/>
          <w:lang w:val="en-US"/>
        </w:rPr>
        <w:t>The research problem and the rationale for its relevance.</w:t>
      </w:r>
      <w:proofErr w:type="gramEnd"/>
      <w:r w:rsidRPr="005C3D73">
        <w:rPr>
          <w:rFonts w:eastAsia="Calibri"/>
          <w:b/>
          <w:i/>
          <w:sz w:val="22"/>
          <w:szCs w:val="28"/>
          <w:lang w:val="en-US"/>
        </w:rPr>
        <w:t xml:space="preserve"> </w:t>
      </w:r>
      <w:r w:rsidRPr="005C3D73">
        <w:rPr>
          <w:rFonts w:eastAsia="Calibri"/>
          <w:i/>
          <w:sz w:val="22"/>
          <w:szCs w:val="28"/>
          <w:lang w:val="en-US"/>
        </w:rPr>
        <w:t xml:space="preserve">The task of assessing the effectiveness of the research activities of additional professional education teachers, which are reflected in their scientific articles, is actualized. The importance of the resonance effect of the teacher's publication activity, which is expressed in the fact that his/her article will be cited, and the proposed solutions will be applied in pedagogical practice, is pointed out. It is noted that the indicators used in the practice of evaluating scientific articles do not fully reflect the personal research potential of the author in presenting the qualitative results of scientific work. </w:t>
      </w:r>
      <w:r w:rsidRPr="005C3D73">
        <w:rPr>
          <w:rFonts w:eastAsia="Calibri"/>
          <w:b/>
          <w:i/>
          <w:sz w:val="22"/>
          <w:szCs w:val="28"/>
          <w:lang w:val="en-US"/>
        </w:rPr>
        <w:t xml:space="preserve">The goal of the research </w:t>
      </w:r>
      <w:r w:rsidRPr="005C3D73">
        <w:rPr>
          <w:rFonts w:eastAsia="Calibri"/>
          <w:i/>
          <w:sz w:val="22"/>
          <w:szCs w:val="28"/>
          <w:lang w:val="en-US"/>
        </w:rPr>
        <w:t xml:space="preserve">is to determine, justify and approve the criteria for evaluating the scientific article, allowing </w:t>
      </w:r>
      <w:proofErr w:type="gramStart"/>
      <w:r w:rsidRPr="005C3D73">
        <w:rPr>
          <w:rFonts w:eastAsia="Calibri"/>
          <w:i/>
          <w:sz w:val="22"/>
          <w:szCs w:val="28"/>
          <w:lang w:val="en-US"/>
        </w:rPr>
        <w:t>to get</w:t>
      </w:r>
      <w:proofErr w:type="gramEnd"/>
      <w:r w:rsidRPr="005C3D73">
        <w:rPr>
          <w:rFonts w:eastAsia="Calibri"/>
          <w:i/>
          <w:sz w:val="22"/>
          <w:szCs w:val="28"/>
          <w:lang w:val="en-US"/>
        </w:rPr>
        <w:t xml:space="preserve"> the most complete picture of the scientific potential of the teacher of additional professional education. </w:t>
      </w:r>
      <w:r w:rsidRPr="005C3D73">
        <w:rPr>
          <w:rFonts w:eastAsia="Calibri"/>
          <w:b/>
          <w:i/>
          <w:sz w:val="22"/>
          <w:szCs w:val="28"/>
          <w:lang w:val="en-US"/>
        </w:rPr>
        <w:t>The literature review</w:t>
      </w:r>
      <w:r w:rsidRPr="005C3D73">
        <w:rPr>
          <w:rFonts w:eastAsia="Calibri"/>
          <w:i/>
          <w:sz w:val="22"/>
          <w:szCs w:val="28"/>
          <w:lang w:val="en-US"/>
        </w:rPr>
        <w:t xml:space="preserve"> revealed that scientific periodicals describe the experience of building a system of assessment of research potential of scientific and pedagogical staff on the basis of </w:t>
      </w:r>
      <w:proofErr w:type="spellStart"/>
      <w:r w:rsidRPr="005C3D73">
        <w:rPr>
          <w:rFonts w:eastAsia="Calibri"/>
          <w:i/>
          <w:sz w:val="22"/>
          <w:szCs w:val="28"/>
          <w:lang w:val="en-US"/>
        </w:rPr>
        <w:t>scientometric</w:t>
      </w:r>
      <w:proofErr w:type="spellEnd"/>
      <w:r w:rsidRPr="005C3D73">
        <w:rPr>
          <w:rFonts w:eastAsia="Calibri"/>
          <w:i/>
          <w:sz w:val="22"/>
          <w:szCs w:val="28"/>
          <w:lang w:val="en-US"/>
        </w:rPr>
        <w:t xml:space="preserve"> criteria, studied ways of quantitative and qualitative assessment of the content of scientific articles. However, there is no experience in assessing the research potential of teachers in the system of additional professional education.</w:t>
      </w:r>
      <w:r w:rsidRPr="005C3D73">
        <w:rPr>
          <w:rFonts w:eastAsia="Calibri"/>
          <w:i/>
          <w:sz w:val="22"/>
          <w:szCs w:val="22"/>
          <w:lang w:val="en-US"/>
        </w:rPr>
        <w:t xml:space="preserve"> </w:t>
      </w:r>
      <w:r w:rsidRPr="005C3D73">
        <w:rPr>
          <w:rFonts w:eastAsia="Calibri"/>
          <w:i/>
          <w:sz w:val="22"/>
          <w:szCs w:val="28"/>
          <w:lang w:val="en-US"/>
        </w:rPr>
        <w:t xml:space="preserve">The article characterizes </w:t>
      </w:r>
      <w:r w:rsidRPr="005C3D73">
        <w:rPr>
          <w:rFonts w:eastAsia="Calibri"/>
          <w:b/>
          <w:i/>
          <w:sz w:val="22"/>
          <w:szCs w:val="28"/>
          <w:lang w:val="en-US"/>
        </w:rPr>
        <w:t>the methodological foundations</w:t>
      </w:r>
      <w:r w:rsidRPr="005C3D73">
        <w:rPr>
          <w:rFonts w:eastAsia="Calibri"/>
          <w:i/>
          <w:sz w:val="22"/>
          <w:szCs w:val="28"/>
          <w:lang w:val="en-US"/>
        </w:rPr>
        <w:t xml:space="preserve"> of the study, related to the theoretical provisions of </w:t>
      </w:r>
      <w:proofErr w:type="spellStart"/>
      <w:r w:rsidRPr="005C3D73">
        <w:rPr>
          <w:rFonts w:eastAsia="Calibri"/>
          <w:i/>
          <w:sz w:val="22"/>
          <w:szCs w:val="28"/>
          <w:lang w:val="en-US"/>
        </w:rPr>
        <w:t>qualimetry</w:t>
      </w:r>
      <w:proofErr w:type="spellEnd"/>
      <w:r w:rsidRPr="005C3D73">
        <w:rPr>
          <w:rFonts w:eastAsia="Calibri"/>
          <w:i/>
          <w:sz w:val="22"/>
          <w:szCs w:val="28"/>
          <w:lang w:val="en-US"/>
        </w:rPr>
        <w:t xml:space="preserve">. The research applied methods of scientific literature analysis, abstraction, formalization, expert evaluations. This allowed </w:t>
      </w:r>
      <w:proofErr w:type="gramStart"/>
      <w:r w:rsidRPr="005C3D73">
        <w:rPr>
          <w:rFonts w:eastAsia="Calibri"/>
          <w:i/>
          <w:sz w:val="22"/>
          <w:szCs w:val="28"/>
          <w:lang w:val="en-US"/>
        </w:rPr>
        <w:t>to carry</w:t>
      </w:r>
      <w:proofErr w:type="gramEnd"/>
      <w:r w:rsidRPr="005C3D73">
        <w:rPr>
          <w:rFonts w:eastAsia="Calibri"/>
          <w:i/>
          <w:sz w:val="22"/>
          <w:szCs w:val="28"/>
          <w:lang w:val="en-US"/>
        </w:rPr>
        <w:t xml:space="preserve"> out theoretical research and approbation of the identified criteria for evaluating a scientific article. In the course of the study the following </w:t>
      </w:r>
      <w:r w:rsidRPr="005C3D73">
        <w:rPr>
          <w:rFonts w:eastAsia="Calibri"/>
          <w:b/>
          <w:i/>
          <w:sz w:val="22"/>
          <w:szCs w:val="28"/>
          <w:lang w:val="en-US"/>
        </w:rPr>
        <w:t>results</w:t>
      </w:r>
      <w:r w:rsidRPr="005C3D73">
        <w:rPr>
          <w:rFonts w:eastAsia="Calibri"/>
          <w:i/>
          <w:sz w:val="22"/>
          <w:szCs w:val="28"/>
          <w:lang w:val="en-US"/>
        </w:rPr>
        <w:t xml:space="preserve"> were obtained.</w:t>
      </w:r>
      <w:r w:rsidRPr="005C3D73">
        <w:rPr>
          <w:rFonts w:eastAsia="Calibri"/>
          <w:i/>
          <w:sz w:val="22"/>
          <w:szCs w:val="22"/>
          <w:lang w:val="en-US"/>
        </w:rPr>
        <w:t xml:space="preserve"> </w:t>
      </w:r>
      <w:r w:rsidRPr="005C3D73">
        <w:rPr>
          <w:rFonts w:eastAsia="Calibri"/>
          <w:b/>
          <w:i/>
          <w:sz w:val="22"/>
          <w:szCs w:val="28"/>
          <w:lang w:val="en-US"/>
        </w:rPr>
        <w:t>Scientific novelty and theoretical significance</w:t>
      </w:r>
      <w:r w:rsidRPr="005C3D73">
        <w:rPr>
          <w:rFonts w:eastAsia="Calibri"/>
          <w:i/>
          <w:sz w:val="22"/>
          <w:szCs w:val="28"/>
          <w:lang w:val="en-US"/>
        </w:rPr>
        <w:t xml:space="preserve"> have: criteria for evaluating a scientific article, allowing </w:t>
      </w:r>
      <w:proofErr w:type="gramStart"/>
      <w:r w:rsidRPr="005C3D73">
        <w:rPr>
          <w:rFonts w:eastAsia="Calibri"/>
          <w:i/>
          <w:sz w:val="22"/>
          <w:szCs w:val="28"/>
          <w:lang w:val="en-US"/>
        </w:rPr>
        <w:t>to get</w:t>
      </w:r>
      <w:proofErr w:type="gramEnd"/>
      <w:r w:rsidRPr="005C3D73">
        <w:rPr>
          <w:rFonts w:eastAsia="Calibri"/>
          <w:i/>
          <w:sz w:val="22"/>
          <w:szCs w:val="28"/>
          <w:lang w:val="en-US"/>
        </w:rPr>
        <w:t xml:space="preserve"> the most complete picture of the scientific potential of a teacher of additional professional education; designed algorithm of expert evaluation (including three stages). The developed toolkit for evaluating the scientific potential of teachers is the author's development. The proposed criteria for evaluating scientific articles have practical significance and can be used to develop regulations on the competition of scientific articles, to improve the editorial and publishing policy of scientific journals, to develop systems for intra-organizational evaluation of the effectiveness of scientific activity.</w:t>
      </w:r>
    </w:p>
    <w:p w:rsidR="005C3D73" w:rsidRPr="005C3D73" w:rsidRDefault="005C3D73" w:rsidP="005C3D73">
      <w:pPr>
        <w:autoSpaceDE w:val="0"/>
        <w:autoSpaceDN w:val="0"/>
        <w:adjustRightInd w:val="0"/>
        <w:ind w:firstLine="284"/>
        <w:jc w:val="both"/>
        <w:rPr>
          <w:bCs/>
          <w:i/>
          <w:kern w:val="20"/>
          <w:sz w:val="22"/>
          <w:szCs w:val="22"/>
        </w:rPr>
      </w:pPr>
      <w:proofErr w:type="gramStart"/>
      <w:r w:rsidRPr="005C3D73">
        <w:rPr>
          <w:b/>
          <w:i/>
          <w:kern w:val="20"/>
          <w:sz w:val="22"/>
          <w:szCs w:val="22"/>
        </w:rPr>
        <w:lastRenderedPageBreak/>
        <w:t>Ключевые слова:</w:t>
      </w:r>
      <w:r w:rsidRPr="005C3D73">
        <w:rPr>
          <w:i/>
          <w:kern w:val="20"/>
          <w:sz w:val="22"/>
          <w:szCs w:val="22"/>
        </w:rPr>
        <w:t xml:space="preserve"> </w:t>
      </w:r>
      <w:r w:rsidRPr="005C3D73">
        <w:rPr>
          <w:rFonts w:eastAsia="Calibri"/>
          <w:i/>
          <w:sz w:val="22"/>
          <w:szCs w:val="22"/>
        </w:rPr>
        <w:t>научная деятельность, научно-педагогический работник, преподаватель учреждения дополнительного профессионального образования, исследовательский потенциал, научная статья, квалиметрия, экспертные методы, критерии оценки, алгоритм экспертизы.</w:t>
      </w:r>
      <w:proofErr w:type="gramEnd"/>
    </w:p>
    <w:p w:rsidR="005C3D73" w:rsidRPr="005C3D73" w:rsidRDefault="005C3D73" w:rsidP="005C3D73">
      <w:pPr>
        <w:ind w:firstLine="284"/>
        <w:jc w:val="both"/>
        <w:rPr>
          <w:kern w:val="20"/>
          <w:sz w:val="22"/>
          <w:szCs w:val="22"/>
          <w:lang w:val="en-US"/>
        </w:rPr>
      </w:pPr>
      <w:r w:rsidRPr="005C3D73">
        <w:rPr>
          <w:rFonts w:eastAsia="Calibri"/>
          <w:b/>
          <w:bCs/>
          <w:i/>
          <w:kern w:val="20"/>
          <w:sz w:val="22"/>
          <w:szCs w:val="22"/>
          <w:lang w:val="en-US" w:eastAsia="uk-UA"/>
        </w:rPr>
        <w:t>Keywords:</w:t>
      </w:r>
      <w:r w:rsidRPr="005C3D73">
        <w:rPr>
          <w:rFonts w:eastAsia="Calibri"/>
          <w:bCs/>
          <w:i/>
          <w:kern w:val="20"/>
          <w:sz w:val="22"/>
          <w:szCs w:val="22"/>
          <w:lang w:val="en-US" w:eastAsia="uk-UA"/>
        </w:rPr>
        <w:t xml:space="preserve"> </w:t>
      </w:r>
      <w:r w:rsidRPr="005C3D73">
        <w:rPr>
          <w:rFonts w:eastAsia="Calibri"/>
          <w:bCs/>
          <w:i/>
          <w:kern w:val="20"/>
          <w:sz w:val="22"/>
          <w:szCs w:val="22"/>
          <w:lang w:val="en-US" w:eastAsia="en-US"/>
        </w:rPr>
        <w:t xml:space="preserve">scientific activity, scientific-pedagogical employee, additional professional education institution teacher, research potential, scientific article, </w:t>
      </w:r>
      <w:proofErr w:type="spellStart"/>
      <w:r w:rsidRPr="005C3D73">
        <w:rPr>
          <w:rFonts w:eastAsia="Calibri"/>
          <w:bCs/>
          <w:i/>
          <w:kern w:val="20"/>
          <w:sz w:val="22"/>
          <w:szCs w:val="22"/>
          <w:lang w:val="en-US" w:eastAsia="en-US"/>
        </w:rPr>
        <w:t>qualimetry</w:t>
      </w:r>
      <w:proofErr w:type="spellEnd"/>
      <w:r w:rsidRPr="005C3D73">
        <w:rPr>
          <w:rFonts w:eastAsia="Calibri"/>
          <w:bCs/>
          <w:i/>
          <w:kern w:val="20"/>
          <w:sz w:val="22"/>
          <w:szCs w:val="22"/>
          <w:lang w:val="en-US" w:eastAsia="en-US"/>
        </w:rPr>
        <w:t>, expert methods, evaluation criteria, examination algorithm.</w:t>
      </w:r>
    </w:p>
    <w:p w:rsidR="00236641" w:rsidRPr="00236641" w:rsidRDefault="00236641" w:rsidP="00AA589B">
      <w:pPr>
        <w:ind w:firstLine="284"/>
        <w:jc w:val="both"/>
        <w:rPr>
          <w:kern w:val="20"/>
          <w:sz w:val="22"/>
          <w:szCs w:val="22"/>
          <w:lang w:val="en-US"/>
        </w:rPr>
      </w:pPr>
    </w:p>
    <w:p w:rsidR="005C3D73" w:rsidRPr="005C3D73" w:rsidRDefault="00757971" w:rsidP="005C3D73">
      <w:pPr>
        <w:ind w:left="284"/>
        <w:rPr>
          <w:rFonts w:eastAsia="Calibri"/>
        </w:rPr>
      </w:pPr>
      <w:r w:rsidRPr="005C3D73">
        <w:rPr>
          <w:rFonts w:eastAsia="Calibri"/>
          <w:bCs/>
          <w:highlight w:val="yellow"/>
        </w:rPr>
        <w:br w:type="page"/>
      </w:r>
      <w:r w:rsidR="005C3D73" w:rsidRPr="005C3D73">
        <w:rPr>
          <w:rFonts w:eastAsia="Calibri"/>
          <w:bCs/>
        </w:rPr>
        <w:lastRenderedPageBreak/>
        <w:t>УДК 023.5+378.091.398</w:t>
      </w:r>
    </w:p>
    <w:p w:rsidR="005C3D73" w:rsidRPr="005C3D73" w:rsidRDefault="005C3D73" w:rsidP="005C3D73">
      <w:pPr>
        <w:tabs>
          <w:tab w:val="left" w:pos="1260"/>
        </w:tabs>
        <w:ind w:left="284"/>
        <w:rPr>
          <w:rFonts w:eastAsia="Calibri"/>
          <w:highlight w:val="yellow"/>
        </w:rPr>
      </w:pPr>
    </w:p>
    <w:p w:rsidR="005C3D73" w:rsidRPr="005C3D73" w:rsidRDefault="005C3D73" w:rsidP="005C3D73">
      <w:pPr>
        <w:ind w:left="284"/>
        <w:rPr>
          <w:rFonts w:ascii="Times New Roman Полужирный" w:eastAsia="Calibri" w:hAnsi="Times New Roman Полужирный"/>
          <w:b/>
          <w:bCs/>
          <w:iCs/>
          <w:spacing w:val="-6"/>
          <w:kern w:val="20"/>
          <w:sz w:val="32"/>
          <w:szCs w:val="32"/>
        </w:rPr>
      </w:pPr>
      <w:r w:rsidRPr="005C3D73">
        <w:rPr>
          <w:rFonts w:ascii="Times New Roman Полужирный" w:eastAsia="Calibri" w:hAnsi="Times New Roman Полужирный"/>
          <w:b/>
          <w:bCs/>
          <w:iCs/>
          <w:spacing w:val="-6"/>
          <w:kern w:val="20"/>
          <w:sz w:val="32"/>
          <w:szCs w:val="32"/>
        </w:rPr>
        <w:t xml:space="preserve">Компетенции педагога-библиотекаря в продвижении чтения </w:t>
      </w:r>
    </w:p>
    <w:p w:rsidR="005C3D73" w:rsidRPr="005C3D73" w:rsidRDefault="005C3D73" w:rsidP="005C3D73">
      <w:pPr>
        <w:ind w:left="284"/>
        <w:rPr>
          <w:rFonts w:eastAsia="Calibri"/>
          <w:b/>
          <w:bCs/>
          <w:iCs/>
          <w:kern w:val="20"/>
          <w:sz w:val="32"/>
          <w:szCs w:val="32"/>
        </w:rPr>
      </w:pPr>
      <w:r w:rsidRPr="005C3D73">
        <w:rPr>
          <w:rFonts w:ascii="Times New Roman Полужирный" w:eastAsia="Calibri" w:hAnsi="Times New Roman Полужирный"/>
          <w:b/>
          <w:bCs/>
          <w:iCs/>
          <w:spacing w:val="-6"/>
          <w:kern w:val="20"/>
          <w:sz w:val="32"/>
          <w:szCs w:val="32"/>
        </w:rPr>
        <w:t>в электронной среде</w:t>
      </w:r>
    </w:p>
    <w:p w:rsidR="005C3D73" w:rsidRPr="005C3D73" w:rsidRDefault="005C3D73" w:rsidP="005C3D73">
      <w:pPr>
        <w:ind w:left="284"/>
        <w:rPr>
          <w:rFonts w:eastAsia="Calibri"/>
          <w:b/>
          <w:bCs/>
          <w:iCs/>
          <w:kern w:val="20"/>
          <w:sz w:val="16"/>
          <w:szCs w:val="32"/>
        </w:rPr>
      </w:pPr>
    </w:p>
    <w:p w:rsidR="005C3D73" w:rsidRPr="005C3D73" w:rsidRDefault="005C3D73" w:rsidP="005C3D73">
      <w:pPr>
        <w:ind w:left="284"/>
        <w:jc w:val="both"/>
        <w:outlineLvl w:val="2"/>
        <w:rPr>
          <w:rFonts w:eastAsia="Calibri"/>
          <w:b/>
          <w:bCs/>
          <w:szCs w:val="22"/>
          <w:lang w:eastAsia="x-none"/>
        </w:rPr>
      </w:pPr>
      <w:r w:rsidRPr="005C3D73">
        <w:rPr>
          <w:rFonts w:eastAsia="Calibri"/>
          <w:b/>
          <w:bCs/>
          <w:szCs w:val="22"/>
          <w:lang w:val="x-none" w:eastAsia="x-none"/>
        </w:rPr>
        <w:t xml:space="preserve">С. В. </w:t>
      </w:r>
      <w:proofErr w:type="spellStart"/>
      <w:r w:rsidRPr="005C3D73">
        <w:rPr>
          <w:rFonts w:eastAsia="Calibri"/>
          <w:b/>
          <w:bCs/>
          <w:szCs w:val="22"/>
          <w:lang w:val="x-none" w:eastAsia="x-none"/>
        </w:rPr>
        <w:t>Олефир</w:t>
      </w:r>
      <w:proofErr w:type="spellEnd"/>
      <w:r w:rsidRPr="005C3D73">
        <w:rPr>
          <w:rFonts w:eastAsia="Calibri"/>
          <w:b/>
          <w:bCs/>
          <w:szCs w:val="22"/>
          <w:lang w:eastAsia="x-none"/>
        </w:rPr>
        <w:t xml:space="preserve"> </w:t>
      </w:r>
    </w:p>
    <w:p w:rsidR="005C3D73" w:rsidRPr="005C3D73" w:rsidRDefault="005C3D73" w:rsidP="005C3D73">
      <w:pPr>
        <w:ind w:left="284"/>
        <w:jc w:val="both"/>
        <w:outlineLvl w:val="2"/>
        <w:rPr>
          <w:rFonts w:eastAsia="Calibri"/>
          <w:b/>
          <w:bCs/>
          <w:szCs w:val="22"/>
          <w:lang w:eastAsia="x-none"/>
        </w:rPr>
      </w:pPr>
      <w:r w:rsidRPr="005C3D73">
        <w:rPr>
          <w:rFonts w:eastAsia="Calibri"/>
          <w:bCs/>
          <w:szCs w:val="22"/>
          <w:lang w:eastAsia="x-none"/>
        </w:rPr>
        <w:t>доктор педагогических наук, доцент</w:t>
      </w:r>
    </w:p>
    <w:p w:rsidR="005C3D73" w:rsidRPr="005C3D73" w:rsidRDefault="005C3D73" w:rsidP="005C3D73">
      <w:pPr>
        <w:ind w:left="284"/>
        <w:jc w:val="both"/>
        <w:outlineLvl w:val="2"/>
        <w:rPr>
          <w:rFonts w:eastAsia="Calibri"/>
          <w:bCs/>
          <w:szCs w:val="22"/>
          <w:lang w:val="x-none" w:eastAsia="x-none"/>
        </w:rPr>
      </w:pPr>
      <w:r w:rsidRPr="005C3D73">
        <w:rPr>
          <w:rFonts w:eastAsia="Calibri"/>
          <w:bCs/>
          <w:szCs w:val="22"/>
          <w:lang w:val="x-none" w:eastAsia="x-none"/>
        </w:rPr>
        <w:t>https://orcid.org/0000-0001-9967-8898</w:t>
      </w:r>
    </w:p>
    <w:p w:rsidR="005C3D73" w:rsidRPr="005C3D73" w:rsidRDefault="005C3D73" w:rsidP="005C3D73">
      <w:pPr>
        <w:ind w:left="284"/>
        <w:jc w:val="both"/>
        <w:outlineLvl w:val="2"/>
        <w:rPr>
          <w:rFonts w:eastAsia="Calibri"/>
          <w:bCs/>
          <w:szCs w:val="22"/>
          <w:lang w:val="en-US" w:eastAsia="x-none"/>
        </w:rPr>
      </w:pPr>
      <w:r w:rsidRPr="005C3D73">
        <w:rPr>
          <w:rFonts w:eastAsia="Calibri"/>
          <w:bCs/>
          <w:szCs w:val="22"/>
          <w:lang w:val="x-none" w:eastAsia="x-none"/>
        </w:rPr>
        <w:t>svolefir@yandex.ru</w:t>
      </w:r>
    </w:p>
    <w:p w:rsidR="005C3D73" w:rsidRPr="005C3D73" w:rsidRDefault="005C3D73" w:rsidP="005C3D73">
      <w:pPr>
        <w:ind w:left="284"/>
        <w:rPr>
          <w:kern w:val="20"/>
          <w:sz w:val="28"/>
          <w:szCs w:val="28"/>
          <w:lang w:val="en-US"/>
        </w:rPr>
      </w:pPr>
    </w:p>
    <w:p w:rsidR="005C3D73" w:rsidRPr="005C3D73" w:rsidRDefault="005C3D73" w:rsidP="005C3D73">
      <w:pPr>
        <w:tabs>
          <w:tab w:val="left" w:pos="1260"/>
        </w:tabs>
        <w:ind w:left="284"/>
        <w:jc w:val="both"/>
        <w:rPr>
          <w:rFonts w:eastAsia="Calibri"/>
          <w:b/>
          <w:kern w:val="20"/>
          <w:sz w:val="32"/>
          <w:szCs w:val="32"/>
          <w:lang w:val="en-US"/>
        </w:rPr>
      </w:pPr>
      <w:r w:rsidRPr="005C3D73">
        <w:rPr>
          <w:rFonts w:eastAsia="Calibri"/>
          <w:b/>
          <w:kern w:val="20"/>
          <w:sz w:val="32"/>
          <w:szCs w:val="32"/>
          <w:lang w:val="en-US"/>
        </w:rPr>
        <w:t xml:space="preserve">Librarian teacher competencies in promoting reading </w:t>
      </w:r>
    </w:p>
    <w:p w:rsidR="005C3D73" w:rsidRPr="005C3D73" w:rsidRDefault="005C3D73" w:rsidP="005C3D73">
      <w:pPr>
        <w:tabs>
          <w:tab w:val="left" w:pos="1260"/>
        </w:tabs>
        <w:ind w:left="284"/>
        <w:jc w:val="both"/>
        <w:rPr>
          <w:rFonts w:eastAsia="Calibri"/>
          <w:b/>
          <w:kern w:val="20"/>
          <w:sz w:val="32"/>
          <w:szCs w:val="32"/>
          <w:highlight w:val="yellow"/>
          <w:lang w:val="en-US"/>
        </w:rPr>
      </w:pPr>
      <w:proofErr w:type="gramStart"/>
      <w:r w:rsidRPr="005C3D73">
        <w:rPr>
          <w:rFonts w:eastAsia="Calibri"/>
          <w:b/>
          <w:kern w:val="20"/>
          <w:sz w:val="32"/>
          <w:szCs w:val="32"/>
          <w:lang w:val="en-US"/>
        </w:rPr>
        <w:t>in</w:t>
      </w:r>
      <w:proofErr w:type="gramEnd"/>
      <w:r w:rsidRPr="005C3D73">
        <w:rPr>
          <w:rFonts w:eastAsia="Calibri"/>
          <w:b/>
          <w:kern w:val="20"/>
          <w:sz w:val="32"/>
          <w:szCs w:val="32"/>
          <w:lang w:val="en-US"/>
        </w:rPr>
        <w:t xml:space="preserve"> the digital environment</w:t>
      </w:r>
    </w:p>
    <w:p w:rsidR="005C3D73" w:rsidRPr="005C3D73" w:rsidRDefault="005C3D73" w:rsidP="005C3D73">
      <w:pPr>
        <w:tabs>
          <w:tab w:val="left" w:pos="1260"/>
        </w:tabs>
        <w:ind w:left="284"/>
        <w:jc w:val="both"/>
        <w:rPr>
          <w:rFonts w:eastAsia="Calibri"/>
          <w:b/>
          <w:kern w:val="20"/>
          <w:sz w:val="16"/>
          <w:szCs w:val="16"/>
          <w:highlight w:val="yellow"/>
          <w:lang w:val="en-US"/>
        </w:rPr>
      </w:pPr>
    </w:p>
    <w:p w:rsidR="005C3D73" w:rsidRPr="005C3D73" w:rsidRDefault="005C3D73" w:rsidP="005C3D73">
      <w:pPr>
        <w:autoSpaceDE w:val="0"/>
        <w:autoSpaceDN w:val="0"/>
        <w:adjustRightInd w:val="0"/>
        <w:ind w:left="284"/>
        <w:rPr>
          <w:rFonts w:eastAsia="Calibri"/>
          <w:b/>
          <w:bCs/>
          <w:szCs w:val="22"/>
          <w:lang w:val="en-US" w:eastAsia="x-none"/>
        </w:rPr>
      </w:pPr>
      <w:r w:rsidRPr="005C3D73">
        <w:rPr>
          <w:rFonts w:eastAsia="Calibri"/>
          <w:b/>
          <w:bCs/>
          <w:szCs w:val="22"/>
          <w:lang w:val="de-DE" w:eastAsia="x-none"/>
        </w:rPr>
        <w:t xml:space="preserve">S. V. </w:t>
      </w:r>
      <w:proofErr w:type="spellStart"/>
      <w:r w:rsidRPr="005C3D73">
        <w:rPr>
          <w:rFonts w:eastAsia="Calibri"/>
          <w:b/>
          <w:bCs/>
          <w:szCs w:val="22"/>
          <w:lang w:val="de-DE" w:eastAsia="x-none"/>
        </w:rPr>
        <w:t>Olefir</w:t>
      </w:r>
      <w:proofErr w:type="spellEnd"/>
    </w:p>
    <w:p w:rsidR="005C3D73" w:rsidRPr="005C3D73" w:rsidRDefault="005C3D73" w:rsidP="005C3D73">
      <w:pPr>
        <w:autoSpaceDE w:val="0"/>
        <w:autoSpaceDN w:val="0"/>
        <w:adjustRightInd w:val="0"/>
        <w:rPr>
          <w:rFonts w:eastAsia="Calibri"/>
          <w:b/>
          <w:bCs/>
          <w:szCs w:val="22"/>
          <w:lang w:val="en-US" w:eastAsia="x-none"/>
        </w:rPr>
      </w:pPr>
    </w:p>
    <w:p w:rsidR="005C3D73" w:rsidRPr="005C3D73" w:rsidRDefault="005C3D73" w:rsidP="005C3D73">
      <w:pPr>
        <w:autoSpaceDE w:val="0"/>
        <w:autoSpaceDN w:val="0"/>
        <w:ind w:firstLine="284"/>
        <w:jc w:val="both"/>
        <w:rPr>
          <w:rFonts w:eastAsia="Calibri"/>
          <w:b/>
          <w:kern w:val="20"/>
          <w:sz w:val="22"/>
          <w:szCs w:val="22"/>
        </w:rPr>
      </w:pPr>
      <w:r w:rsidRPr="005C3D73">
        <w:rPr>
          <w:rFonts w:eastAsia="Calibri"/>
          <w:b/>
          <w:kern w:val="20"/>
          <w:sz w:val="22"/>
          <w:szCs w:val="22"/>
        </w:rPr>
        <w:t>Аннотация</w:t>
      </w:r>
    </w:p>
    <w:p w:rsidR="005C3D73" w:rsidRPr="005C3D73" w:rsidRDefault="005C3D73" w:rsidP="005C3D73">
      <w:pPr>
        <w:ind w:firstLine="284"/>
        <w:jc w:val="both"/>
        <w:rPr>
          <w:rFonts w:eastAsia="Calibri"/>
          <w:i/>
          <w:sz w:val="22"/>
          <w:szCs w:val="22"/>
          <w:lang w:eastAsia="en-US"/>
        </w:rPr>
      </w:pPr>
      <w:r w:rsidRPr="005C3D73">
        <w:rPr>
          <w:rFonts w:eastAsia="Calibri"/>
          <w:b/>
          <w:i/>
          <w:sz w:val="22"/>
          <w:szCs w:val="22"/>
          <w:lang w:eastAsia="en-US"/>
        </w:rPr>
        <w:t xml:space="preserve">Проблема исследования и обоснование ее актуальности. </w:t>
      </w:r>
      <w:r w:rsidRPr="005C3D73">
        <w:rPr>
          <w:rFonts w:eastAsia="Calibri"/>
          <w:i/>
          <w:sz w:val="22"/>
          <w:szCs w:val="22"/>
          <w:lang w:eastAsia="en-US"/>
        </w:rPr>
        <w:t xml:space="preserve">Продвижение чтения является одной из основных функций библиотечных специалистов в школах. </w:t>
      </w:r>
      <w:proofErr w:type="spellStart"/>
      <w:r w:rsidRPr="005C3D73">
        <w:rPr>
          <w:rFonts w:eastAsia="Calibri"/>
          <w:i/>
          <w:sz w:val="22"/>
          <w:szCs w:val="22"/>
          <w:lang w:eastAsia="en-US"/>
        </w:rPr>
        <w:t>Цифровизация</w:t>
      </w:r>
      <w:proofErr w:type="spellEnd"/>
      <w:r w:rsidRPr="005C3D73">
        <w:rPr>
          <w:rFonts w:eastAsia="Calibri"/>
          <w:i/>
          <w:sz w:val="22"/>
          <w:szCs w:val="22"/>
          <w:lang w:eastAsia="en-US"/>
        </w:rPr>
        <w:t xml:space="preserve"> экономики, сфер образования и культуры расширяет возможности школьных библиотек в организации доступа к информационным ресурсам интернета, к учебной, художественной и научно-популярной литературе для учащихся. </w:t>
      </w:r>
    </w:p>
    <w:p w:rsidR="005C3D73" w:rsidRPr="005C3D73" w:rsidRDefault="005C3D73" w:rsidP="005C3D73">
      <w:pPr>
        <w:ind w:firstLine="284"/>
        <w:jc w:val="both"/>
        <w:rPr>
          <w:rFonts w:eastAsia="Calibri"/>
          <w:i/>
          <w:spacing w:val="4"/>
          <w:sz w:val="22"/>
          <w:szCs w:val="22"/>
          <w:lang w:eastAsia="en-US"/>
        </w:rPr>
      </w:pPr>
      <w:r w:rsidRPr="005C3D73">
        <w:rPr>
          <w:rFonts w:eastAsia="Calibri"/>
          <w:i/>
          <w:spacing w:val="4"/>
          <w:sz w:val="22"/>
          <w:szCs w:val="22"/>
          <w:lang w:eastAsia="en-US"/>
        </w:rPr>
        <w:t xml:space="preserve">Однако для эффективного использования возможностей цифровой среды необходимо умение </w:t>
      </w:r>
      <w:r w:rsidRPr="005C3D73">
        <w:rPr>
          <w:rFonts w:eastAsia="Calibri"/>
          <w:i/>
          <w:spacing w:val="4"/>
          <w:sz w:val="22"/>
          <w:szCs w:val="22"/>
        </w:rPr>
        <w:t xml:space="preserve">выявлять ценные источники информации, </w:t>
      </w:r>
      <w:r w:rsidRPr="005C3D73">
        <w:rPr>
          <w:rFonts w:eastAsia="Calibri"/>
          <w:i/>
          <w:spacing w:val="4"/>
          <w:sz w:val="22"/>
          <w:szCs w:val="22"/>
          <w:lang w:eastAsia="en-US"/>
        </w:rPr>
        <w:t xml:space="preserve">знание наиболее качественных, обширных и легитимных сетевых библиотек для детей, навыки </w:t>
      </w:r>
      <w:r w:rsidRPr="005C3D73">
        <w:rPr>
          <w:rFonts w:eastAsia="Calibri"/>
          <w:i/>
          <w:spacing w:val="4"/>
          <w:sz w:val="22"/>
          <w:szCs w:val="22"/>
        </w:rPr>
        <w:t xml:space="preserve">развития интереса к чтению и компетенции работы в условиях </w:t>
      </w:r>
      <w:r w:rsidRPr="005C3D73">
        <w:rPr>
          <w:rFonts w:eastAsia="Calibri"/>
          <w:i/>
          <w:spacing w:val="4"/>
          <w:sz w:val="22"/>
          <w:szCs w:val="22"/>
          <w:lang w:eastAsia="en-US"/>
        </w:rPr>
        <w:t xml:space="preserve">цифровой среды. </w:t>
      </w:r>
    </w:p>
    <w:p w:rsidR="005C3D73" w:rsidRPr="005C3D73" w:rsidRDefault="005C3D73" w:rsidP="005C3D73">
      <w:pPr>
        <w:ind w:firstLine="284"/>
        <w:jc w:val="both"/>
        <w:rPr>
          <w:rFonts w:eastAsia="Calibri"/>
          <w:i/>
          <w:sz w:val="22"/>
          <w:szCs w:val="22"/>
        </w:rPr>
      </w:pPr>
      <w:r w:rsidRPr="005C3D73">
        <w:rPr>
          <w:rFonts w:eastAsia="Calibri"/>
          <w:i/>
          <w:sz w:val="22"/>
          <w:szCs w:val="22"/>
          <w:lang w:eastAsia="en-US"/>
        </w:rPr>
        <w:t xml:space="preserve">Целью статьи является выявление компетенций педагогов-библиотекарей, необходимых для продвижения чтения в условиях </w:t>
      </w:r>
      <w:proofErr w:type="spellStart"/>
      <w:r w:rsidRPr="005C3D73">
        <w:rPr>
          <w:rFonts w:eastAsia="Calibri"/>
          <w:i/>
          <w:sz w:val="22"/>
          <w:szCs w:val="22"/>
          <w:lang w:eastAsia="en-US"/>
        </w:rPr>
        <w:t>цифровизации</w:t>
      </w:r>
      <w:proofErr w:type="spellEnd"/>
      <w:r w:rsidRPr="005C3D73">
        <w:rPr>
          <w:rFonts w:eastAsia="Calibri"/>
          <w:i/>
          <w:sz w:val="22"/>
          <w:szCs w:val="22"/>
          <w:lang w:eastAsia="en-US"/>
        </w:rPr>
        <w:t xml:space="preserve"> образования, а также определение направлений повышения квалификации, способствующих развитию данных компетенций. В статье дан обзор публикаций, отражающих состояние </w:t>
      </w:r>
      <w:proofErr w:type="spellStart"/>
      <w:r w:rsidRPr="005C3D73">
        <w:rPr>
          <w:rFonts w:eastAsia="Calibri"/>
          <w:i/>
          <w:sz w:val="22"/>
          <w:szCs w:val="22"/>
          <w:lang w:eastAsia="en-US"/>
        </w:rPr>
        <w:t>цифровизации</w:t>
      </w:r>
      <w:proofErr w:type="spellEnd"/>
      <w:r w:rsidRPr="005C3D73">
        <w:rPr>
          <w:rFonts w:eastAsia="Calibri"/>
          <w:i/>
          <w:sz w:val="22"/>
          <w:szCs w:val="22"/>
          <w:lang w:eastAsia="en-US"/>
        </w:rPr>
        <w:t xml:space="preserve"> школьных библиотек Челябинской области, моделирование в области продвижения чтения, компетенции в области продвижения чтения. </w:t>
      </w:r>
    </w:p>
    <w:p w:rsidR="005C3D73" w:rsidRPr="005C3D73" w:rsidRDefault="005C3D73" w:rsidP="005C3D73">
      <w:pPr>
        <w:ind w:firstLine="284"/>
        <w:jc w:val="both"/>
        <w:rPr>
          <w:rFonts w:eastAsia="Calibri"/>
          <w:i/>
          <w:sz w:val="22"/>
          <w:szCs w:val="22"/>
          <w:lang w:eastAsia="en-US"/>
        </w:rPr>
      </w:pPr>
      <w:r w:rsidRPr="005C3D73">
        <w:rPr>
          <w:rFonts w:eastAsia="Calibri"/>
          <w:b/>
          <w:i/>
          <w:sz w:val="22"/>
          <w:szCs w:val="22"/>
          <w:lang w:eastAsia="en-US"/>
        </w:rPr>
        <w:t xml:space="preserve">Методология (материалы и методы). </w:t>
      </w:r>
      <w:r w:rsidRPr="005C3D73">
        <w:rPr>
          <w:rFonts w:eastAsia="Calibri"/>
          <w:i/>
          <w:sz w:val="22"/>
          <w:szCs w:val="22"/>
          <w:lang w:eastAsia="en-US"/>
        </w:rPr>
        <w:t xml:space="preserve">Выполнен анализ публикаций по проблеме исследования и обобщена практическая деятельность школьных библиотек по продвижению чтения в современных условиях. </w:t>
      </w:r>
    </w:p>
    <w:p w:rsidR="005C3D73" w:rsidRPr="005C3D73" w:rsidRDefault="005C3D73" w:rsidP="005C3D73">
      <w:pPr>
        <w:ind w:firstLine="284"/>
        <w:jc w:val="both"/>
        <w:rPr>
          <w:rFonts w:eastAsia="Calibri"/>
          <w:i/>
          <w:sz w:val="22"/>
          <w:szCs w:val="22"/>
          <w:lang w:eastAsia="en-US"/>
        </w:rPr>
      </w:pPr>
      <w:r w:rsidRPr="005C3D73">
        <w:rPr>
          <w:rFonts w:eastAsia="Calibri"/>
          <w:b/>
          <w:i/>
          <w:sz w:val="22"/>
          <w:szCs w:val="22"/>
          <w:lang w:eastAsia="en-US"/>
        </w:rPr>
        <w:t xml:space="preserve">Результаты исследования. </w:t>
      </w:r>
      <w:r w:rsidRPr="005C3D73">
        <w:rPr>
          <w:rFonts w:eastAsia="Calibri"/>
          <w:i/>
          <w:sz w:val="22"/>
          <w:szCs w:val="22"/>
          <w:lang w:eastAsia="en-US"/>
        </w:rPr>
        <w:t xml:space="preserve">Выявлены объективные и субъективные причины слабого продвижения чтения в электронной среде библиотечными специалистами школ. Определены сходства и различия в компетенциях по продвижению чтения в печатной и электронной среде. </w:t>
      </w:r>
    </w:p>
    <w:p w:rsidR="005C3D73" w:rsidRPr="005C3D73" w:rsidRDefault="005C3D73" w:rsidP="005C3D73">
      <w:pPr>
        <w:autoSpaceDE w:val="0"/>
        <w:autoSpaceDN w:val="0"/>
        <w:adjustRightInd w:val="0"/>
        <w:ind w:firstLine="284"/>
        <w:jc w:val="both"/>
        <w:rPr>
          <w:rFonts w:eastAsia="Calibri"/>
          <w:i/>
          <w:sz w:val="22"/>
          <w:szCs w:val="22"/>
          <w:lang w:eastAsia="en-US"/>
        </w:rPr>
      </w:pPr>
      <w:r w:rsidRPr="005C3D73">
        <w:rPr>
          <w:rFonts w:eastAsia="Calibri"/>
          <w:i/>
          <w:sz w:val="22"/>
          <w:szCs w:val="22"/>
          <w:lang w:eastAsia="en-US"/>
        </w:rPr>
        <w:t xml:space="preserve">Практическая значимость исследования заключается в выявленных направлениях </w:t>
      </w:r>
      <w:proofErr w:type="gramStart"/>
      <w:r w:rsidRPr="005C3D73">
        <w:rPr>
          <w:rFonts w:eastAsia="Calibri"/>
          <w:i/>
          <w:sz w:val="22"/>
          <w:szCs w:val="22"/>
          <w:lang w:eastAsia="en-US"/>
        </w:rPr>
        <w:t>совершенствования курсов повышения квалификации библиотекарей</w:t>
      </w:r>
      <w:proofErr w:type="gramEnd"/>
      <w:r w:rsidRPr="005C3D73">
        <w:rPr>
          <w:rFonts w:eastAsia="Calibri"/>
          <w:i/>
          <w:sz w:val="22"/>
          <w:szCs w:val="22"/>
          <w:lang w:eastAsia="en-US"/>
        </w:rPr>
        <w:t xml:space="preserve"> и педагогов-библиотекарей школ.</w:t>
      </w:r>
    </w:p>
    <w:p w:rsidR="005C3D73" w:rsidRPr="005C3D73" w:rsidRDefault="005C3D73" w:rsidP="005C3D73">
      <w:pPr>
        <w:autoSpaceDE w:val="0"/>
        <w:autoSpaceDN w:val="0"/>
        <w:adjustRightInd w:val="0"/>
        <w:ind w:firstLine="284"/>
        <w:jc w:val="both"/>
        <w:rPr>
          <w:rFonts w:eastAsia="Calibri"/>
          <w:kern w:val="20"/>
          <w:sz w:val="22"/>
          <w:szCs w:val="22"/>
          <w:lang w:val="en-US" w:eastAsia="en-US"/>
        </w:rPr>
      </w:pPr>
      <w:r w:rsidRPr="005C3D73">
        <w:rPr>
          <w:b/>
          <w:kern w:val="20"/>
          <w:sz w:val="22"/>
          <w:szCs w:val="22"/>
          <w:lang w:val="en-US"/>
        </w:rPr>
        <w:t>Abstract</w:t>
      </w:r>
    </w:p>
    <w:p w:rsidR="005C3D73" w:rsidRPr="005C3D73" w:rsidRDefault="005C3D73" w:rsidP="005C3D73">
      <w:pPr>
        <w:ind w:firstLine="284"/>
        <w:jc w:val="both"/>
        <w:rPr>
          <w:rFonts w:eastAsia="Calibri"/>
          <w:b/>
          <w:i/>
          <w:sz w:val="22"/>
          <w:szCs w:val="28"/>
          <w:lang w:val="en-US" w:eastAsia="en-US"/>
        </w:rPr>
      </w:pPr>
      <w:proofErr w:type="gramStart"/>
      <w:r w:rsidRPr="005C3D73">
        <w:rPr>
          <w:rFonts w:eastAsia="Calibri"/>
          <w:b/>
          <w:i/>
          <w:sz w:val="22"/>
          <w:szCs w:val="28"/>
          <w:lang w:val="en-US" w:eastAsia="en-US"/>
        </w:rPr>
        <w:t>The research problem and the rationale for its relevance.</w:t>
      </w:r>
      <w:proofErr w:type="gramEnd"/>
      <w:r w:rsidRPr="005C3D73">
        <w:rPr>
          <w:rFonts w:ascii="Calibri" w:eastAsia="Calibri" w:hAnsi="Calibri"/>
          <w:sz w:val="18"/>
          <w:szCs w:val="22"/>
          <w:lang w:val="en-US" w:eastAsia="en-US"/>
        </w:rPr>
        <w:t xml:space="preserve"> </w:t>
      </w:r>
      <w:r w:rsidRPr="005C3D73">
        <w:rPr>
          <w:rFonts w:eastAsia="Calibri"/>
          <w:i/>
          <w:sz w:val="22"/>
          <w:szCs w:val="28"/>
          <w:lang w:val="en-US" w:eastAsia="en-US"/>
        </w:rPr>
        <w:t>Reading promotion is one of the main functions of library professionals in schools. The digitalization of the economy, education, and culture is increasing the ability of school libraries to provide access to Internet information resources, educational, fiction, and popular science literature for schoolchildren.</w:t>
      </w:r>
      <w:r w:rsidRPr="005C3D73">
        <w:rPr>
          <w:rFonts w:ascii="Calibri" w:eastAsia="Calibri" w:hAnsi="Calibri"/>
          <w:sz w:val="18"/>
          <w:szCs w:val="22"/>
          <w:lang w:val="en-US" w:eastAsia="en-US"/>
        </w:rPr>
        <w:t xml:space="preserve"> </w:t>
      </w:r>
      <w:r w:rsidRPr="005C3D73">
        <w:rPr>
          <w:rFonts w:eastAsia="Calibri"/>
          <w:i/>
          <w:sz w:val="22"/>
          <w:szCs w:val="28"/>
          <w:lang w:val="en-US" w:eastAsia="en-US"/>
        </w:rPr>
        <w:t>However, effective use of the digital environment requires the ability to identify valuable sources of information, knowledge of the highest quality, most extensive and legitimate online libraries for children, skills to develop an interest in reading, and competence to work in a digital environment.</w:t>
      </w:r>
    </w:p>
    <w:p w:rsidR="005C3D73" w:rsidRPr="005C3D73" w:rsidRDefault="005C3D73" w:rsidP="005C3D73">
      <w:pPr>
        <w:ind w:firstLine="284"/>
        <w:jc w:val="both"/>
        <w:rPr>
          <w:rFonts w:eastAsia="Calibri"/>
          <w:b/>
          <w:i/>
          <w:sz w:val="22"/>
          <w:szCs w:val="28"/>
          <w:lang w:val="en-US" w:eastAsia="en-US"/>
        </w:rPr>
      </w:pPr>
      <w:r w:rsidRPr="005C3D73">
        <w:rPr>
          <w:rFonts w:eastAsia="Calibri"/>
          <w:b/>
          <w:i/>
          <w:sz w:val="22"/>
          <w:szCs w:val="28"/>
          <w:lang w:val="en-US" w:eastAsia="en-US"/>
        </w:rPr>
        <w:lastRenderedPageBreak/>
        <w:t xml:space="preserve">The goal of the </w:t>
      </w:r>
      <w:r w:rsidRPr="005C3D73">
        <w:rPr>
          <w:rFonts w:eastAsia="Calibri"/>
          <w:i/>
          <w:sz w:val="22"/>
          <w:szCs w:val="28"/>
          <w:lang w:val="en-US" w:eastAsia="en-US"/>
        </w:rPr>
        <w:t>research is to identify the competencies of teacher-librarians necessary to promote reading in the context of digitalization of education, as well as to identify areas of advanced training that contribute to the development of these competencies. The article provides a review of publications reflecting the state of digitalization of school libraries in the Chelyabinsk region, modeling in the field of reading promotion, reading promotion competencies.</w:t>
      </w:r>
    </w:p>
    <w:p w:rsidR="005C3D73" w:rsidRPr="005C3D73" w:rsidRDefault="005C3D73" w:rsidP="005C3D73">
      <w:pPr>
        <w:ind w:firstLine="284"/>
        <w:jc w:val="both"/>
        <w:rPr>
          <w:rFonts w:eastAsia="Calibri"/>
          <w:b/>
          <w:i/>
          <w:sz w:val="22"/>
          <w:szCs w:val="28"/>
          <w:lang w:val="en-US" w:eastAsia="en-US"/>
        </w:rPr>
      </w:pPr>
      <w:proofErr w:type="gramStart"/>
      <w:r w:rsidRPr="005C3D73">
        <w:rPr>
          <w:rFonts w:eastAsia="Calibri"/>
          <w:b/>
          <w:i/>
          <w:sz w:val="22"/>
          <w:szCs w:val="28"/>
          <w:lang w:val="en-US" w:eastAsia="en-US"/>
        </w:rPr>
        <w:t>Methodology.</w:t>
      </w:r>
      <w:proofErr w:type="gramEnd"/>
      <w:r w:rsidRPr="005C3D73">
        <w:rPr>
          <w:rFonts w:ascii="Calibri" w:eastAsia="Calibri" w:hAnsi="Calibri"/>
          <w:sz w:val="18"/>
          <w:szCs w:val="22"/>
          <w:lang w:val="en-US" w:eastAsia="en-US"/>
        </w:rPr>
        <w:t xml:space="preserve"> </w:t>
      </w:r>
      <w:r w:rsidRPr="005C3D73">
        <w:rPr>
          <w:rFonts w:eastAsia="Calibri"/>
          <w:i/>
          <w:sz w:val="22"/>
          <w:szCs w:val="28"/>
          <w:lang w:val="en-US" w:eastAsia="en-US"/>
        </w:rPr>
        <w:t>Performed an analysis of publications on the problem of research and summarized the practical work of school libraries to promote reading in modern conditions.</w:t>
      </w:r>
    </w:p>
    <w:p w:rsidR="005C3D73" w:rsidRPr="005C3D73" w:rsidRDefault="005C3D73" w:rsidP="005C3D73">
      <w:pPr>
        <w:ind w:firstLine="284"/>
        <w:jc w:val="both"/>
        <w:rPr>
          <w:rFonts w:eastAsia="Calibri"/>
          <w:i/>
          <w:sz w:val="22"/>
          <w:szCs w:val="28"/>
          <w:lang w:val="en-US" w:eastAsia="en-US"/>
        </w:rPr>
      </w:pPr>
      <w:proofErr w:type="gramStart"/>
      <w:r w:rsidRPr="005C3D73">
        <w:rPr>
          <w:rFonts w:eastAsia="Calibri"/>
          <w:b/>
          <w:i/>
          <w:sz w:val="22"/>
          <w:szCs w:val="28"/>
          <w:lang w:val="en-US" w:eastAsia="en-US"/>
        </w:rPr>
        <w:t>Results.</w:t>
      </w:r>
      <w:proofErr w:type="gramEnd"/>
      <w:r w:rsidRPr="005C3D73">
        <w:rPr>
          <w:rFonts w:ascii="Calibri" w:eastAsia="Calibri" w:hAnsi="Calibri"/>
          <w:sz w:val="18"/>
          <w:szCs w:val="22"/>
          <w:lang w:val="en-US" w:eastAsia="en-US"/>
        </w:rPr>
        <w:t xml:space="preserve"> </w:t>
      </w:r>
      <w:r w:rsidRPr="005C3D73">
        <w:rPr>
          <w:rFonts w:eastAsia="Calibri"/>
          <w:i/>
          <w:sz w:val="22"/>
          <w:szCs w:val="28"/>
          <w:lang w:val="en-US" w:eastAsia="en-US"/>
        </w:rPr>
        <w:t>Objective and subjective reasons for the weak promotion of reading in the digital environment by school librarians were identified. Similarities and differences in competencies for promoting reading in print and digital environments are identified.</w:t>
      </w:r>
    </w:p>
    <w:p w:rsidR="005C3D73" w:rsidRPr="005C3D73" w:rsidRDefault="005C3D73" w:rsidP="005C3D73">
      <w:pPr>
        <w:ind w:firstLine="284"/>
        <w:jc w:val="both"/>
        <w:rPr>
          <w:i/>
          <w:sz w:val="18"/>
          <w:szCs w:val="28"/>
          <w:shd w:val="clear" w:color="auto" w:fill="FFFFFF"/>
          <w:lang w:val="en-US"/>
        </w:rPr>
      </w:pPr>
      <w:r w:rsidRPr="005C3D73">
        <w:rPr>
          <w:rFonts w:eastAsia="Calibri"/>
          <w:i/>
          <w:sz w:val="22"/>
          <w:szCs w:val="28"/>
          <w:lang w:val="en-US" w:eastAsia="en-US"/>
        </w:rPr>
        <w:t>Practical significance of the study lies in the identified areas of improvement of advanced training courses for librarians and teacher-librarians of schools.</w:t>
      </w:r>
      <w:r w:rsidRPr="005C3D73">
        <w:rPr>
          <w:i/>
          <w:sz w:val="18"/>
          <w:szCs w:val="22"/>
          <w:lang w:val="en-US"/>
        </w:rPr>
        <w:t xml:space="preserve"> </w:t>
      </w:r>
    </w:p>
    <w:p w:rsidR="005C3D73" w:rsidRPr="005C3D73" w:rsidRDefault="005C3D73" w:rsidP="005C3D73">
      <w:pPr>
        <w:ind w:firstLine="284"/>
        <w:jc w:val="both"/>
        <w:rPr>
          <w:rFonts w:eastAsia="Calibri"/>
          <w:i/>
          <w:sz w:val="22"/>
          <w:szCs w:val="22"/>
          <w:lang w:eastAsia="en-US"/>
        </w:rPr>
      </w:pPr>
      <w:r w:rsidRPr="005C3D73">
        <w:rPr>
          <w:rFonts w:eastAsia="Calibri"/>
          <w:b/>
          <w:i/>
          <w:kern w:val="20"/>
          <w:sz w:val="22"/>
          <w:szCs w:val="22"/>
        </w:rPr>
        <w:t>Ключевые слова:</w:t>
      </w:r>
      <w:r w:rsidRPr="005C3D73">
        <w:rPr>
          <w:rFonts w:eastAsia="Calibri"/>
          <w:i/>
          <w:kern w:val="20"/>
          <w:sz w:val="22"/>
          <w:szCs w:val="22"/>
        </w:rPr>
        <w:t xml:space="preserve"> </w:t>
      </w:r>
      <w:r w:rsidRPr="005C3D73">
        <w:rPr>
          <w:rFonts w:eastAsia="Calibri"/>
          <w:i/>
          <w:sz w:val="22"/>
          <w:szCs w:val="22"/>
          <w:lang w:eastAsia="en-US"/>
        </w:rPr>
        <w:t>школьная библиотека, продвижение чтения, педагог-библиотекарь, компетенции педагога-библиотекаря, повышение квалификации.</w:t>
      </w:r>
    </w:p>
    <w:p w:rsidR="005C3D73" w:rsidRPr="005C3D73" w:rsidRDefault="005C3D73" w:rsidP="005C3D73">
      <w:pPr>
        <w:ind w:firstLine="284"/>
        <w:jc w:val="both"/>
        <w:rPr>
          <w:rFonts w:eastAsia="Calibri"/>
          <w:bCs/>
          <w:i/>
          <w:sz w:val="22"/>
          <w:szCs w:val="22"/>
          <w:lang w:val="en-US" w:eastAsia="en-US"/>
        </w:rPr>
      </w:pPr>
      <w:r w:rsidRPr="005C3D73">
        <w:rPr>
          <w:rFonts w:eastAsia="Calibri"/>
          <w:b/>
          <w:bCs/>
          <w:i/>
          <w:kern w:val="20"/>
          <w:sz w:val="22"/>
          <w:szCs w:val="22"/>
          <w:lang w:val="en-US" w:eastAsia="uk-UA"/>
        </w:rPr>
        <w:t>Keywords:</w:t>
      </w:r>
      <w:r w:rsidRPr="005C3D73">
        <w:rPr>
          <w:rFonts w:eastAsia="Calibri"/>
          <w:bCs/>
          <w:i/>
          <w:kern w:val="20"/>
          <w:sz w:val="22"/>
          <w:szCs w:val="22"/>
          <w:lang w:val="en-US" w:eastAsia="uk-UA"/>
        </w:rPr>
        <w:t xml:space="preserve"> </w:t>
      </w:r>
      <w:r w:rsidRPr="005C3D73">
        <w:rPr>
          <w:rFonts w:eastAsia="Calibri"/>
          <w:i/>
          <w:sz w:val="22"/>
          <w:szCs w:val="22"/>
          <w:lang w:val="en-US" w:eastAsia="en-US"/>
        </w:rPr>
        <w:t>school library, reading promotion, teacher-librarian, teacher-librarian competencies, advanced training</w:t>
      </w:r>
      <w:r w:rsidRPr="005C3D73">
        <w:rPr>
          <w:rFonts w:ascii="Times New Roman,BoldItalic" w:eastAsia="Calibri" w:hAnsi="Times New Roman,BoldItalic" w:cs="Times New Roman,BoldItalic"/>
          <w:bCs/>
          <w:i/>
          <w:iCs/>
          <w:sz w:val="22"/>
          <w:szCs w:val="22"/>
          <w:lang w:val="en-US" w:eastAsia="en-US"/>
        </w:rPr>
        <w:t>.</w:t>
      </w:r>
    </w:p>
    <w:p w:rsidR="00236641" w:rsidRPr="00AA589B" w:rsidRDefault="00236641" w:rsidP="005C3D73">
      <w:pPr>
        <w:ind w:left="284"/>
        <w:rPr>
          <w:rFonts w:eastAsia="Calibri"/>
          <w:b/>
          <w:sz w:val="22"/>
          <w:szCs w:val="22"/>
          <w:lang w:val="en-US"/>
        </w:rPr>
      </w:pPr>
    </w:p>
    <w:p w:rsidR="00236641" w:rsidRPr="00AA589B" w:rsidRDefault="00236641">
      <w:pPr>
        <w:spacing w:after="200" w:line="276" w:lineRule="auto"/>
        <w:rPr>
          <w:rFonts w:eastAsia="Calibri"/>
          <w:kern w:val="20"/>
          <w:lang w:val="en-US"/>
        </w:rPr>
      </w:pPr>
      <w:r w:rsidRPr="00AA589B">
        <w:rPr>
          <w:rFonts w:eastAsia="Calibri"/>
          <w:kern w:val="20"/>
          <w:lang w:val="en-US"/>
        </w:rPr>
        <w:br w:type="page"/>
      </w:r>
    </w:p>
    <w:p w:rsidR="00757971" w:rsidRPr="00757971" w:rsidRDefault="00757971" w:rsidP="00757971">
      <w:pPr>
        <w:tabs>
          <w:tab w:val="left" w:pos="720"/>
          <w:tab w:val="left" w:pos="6248"/>
        </w:tabs>
        <w:jc w:val="center"/>
        <w:outlineLvl w:val="0"/>
        <w:rPr>
          <w:rFonts w:eastAsia="Calibri"/>
          <w:b/>
          <w:bCs/>
          <w:kern w:val="20"/>
          <w:sz w:val="44"/>
          <w:szCs w:val="44"/>
        </w:rPr>
      </w:pPr>
      <w:r w:rsidRPr="00757971">
        <w:rPr>
          <w:rFonts w:eastAsia="Calibri"/>
          <w:b/>
          <w:bCs/>
          <w:kern w:val="20"/>
          <w:sz w:val="44"/>
          <w:szCs w:val="44"/>
        </w:rPr>
        <w:lastRenderedPageBreak/>
        <w:t>Гипотезы, дискуссии, размышления</w:t>
      </w:r>
    </w:p>
    <w:p w:rsidR="00757971" w:rsidRPr="00757971" w:rsidRDefault="00757971" w:rsidP="00757971">
      <w:pPr>
        <w:tabs>
          <w:tab w:val="left" w:pos="709"/>
        </w:tabs>
        <w:ind w:left="284"/>
        <w:outlineLvl w:val="0"/>
        <w:rPr>
          <w:rFonts w:eastAsia="Calibri"/>
          <w:kern w:val="20"/>
        </w:rPr>
      </w:pPr>
    </w:p>
    <w:p w:rsidR="00757971" w:rsidRPr="00757971" w:rsidRDefault="00757971" w:rsidP="00757971">
      <w:pPr>
        <w:ind w:left="284"/>
        <w:outlineLvl w:val="0"/>
        <w:rPr>
          <w:rFonts w:eastAsia="Calibri"/>
          <w:bCs/>
          <w:kern w:val="20"/>
          <w:lang w:eastAsia="x-none"/>
        </w:rPr>
      </w:pPr>
    </w:p>
    <w:p w:rsidR="005C3D73" w:rsidRPr="005C3D73" w:rsidRDefault="005C3D73" w:rsidP="005C3D73">
      <w:pPr>
        <w:tabs>
          <w:tab w:val="left" w:pos="709"/>
        </w:tabs>
        <w:ind w:left="284"/>
        <w:outlineLvl w:val="0"/>
        <w:rPr>
          <w:rFonts w:eastAsia="Calibri"/>
        </w:rPr>
      </w:pPr>
      <w:r w:rsidRPr="005C3D73">
        <w:rPr>
          <w:rFonts w:eastAsia="Calibri"/>
        </w:rPr>
        <w:t>УДК 378.091.398:004.9</w:t>
      </w:r>
    </w:p>
    <w:p w:rsidR="005C3D73" w:rsidRPr="005C3D73" w:rsidRDefault="005C3D73" w:rsidP="005C3D73">
      <w:pPr>
        <w:tabs>
          <w:tab w:val="left" w:pos="709"/>
        </w:tabs>
        <w:ind w:left="284"/>
        <w:outlineLvl w:val="0"/>
        <w:rPr>
          <w:rFonts w:eastAsia="Calibri"/>
          <w:kern w:val="20"/>
        </w:rPr>
      </w:pPr>
    </w:p>
    <w:p w:rsidR="005C3D73" w:rsidRPr="005C3D73" w:rsidRDefault="005C3D73" w:rsidP="005C3D73">
      <w:pPr>
        <w:ind w:left="284"/>
        <w:rPr>
          <w:rFonts w:eastAsia="Calibri"/>
          <w:b/>
          <w:bCs/>
          <w:kern w:val="20"/>
          <w:sz w:val="32"/>
          <w:szCs w:val="32"/>
        </w:rPr>
      </w:pPr>
      <w:r w:rsidRPr="005C3D73">
        <w:rPr>
          <w:rFonts w:eastAsia="Calibri"/>
          <w:b/>
          <w:bCs/>
          <w:kern w:val="20"/>
          <w:sz w:val="32"/>
          <w:szCs w:val="32"/>
        </w:rPr>
        <w:t xml:space="preserve">Особенности процесса повышения квалификации </w:t>
      </w:r>
    </w:p>
    <w:p w:rsidR="005C3D73" w:rsidRPr="005C3D73" w:rsidRDefault="005C3D73" w:rsidP="005C3D73">
      <w:pPr>
        <w:ind w:left="284"/>
        <w:rPr>
          <w:rFonts w:eastAsia="Calibri"/>
          <w:b/>
          <w:bCs/>
          <w:kern w:val="20"/>
          <w:sz w:val="32"/>
          <w:szCs w:val="32"/>
        </w:rPr>
      </w:pPr>
      <w:r w:rsidRPr="005C3D73">
        <w:rPr>
          <w:rFonts w:eastAsia="Calibri"/>
          <w:b/>
          <w:bCs/>
          <w:kern w:val="20"/>
          <w:sz w:val="32"/>
          <w:szCs w:val="32"/>
        </w:rPr>
        <w:t xml:space="preserve">в условиях </w:t>
      </w:r>
      <w:proofErr w:type="spellStart"/>
      <w:r w:rsidRPr="005C3D73">
        <w:rPr>
          <w:rFonts w:eastAsia="Calibri"/>
          <w:b/>
          <w:bCs/>
          <w:kern w:val="20"/>
          <w:sz w:val="32"/>
          <w:szCs w:val="32"/>
        </w:rPr>
        <w:t>цифровизации</w:t>
      </w:r>
      <w:proofErr w:type="spellEnd"/>
      <w:r w:rsidRPr="005C3D73">
        <w:rPr>
          <w:rFonts w:eastAsia="Calibri"/>
          <w:b/>
          <w:bCs/>
          <w:kern w:val="20"/>
          <w:sz w:val="32"/>
          <w:szCs w:val="32"/>
        </w:rPr>
        <w:t xml:space="preserve"> системы образования</w:t>
      </w:r>
    </w:p>
    <w:p w:rsidR="005C3D73" w:rsidRPr="005C3D73" w:rsidRDefault="005C3D73" w:rsidP="005C3D73">
      <w:pPr>
        <w:ind w:left="284"/>
        <w:rPr>
          <w:rFonts w:eastAsia="Calibri"/>
          <w:b/>
          <w:bCs/>
          <w:kern w:val="20"/>
          <w:sz w:val="16"/>
          <w:szCs w:val="16"/>
        </w:rPr>
      </w:pPr>
    </w:p>
    <w:p w:rsidR="005C3D73" w:rsidRPr="005C3D73" w:rsidRDefault="005C3D73" w:rsidP="005C3D73">
      <w:pPr>
        <w:ind w:left="284"/>
        <w:rPr>
          <w:rFonts w:eastAsia="Calibri"/>
          <w:b/>
          <w:bCs/>
          <w:kern w:val="20"/>
        </w:rPr>
      </w:pPr>
      <w:r w:rsidRPr="005C3D73">
        <w:rPr>
          <w:rFonts w:eastAsia="Calibri"/>
          <w:b/>
          <w:bCs/>
          <w:kern w:val="20"/>
        </w:rPr>
        <w:t xml:space="preserve">Н. Н. </w:t>
      </w:r>
      <w:proofErr w:type="spellStart"/>
      <w:r w:rsidRPr="005C3D73">
        <w:rPr>
          <w:rFonts w:eastAsia="Calibri"/>
          <w:b/>
          <w:bCs/>
          <w:kern w:val="20"/>
        </w:rPr>
        <w:t>Семчук</w:t>
      </w:r>
      <w:proofErr w:type="spellEnd"/>
    </w:p>
    <w:p w:rsidR="005C3D73" w:rsidRPr="005C3D73" w:rsidRDefault="005C3D73" w:rsidP="005C3D73">
      <w:pPr>
        <w:ind w:left="284"/>
        <w:rPr>
          <w:rFonts w:eastAsia="Calibri"/>
          <w:bCs/>
          <w:kern w:val="20"/>
        </w:rPr>
      </w:pPr>
      <w:r w:rsidRPr="005C3D73">
        <w:rPr>
          <w:rFonts w:eastAsia="Calibri"/>
          <w:bCs/>
          <w:kern w:val="20"/>
        </w:rPr>
        <w:t>доктор сельскохозяйственных наук, доцент</w:t>
      </w:r>
    </w:p>
    <w:p w:rsidR="005C3D73" w:rsidRPr="005C3D73" w:rsidRDefault="005C3D73" w:rsidP="005C3D73">
      <w:pPr>
        <w:ind w:left="284"/>
        <w:rPr>
          <w:rFonts w:eastAsia="Calibri"/>
          <w:bCs/>
          <w:kern w:val="20"/>
        </w:rPr>
      </w:pPr>
      <w:r w:rsidRPr="005C3D73">
        <w:rPr>
          <w:rFonts w:eastAsia="Calibri"/>
          <w:bCs/>
          <w:kern w:val="20"/>
          <w:lang w:val="en-US"/>
        </w:rPr>
        <w:t>https</w:t>
      </w:r>
      <w:r w:rsidRPr="005C3D73">
        <w:rPr>
          <w:rFonts w:eastAsia="Calibri"/>
          <w:bCs/>
          <w:kern w:val="20"/>
        </w:rPr>
        <w:t>://</w:t>
      </w:r>
      <w:proofErr w:type="spellStart"/>
      <w:r w:rsidRPr="005C3D73">
        <w:rPr>
          <w:rFonts w:eastAsia="Calibri"/>
          <w:bCs/>
          <w:kern w:val="20"/>
          <w:lang w:val="en-US"/>
        </w:rPr>
        <w:t>orcid</w:t>
      </w:r>
      <w:proofErr w:type="spellEnd"/>
      <w:r w:rsidRPr="005C3D73">
        <w:rPr>
          <w:rFonts w:eastAsia="Calibri"/>
          <w:bCs/>
          <w:kern w:val="20"/>
        </w:rPr>
        <w:t>.</w:t>
      </w:r>
      <w:r w:rsidRPr="005C3D73">
        <w:rPr>
          <w:rFonts w:eastAsia="Calibri"/>
          <w:bCs/>
          <w:kern w:val="20"/>
          <w:lang w:val="en-US"/>
        </w:rPr>
        <w:t>org</w:t>
      </w:r>
      <w:r w:rsidRPr="005C3D73">
        <w:rPr>
          <w:rFonts w:eastAsia="Calibri"/>
          <w:bCs/>
          <w:kern w:val="20"/>
        </w:rPr>
        <w:t>/</w:t>
      </w:r>
      <w:proofErr w:type="spellStart"/>
      <w:r w:rsidRPr="005C3D73">
        <w:rPr>
          <w:rFonts w:eastAsia="Calibri"/>
          <w:bCs/>
          <w:kern w:val="20"/>
          <w:lang w:val="en-US"/>
        </w:rPr>
        <w:t>orcid</w:t>
      </w:r>
      <w:proofErr w:type="spellEnd"/>
      <w:r w:rsidRPr="005C3D73">
        <w:rPr>
          <w:rFonts w:eastAsia="Calibri"/>
          <w:bCs/>
          <w:kern w:val="20"/>
        </w:rPr>
        <w:t>.</w:t>
      </w:r>
      <w:r w:rsidRPr="005C3D73">
        <w:rPr>
          <w:rFonts w:eastAsia="Calibri"/>
          <w:bCs/>
          <w:kern w:val="20"/>
          <w:lang w:val="en-US"/>
        </w:rPr>
        <w:t>org</w:t>
      </w:r>
      <w:r w:rsidRPr="005C3D73">
        <w:rPr>
          <w:rFonts w:eastAsia="Calibri"/>
          <w:bCs/>
          <w:kern w:val="20"/>
        </w:rPr>
        <w:t>/0000-0002-0883-0768</w:t>
      </w:r>
    </w:p>
    <w:p w:rsidR="005C3D73" w:rsidRPr="005C3D73" w:rsidRDefault="005C3D73" w:rsidP="005C3D73">
      <w:pPr>
        <w:ind w:left="284"/>
        <w:rPr>
          <w:rFonts w:eastAsia="Calibri"/>
          <w:bCs/>
          <w:kern w:val="20"/>
        </w:rPr>
      </w:pPr>
      <w:proofErr w:type="spellStart"/>
      <w:r w:rsidRPr="005C3D73">
        <w:rPr>
          <w:rFonts w:eastAsia="Calibri"/>
          <w:bCs/>
          <w:kern w:val="20"/>
          <w:lang w:val="en-US"/>
        </w:rPr>
        <w:t>snnecvo</w:t>
      </w:r>
      <w:proofErr w:type="spellEnd"/>
      <w:r w:rsidRPr="005C3D73">
        <w:rPr>
          <w:rFonts w:eastAsia="Calibri"/>
          <w:bCs/>
          <w:kern w:val="20"/>
        </w:rPr>
        <w:t>@</w:t>
      </w:r>
      <w:r w:rsidRPr="005C3D73">
        <w:rPr>
          <w:rFonts w:eastAsia="Calibri"/>
          <w:bCs/>
          <w:kern w:val="20"/>
          <w:lang w:val="en-US"/>
        </w:rPr>
        <w:t>mail</w:t>
      </w:r>
      <w:r w:rsidRPr="005C3D73">
        <w:rPr>
          <w:rFonts w:eastAsia="Calibri"/>
          <w:bCs/>
          <w:kern w:val="20"/>
        </w:rPr>
        <w:t>.</w:t>
      </w:r>
      <w:proofErr w:type="spellStart"/>
      <w:r w:rsidRPr="005C3D73">
        <w:rPr>
          <w:rFonts w:eastAsia="Calibri"/>
          <w:bCs/>
          <w:kern w:val="20"/>
          <w:lang w:val="en-US"/>
        </w:rPr>
        <w:t>ru</w:t>
      </w:r>
      <w:proofErr w:type="spellEnd"/>
    </w:p>
    <w:p w:rsidR="005C3D73" w:rsidRPr="005C3D73" w:rsidRDefault="005C3D73" w:rsidP="005C3D73">
      <w:pPr>
        <w:ind w:left="284"/>
        <w:rPr>
          <w:rFonts w:eastAsia="Calibri"/>
          <w:bCs/>
          <w:kern w:val="20"/>
          <w:sz w:val="16"/>
        </w:rPr>
      </w:pPr>
    </w:p>
    <w:p w:rsidR="005C3D73" w:rsidRPr="005C3D73" w:rsidRDefault="005C3D73" w:rsidP="005C3D73">
      <w:pPr>
        <w:ind w:left="284"/>
        <w:rPr>
          <w:rFonts w:eastAsia="Calibri"/>
          <w:b/>
          <w:bCs/>
          <w:kern w:val="20"/>
        </w:rPr>
      </w:pPr>
      <w:r w:rsidRPr="005C3D73">
        <w:rPr>
          <w:rFonts w:eastAsia="Calibri"/>
          <w:b/>
          <w:bCs/>
          <w:kern w:val="20"/>
        </w:rPr>
        <w:t>С. Н. Гладких</w:t>
      </w:r>
    </w:p>
    <w:p w:rsidR="005C3D73" w:rsidRPr="005C3D73" w:rsidRDefault="005C3D73" w:rsidP="005C3D73">
      <w:pPr>
        <w:ind w:left="284"/>
        <w:rPr>
          <w:rFonts w:eastAsia="Calibri"/>
          <w:bCs/>
          <w:kern w:val="20"/>
        </w:rPr>
      </w:pPr>
      <w:r w:rsidRPr="005C3D73">
        <w:rPr>
          <w:rFonts w:eastAsia="Calibri"/>
          <w:bCs/>
          <w:kern w:val="20"/>
        </w:rPr>
        <w:t>кандидат технических наук, доцент</w:t>
      </w:r>
    </w:p>
    <w:p w:rsidR="005C3D73" w:rsidRPr="005C3D73" w:rsidRDefault="005C3D73" w:rsidP="005C3D73">
      <w:pPr>
        <w:ind w:left="284"/>
        <w:rPr>
          <w:rFonts w:eastAsia="Calibri"/>
          <w:bCs/>
          <w:kern w:val="20"/>
        </w:rPr>
      </w:pPr>
      <w:r w:rsidRPr="005C3D73">
        <w:rPr>
          <w:rFonts w:eastAsia="Calibri"/>
          <w:bCs/>
          <w:kern w:val="20"/>
          <w:lang w:val="en-US"/>
        </w:rPr>
        <w:t>https</w:t>
      </w:r>
      <w:r w:rsidRPr="005C3D73">
        <w:rPr>
          <w:rFonts w:eastAsia="Calibri"/>
          <w:bCs/>
          <w:kern w:val="20"/>
        </w:rPr>
        <w:t>://</w:t>
      </w:r>
      <w:proofErr w:type="spellStart"/>
      <w:r w:rsidRPr="005C3D73">
        <w:rPr>
          <w:rFonts w:eastAsia="Calibri"/>
          <w:bCs/>
          <w:kern w:val="20"/>
          <w:lang w:val="en-US"/>
        </w:rPr>
        <w:t>orcid</w:t>
      </w:r>
      <w:proofErr w:type="spellEnd"/>
      <w:r w:rsidRPr="005C3D73">
        <w:rPr>
          <w:rFonts w:eastAsia="Calibri"/>
          <w:bCs/>
          <w:kern w:val="20"/>
        </w:rPr>
        <w:t>.</w:t>
      </w:r>
      <w:r w:rsidRPr="005C3D73">
        <w:rPr>
          <w:rFonts w:eastAsia="Calibri"/>
          <w:bCs/>
          <w:kern w:val="20"/>
          <w:lang w:val="en-US"/>
        </w:rPr>
        <w:t>org</w:t>
      </w:r>
      <w:r w:rsidRPr="005C3D73">
        <w:rPr>
          <w:rFonts w:eastAsia="Calibri"/>
          <w:bCs/>
          <w:kern w:val="20"/>
        </w:rPr>
        <w:t>/0000-0002-9024-8987</w:t>
      </w:r>
    </w:p>
    <w:p w:rsidR="005C3D73" w:rsidRPr="005C3D73" w:rsidRDefault="005C3D73" w:rsidP="005C3D73">
      <w:pPr>
        <w:ind w:left="284"/>
        <w:rPr>
          <w:rFonts w:eastAsia="Calibri"/>
          <w:bCs/>
          <w:kern w:val="20"/>
        </w:rPr>
      </w:pPr>
      <w:proofErr w:type="spellStart"/>
      <w:r w:rsidRPr="005C3D73">
        <w:rPr>
          <w:rFonts w:eastAsia="Calibri"/>
          <w:bCs/>
          <w:kern w:val="20"/>
          <w:lang w:val="en-US"/>
        </w:rPr>
        <w:t>gl</w:t>
      </w:r>
      <w:proofErr w:type="spellEnd"/>
      <w:r w:rsidRPr="005C3D73">
        <w:rPr>
          <w:rFonts w:eastAsia="Calibri"/>
          <w:bCs/>
          <w:kern w:val="20"/>
        </w:rPr>
        <w:t>_</w:t>
      </w:r>
      <w:proofErr w:type="spellStart"/>
      <w:r w:rsidRPr="005C3D73">
        <w:rPr>
          <w:rFonts w:eastAsia="Calibri"/>
          <w:bCs/>
          <w:kern w:val="20"/>
          <w:lang w:val="en-US"/>
        </w:rPr>
        <w:t>svetlana</w:t>
      </w:r>
      <w:proofErr w:type="spellEnd"/>
      <w:r w:rsidRPr="005C3D73">
        <w:rPr>
          <w:rFonts w:eastAsia="Calibri"/>
          <w:bCs/>
          <w:kern w:val="20"/>
        </w:rPr>
        <w:t>53@</w:t>
      </w:r>
      <w:r w:rsidRPr="005C3D73">
        <w:rPr>
          <w:rFonts w:eastAsia="Calibri"/>
          <w:bCs/>
          <w:kern w:val="20"/>
          <w:lang w:val="en-US"/>
        </w:rPr>
        <w:t>mail</w:t>
      </w:r>
      <w:r w:rsidRPr="005C3D73">
        <w:rPr>
          <w:rFonts w:eastAsia="Calibri"/>
          <w:bCs/>
          <w:kern w:val="20"/>
        </w:rPr>
        <w:t>.</w:t>
      </w:r>
      <w:proofErr w:type="spellStart"/>
      <w:r w:rsidRPr="005C3D73">
        <w:rPr>
          <w:rFonts w:eastAsia="Calibri"/>
          <w:bCs/>
          <w:kern w:val="20"/>
          <w:lang w:val="en-US"/>
        </w:rPr>
        <w:t>ru</w:t>
      </w:r>
      <w:proofErr w:type="spellEnd"/>
    </w:p>
    <w:p w:rsidR="005C3D73" w:rsidRPr="005C3D73" w:rsidRDefault="005C3D73" w:rsidP="005C3D73">
      <w:pPr>
        <w:ind w:left="284"/>
        <w:rPr>
          <w:rFonts w:eastAsia="Calibri"/>
          <w:bCs/>
          <w:kern w:val="20"/>
          <w:sz w:val="16"/>
        </w:rPr>
      </w:pPr>
    </w:p>
    <w:p w:rsidR="005C3D73" w:rsidRPr="005C3D73" w:rsidRDefault="005C3D73" w:rsidP="005C3D73">
      <w:pPr>
        <w:ind w:left="284"/>
        <w:rPr>
          <w:rFonts w:eastAsia="Calibri"/>
          <w:b/>
          <w:bCs/>
          <w:kern w:val="20"/>
        </w:rPr>
      </w:pPr>
      <w:r w:rsidRPr="005C3D73">
        <w:rPr>
          <w:rFonts w:eastAsia="Calibri"/>
          <w:b/>
          <w:bCs/>
          <w:kern w:val="20"/>
        </w:rPr>
        <w:t xml:space="preserve">О. В. </w:t>
      </w:r>
      <w:proofErr w:type="spellStart"/>
      <w:r w:rsidRPr="005C3D73">
        <w:rPr>
          <w:rFonts w:eastAsia="Calibri"/>
          <w:b/>
          <w:bCs/>
          <w:kern w:val="20"/>
        </w:rPr>
        <w:t>Балун</w:t>
      </w:r>
      <w:proofErr w:type="spellEnd"/>
    </w:p>
    <w:p w:rsidR="005C3D73" w:rsidRPr="005C3D73" w:rsidRDefault="005C3D73" w:rsidP="005C3D73">
      <w:pPr>
        <w:ind w:left="284"/>
        <w:rPr>
          <w:rFonts w:eastAsia="Calibri"/>
          <w:bCs/>
          <w:kern w:val="20"/>
        </w:rPr>
      </w:pPr>
      <w:r w:rsidRPr="005C3D73">
        <w:rPr>
          <w:rFonts w:eastAsia="Calibri"/>
          <w:bCs/>
          <w:kern w:val="20"/>
        </w:rPr>
        <w:t>кандидат технических наук, доцент</w:t>
      </w:r>
    </w:p>
    <w:p w:rsidR="005C3D73" w:rsidRPr="005C3D73" w:rsidRDefault="005C3D73" w:rsidP="005C3D73">
      <w:pPr>
        <w:ind w:left="284"/>
        <w:rPr>
          <w:rFonts w:eastAsia="Calibri"/>
          <w:bCs/>
          <w:kern w:val="20"/>
        </w:rPr>
      </w:pPr>
      <w:r w:rsidRPr="005C3D73">
        <w:rPr>
          <w:rFonts w:eastAsia="Calibri"/>
          <w:bCs/>
          <w:kern w:val="20"/>
          <w:lang w:val="en-US"/>
        </w:rPr>
        <w:t>https</w:t>
      </w:r>
      <w:r w:rsidRPr="005C3D73">
        <w:rPr>
          <w:rFonts w:eastAsia="Calibri"/>
          <w:bCs/>
          <w:kern w:val="20"/>
        </w:rPr>
        <w:t>://</w:t>
      </w:r>
      <w:proofErr w:type="spellStart"/>
      <w:r w:rsidRPr="005C3D73">
        <w:rPr>
          <w:rFonts w:eastAsia="Calibri"/>
          <w:bCs/>
          <w:kern w:val="20"/>
          <w:lang w:val="en-US"/>
        </w:rPr>
        <w:t>orcid</w:t>
      </w:r>
      <w:proofErr w:type="spellEnd"/>
      <w:r w:rsidRPr="005C3D73">
        <w:rPr>
          <w:rFonts w:eastAsia="Calibri"/>
          <w:bCs/>
          <w:kern w:val="20"/>
        </w:rPr>
        <w:t>.</w:t>
      </w:r>
      <w:r w:rsidRPr="005C3D73">
        <w:rPr>
          <w:rFonts w:eastAsia="Calibri"/>
          <w:bCs/>
          <w:kern w:val="20"/>
          <w:lang w:val="en-US"/>
        </w:rPr>
        <w:t>org</w:t>
      </w:r>
      <w:r w:rsidRPr="005C3D73">
        <w:rPr>
          <w:rFonts w:eastAsia="Calibri"/>
          <w:bCs/>
          <w:kern w:val="20"/>
        </w:rPr>
        <w:t>/0000-0001-8476-0792</w:t>
      </w:r>
    </w:p>
    <w:p w:rsidR="005C3D73" w:rsidRPr="005C3D73" w:rsidRDefault="005C3D73" w:rsidP="005C3D73">
      <w:pPr>
        <w:ind w:left="284"/>
        <w:rPr>
          <w:rFonts w:eastAsia="Calibri"/>
          <w:bCs/>
          <w:kern w:val="20"/>
          <w:lang w:val="en-US"/>
        </w:rPr>
      </w:pPr>
      <w:r w:rsidRPr="005C3D73">
        <w:rPr>
          <w:rFonts w:eastAsia="Calibri"/>
          <w:bCs/>
          <w:kern w:val="20"/>
          <w:lang w:val="en-US"/>
        </w:rPr>
        <w:t>bov0001@mail.ru</w:t>
      </w:r>
    </w:p>
    <w:p w:rsidR="005C3D73" w:rsidRPr="005C3D73" w:rsidRDefault="005C3D73" w:rsidP="005C3D73">
      <w:pPr>
        <w:ind w:left="284"/>
        <w:rPr>
          <w:rFonts w:eastAsia="Calibri"/>
          <w:bCs/>
          <w:kern w:val="20"/>
          <w:sz w:val="32"/>
          <w:lang w:val="en-US"/>
        </w:rPr>
      </w:pPr>
    </w:p>
    <w:p w:rsidR="005C3D73" w:rsidRPr="005C3D73" w:rsidRDefault="005C3D73" w:rsidP="005C3D73">
      <w:pPr>
        <w:ind w:left="284"/>
        <w:rPr>
          <w:rFonts w:eastAsia="Calibri"/>
          <w:b/>
          <w:bCs/>
          <w:kern w:val="20"/>
          <w:sz w:val="32"/>
          <w:szCs w:val="32"/>
          <w:lang w:val="en-US"/>
        </w:rPr>
      </w:pPr>
      <w:r w:rsidRPr="005C3D73">
        <w:rPr>
          <w:rFonts w:eastAsia="Calibri"/>
          <w:b/>
          <w:bCs/>
          <w:kern w:val="20"/>
          <w:sz w:val="32"/>
          <w:szCs w:val="32"/>
          <w:lang w:val="en-US"/>
        </w:rPr>
        <w:t xml:space="preserve">Features of the process of advanced training in the context </w:t>
      </w:r>
    </w:p>
    <w:p w:rsidR="005C3D73" w:rsidRPr="005C3D73" w:rsidRDefault="005C3D73" w:rsidP="005C3D73">
      <w:pPr>
        <w:ind w:left="284"/>
        <w:rPr>
          <w:rFonts w:eastAsia="Calibri"/>
          <w:b/>
          <w:bCs/>
          <w:kern w:val="20"/>
          <w:sz w:val="32"/>
          <w:szCs w:val="32"/>
          <w:highlight w:val="yellow"/>
          <w:lang w:val="en-US"/>
        </w:rPr>
      </w:pPr>
      <w:proofErr w:type="gramStart"/>
      <w:r w:rsidRPr="005C3D73">
        <w:rPr>
          <w:rFonts w:eastAsia="Calibri"/>
          <w:b/>
          <w:bCs/>
          <w:kern w:val="20"/>
          <w:sz w:val="32"/>
          <w:szCs w:val="32"/>
          <w:lang w:val="en-US"/>
        </w:rPr>
        <w:t>of</w:t>
      </w:r>
      <w:proofErr w:type="gramEnd"/>
      <w:r w:rsidRPr="005C3D73">
        <w:rPr>
          <w:rFonts w:eastAsia="Calibri"/>
          <w:b/>
          <w:bCs/>
          <w:kern w:val="20"/>
          <w:sz w:val="32"/>
          <w:szCs w:val="32"/>
          <w:lang w:val="en-US"/>
        </w:rPr>
        <w:t xml:space="preserve"> the education system digitalization</w:t>
      </w:r>
    </w:p>
    <w:p w:rsidR="005C3D73" w:rsidRPr="005C3D73" w:rsidRDefault="005C3D73" w:rsidP="005C3D73">
      <w:pPr>
        <w:ind w:left="284"/>
        <w:rPr>
          <w:rFonts w:eastAsia="Calibri"/>
          <w:b/>
          <w:kern w:val="20"/>
          <w:sz w:val="16"/>
          <w:szCs w:val="16"/>
          <w:highlight w:val="yellow"/>
          <w:lang w:val="en-US"/>
        </w:rPr>
      </w:pPr>
    </w:p>
    <w:p w:rsidR="005C3D73" w:rsidRPr="005C3D73" w:rsidRDefault="005C3D73" w:rsidP="005C3D73">
      <w:pPr>
        <w:ind w:left="284"/>
        <w:rPr>
          <w:rFonts w:eastAsia="Calibri"/>
          <w:b/>
          <w:bCs/>
          <w:kern w:val="20"/>
          <w:lang w:val="pl-PL"/>
        </w:rPr>
      </w:pPr>
      <w:r w:rsidRPr="005C3D73">
        <w:rPr>
          <w:rFonts w:eastAsia="Calibri"/>
          <w:b/>
          <w:bCs/>
          <w:kern w:val="20"/>
          <w:lang w:val="pl-PL"/>
        </w:rPr>
        <w:t>N. N. Semchuk</w:t>
      </w:r>
    </w:p>
    <w:p w:rsidR="005C3D73" w:rsidRPr="005C3D73" w:rsidRDefault="005C3D73" w:rsidP="005C3D73">
      <w:pPr>
        <w:ind w:left="284"/>
        <w:rPr>
          <w:rFonts w:eastAsia="Calibri"/>
          <w:b/>
          <w:bCs/>
          <w:kern w:val="20"/>
          <w:lang w:val="pl-PL"/>
        </w:rPr>
      </w:pPr>
      <w:r w:rsidRPr="005C3D73">
        <w:rPr>
          <w:rFonts w:eastAsia="Calibri"/>
          <w:b/>
          <w:bCs/>
          <w:kern w:val="20"/>
          <w:lang w:val="pl-PL"/>
        </w:rPr>
        <w:t>S. N. Gladkikh</w:t>
      </w:r>
    </w:p>
    <w:p w:rsidR="005C3D73" w:rsidRPr="005C3D73" w:rsidRDefault="005C3D73" w:rsidP="005C3D73">
      <w:pPr>
        <w:ind w:left="284"/>
        <w:rPr>
          <w:rFonts w:eastAsia="Calibri"/>
          <w:b/>
          <w:bCs/>
          <w:kern w:val="20"/>
          <w:lang w:val="de-DE"/>
        </w:rPr>
      </w:pPr>
      <w:r w:rsidRPr="005C3D73">
        <w:rPr>
          <w:rFonts w:eastAsia="Calibri"/>
          <w:b/>
          <w:bCs/>
          <w:kern w:val="20"/>
          <w:lang w:val="pl-PL"/>
        </w:rPr>
        <w:t>O. V. Balun</w:t>
      </w:r>
      <w:r w:rsidRPr="005C3D73">
        <w:rPr>
          <w:rFonts w:eastAsia="Calibri"/>
          <w:b/>
          <w:bCs/>
          <w:kern w:val="20"/>
          <w:lang w:val="de-DE"/>
        </w:rPr>
        <w:t xml:space="preserve"> </w:t>
      </w:r>
    </w:p>
    <w:p w:rsidR="005C3D73" w:rsidRPr="005C3D73" w:rsidRDefault="005C3D73" w:rsidP="005C3D73">
      <w:pPr>
        <w:rPr>
          <w:rFonts w:eastAsia="Calibri"/>
          <w:b/>
          <w:iCs/>
          <w:kern w:val="20"/>
          <w:highlight w:val="yellow"/>
          <w:lang w:val="de-DE"/>
        </w:rPr>
      </w:pPr>
    </w:p>
    <w:p w:rsidR="005C3D73" w:rsidRPr="005C3D73" w:rsidRDefault="005C3D73" w:rsidP="005C3D73">
      <w:pPr>
        <w:ind w:firstLine="284"/>
        <w:jc w:val="both"/>
        <w:rPr>
          <w:rFonts w:eastAsia="Calibri"/>
          <w:b/>
          <w:kern w:val="20"/>
          <w:sz w:val="22"/>
          <w:szCs w:val="22"/>
        </w:rPr>
      </w:pPr>
      <w:r w:rsidRPr="005C3D73">
        <w:rPr>
          <w:rFonts w:eastAsia="Calibri"/>
          <w:b/>
          <w:kern w:val="20"/>
          <w:sz w:val="22"/>
          <w:szCs w:val="22"/>
        </w:rPr>
        <w:t>Аннотация</w:t>
      </w:r>
    </w:p>
    <w:p w:rsidR="005C3D73" w:rsidRPr="005C3D73" w:rsidRDefault="005C3D73" w:rsidP="005C3D73">
      <w:pPr>
        <w:autoSpaceDE w:val="0"/>
        <w:autoSpaceDN w:val="0"/>
        <w:ind w:firstLine="284"/>
        <w:jc w:val="both"/>
        <w:outlineLvl w:val="0"/>
        <w:rPr>
          <w:b/>
          <w:bCs/>
          <w:i/>
          <w:sz w:val="22"/>
          <w:szCs w:val="22"/>
          <w:lang w:eastAsia="en-US"/>
        </w:rPr>
      </w:pPr>
      <w:r w:rsidRPr="005C3D73">
        <w:rPr>
          <w:b/>
          <w:bCs/>
          <w:i/>
          <w:sz w:val="22"/>
          <w:szCs w:val="22"/>
          <w:lang w:eastAsia="en-US"/>
        </w:rPr>
        <w:t>Проблема исследования и обоснование ее актуальности.</w:t>
      </w:r>
      <w:r w:rsidRPr="005C3D73">
        <w:rPr>
          <w:bCs/>
          <w:i/>
          <w:sz w:val="22"/>
          <w:szCs w:val="22"/>
          <w:lang w:eastAsia="en-US"/>
        </w:rPr>
        <w:t xml:space="preserve"> Актуальность проблемы связана с ускоренными темпами развития технического обеспечения образовательного процесса в условиях применения дистанционного варианта обучения. Использование цифровых форматов представляет объективные трудности, особенно для учителей и преподавателей старшего возраста. Освоение новых образовательных технологий, связанных, в частности, с использованием интернета, программ электронного обучения и тестирования (например, </w:t>
      </w:r>
      <w:proofErr w:type="spellStart"/>
      <w:r w:rsidRPr="005C3D73">
        <w:rPr>
          <w:bCs/>
          <w:i/>
          <w:sz w:val="22"/>
          <w:szCs w:val="22"/>
          <w:lang w:eastAsia="en-US"/>
        </w:rPr>
        <w:t>Moodle</w:t>
      </w:r>
      <w:proofErr w:type="spellEnd"/>
      <w:r w:rsidRPr="005C3D73">
        <w:rPr>
          <w:bCs/>
          <w:i/>
          <w:sz w:val="22"/>
          <w:szCs w:val="22"/>
          <w:lang w:eastAsia="en-US"/>
        </w:rPr>
        <w:t>), возможно в условиях обучения на курсах повышения квалификации.</w:t>
      </w:r>
    </w:p>
    <w:p w:rsidR="005C3D73" w:rsidRPr="005C3D73" w:rsidRDefault="005C3D73" w:rsidP="005C3D73">
      <w:pPr>
        <w:autoSpaceDE w:val="0"/>
        <w:autoSpaceDN w:val="0"/>
        <w:ind w:firstLine="284"/>
        <w:jc w:val="both"/>
        <w:rPr>
          <w:i/>
          <w:sz w:val="22"/>
          <w:szCs w:val="22"/>
          <w:lang w:eastAsia="en-US"/>
        </w:rPr>
      </w:pPr>
      <w:r w:rsidRPr="005C3D73">
        <w:rPr>
          <w:b/>
          <w:i/>
          <w:sz w:val="22"/>
          <w:szCs w:val="22"/>
          <w:lang w:eastAsia="en-US"/>
        </w:rPr>
        <w:t>Методология</w:t>
      </w:r>
      <w:r w:rsidRPr="005C3D73">
        <w:rPr>
          <w:b/>
          <w:i/>
          <w:spacing w:val="56"/>
          <w:sz w:val="22"/>
          <w:szCs w:val="22"/>
          <w:lang w:eastAsia="en-US"/>
        </w:rPr>
        <w:t xml:space="preserve"> </w:t>
      </w:r>
      <w:r w:rsidRPr="005C3D73">
        <w:rPr>
          <w:b/>
          <w:i/>
          <w:sz w:val="22"/>
          <w:szCs w:val="22"/>
          <w:lang w:eastAsia="en-US"/>
        </w:rPr>
        <w:t>(материалы</w:t>
      </w:r>
      <w:r w:rsidRPr="005C3D73">
        <w:rPr>
          <w:b/>
          <w:i/>
          <w:spacing w:val="56"/>
          <w:sz w:val="22"/>
          <w:szCs w:val="22"/>
          <w:lang w:eastAsia="en-US"/>
        </w:rPr>
        <w:t xml:space="preserve"> </w:t>
      </w:r>
      <w:r w:rsidRPr="005C3D73">
        <w:rPr>
          <w:b/>
          <w:i/>
          <w:sz w:val="22"/>
          <w:szCs w:val="22"/>
          <w:lang w:eastAsia="en-US"/>
        </w:rPr>
        <w:t>и методы).</w:t>
      </w:r>
      <w:r w:rsidRPr="005C3D73">
        <w:rPr>
          <w:b/>
          <w:i/>
          <w:spacing w:val="-52"/>
          <w:sz w:val="22"/>
          <w:szCs w:val="22"/>
          <w:lang w:eastAsia="en-US"/>
        </w:rPr>
        <w:t xml:space="preserve"> </w:t>
      </w:r>
      <w:r w:rsidRPr="005C3D73">
        <w:rPr>
          <w:i/>
          <w:sz w:val="22"/>
          <w:szCs w:val="22"/>
          <w:lang w:eastAsia="en-US"/>
        </w:rPr>
        <w:t>Статистическую обработку результатов, полученных при апробации учебного пособия «Тренажер-самоучитель», проводили с использованием метода корреляционного анализа.</w:t>
      </w:r>
    </w:p>
    <w:p w:rsidR="005C3D73" w:rsidRPr="005C3D73" w:rsidRDefault="005C3D73" w:rsidP="005C3D73">
      <w:pPr>
        <w:autoSpaceDE w:val="0"/>
        <w:autoSpaceDN w:val="0"/>
        <w:ind w:firstLine="284"/>
        <w:jc w:val="both"/>
        <w:rPr>
          <w:i/>
          <w:sz w:val="22"/>
          <w:szCs w:val="22"/>
          <w:lang w:eastAsia="en-US"/>
        </w:rPr>
      </w:pPr>
      <w:r w:rsidRPr="005C3D73">
        <w:rPr>
          <w:b/>
          <w:i/>
          <w:sz w:val="22"/>
          <w:szCs w:val="22"/>
          <w:lang w:eastAsia="en-US"/>
        </w:rPr>
        <w:t xml:space="preserve">Результаты исследования </w:t>
      </w:r>
      <w:r w:rsidRPr="005C3D73">
        <w:rPr>
          <w:i/>
          <w:sz w:val="22"/>
          <w:szCs w:val="22"/>
          <w:lang w:eastAsia="en-US"/>
        </w:rPr>
        <w:t xml:space="preserve">связаны с разработкой инновационной образовательной технологии «метод </w:t>
      </w:r>
      <w:proofErr w:type="spellStart"/>
      <w:r w:rsidRPr="005C3D73">
        <w:rPr>
          <w:i/>
          <w:sz w:val="22"/>
          <w:szCs w:val="22"/>
          <w:lang w:eastAsia="en-US"/>
        </w:rPr>
        <w:t>автокоррекции</w:t>
      </w:r>
      <w:proofErr w:type="spellEnd"/>
      <w:r w:rsidRPr="005C3D73">
        <w:rPr>
          <w:i/>
          <w:sz w:val="22"/>
          <w:szCs w:val="22"/>
          <w:lang w:eastAsia="en-US"/>
        </w:rPr>
        <w:t>». На созданное и апробированное учебно-методическое пособие «тренажер-самоучитель» получен патент. Для апробации эффективности использования в образовательном процессе учебно-методи</w:t>
      </w:r>
      <w:r w:rsidRPr="005C3D73">
        <w:rPr>
          <w:i/>
          <w:sz w:val="22"/>
          <w:szCs w:val="22"/>
          <w:lang w:eastAsia="en-US"/>
        </w:rPr>
        <w:softHyphen/>
        <w:t xml:space="preserve">ческого пособия «тренажер-самоучитель» организован пилотный проект «Использование метода </w:t>
      </w:r>
      <w:proofErr w:type="spellStart"/>
      <w:r w:rsidRPr="005C3D73">
        <w:rPr>
          <w:i/>
          <w:sz w:val="22"/>
          <w:szCs w:val="22"/>
          <w:lang w:eastAsia="en-US"/>
        </w:rPr>
        <w:t>автокоррекции</w:t>
      </w:r>
      <w:proofErr w:type="spellEnd"/>
      <w:r w:rsidRPr="005C3D73">
        <w:rPr>
          <w:i/>
          <w:sz w:val="22"/>
          <w:szCs w:val="22"/>
          <w:lang w:eastAsia="en-US"/>
        </w:rPr>
        <w:t xml:space="preserve"> в </w:t>
      </w:r>
      <w:r w:rsidRPr="005C3D73">
        <w:rPr>
          <w:i/>
          <w:sz w:val="22"/>
          <w:szCs w:val="22"/>
          <w:lang w:eastAsia="en-US"/>
        </w:rPr>
        <w:lastRenderedPageBreak/>
        <w:t xml:space="preserve">образовательном процессе» в школах Великого Новгорода и Новгородской области. Работа с тренажером-самоучителем осуществлялась на уроках. </w:t>
      </w:r>
      <w:r w:rsidRPr="005C3D73">
        <w:rPr>
          <w:i/>
          <w:spacing w:val="4"/>
          <w:sz w:val="22"/>
          <w:szCs w:val="22"/>
          <w:lang w:eastAsia="en-US"/>
        </w:rPr>
        <w:t>При этом в качестве единицы измерения объема использовано не количество слов или предложений, а время, которое выделялось для выполнения заданий.</w:t>
      </w:r>
      <w:r w:rsidRPr="005C3D73">
        <w:rPr>
          <w:i/>
          <w:sz w:val="22"/>
          <w:szCs w:val="22"/>
          <w:lang w:eastAsia="en-US"/>
        </w:rPr>
        <w:t xml:space="preserve"> В среднем оно составляло 4–5 минут. При этом каждый новый сеанс начинался не с пункта завершения работы на предыдущем уроке, а с первого активного, то есть не заблокированного задания. Практикующие учителя, которые проводили апробацию бумажного варианта тренажера-самоучителя, отмечали положительное отношение детей к данной работе. </w:t>
      </w:r>
    </w:p>
    <w:p w:rsidR="005C3D73" w:rsidRPr="005C3D73" w:rsidRDefault="005C3D73" w:rsidP="005C3D73">
      <w:pPr>
        <w:tabs>
          <w:tab w:val="left" w:pos="678"/>
        </w:tabs>
        <w:autoSpaceDE w:val="0"/>
        <w:autoSpaceDN w:val="0"/>
        <w:ind w:firstLine="284"/>
        <w:jc w:val="both"/>
        <w:rPr>
          <w:i/>
          <w:spacing w:val="4"/>
          <w:sz w:val="22"/>
          <w:szCs w:val="22"/>
          <w:lang w:eastAsia="en-US"/>
        </w:rPr>
      </w:pPr>
      <w:r w:rsidRPr="005C3D73">
        <w:rPr>
          <w:b/>
          <w:i/>
          <w:spacing w:val="4"/>
          <w:sz w:val="22"/>
          <w:szCs w:val="22"/>
          <w:lang w:eastAsia="en-US"/>
        </w:rPr>
        <w:t>Заключение.</w:t>
      </w:r>
      <w:r w:rsidRPr="005C3D73">
        <w:rPr>
          <w:i/>
          <w:spacing w:val="4"/>
          <w:sz w:val="22"/>
          <w:szCs w:val="22"/>
          <w:lang w:eastAsia="en-US"/>
        </w:rPr>
        <w:t xml:space="preserve"> В результате проведенных исследований установлена высокая эффективность инновационной образовательной технологии «метод </w:t>
      </w:r>
      <w:proofErr w:type="spellStart"/>
      <w:r w:rsidRPr="005C3D73">
        <w:rPr>
          <w:i/>
          <w:spacing w:val="4"/>
          <w:sz w:val="22"/>
          <w:szCs w:val="22"/>
          <w:lang w:eastAsia="en-US"/>
        </w:rPr>
        <w:t>автокоррекции</w:t>
      </w:r>
      <w:proofErr w:type="spellEnd"/>
      <w:r w:rsidRPr="005C3D73">
        <w:rPr>
          <w:i/>
          <w:spacing w:val="4"/>
          <w:sz w:val="22"/>
          <w:szCs w:val="22"/>
          <w:lang w:eastAsia="en-US"/>
        </w:rPr>
        <w:t>», на основании которого создано и апробировано учебно-методическое пособие «Тренажер-самоучитель».</w:t>
      </w:r>
    </w:p>
    <w:p w:rsidR="005C3D73" w:rsidRPr="005C3D73" w:rsidRDefault="005C3D73" w:rsidP="005C3D73">
      <w:pPr>
        <w:ind w:firstLine="284"/>
        <w:jc w:val="both"/>
        <w:rPr>
          <w:i/>
          <w:sz w:val="22"/>
          <w:szCs w:val="22"/>
          <w:lang w:val="en-US"/>
        </w:rPr>
      </w:pPr>
      <w:r w:rsidRPr="005C3D73">
        <w:rPr>
          <w:b/>
          <w:sz w:val="22"/>
          <w:szCs w:val="22"/>
          <w:lang w:val="en-US"/>
        </w:rPr>
        <w:t>Abstract</w:t>
      </w:r>
    </w:p>
    <w:p w:rsidR="005C3D73" w:rsidRPr="005C3D73" w:rsidRDefault="005C3D73" w:rsidP="005C3D73">
      <w:pPr>
        <w:tabs>
          <w:tab w:val="left" w:pos="678"/>
        </w:tabs>
        <w:autoSpaceDE w:val="0"/>
        <w:autoSpaceDN w:val="0"/>
        <w:ind w:firstLine="284"/>
        <w:jc w:val="both"/>
        <w:rPr>
          <w:i/>
          <w:sz w:val="22"/>
          <w:szCs w:val="28"/>
          <w:lang w:val="en-US" w:eastAsia="en-US"/>
        </w:rPr>
      </w:pPr>
      <w:proofErr w:type="gramStart"/>
      <w:r w:rsidRPr="005C3D73">
        <w:rPr>
          <w:b/>
          <w:i/>
          <w:sz w:val="22"/>
          <w:szCs w:val="28"/>
          <w:lang w:val="en-US" w:eastAsia="en-US"/>
        </w:rPr>
        <w:t>The problem of research and justification of its relevance.</w:t>
      </w:r>
      <w:proofErr w:type="gramEnd"/>
      <w:r w:rsidRPr="005C3D73">
        <w:rPr>
          <w:i/>
          <w:sz w:val="22"/>
          <w:szCs w:val="28"/>
          <w:lang w:val="en-US" w:eastAsia="en-US"/>
        </w:rPr>
        <w:t xml:space="preserve"> The relevance of the problem is associated with the accelerated pace of development of technical support of the educational process in the conditions of application of the distance learning option. The use of digital formats presents objective difficulties, especially for teachers and older teachers. Mastering the new educational technologies associated, in particular, with the use of the Internet, </w:t>
      </w:r>
      <w:proofErr w:type="gramStart"/>
      <w:r w:rsidRPr="005C3D73">
        <w:rPr>
          <w:i/>
          <w:sz w:val="22"/>
          <w:szCs w:val="28"/>
          <w:lang w:val="en-US" w:eastAsia="en-US"/>
        </w:rPr>
        <w:t>e-learning and testing programs (e. g., Moodle) is</w:t>
      </w:r>
      <w:proofErr w:type="gramEnd"/>
      <w:r w:rsidRPr="005C3D73">
        <w:rPr>
          <w:i/>
          <w:sz w:val="22"/>
          <w:szCs w:val="28"/>
          <w:lang w:val="en-US" w:eastAsia="en-US"/>
        </w:rPr>
        <w:t xml:space="preserve"> possible in the conditions of training courses of advanced training.</w:t>
      </w:r>
    </w:p>
    <w:p w:rsidR="005C3D73" w:rsidRPr="005C3D73" w:rsidRDefault="005C3D73" w:rsidP="005C3D73">
      <w:pPr>
        <w:tabs>
          <w:tab w:val="left" w:pos="678"/>
        </w:tabs>
        <w:autoSpaceDE w:val="0"/>
        <w:autoSpaceDN w:val="0"/>
        <w:ind w:firstLine="284"/>
        <w:jc w:val="both"/>
        <w:rPr>
          <w:i/>
          <w:sz w:val="22"/>
          <w:szCs w:val="28"/>
          <w:lang w:val="en-US" w:eastAsia="en-US"/>
        </w:rPr>
      </w:pPr>
      <w:proofErr w:type="gramStart"/>
      <w:r w:rsidRPr="005C3D73">
        <w:rPr>
          <w:b/>
          <w:i/>
          <w:sz w:val="22"/>
          <w:szCs w:val="28"/>
          <w:lang w:val="en-US" w:eastAsia="en-US"/>
        </w:rPr>
        <w:t>Methodology.</w:t>
      </w:r>
      <w:proofErr w:type="gramEnd"/>
      <w:r w:rsidRPr="005C3D73">
        <w:rPr>
          <w:b/>
          <w:i/>
          <w:sz w:val="22"/>
          <w:szCs w:val="28"/>
          <w:lang w:val="en-US" w:eastAsia="en-US"/>
        </w:rPr>
        <w:t xml:space="preserve"> </w:t>
      </w:r>
      <w:r w:rsidRPr="005C3D73">
        <w:rPr>
          <w:i/>
          <w:sz w:val="22"/>
          <w:szCs w:val="28"/>
          <w:lang w:val="en-US" w:eastAsia="en-US"/>
        </w:rPr>
        <w:t>Statistical processing of the results obtained in approbation of the training manual “self-training simulator” was carried out using the method of correlation analysis.</w:t>
      </w:r>
    </w:p>
    <w:p w:rsidR="005C3D73" w:rsidRPr="005C3D73" w:rsidRDefault="005C3D73" w:rsidP="005C3D73">
      <w:pPr>
        <w:tabs>
          <w:tab w:val="left" w:pos="678"/>
        </w:tabs>
        <w:autoSpaceDE w:val="0"/>
        <w:autoSpaceDN w:val="0"/>
        <w:ind w:firstLine="284"/>
        <w:jc w:val="both"/>
        <w:rPr>
          <w:b/>
          <w:i/>
          <w:sz w:val="22"/>
          <w:szCs w:val="28"/>
          <w:lang w:val="en-US" w:eastAsia="en-US"/>
        </w:rPr>
      </w:pPr>
      <w:r w:rsidRPr="005C3D73">
        <w:rPr>
          <w:b/>
          <w:i/>
          <w:sz w:val="22"/>
          <w:szCs w:val="28"/>
          <w:lang w:val="en-US" w:eastAsia="en-US"/>
        </w:rPr>
        <w:t xml:space="preserve">The results of the research </w:t>
      </w:r>
      <w:r w:rsidRPr="005C3D73">
        <w:rPr>
          <w:i/>
          <w:sz w:val="22"/>
          <w:szCs w:val="28"/>
          <w:lang w:val="en-US" w:eastAsia="en-US"/>
        </w:rPr>
        <w:t>are related to the development of innovative educational technology “</w:t>
      </w:r>
      <w:proofErr w:type="spellStart"/>
      <w:r w:rsidRPr="005C3D73">
        <w:rPr>
          <w:i/>
          <w:sz w:val="22"/>
          <w:szCs w:val="28"/>
          <w:lang w:val="en-US" w:eastAsia="en-US"/>
        </w:rPr>
        <w:t>autocorrection</w:t>
      </w:r>
      <w:proofErr w:type="spellEnd"/>
      <w:r w:rsidRPr="005C3D73">
        <w:rPr>
          <w:i/>
          <w:sz w:val="22"/>
          <w:szCs w:val="28"/>
          <w:lang w:val="en-US" w:eastAsia="en-US"/>
        </w:rPr>
        <w:t xml:space="preserve"> method”. The created and tested educational-methodical manual “self-training simulator” received a patent. A pilot project “Using the method of </w:t>
      </w:r>
      <w:proofErr w:type="spellStart"/>
      <w:r w:rsidRPr="005C3D73">
        <w:rPr>
          <w:i/>
          <w:sz w:val="22"/>
          <w:szCs w:val="28"/>
          <w:lang w:val="en-US" w:eastAsia="en-US"/>
        </w:rPr>
        <w:t>autocorrection</w:t>
      </w:r>
      <w:proofErr w:type="spellEnd"/>
      <w:r w:rsidRPr="005C3D73">
        <w:rPr>
          <w:i/>
          <w:sz w:val="22"/>
          <w:szCs w:val="28"/>
          <w:lang w:val="en-US" w:eastAsia="en-US"/>
        </w:rPr>
        <w:t xml:space="preserve"> in the educational process” was organized in the schools of </w:t>
      </w:r>
      <w:proofErr w:type="spellStart"/>
      <w:r w:rsidRPr="005C3D73">
        <w:rPr>
          <w:i/>
          <w:sz w:val="22"/>
          <w:szCs w:val="28"/>
          <w:lang w:val="en-US" w:eastAsia="en-US"/>
        </w:rPr>
        <w:t>Veliky</w:t>
      </w:r>
      <w:proofErr w:type="spellEnd"/>
      <w:r w:rsidRPr="005C3D73">
        <w:rPr>
          <w:i/>
          <w:sz w:val="22"/>
          <w:szCs w:val="28"/>
          <w:lang w:val="en-US" w:eastAsia="en-US"/>
        </w:rPr>
        <w:t xml:space="preserve"> Novgorod and Novgorod region to test the effectiveness of the use of the “self-training simulator” in the educational process. The work with the self-training simulator was carried out in the classroom. However, it was not the number of words or sentences that was used as a unit of volume measurement, but the time that was allocated for performing the tasks. On average, it was 4–5 minutes. Moreover, each new session began not with the point of completion of the previous lesson, but with the first active one (i.e., not blocked task). Practicing teachers who tested the paper version of the self-training simulator noted children's positive attitude toward this work.</w:t>
      </w:r>
    </w:p>
    <w:p w:rsidR="005C3D73" w:rsidRPr="005C3D73" w:rsidRDefault="005C3D73" w:rsidP="005C3D73">
      <w:pPr>
        <w:tabs>
          <w:tab w:val="left" w:pos="678"/>
        </w:tabs>
        <w:autoSpaceDE w:val="0"/>
        <w:autoSpaceDN w:val="0"/>
        <w:ind w:firstLine="284"/>
        <w:jc w:val="both"/>
        <w:rPr>
          <w:i/>
          <w:sz w:val="22"/>
          <w:szCs w:val="28"/>
          <w:lang w:val="en-US" w:eastAsia="en-US"/>
        </w:rPr>
      </w:pPr>
      <w:proofErr w:type="gramStart"/>
      <w:r w:rsidRPr="005C3D73">
        <w:rPr>
          <w:b/>
          <w:i/>
          <w:sz w:val="22"/>
          <w:szCs w:val="28"/>
          <w:lang w:val="en-US" w:eastAsia="en-US"/>
        </w:rPr>
        <w:t>Conclusion.</w:t>
      </w:r>
      <w:proofErr w:type="gramEnd"/>
      <w:r w:rsidRPr="005C3D73">
        <w:rPr>
          <w:i/>
          <w:sz w:val="22"/>
          <w:szCs w:val="28"/>
          <w:lang w:val="en-US" w:eastAsia="en-US"/>
        </w:rPr>
        <w:t xml:space="preserve"> As a result of the research, the high efficiency of the innovative educational technology “method of </w:t>
      </w:r>
      <w:proofErr w:type="spellStart"/>
      <w:r w:rsidRPr="005C3D73">
        <w:rPr>
          <w:i/>
          <w:sz w:val="22"/>
          <w:szCs w:val="28"/>
          <w:lang w:val="en-US" w:eastAsia="en-US"/>
        </w:rPr>
        <w:t>autocorrection</w:t>
      </w:r>
      <w:proofErr w:type="spellEnd"/>
      <w:r w:rsidRPr="005C3D73">
        <w:rPr>
          <w:i/>
          <w:sz w:val="22"/>
          <w:szCs w:val="28"/>
          <w:lang w:val="en-US" w:eastAsia="en-US"/>
        </w:rPr>
        <w:t>” was established, on the basis of which the training and methodological manual “self-training simulator” was created and tested.</w:t>
      </w:r>
    </w:p>
    <w:p w:rsidR="005C3D73" w:rsidRPr="005C3D73" w:rsidRDefault="005C3D73" w:rsidP="005C3D73">
      <w:pPr>
        <w:ind w:firstLine="284"/>
        <w:jc w:val="both"/>
        <w:rPr>
          <w:i/>
          <w:spacing w:val="4"/>
          <w:sz w:val="22"/>
          <w:szCs w:val="22"/>
        </w:rPr>
      </w:pPr>
      <w:r w:rsidRPr="005C3D73">
        <w:rPr>
          <w:b/>
          <w:i/>
          <w:spacing w:val="4"/>
          <w:sz w:val="22"/>
          <w:szCs w:val="22"/>
        </w:rPr>
        <w:t>Ключевые слова:</w:t>
      </w:r>
      <w:r w:rsidRPr="005C3D73">
        <w:rPr>
          <w:i/>
          <w:spacing w:val="4"/>
          <w:sz w:val="22"/>
          <w:szCs w:val="22"/>
        </w:rPr>
        <w:t xml:space="preserve"> </w:t>
      </w:r>
      <w:r w:rsidRPr="005C3D73">
        <w:rPr>
          <w:rFonts w:eastAsia="Calibri"/>
          <w:i/>
          <w:sz w:val="22"/>
          <w:szCs w:val="22"/>
        </w:rPr>
        <w:t xml:space="preserve">концепции образования, практическая педагогика, профессиональное образование, повышение квалификации, метод </w:t>
      </w:r>
      <w:proofErr w:type="spellStart"/>
      <w:r w:rsidRPr="005C3D73">
        <w:rPr>
          <w:rFonts w:eastAsia="Calibri"/>
          <w:i/>
          <w:sz w:val="22"/>
          <w:szCs w:val="22"/>
        </w:rPr>
        <w:t>автокоррекции</w:t>
      </w:r>
      <w:proofErr w:type="spellEnd"/>
      <w:r w:rsidRPr="005C3D73">
        <w:rPr>
          <w:rFonts w:eastAsia="Calibri"/>
          <w:i/>
          <w:sz w:val="22"/>
          <w:szCs w:val="22"/>
        </w:rPr>
        <w:t xml:space="preserve">, тренажер-самоучитель, </w:t>
      </w:r>
      <w:proofErr w:type="spellStart"/>
      <w:r w:rsidRPr="005C3D73">
        <w:rPr>
          <w:rFonts w:eastAsia="Calibri"/>
          <w:i/>
          <w:sz w:val="22"/>
          <w:szCs w:val="22"/>
        </w:rPr>
        <w:t>цифровизация</w:t>
      </w:r>
      <w:proofErr w:type="spellEnd"/>
      <w:r w:rsidRPr="005C3D73">
        <w:rPr>
          <w:rFonts w:eastAsia="Calibri"/>
          <w:i/>
          <w:sz w:val="22"/>
          <w:szCs w:val="22"/>
        </w:rPr>
        <w:t>.</w:t>
      </w:r>
    </w:p>
    <w:p w:rsidR="005C3D73" w:rsidRPr="005C3D73" w:rsidRDefault="005C3D73" w:rsidP="005C3D73">
      <w:pPr>
        <w:ind w:firstLine="284"/>
        <w:jc w:val="both"/>
        <w:rPr>
          <w:i/>
          <w:sz w:val="22"/>
          <w:szCs w:val="22"/>
          <w:lang w:val="en-US"/>
        </w:rPr>
      </w:pPr>
      <w:r w:rsidRPr="005C3D73">
        <w:rPr>
          <w:b/>
          <w:i/>
          <w:sz w:val="22"/>
          <w:szCs w:val="22"/>
          <w:lang w:val="en-US"/>
        </w:rPr>
        <w:t xml:space="preserve">Keywords: </w:t>
      </w:r>
      <w:r w:rsidRPr="005C3D73">
        <w:rPr>
          <w:i/>
          <w:sz w:val="22"/>
          <w:szCs w:val="28"/>
          <w:lang w:val="en-US"/>
        </w:rPr>
        <w:t xml:space="preserve">concepts of education, practical pedagogy, professional education, advanced training, </w:t>
      </w:r>
      <w:proofErr w:type="spellStart"/>
      <w:r w:rsidRPr="005C3D73">
        <w:rPr>
          <w:i/>
          <w:sz w:val="22"/>
          <w:szCs w:val="28"/>
          <w:lang w:val="en-US"/>
        </w:rPr>
        <w:t>autocorrection</w:t>
      </w:r>
      <w:proofErr w:type="spellEnd"/>
      <w:r w:rsidRPr="005C3D73">
        <w:rPr>
          <w:i/>
          <w:sz w:val="22"/>
          <w:szCs w:val="28"/>
          <w:lang w:val="en-US"/>
        </w:rPr>
        <w:t xml:space="preserve"> method, self-training simulator, digitalization.</w:t>
      </w:r>
    </w:p>
    <w:p w:rsidR="00236641" w:rsidRPr="00236641" w:rsidRDefault="00236641" w:rsidP="00236641">
      <w:pPr>
        <w:ind w:firstLine="284"/>
        <w:jc w:val="both"/>
        <w:rPr>
          <w:i/>
          <w:sz w:val="22"/>
          <w:szCs w:val="22"/>
          <w:lang w:val="en-US"/>
        </w:rPr>
      </w:pPr>
    </w:p>
    <w:p w:rsidR="00AA589B" w:rsidRDefault="00AA589B">
      <w:pPr>
        <w:spacing w:after="200" w:line="276" w:lineRule="auto"/>
        <w:rPr>
          <w:rFonts w:eastAsia="Calibri"/>
          <w:lang w:val="en-US"/>
        </w:rPr>
      </w:pPr>
      <w:r>
        <w:rPr>
          <w:rFonts w:eastAsia="Calibri"/>
          <w:lang w:val="en-US"/>
        </w:rPr>
        <w:br w:type="page"/>
      </w:r>
    </w:p>
    <w:p w:rsidR="005C3D73" w:rsidRPr="005C3D73" w:rsidRDefault="005C3D73" w:rsidP="005C3D73">
      <w:pPr>
        <w:ind w:left="284"/>
        <w:outlineLvl w:val="0"/>
        <w:rPr>
          <w:rFonts w:eastAsia="Calibri"/>
          <w:highlight w:val="red"/>
        </w:rPr>
      </w:pPr>
      <w:r w:rsidRPr="005C3D73">
        <w:rPr>
          <w:rFonts w:eastAsia="Calibri"/>
        </w:rPr>
        <w:lastRenderedPageBreak/>
        <w:t>УДК 372.853+378.091.398</w:t>
      </w:r>
    </w:p>
    <w:p w:rsidR="005C3D73" w:rsidRPr="005C3D73" w:rsidRDefault="005C3D73" w:rsidP="005C3D73">
      <w:pPr>
        <w:ind w:left="284"/>
        <w:outlineLvl w:val="0"/>
        <w:rPr>
          <w:rFonts w:eastAsia="Calibri"/>
          <w:b/>
          <w:bCs/>
          <w:kern w:val="20"/>
          <w:szCs w:val="32"/>
          <w:highlight w:val="red"/>
        </w:rPr>
      </w:pPr>
    </w:p>
    <w:p w:rsidR="005C3D73" w:rsidRPr="005C3D73" w:rsidRDefault="005C3D73" w:rsidP="005C3D73">
      <w:pPr>
        <w:shd w:val="clear" w:color="auto" w:fill="FFFFFF"/>
        <w:ind w:left="284"/>
        <w:jc w:val="both"/>
        <w:rPr>
          <w:rFonts w:eastAsia="Calibri"/>
          <w:b/>
          <w:bCs/>
          <w:kern w:val="20"/>
          <w:sz w:val="32"/>
          <w:szCs w:val="32"/>
        </w:rPr>
      </w:pPr>
      <w:r w:rsidRPr="005C3D73">
        <w:rPr>
          <w:rFonts w:eastAsia="Calibri"/>
          <w:b/>
          <w:bCs/>
          <w:kern w:val="20"/>
          <w:sz w:val="32"/>
          <w:szCs w:val="32"/>
        </w:rPr>
        <w:t xml:space="preserve">Повышение квалификации преподавателя физики </w:t>
      </w:r>
    </w:p>
    <w:p w:rsidR="005C3D73" w:rsidRPr="005C3D73" w:rsidRDefault="005C3D73" w:rsidP="005C3D73">
      <w:pPr>
        <w:shd w:val="clear" w:color="auto" w:fill="FFFFFF"/>
        <w:ind w:left="284"/>
        <w:jc w:val="both"/>
        <w:rPr>
          <w:rFonts w:eastAsia="Calibri"/>
          <w:b/>
          <w:bCs/>
          <w:kern w:val="20"/>
          <w:sz w:val="32"/>
          <w:szCs w:val="32"/>
        </w:rPr>
      </w:pPr>
      <w:r w:rsidRPr="005C3D73">
        <w:rPr>
          <w:rFonts w:eastAsia="Calibri"/>
          <w:b/>
          <w:bCs/>
          <w:kern w:val="20"/>
          <w:sz w:val="32"/>
          <w:szCs w:val="32"/>
        </w:rPr>
        <w:t>высшей медицинской школы</w:t>
      </w:r>
    </w:p>
    <w:p w:rsidR="005C3D73" w:rsidRPr="005C3D73" w:rsidRDefault="005C3D73" w:rsidP="005C3D73">
      <w:pPr>
        <w:shd w:val="clear" w:color="auto" w:fill="FFFFFF"/>
        <w:ind w:left="284"/>
        <w:rPr>
          <w:rFonts w:eastAsia="Calibri"/>
          <w:bCs/>
          <w:kern w:val="20"/>
          <w:sz w:val="16"/>
          <w:szCs w:val="16"/>
          <w:highlight w:val="red"/>
        </w:rPr>
      </w:pPr>
    </w:p>
    <w:p w:rsidR="005C3D73" w:rsidRPr="005C3D73" w:rsidRDefault="005C3D73" w:rsidP="005C3D73">
      <w:pPr>
        <w:shd w:val="clear" w:color="auto" w:fill="FFFFFF"/>
        <w:ind w:left="284"/>
        <w:rPr>
          <w:rFonts w:eastAsia="Calibri"/>
          <w:b/>
          <w:bCs/>
          <w:kern w:val="20"/>
          <w:highlight w:val="red"/>
        </w:rPr>
      </w:pPr>
      <w:r w:rsidRPr="005C3D73">
        <w:rPr>
          <w:rFonts w:eastAsia="Calibri"/>
          <w:b/>
          <w:bCs/>
          <w:kern w:val="20"/>
        </w:rPr>
        <w:t>Е. М. Филиппова</w:t>
      </w:r>
    </w:p>
    <w:p w:rsidR="005C3D73" w:rsidRPr="005C3D73" w:rsidRDefault="005C3D73" w:rsidP="005C3D73">
      <w:pPr>
        <w:shd w:val="clear" w:color="auto" w:fill="FFFFFF"/>
        <w:ind w:left="284"/>
        <w:rPr>
          <w:rFonts w:eastAsia="Calibri"/>
          <w:bCs/>
          <w:kern w:val="20"/>
        </w:rPr>
      </w:pPr>
      <w:r w:rsidRPr="005C3D73">
        <w:rPr>
          <w:rFonts w:eastAsia="Calibri"/>
          <w:bCs/>
          <w:kern w:val="20"/>
        </w:rPr>
        <w:t>кандидат педагогических наук, доцент</w:t>
      </w:r>
    </w:p>
    <w:p w:rsidR="005C3D73" w:rsidRPr="005C3D73" w:rsidRDefault="005C3D73" w:rsidP="005C3D73">
      <w:pPr>
        <w:shd w:val="clear" w:color="auto" w:fill="FFFFFF"/>
        <w:ind w:left="284"/>
        <w:rPr>
          <w:rFonts w:eastAsia="Calibri"/>
          <w:bCs/>
          <w:kern w:val="20"/>
          <w:highlight w:val="red"/>
        </w:rPr>
      </w:pPr>
      <w:r w:rsidRPr="005C3D73">
        <w:rPr>
          <w:rFonts w:eastAsia="Calibri"/>
          <w:bCs/>
          <w:kern w:val="20"/>
          <w:lang w:val="en-US"/>
        </w:rPr>
        <w:t>https</w:t>
      </w:r>
      <w:r w:rsidRPr="005C3D73">
        <w:rPr>
          <w:rFonts w:eastAsia="Calibri"/>
          <w:bCs/>
          <w:kern w:val="20"/>
        </w:rPr>
        <w:t>://</w:t>
      </w:r>
      <w:proofErr w:type="spellStart"/>
      <w:r w:rsidRPr="005C3D73">
        <w:rPr>
          <w:rFonts w:eastAsia="Calibri"/>
          <w:bCs/>
          <w:kern w:val="20"/>
          <w:lang w:val="en-US"/>
        </w:rPr>
        <w:t>orcid</w:t>
      </w:r>
      <w:proofErr w:type="spellEnd"/>
      <w:r w:rsidRPr="005C3D73">
        <w:rPr>
          <w:rFonts w:eastAsia="Calibri"/>
          <w:bCs/>
          <w:kern w:val="20"/>
        </w:rPr>
        <w:t>.</w:t>
      </w:r>
      <w:r w:rsidRPr="005C3D73">
        <w:rPr>
          <w:rFonts w:eastAsia="Calibri"/>
          <w:bCs/>
          <w:kern w:val="20"/>
          <w:lang w:val="en-US"/>
        </w:rPr>
        <w:t>org</w:t>
      </w:r>
      <w:r w:rsidRPr="005C3D73">
        <w:rPr>
          <w:rFonts w:eastAsia="Calibri"/>
          <w:bCs/>
          <w:kern w:val="20"/>
        </w:rPr>
        <w:t>/0000-0002-4620-1313</w:t>
      </w:r>
    </w:p>
    <w:p w:rsidR="005C3D73" w:rsidRPr="005C3D73" w:rsidRDefault="005C3D73" w:rsidP="005C3D73">
      <w:pPr>
        <w:shd w:val="clear" w:color="auto" w:fill="FFFFFF"/>
        <w:ind w:left="284"/>
        <w:rPr>
          <w:rFonts w:eastAsia="Calibri"/>
          <w:bCs/>
          <w:kern w:val="20"/>
        </w:rPr>
      </w:pPr>
      <w:proofErr w:type="spellStart"/>
      <w:r w:rsidRPr="005C3D73">
        <w:rPr>
          <w:rFonts w:eastAsia="Calibri"/>
          <w:bCs/>
          <w:kern w:val="20"/>
          <w:lang w:val="en-US"/>
        </w:rPr>
        <w:t>em</w:t>
      </w:r>
      <w:proofErr w:type="spellEnd"/>
      <w:r w:rsidRPr="005C3D73">
        <w:rPr>
          <w:rFonts w:eastAsia="Calibri"/>
          <w:bCs/>
          <w:kern w:val="20"/>
        </w:rPr>
        <w:t>_</w:t>
      </w:r>
      <w:proofErr w:type="spellStart"/>
      <w:r w:rsidRPr="005C3D73">
        <w:rPr>
          <w:rFonts w:eastAsia="Calibri"/>
          <w:bCs/>
          <w:kern w:val="20"/>
          <w:lang w:val="en-US"/>
        </w:rPr>
        <w:t>filippova</w:t>
      </w:r>
      <w:proofErr w:type="spellEnd"/>
      <w:r w:rsidRPr="005C3D73">
        <w:rPr>
          <w:rFonts w:eastAsia="Calibri"/>
          <w:bCs/>
          <w:kern w:val="20"/>
        </w:rPr>
        <w:t>@</w:t>
      </w:r>
      <w:r w:rsidRPr="005C3D73">
        <w:rPr>
          <w:rFonts w:eastAsia="Calibri"/>
          <w:bCs/>
          <w:kern w:val="20"/>
          <w:lang w:val="en-US"/>
        </w:rPr>
        <w:t>mail</w:t>
      </w:r>
      <w:r w:rsidRPr="005C3D73">
        <w:rPr>
          <w:rFonts w:eastAsia="Calibri"/>
          <w:bCs/>
          <w:kern w:val="20"/>
        </w:rPr>
        <w:t>.</w:t>
      </w:r>
      <w:proofErr w:type="spellStart"/>
      <w:r w:rsidRPr="005C3D73">
        <w:rPr>
          <w:rFonts w:eastAsia="Calibri"/>
          <w:bCs/>
          <w:kern w:val="20"/>
          <w:lang w:val="en-US"/>
        </w:rPr>
        <w:t>ru</w:t>
      </w:r>
      <w:proofErr w:type="spellEnd"/>
    </w:p>
    <w:p w:rsidR="005C3D73" w:rsidRPr="005C3D73" w:rsidRDefault="005C3D73" w:rsidP="005C3D73">
      <w:pPr>
        <w:shd w:val="clear" w:color="auto" w:fill="FFFFFF"/>
        <w:ind w:left="284"/>
        <w:rPr>
          <w:rFonts w:eastAsia="Calibri"/>
          <w:bCs/>
          <w:kern w:val="20"/>
          <w:sz w:val="16"/>
        </w:rPr>
      </w:pPr>
    </w:p>
    <w:p w:rsidR="005C3D73" w:rsidRPr="005C3D73" w:rsidRDefault="005C3D73" w:rsidP="005C3D73">
      <w:pPr>
        <w:shd w:val="clear" w:color="auto" w:fill="FFFFFF"/>
        <w:ind w:left="284"/>
        <w:rPr>
          <w:rFonts w:eastAsia="Calibri"/>
          <w:b/>
          <w:bCs/>
          <w:kern w:val="20"/>
          <w:highlight w:val="red"/>
        </w:rPr>
      </w:pPr>
      <w:r w:rsidRPr="005C3D73">
        <w:rPr>
          <w:rFonts w:eastAsia="Calibri"/>
          <w:b/>
          <w:bCs/>
          <w:kern w:val="20"/>
        </w:rPr>
        <w:t>С. А. Шемякина</w:t>
      </w:r>
    </w:p>
    <w:p w:rsidR="005C3D73" w:rsidRPr="005C3D73" w:rsidRDefault="005C3D73" w:rsidP="005C3D73">
      <w:pPr>
        <w:shd w:val="clear" w:color="auto" w:fill="FFFFFF"/>
        <w:ind w:left="284"/>
        <w:rPr>
          <w:rFonts w:eastAsia="Calibri"/>
          <w:bCs/>
          <w:kern w:val="20"/>
        </w:rPr>
      </w:pPr>
      <w:r w:rsidRPr="005C3D73">
        <w:rPr>
          <w:rFonts w:eastAsia="Calibri"/>
          <w:bCs/>
          <w:kern w:val="20"/>
        </w:rPr>
        <w:t>доктор педагогических наук, доцент</w:t>
      </w:r>
    </w:p>
    <w:p w:rsidR="005C3D73" w:rsidRPr="005C3D73" w:rsidRDefault="005C3D73" w:rsidP="005C3D73">
      <w:pPr>
        <w:shd w:val="clear" w:color="auto" w:fill="FFFFFF"/>
        <w:ind w:left="284"/>
        <w:rPr>
          <w:rFonts w:eastAsia="Calibri"/>
          <w:bCs/>
          <w:kern w:val="20"/>
          <w:highlight w:val="red"/>
        </w:rPr>
      </w:pPr>
      <w:r w:rsidRPr="005C3D73">
        <w:rPr>
          <w:rFonts w:eastAsia="Calibri"/>
          <w:bCs/>
          <w:kern w:val="20"/>
          <w:lang w:val="en-US"/>
        </w:rPr>
        <w:t>https</w:t>
      </w:r>
      <w:r w:rsidRPr="005C3D73">
        <w:rPr>
          <w:rFonts w:eastAsia="Calibri"/>
          <w:bCs/>
          <w:kern w:val="20"/>
        </w:rPr>
        <w:t>://</w:t>
      </w:r>
      <w:proofErr w:type="spellStart"/>
      <w:r w:rsidRPr="005C3D73">
        <w:rPr>
          <w:rFonts w:eastAsia="Calibri"/>
          <w:bCs/>
          <w:kern w:val="20"/>
          <w:lang w:val="en-US"/>
        </w:rPr>
        <w:t>orcid</w:t>
      </w:r>
      <w:proofErr w:type="spellEnd"/>
      <w:r w:rsidRPr="005C3D73">
        <w:rPr>
          <w:rFonts w:eastAsia="Calibri"/>
          <w:bCs/>
          <w:kern w:val="20"/>
        </w:rPr>
        <w:t>.</w:t>
      </w:r>
      <w:r w:rsidRPr="005C3D73">
        <w:rPr>
          <w:rFonts w:eastAsia="Calibri"/>
          <w:bCs/>
          <w:kern w:val="20"/>
          <w:lang w:val="en-US"/>
        </w:rPr>
        <w:t>org</w:t>
      </w:r>
      <w:r w:rsidRPr="005C3D73">
        <w:rPr>
          <w:rFonts w:eastAsia="Calibri"/>
          <w:bCs/>
          <w:kern w:val="20"/>
        </w:rPr>
        <w:t>/0000-0002-0127-7904</w:t>
      </w:r>
    </w:p>
    <w:p w:rsidR="005C3D73" w:rsidRPr="005C3D73" w:rsidRDefault="005C3D73" w:rsidP="005C3D73">
      <w:pPr>
        <w:shd w:val="clear" w:color="auto" w:fill="FFFFFF"/>
        <w:ind w:left="284"/>
        <w:rPr>
          <w:rFonts w:eastAsia="Calibri"/>
          <w:bCs/>
          <w:kern w:val="20"/>
        </w:rPr>
      </w:pPr>
      <w:proofErr w:type="spellStart"/>
      <w:r w:rsidRPr="005C3D73">
        <w:rPr>
          <w:rFonts w:eastAsia="Calibri"/>
          <w:bCs/>
          <w:kern w:val="20"/>
          <w:lang w:val="en-US"/>
        </w:rPr>
        <w:t>sa</w:t>
      </w:r>
      <w:proofErr w:type="spellEnd"/>
      <w:r w:rsidRPr="005C3D73">
        <w:rPr>
          <w:rFonts w:eastAsia="Calibri"/>
          <w:bCs/>
          <w:kern w:val="20"/>
        </w:rPr>
        <w:t>.</w:t>
      </w:r>
      <w:proofErr w:type="spellStart"/>
      <w:r w:rsidRPr="005C3D73">
        <w:rPr>
          <w:rFonts w:eastAsia="Calibri"/>
          <w:bCs/>
          <w:kern w:val="20"/>
          <w:lang w:val="en-US"/>
        </w:rPr>
        <w:t>shemyakina</w:t>
      </w:r>
      <w:proofErr w:type="spellEnd"/>
      <w:r w:rsidRPr="005C3D73">
        <w:rPr>
          <w:rFonts w:eastAsia="Calibri"/>
          <w:bCs/>
          <w:kern w:val="20"/>
        </w:rPr>
        <w:t>@</w:t>
      </w:r>
      <w:r w:rsidRPr="005C3D73">
        <w:rPr>
          <w:rFonts w:eastAsia="Calibri"/>
          <w:bCs/>
          <w:kern w:val="20"/>
          <w:lang w:val="en-US"/>
        </w:rPr>
        <w:t>mail</w:t>
      </w:r>
      <w:r w:rsidRPr="005C3D73">
        <w:rPr>
          <w:rFonts w:eastAsia="Calibri"/>
          <w:bCs/>
          <w:kern w:val="20"/>
        </w:rPr>
        <w:t>.</w:t>
      </w:r>
      <w:proofErr w:type="spellStart"/>
      <w:r w:rsidRPr="005C3D73">
        <w:rPr>
          <w:rFonts w:eastAsia="Calibri"/>
          <w:bCs/>
          <w:kern w:val="20"/>
          <w:lang w:val="en-US"/>
        </w:rPr>
        <w:t>ru</w:t>
      </w:r>
      <w:proofErr w:type="spellEnd"/>
    </w:p>
    <w:p w:rsidR="005C3D73" w:rsidRPr="005C3D73" w:rsidRDefault="005C3D73" w:rsidP="005C3D73">
      <w:pPr>
        <w:shd w:val="clear" w:color="auto" w:fill="FFFFFF"/>
        <w:ind w:left="284"/>
        <w:rPr>
          <w:rFonts w:eastAsia="Calibri"/>
          <w:b/>
          <w:kern w:val="20"/>
          <w:sz w:val="32"/>
          <w:szCs w:val="32"/>
          <w:highlight w:val="red"/>
        </w:rPr>
      </w:pPr>
    </w:p>
    <w:p w:rsidR="005C3D73" w:rsidRPr="005C3D73" w:rsidRDefault="005C3D73" w:rsidP="005C3D73">
      <w:pPr>
        <w:ind w:left="284"/>
        <w:rPr>
          <w:rFonts w:eastAsia="Calibri"/>
          <w:b/>
          <w:kern w:val="20"/>
          <w:sz w:val="32"/>
          <w:szCs w:val="32"/>
          <w:highlight w:val="yellow"/>
          <w:lang w:val="en-US"/>
        </w:rPr>
      </w:pPr>
      <w:r w:rsidRPr="005C3D73">
        <w:rPr>
          <w:rFonts w:eastAsia="Calibri"/>
          <w:b/>
          <w:kern w:val="20"/>
          <w:sz w:val="32"/>
          <w:szCs w:val="32"/>
          <w:lang w:val="en-US"/>
        </w:rPr>
        <w:t>Advanced training of higher medical school physics teacher</w:t>
      </w:r>
    </w:p>
    <w:p w:rsidR="005C3D73" w:rsidRPr="005C3D73" w:rsidRDefault="005C3D73" w:rsidP="005C3D73">
      <w:pPr>
        <w:shd w:val="clear" w:color="auto" w:fill="FFFFFF"/>
        <w:ind w:left="284"/>
        <w:rPr>
          <w:rFonts w:eastAsia="Calibri"/>
          <w:b/>
          <w:kern w:val="20"/>
          <w:sz w:val="16"/>
          <w:szCs w:val="32"/>
          <w:highlight w:val="red"/>
          <w:lang w:val="en-US"/>
        </w:rPr>
      </w:pPr>
    </w:p>
    <w:p w:rsidR="005C3D73" w:rsidRPr="005C3D73" w:rsidRDefault="005C3D73" w:rsidP="005C3D73">
      <w:pPr>
        <w:ind w:left="284"/>
        <w:rPr>
          <w:rFonts w:eastAsia="Calibri"/>
          <w:b/>
          <w:bCs/>
          <w:kern w:val="20"/>
          <w:lang w:val="en-US"/>
        </w:rPr>
      </w:pPr>
      <w:r w:rsidRPr="005C3D73">
        <w:rPr>
          <w:rFonts w:eastAsia="Calibri"/>
          <w:b/>
          <w:bCs/>
          <w:kern w:val="20"/>
          <w:lang w:val="en-US"/>
        </w:rPr>
        <w:t xml:space="preserve">E. M. </w:t>
      </w:r>
      <w:proofErr w:type="spellStart"/>
      <w:r w:rsidRPr="005C3D73">
        <w:rPr>
          <w:rFonts w:eastAsia="Calibri"/>
          <w:b/>
          <w:bCs/>
          <w:kern w:val="20"/>
          <w:lang w:val="en-US"/>
        </w:rPr>
        <w:t>Filippova</w:t>
      </w:r>
      <w:proofErr w:type="spellEnd"/>
    </w:p>
    <w:p w:rsidR="005C3D73" w:rsidRPr="005C3D73" w:rsidRDefault="005C3D73" w:rsidP="005C3D73">
      <w:pPr>
        <w:ind w:left="284"/>
        <w:rPr>
          <w:rFonts w:eastAsia="Calibri"/>
          <w:b/>
          <w:bCs/>
          <w:kern w:val="20"/>
          <w:lang w:val="en-US"/>
        </w:rPr>
      </w:pPr>
      <w:r w:rsidRPr="005C3D73">
        <w:rPr>
          <w:rFonts w:eastAsia="Calibri"/>
          <w:b/>
          <w:bCs/>
          <w:kern w:val="20"/>
          <w:lang w:val="en-US"/>
        </w:rPr>
        <w:t xml:space="preserve">S. A. </w:t>
      </w:r>
      <w:proofErr w:type="spellStart"/>
      <w:r w:rsidRPr="005C3D73">
        <w:rPr>
          <w:rFonts w:eastAsia="Calibri"/>
          <w:b/>
          <w:bCs/>
          <w:kern w:val="20"/>
          <w:lang w:val="en-US"/>
        </w:rPr>
        <w:t>Shemyakina</w:t>
      </w:r>
      <w:proofErr w:type="spellEnd"/>
      <w:r w:rsidRPr="005C3D73">
        <w:rPr>
          <w:rFonts w:eastAsia="Calibri"/>
          <w:b/>
          <w:bCs/>
          <w:kern w:val="20"/>
          <w:lang w:val="en-US"/>
        </w:rPr>
        <w:t xml:space="preserve"> </w:t>
      </w:r>
    </w:p>
    <w:p w:rsidR="005C3D73" w:rsidRPr="005C3D73" w:rsidRDefault="005C3D73" w:rsidP="005C3D73">
      <w:pPr>
        <w:rPr>
          <w:rFonts w:eastAsia="Calibri"/>
          <w:b/>
          <w:kern w:val="20"/>
          <w:highlight w:val="yellow"/>
          <w:lang w:val="en-US"/>
        </w:rPr>
      </w:pPr>
    </w:p>
    <w:p w:rsidR="005C3D73" w:rsidRPr="005C3D73" w:rsidRDefault="005C3D73" w:rsidP="005C3D73">
      <w:pPr>
        <w:ind w:firstLine="284"/>
        <w:jc w:val="both"/>
        <w:rPr>
          <w:rFonts w:eastAsia="Calibri"/>
          <w:b/>
          <w:kern w:val="20"/>
          <w:sz w:val="22"/>
          <w:szCs w:val="22"/>
        </w:rPr>
      </w:pPr>
      <w:r w:rsidRPr="005C3D73">
        <w:rPr>
          <w:rFonts w:eastAsia="Calibri"/>
          <w:b/>
          <w:kern w:val="20"/>
          <w:sz w:val="22"/>
          <w:szCs w:val="22"/>
        </w:rPr>
        <w:t>Аннотация</w:t>
      </w:r>
    </w:p>
    <w:p w:rsidR="005C3D73" w:rsidRPr="005C3D73" w:rsidRDefault="005C3D73" w:rsidP="005C3D73">
      <w:pPr>
        <w:autoSpaceDE w:val="0"/>
        <w:autoSpaceDN w:val="0"/>
        <w:adjustRightInd w:val="0"/>
        <w:ind w:firstLine="284"/>
        <w:jc w:val="both"/>
        <w:rPr>
          <w:rFonts w:eastAsia="Calibri"/>
          <w:b/>
          <w:bCs/>
          <w:i/>
          <w:iCs/>
          <w:spacing w:val="-4"/>
          <w:sz w:val="22"/>
          <w:szCs w:val="22"/>
          <w:lang w:eastAsia="en-US"/>
        </w:rPr>
      </w:pPr>
      <w:r w:rsidRPr="005C3D73">
        <w:rPr>
          <w:rFonts w:eastAsia="Calibri"/>
          <w:b/>
          <w:i/>
          <w:sz w:val="22"/>
          <w:szCs w:val="22"/>
          <w:lang w:eastAsia="en-US"/>
        </w:rPr>
        <w:t xml:space="preserve">Проблема исследования и обоснование ее актуальности. </w:t>
      </w:r>
      <w:r w:rsidRPr="005C3D73">
        <w:rPr>
          <w:rFonts w:eastAsia="Calibri"/>
          <w:i/>
          <w:sz w:val="22"/>
          <w:szCs w:val="22"/>
          <w:lang w:eastAsia="en-US"/>
        </w:rPr>
        <w:t xml:space="preserve">Обозначена проблема возникновения дефицита высококвалифицированных кадров на примере преподавателей физики, способных осуществлять педагогическую деятельность в новых реалиях высшей медицинской школы. </w:t>
      </w:r>
      <w:proofErr w:type="gramStart"/>
      <w:r w:rsidRPr="005C3D73">
        <w:rPr>
          <w:rFonts w:eastAsia="Calibri"/>
          <w:i/>
          <w:sz w:val="22"/>
          <w:szCs w:val="22"/>
          <w:lang w:eastAsia="en-US"/>
        </w:rPr>
        <w:t>Данная проблема является актуальной для реализации педагогической деятельности на практике, потому что большинство преподавателей не готовы к работе, требующей от них полноценной реализации по многоаспектным направлениям и условиям (преподавание физики на иностранном языке, на русском у иностранных студентов, которые плохо владеют русским языком, с применением информационных технологий в дистанционной форме и т. д.).</w:t>
      </w:r>
      <w:proofErr w:type="gramEnd"/>
      <w:r w:rsidRPr="005C3D73">
        <w:rPr>
          <w:rFonts w:eastAsia="Calibri"/>
          <w:i/>
          <w:sz w:val="22"/>
          <w:szCs w:val="22"/>
          <w:lang w:eastAsia="en-US"/>
        </w:rPr>
        <w:t xml:space="preserve"> </w:t>
      </w:r>
      <w:r w:rsidRPr="005C3D73">
        <w:rPr>
          <w:rFonts w:eastAsia="Calibri"/>
          <w:b/>
          <w:bCs/>
          <w:i/>
          <w:iCs/>
          <w:sz w:val="22"/>
          <w:szCs w:val="22"/>
          <w:lang w:eastAsia="en-US"/>
        </w:rPr>
        <w:t xml:space="preserve">Цель исследования </w:t>
      </w:r>
      <w:r w:rsidRPr="005C3D73">
        <w:rPr>
          <w:rFonts w:eastAsia="Calibri"/>
          <w:bCs/>
          <w:i/>
          <w:iCs/>
          <w:sz w:val="22"/>
          <w:szCs w:val="22"/>
          <w:lang w:eastAsia="en-US"/>
        </w:rPr>
        <w:t>– научно подтвердить практическую необходимость и теоретически обосновать значимость разработки курса</w:t>
      </w:r>
      <w:r w:rsidRPr="005C3D73">
        <w:rPr>
          <w:rFonts w:eastAsia="Calibri"/>
          <w:i/>
          <w:sz w:val="22"/>
          <w:szCs w:val="22"/>
          <w:lang w:eastAsia="en-US"/>
        </w:rPr>
        <w:t xml:space="preserve"> повышения квалификации для преподавателей физики с учетом специфики и профильности высшей медицинской школы по основным видам профессиональной деятельности. </w:t>
      </w:r>
      <w:r w:rsidRPr="005C3D73">
        <w:rPr>
          <w:rFonts w:eastAsia="Calibri"/>
          <w:b/>
          <w:bCs/>
          <w:i/>
          <w:iCs/>
          <w:sz w:val="22"/>
          <w:szCs w:val="22"/>
          <w:lang w:eastAsia="en-US"/>
        </w:rPr>
        <w:t xml:space="preserve">Методология (материалы и методы). </w:t>
      </w:r>
      <w:r w:rsidRPr="005C3D73">
        <w:rPr>
          <w:rFonts w:eastAsia="Calibri"/>
          <w:bCs/>
          <w:i/>
          <w:sz w:val="22"/>
          <w:szCs w:val="22"/>
          <w:lang w:eastAsia="en-US"/>
        </w:rPr>
        <w:t>Методологическую основу исследования</w:t>
      </w:r>
      <w:r w:rsidRPr="005C3D73">
        <w:rPr>
          <w:rFonts w:eastAsia="Calibri"/>
          <w:i/>
          <w:sz w:val="22"/>
          <w:szCs w:val="22"/>
          <w:lang w:eastAsia="en-US"/>
        </w:rPr>
        <w:t xml:space="preserve"> составили системный подход к профессиональной подготовке будущих преподавателей физики в условиях современной образовательной среды медицинского вуза (А. И. </w:t>
      </w:r>
      <w:proofErr w:type="spellStart"/>
      <w:r w:rsidRPr="005C3D73">
        <w:rPr>
          <w:rFonts w:eastAsia="Calibri"/>
          <w:i/>
          <w:sz w:val="22"/>
          <w:szCs w:val="22"/>
          <w:lang w:eastAsia="en-US"/>
        </w:rPr>
        <w:t>Артюхина</w:t>
      </w:r>
      <w:proofErr w:type="spellEnd"/>
      <w:r w:rsidRPr="005C3D73">
        <w:rPr>
          <w:rFonts w:eastAsia="Calibri"/>
          <w:i/>
          <w:sz w:val="22"/>
          <w:szCs w:val="22"/>
          <w:lang w:eastAsia="en-US"/>
        </w:rPr>
        <w:t xml:space="preserve">, Г. П. </w:t>
      </w:r>
      <w:proofErr w:type="spellStart"/>
      <w:r w:rsidRPr="005C3D73">
        <w:rPr>
          <w:rFonts w:eastAsia="Calibri"/>
          <w:i/>
          <w:sz w:val="22"/>
          <w:szCs w:val="22"/>
          <w:lang w:eastAsia="en-US"/>
        </w:rPr>
        <w:t>Кибасова</w:t>
      </w:r>
      <w:proofErr w:type="spellEnd"/>
      <w:r w:rsidRPr="005C3D73">
        <w:rPr>
          <w:rFonts w:eastAsia="Calibri"/>
          <w:i/>
          <w:sz w:val="22"/>
          <w:szCs w:val="22"/>
          <w:lang w:eastAsia="en-US"/>
        </w:rPr>
        <w:t xml:space="preserve">, С. А. </w:t>
      </w:r>
      <w:proofErr w:type="spellStart"/>
      <w:r w:rsidRPr="005C3D73">
        <w:rPr>
          <w:rFonts w:eastAsia="Calibri"/>
          <w:i/>
          <w:sz w:val="22"/>
          <w:szCs w:val="22"/>
          <w:lang w:eastAsia="en-US"/>
        </w:rPr>
        <w:t>Коробкова</w:t>
      </w:r>
      <w:proofErr w:type="spellEnd"/>
      <w:r w:rsidRPr="005C3D73">
        <w:rPr>
          <w:rFonts w:eastAsia="Calibri"/>
          <w:i/>
          <w:sz w:val="22"/>
          <w:szCs w:val="22"/>
          <w:lang w:eastAsia="en-US"/>
        </w:rPr>
        <w:t xml:space="preserve">, И. А. Петрова и др.); </w:t>
      </w:r>
      <w:proofErr w:type="gramStart"/>
      <w:r w:rsidRPr="005C3D73">
        <w:rPr>
          <w:rFonts w:eastAsia="Calibri"/>
          <w:i/>
          <w:sz w:val="22"/>
          <w:szCs w:val="22"/>
          <w:lang w:eastAsia="en-US"/>
        </w:rPr>
        <w:t xml:space="preserve">теория </w:t>
      </w:r>
      <w:proofErr w:type="spellStart"/>
      <w:r w:rsidRPr="005C3D73">
        <w:rPr>
          <w:rFonts w:eastAsia="Calibri"/>
          <w:i/>
          <w:sz w:val="22"/>
          <w:szCs w:val="22"/>
          <w:lang w:eastAsia="en-US"/>
        </w:rPr>
        <w:t>андрагогики</w:t>
      </w:r>
      <w:proofErr w:type="spellEnd"/>
      <w:r w:rsidRPr="005C3D73">
        <w:rPr>
          <w:rFonts w:eastAsia="Calibri"/>
          <w:i/>
          <w:sz w:val="22"/>
          <w:szCs w:val="22"/>
          <w:lang w:eastAsia="en-US"/>
        </w:rPr>
        <w:t xml:space="preserve"> (М. Т. </w:t>
      </w:r>
      <w:proofErr w:type="spellStart"/>
      <w:r w:rsidRPr="005C3D73">
        <w:rPr>
          <w:rFonts w:eastAsia="Calibri"/>
          <w:i/>
          <w:sz w:val="22"/>
          <w:szCs w:val="22"/>
          <w:lang w:eastAsia="en-US"/>
        </w:rPr>
        <w:t>Громкова</w:t>
      </w:r>
      <w:proofErr w:type="spellEnd"/>
      <w:r w:rsidRPr="005C3D73">
        <w:rPr>
          <w:rFonts w:eastAsia="Calibri"/>
          <w:i/>
          <w:sz w:val="22"/>
          <w:szCs w:val="22"/>
          <w:lang w:eastAsia="en-US"/>
        </w:rPr>
        <w:t xml:space="preserve">, С. И. </w:t>
      </w:r>
      <w:proofErr w:type="spellStart"/>
      <w:r w:rsidRPr="005C3D73">
        <w:rPr>
          <w:rFonts w:eastAsia="Calibri"/>
          <w:i/>
          <w:sz w:val="22"/>
          <w:szCs w:val="22"/>
          <w:lang w:eastAsia="en-US"/>
        </w:rPr>
        <w:t>Змеёв</w:t>
      </w:r>
      <w:proofErr w:type="spellEnd"/>
      <w:r w:rsidRPr="005C3D73">
        <w:rPr>
          <w:rFonts w:eastAsia="Calibri"/>
          <w:i/>
          <w:sz w:val="22"/>
          <w:szCs w:val="22"/>
          <w:lang w:eastAsia="en-US"/>
        </w:rPr>
        <w:t xml:space="preserve">, Н. С. Макарова, Л. Ю. </w:t>
      </w:r>
      <w:proofErr w:type="spellStart"/>
      <w:r w:rsidRPr="005C3D73">
        <w:rPr>
          <w:rFonts w:eastAsia="Calibri"/>
          <w:i/>
          <w:sz w:val="22"/>
          <w:szCs w:val="22"/>
          <w:lang w:eastAsia="en-US"/>
        </w:rPr>
        <w:t>Монахова</w:t>
      </w:r>
      <w:proofErr w:type="spellEnd"/>
      <w:r w:rsidRPr="005C3D73">
        <w:rPr>
          <w:rFonts w:eastAsia="Calibri"/>
          <w:i/>
          <w:sz w:val="22"/>
          <w:szCs w:val="22"/>
          <w:lang w:eastAsia="en-US"/>
        </w:rPr>
        <w:t xml:space="preserve">, И. С. </w:t>
      </w:r>
      <w:proofErr w:type="spellStart"/>
      <w:r w:rsidRPr="005C3D73">
        <w:rPr>
          <w:rFonts w:eastAsia="Calibri"/>
          <w:i/>
          <w:sz w:val="22"/>
          <w:szCs w:val="22"/>
          <w:lang w:eastAsia="en-US"/>
        </w:rPr>
        <w:t>Стурова</w:t>
      </w:r>
      <w:proofErr w:type="spellEnd"/>
      <w:r w:rsidRPr="005C3D73">
        <w:rPr>
          <w:rFonts w:eastAsia="Calibri"/>
          <w:i/>
          <w:sz w:val="22"/>
          <w:szCs w:val="22"/>
          <w:lang w:eastAsia="en-US"/>
        </w:rPr>
        <w:t xml:space="preserve"> и др.) и концепции профессионального становления будущих педагогов (М. М. </w:t>
      </w:r>
      <w:proofErr w:type="spellStart"/>
      <w:r w:rsidRPr="005C3D73">
        <w:rPr>
          <w:rFonts w:eastAsia="Calibri"/>
          <w:i/>
          <w:sz w:val="22"/>
          <w:szCs w:val="22"/>
          <w:lang w:eastAsia="en-US"/>
        </w:rPr>
        <w:t>Бафаев</w:t>
      </w:r>
      <w:proofErr w:type="spellEnd"/>
      <w:r w:rsidRPr="005C3D73">
        <w:rPr>
          <w:rFonts w:eastAsia="Calibri"/>
          <w:i/>
          <w:sz w:val="22"/>
          <w:szCs w:val="22"/>
          <w:lang w:eastAsia="en-US"/>
        </w:rPr>
        <w:t xml:space="preserve">, Н. В. Бондарчук, Е. А. Быкова, Л. Н. </w:t>
      </w:r>
      <w:proofErr w:type="spellStart"/>
      <w:r w:rsidRPr="005C3D73">
        <w:rPr>
          <w:rFonts w:eastAsia="Calibri"/>
          <w:i/>
          <w:sz w:val="22"/>
          <w:szCs w:val="22"/>
          <w:lang w:eastAsia="en-US"/>
        </w:rPr>
        <w:t>Кубашичева</w:t>
      </w:r>
      <w:proofErr w:type="spellEnd"/>
      <w:r w:rsidRPr="005C3D73">
        <w:rPr>
          <w:rFonts w:eastAsia="Calibri"/>
          <w:i/>
          <w:sz w:val="22"/>
          <w:szCs w:val="22"/>
          <w:lang w:eastAsia="en-US"/>
        </w:rPr>
        <w:t xml:space="preserve">, Н. Г. Маркова, Ф. А. Салькова, У. А. </w:t>
      </w:r>
      <w:proofErr w:type="spellStart"/>
      <w:r w:rsidRPr="005C3D73">
        <w:rPr>
          <w:rFonts w:eastAsia="Calibri"/>
          <w:i/>
          <w:sz w:val="22"/>
          <w:szCs w:val="22"/>
          <w:lang w:eastAsia="en-US"/>
        </w:rPr>
        <w:t>Файзиева</w:t>
      </w:r>
      <w:proofErr w:type="spellEnd"/>
      <w:r w:rsidRPr="005C3D73">
        <w:rPr>
          <w:rFonts w:eastAsia="Calibri"/>
          <w:i/>
          <w:sz w:val="22"/>
          <w:szCs w:val="22"/>
          <w:lang w:eastAsia="en-US"/>
        </w:rPr>
        <w:t xml:space="preserve">, Э. Р. </w:t>
      </w:r>
      <w:proofErr w:type="spellStart"/>
      <w:r w:rsidRPr="005C3D73">
        <w:rPr>
          <w:rFonts w:eastAsia="Calibri"/>
          <w:i/>
          <w:sz w:val="22"/>
          <w:szCs w:val="22"/>
          <w:lang w:eastAsia="en-US"/>
        </w:rPr>
        <w:t>Шарипова</w:t>
      </w:r>
      <w:proofErr w:type="spellEnd"/>
      <w:r w:rsidRPr="005C3D73">
        <w:rPr>
          <w:rFonts w:eastAsia="Calibri"/>
          <w:i/>
          <w:sz w:val="22"/>
          <w:szCs w:val="22"/>
          <w:lang w:eastAsia="en-US"/>
        </w:rPr>
        <w:t xml:space="preserve"> и др.);</w:t>
      </w:r>
      <w:proofErr w:type="gramEnd"/>
      <w:r w:rsidRPr="005C3D73">
        <w:rPr>
          <w:rFonts w:eastAsia="Calibri"/>
          <w:i/>
          <w:sz w:val="22"/>
          <w:szCs w:val="22"/>
          <w:lang w:eastAsia="en-US"/>
        </w:rPr>
        <w:t xml:space="preserve"> </w:t>
      </w:r>
      <w:r w:rsidRPr="005C3D73">
        <w:rPr>
          <w:rFonts w:eastAsia="Calibri"/>
          <w:i/>
          <w:spacing w:val="-4"/>
          <w:sz w:val="22"/>
          <w:szCs w:val="22"/>
          <w:lang w:eastAsia="en-US"/>
        </w:rPr>
        <w:t xml:space="preserve">идеи применения </w:t>
      </w:r>
      <w:proofErr w:type="spellStart"/>
      <w:r w:rsidRPr="005C3D73">
        <w:rPr>
          <w:rFonts w:eastAsia="Calibri"/>
          <w:i/>
          <w:spacing w:val="-4"/>
          <w:sz w:val="22"/>
          <w:szCs w:val="22"/>
          <w:lang w:eastAsia="en-US"/>
        </w:rPr>
        <w:t>деятельностного</w:t>
      </w:r>
      <w:proofErr w:type="spellEnd"/>
      <w:r w:rsidRPr="005C3D73">
        <w:rPr>
          <w:rFonts w:eastAsia="Calibri"/>
          <w:i/>
          <w:spacing w:val="-4"/>
          <w:sz w:val="22"/>
          <w:szCs w:val="22"/>
          <w:lang w:eastAsia="en-US"/>
        </w:rPr>
        <w:t xml:space="preserve"> подхода к обучению преподавателей физики на курсах повышения квалификации (Е. И. Андреева, Н. Н. </w:t>
      </w:r>
      <w:proofErr w:type="spellStart"/>
      <w:r w:rsidRPr="005C3D73">
        <w:rPr>
          <w:rFonts w:eastAsia="Calibri"/>
          <w:i/>
          <w:spacing w:val="-4"/>
          <w:sz w:val="22"/>
          <w:szCs w:val="22"/>
          <w:lang w:eastAsia="en-US"/>
        </w:rPr>
        <w:t>Гомулина</w:t>
      </w:r>
      <w:proofErr w:type="spellEnd"/>
      <w:r w:rsidRPr="005C3D73">
        <w:rPr>
          <w:rFonts w:eastAsia="Calibri"/>
          <w:i/>
          <w:spacing w:val="-4"/>
          <w:sz w:val="22"/>
          <w:szCs w:val="22"/>
          <w:lang w:eastAsia="en-US"/>
        </w:rPr>
        <w:t xml:space="preserve">, О. С. </w:t>
      </w:r>
      <w:proofErr w:type="spellStart"/>
      <w:r w:rsidRPr="005C3D73">
        <w:rPr>
          <w:rFonts w:eastAsia="Calibri"/>
          <w:i/>
          <w:spacing w:val="-4"/>
          <w:sz w:val="22"/>
          <w:szCs w:val="22"/>
          <w:lang w:eastAsia="en-US"/>
        </w:rPr>
        <w:t>Еркович</w:t>
      </w:r>
      <w:proofErr w:type="spellEnd"/>
      <w:r w:rsidRPr="005C3D73">
        <w:rPr>
          <w:rFonts w:eastAsia="Calibri"/>
          <w:i/>
          <w:spacing w:val="-4"/>
          <w:sz w:val="22"/>
          <w:szCs w:val="22"/>
          <w:lang w:eastAsia="en-US"/>
        </w:rPr>
        <w:t xml:space="preserve">, Е. В. </w:t>
      </w:r>
      <w:proofErr w:type="spellStart"/>
      <w:r w:rsidRPr="005C3D73">
        <w:rPr>
          <w:rFonts w:eastAsia="Calibri"/>
          <w:i/>
          <w:spacing w:val="-4"/>
          <w:sz w:val="22"/>
          <w:szCs w:val="22"/>
          <w:lang w:eastAsia="en-US"/>
        </w:rPr>
        <w:t>Погребняк</w:t>
      </w:r>
      <w:proofErr w:type="spellEnd"/>
      <w:r w:rsidRPr="005C3D73">
        <w:rPr>
          <w:rFonts w:eastAsia="Calibri"/>
          <w:i/>
          <w:spacing w:val="-4"/>
          <w:sz w:val="22"/>
          <w:szCs w:val="22"/>
          <w:lang w:eastAsia="en-US"/>
        </w:rPr>
        <w:t xml:space="preserve">, М. Л. </w:t>
      </w:r>
      <w:proofErr w:type="spellStart"/>
      <w:r w:rsidRPr="005C3D73">
        <w:rPr>
          <w:rFonts w:eastAsia="Calibri"/>
          <w:i/>
          <w:spacing w:val="-4"/>
          <w:sz w:val="22"/>
          <w:szCs w:val="22"/>
          <w:lang w:eastAsia="en-US"/>
        </w:rPr>
        <w:t>Поздышев</w:t>
      </w:r>
      <w:proofErr w:type="spellEnd"/>
      <w:r w:rsidRPr="005C3D73">
        <w:rPr>
          <w:rFonts w:eastAsia="Calibri"/>
          <w:i/>
          <w:spacing w:val="-4"/>
          <w:sz w:val="22"/>
          <w:szCs w:val="22"/>
          <w:lang w:eastAsia="en-US"/>
        </w:rPr>
        <w:t>, Л. И. Холина и др.).</w:t>
      </w:r>
    </w:p>
    <w:p w:rsidR="005C3D73" w:rsidRPr="005C3D73" w:rsidRDefault="005C3D73" w:rsidP="005C3D73">
      <w:pPr>
        <w:autoSpaceDE w:val="0"/>
        <w:autoSpaceDN w:val="0"/>
        <w:adjustRightInd w:val="0"/>
        <w:ind w:firstLine="284"/>
        <w:jc w:val="both"/>
        <w:rPr>
          <w:rFonts w:eastAsia="Calibri"/>
          <w:i/>
          <w:sz w:val="22"/>
          <w:szCs w:val="22"/>
          <w:lang w:eastAsia="en-US"/>
        </w:rPr>
      </w:pPr>
      <w:r w:rsidRPr="005C3D73">
        <w:rPr>
          <w:rFonts w:eastAsia="Calibri"/>
          <w:b/>
          <w:bCs/>
          <w:i/>
          <w:iCs/>
          <w:sz w:val="22"/>
          <w:szCs w:val="22"/>
          <w:lang w:eastAsia="en-US"/>
        </w:rPr>
        <w:t xml:space="preserve">Научная новизна </w:t>
      </w:r>
      <w:r w:rsidRPr="005C3D73">
        <w:rPr>
          <w:rFonts w:eastAsia="Calibri"/>
          <w:i/>
          <w:sz w:val="22"/>
          <w:szCs w:val="22"/>
          <w:lang w:eastAsia="en-US"/>
        </w:rPr>
        <w:t xml:space="preserve">состоит в том, что впервые предпринята попытка научно обосновать подготовку преподавателей физики к осуществлению профессиональной деятельности с учетом специфики образовательной среды вуза (на примере медицинского вуза). </w:t>
      </w:r>
    </w:p>
    <w:p w:rsidR="005C3D73" w:rsidRPr="005C3D73" w:rsidRDefault="005C3D73" w:rsidP="005C3D73">
      <w:pPr>
        <w:autoSpaceDE w:val="0"/>
        <w:autoSpaceDN w:val="0"/>
        <w:adjustRightInd w:val="0"/>
        <w:ind w:firstLine="284"/>
        <w:jc w:val="both"/>
        <w:rPr>
          <w:rFonts w:eastAsia="Calibri"/>
          <w:i/>
          <w:sz w:val="22"/>
          <w:szCs w:val="22"/>
          <w:lang w:eastAsia="en-US"/>
        </w:rPr>
      </w:pPr>
      <w:r w:rsidRPr="005C3D73">
        <w:rPr>
          <w:rFonts w:eastAsia="Calibri"/>
          <w:b/>
          <w:bCs/>
          <w:i/>
          <w:iCs/>
          <w:spacing w:val="-4"/>
          <w:sz w:val="22"/>
          <w:szCs w:val="22"/>
          <w:lang w:eastAsia="en-US"/>
        </w:rPr>
        <w:t xml:space="preserve">Теоретическая новизна </w:t>
      </w:r>
      <w:r w:rsidRPr="005C3D73">
        <w:rPr>
          <w:rFonts w:eastAsia="Calibri"/>
          <w:i/>
          <w:spacing w:val="-4"/>
          <w:sz w:val="22"/>
          <w:szCs w:val="22"/>
          <w:lang w:eastAsia="en-US"/>
        </w:rPr>
        <w:t>заключается в том, что</w:t>
      </w:r>
      <w:r w:rsidRPr="005C3D73">
        <w:rPr>
          <w:rFonts w:eastAsia="Calibri"/>
          <w:i/>
          <w:sz w:val="22"/>
          <w:szCs w:val="22"/>
          <w:lang w:eastAsia="en-US"/>
        </w:rPr>
        <w:t xml:space="preserve"> сделан вклад в развитие теории </w:t>
      </w:r>
      <w:proofErr w:type="spellStart"/>
      <w:r w:rsidRPr="005C3D73">
        <w:rPr>
          <w:rFonts w:eastAsia="Calibri"/>
          <w:i/>
          <w:sz w:val="22"/>
          <w:szCs w:val="22"/>
          <w:lang w:eastAsia="en-US"/>
        </w:rPr>
        <w:t>андрагогики</w:t>
      </w:r>
      <w:proofErr w:type="spellEnd"/>
      <w:r w:rsidRPr="005C3D73">
        <w:rPr>
          <w:rFonts w:eastAsia="Calibri"/>
          <w:i/>
          <w:sz w:val="22"/>
          <w:szCs w:val="22"/>
          <w:lang w:eastAsia="en-US"/>
        </w:rPr>
        <w:t xml:space="preserve"> на основе разработки структуры и содержательного наполнения курса повышения квалификации преподавателей физики с учетом специфики медицинского вуза. </w:t>
      </w:r>
    </w:p>
    <w:p w:rsidR="005C3D73" w:rsidRPr="005C3D73" w:rsidRDefault="005C3D73" w:rsidP="005C3D73">
      <w:pPr>
        <w:autoSpaceDE w:val="0"/>
        <w:autoSpaceDN w:val="0"/>
        <w:adjustRightInd w:val="0"/>
        <w:ind w:firstLine="284"/>
        <w:jc w:val="both"/>
        <w:rPr>
          <w:rFonts w:eastAsia="Calibri"/>
          <w:i/>
          <w:sz w:val="22"/>
          <w:szCs w:val="22"/>
          <w:lang w:eastAsia="en-US"/>
        </w:rPr>
      </w:pPr>
      <w:r w:rsidRPr="005C3D73">
        <w:rPr>
          <w:rFonts w:eastAsia="Calibri"/>
          <w:b/>
          <w:bCs/>
          <w:i/>
          <w:iCs/>
          <w:sz w:val="22"/>
          <w:szCs w:val="22"/>
          <w:lang w:eastAsia="en-US"/>
        </w:rPr>
        <w:lastRenderedPageBreak/>
        <w:t xml:space="preserve">Практическая значимость </w:t>
      </w:r>
      <w:r w:rsidRPr="005C3D73">
        <w:rPr>
          <w:rFonts w:eastAsia="Calibri"/>
          <w:i/>
          <w:sz w:val="22"/>
          <w:szCs w:val="22"/>
          <w:lang w:eastAsia="en-US"/>
        </w:rPr>
        <w:t xml:space="preserve">заключается в разработке методических рекомендаций для преподавателей на тему «Профессионально-педагогическая деятельность преподавателя физики в современных условиях высшей медицинской школы». </w:t>
      </w:r>
    </w:p>
    <w:p w:rsidR="005C3D73" w:rsidRPr="005C3D73" w:rsidRDefault="005C3D73" w:rsidP="005C3D73">
      <w:pPr>
        <w:autoSpaceDE w:val="0"/>
        <w:autoSpaceDN w:val="0"/>
        <w:adjustRightInd w:val="0"/>
        <w:ind w:firstLine="284"/>
        <w:jc w:val="both"/>
        <w:rPr>
          <w:rFonts w:eastAsia="Calibri"/>
          <w:b/>
          <w:bCs/>
          <w:i/>
          <w:iCs/>
          <w:sz w:val="22"/>
          <w:szCs w:val="22"/>
          <w:lang w:eastAsia="en-US"/>
        </w:rPr>
      </w:pPr>
      <w:r w:rsidRPr="005C3D73">
        <w:rPr>
          <w:rFonts w:eastAsia="Calibri"/>
          <w:b/>
          <w:bCs/>
          <w:i/>
          <w:iCs/>
          <w:spacing w:val="-4"/>
          <w:sz w:val="22"/>
          <w:szCs w:val="22"/>
          <w:lang w:eastAsia="en-US"/>
        </w:rPr>
        <w:t>Результаты.</w:t>
      </w:r>
      <w:r w:rsidRPr="005C3D73">
        <w:rPr>
          <w:rFonts w:eastAsia="Calibri"/>
          <w:i/>
          <w:spacing w:val="-4"/>
          <w:sz w:val="22"/>
          <w:szCs w:val="22"/>
          <w:lang w:eastAsia="en-US"/>
        </w:rPr>
        <w:t xml:space="preserve"> Доказана необходимость и целесообразность</w:t>
      </w:r>
      <w:r w:rsidRPr="005C3D73">
        <w:rPr>
          <w:rFonts w:eastAsia="Calibri"/>
          <w:i/>
          <w:sz w:val="22"/>
          <w:szCs w:val="22"/>
          <w:lang w:eastAsia="en-US"/>
        </w:rPr>
        <w:t xml:space="preserve"> подготовки преподавателей физики с учетом специфики образовательной среды медицинского вуза на основе курса повышения квалификации; разработан курс повышения квалификации по подготовке преподавателей физики, включающий краткую теорию, реальные примеры из практики обучения физике российских и иностранных студентов, студентов с ограниченными возможностями здоровья, а также проектные задания по отработке профессиональных навыков преподавателя физики в условиях современной образовательной среды медицинского вуза.</w:t>
      </w:r>
    </w:p>
    <w:p w:rsidR="005C3D73" w:rsidRPr="005C3D73" w:rsidRDefault="005C3D73" w:rsidP="005C3D73">
      <w:pPr>
        <w:ind w:firstLine="284"/>
        <w:jc w:val="both"/>
        <w:rPr>
          <w:rFonts w:eastAsia="Calibri"/>
          <w:b/>
          <w:i/>
          <w:sz w:val="22"/>
          <w:szCs w:val="22"/>
          <w:shd w:val="clear" w:color="auto" w:fill="FFFFFF"/>
          <w:lang w:val="en-US" w:eastAsia="en-US"/>
        </w:rPr>
      </w:pPr>
      <w:r w:rsidRPr="005C3D73">
        <w:rPr>
          <w:rFonts w:eastAsia="Calibri"/>
          <w:b/>
          <w:sz w:val="22"/>
          <w:szCs w:val="22"/>
          <w:shd w:val="clear" w:color="auto" w:fill="FFFFFF"/>
          <w:lang w:val="en-US" w:eastAsia="en-US"/>
        </w:rPr>
        <w:t>Abstract</w:t>
      </w:r>
    </w:p>
    <w:p w:rsidR="005C3D73" w:rsidRPr="005C3D73" w:rsidRDefault="005C3D73" w:rsidP="005C3D73">
      <w:pPr>
        <w:autoSpaceDE w:val="0"/>
        <w:autoSpaceDN w:val="0"/>
        <w:adjustRightInd w:val="0"/>
        <w:ind w:firstLine="284"/>
        <w:jc w:val="both"/>
        <w:rPr>
          <w:rFonts w:eastAsia="Calibri"/>
          <w:i/>
          <w:sz w:val="22"/>
          <w:szCs w:val="28"/>
          <w:lang w:val="en-US" w:eastAsia="en-US"/>
        </w:rPr>
      </w:pPr>
      <w:proofErr w:type="gramStart"/>
      <w:r w:rsidRPr="005C3D73">
        <w:rPr>
          <w:rFonts w:eastAsia="Calibri"/>
          <w:b/>
          <w:i/>
          <w:sz w:val="22"/>
          <w:szCs w:val="28"/>
          <w:lang w:val="en-US" w:eastAsia="en-US"/>
        </w:rPr>
        <w:t>Research problem and rationale for its relevance.</w:t>
      </w:r>
      <w:proofErr w:type="gramEnd"/>
      <w:r w:rsidRPr="005C3D73">
        <w:rPr>
          <w:rFonts w:eastAsia="Calibri"/>
          <w:sz w:val="22"/>
          <w:szCs w:val="28"/>
          <w:lang w:val="en-US" w:eastAsia="en-US"/>
        </w:rPr>
        <w:t xml:space="preserve"> </w:t>
      </w:r>
      <w:r w:rsidRPr="005C3D73">
        <w:rPr>
          <w:rFonts w:eastAsia="Calibri"/>
          <w:i/>
          <w:sz w:val="22"/>
          <w:szCs w:val="28"/>
          <w:lang w:val="en-US" w:eastAsia="en-US"/>
        </w:rPr>
        <w:t>The problem of a shortage of highly qualified personnel is identified on the example of physics teachers who are able to carry out pedagogical activities in the new realities of higher medical school. This problem is relevant for the implementation of pedagogical activities in practice, because most teachers are not ready for work that requires them to fully implement in many aspect areas and conditions (teaching physics in a foreign language, in Russian among foreign students who do not speak Russian well, using information technologies in a distant form, etc.).</w:t>
      </w:r>
    </w:p>
    <w:p w:rsidR="005C3D73" w:rsidRPr="005C3D73" w:rsidRDefault="005C3D73" w:rsidP="005C3D73">
      <w:pPr>
        <w:autoSpaceDE w:val="0"/>
        <w:autoSpaceDN w:val="0"/>
        <w:adjustRightInd w:val="0"/>
        <w:ind w:firstLine="284"/>
        <w:jc w:val="both"/>
        <w:rPr>
          <w:rFonts w:eastAsia="Calibri"/>
          <w:iCs/>
          <w:sz w:val="22"/>
          <w:szCs w:val="28"/>
          <w:lang w:val="en-US" w:eastAsia="en-US"/>
        </w:rPr>
      </w:pPr>
      <w:r w:rsidRPr="005C3D73">
        <w:rPr>
          <w:rFonts w:eastAsia="Calibri"/>
          <w:b/>
          <w:i/>
          <w:iCs/>
          <w:sz w:val="22"/>
          <w:szCs w:val="28"/>
          <w:lang w:val="en-US" w:eastAsia="en-US"/>
        </w:rPr>
        <w:t>The goal of research</w:t>
      </w:r>
      <w:r w:rsidRPr="005C3D73">
        <w:rPr>
          <w:rFonts w:eastAsia="Calibri"/>
          <w:i/>
          <w:iCs/>
          <w:sz w:val="22"/>
          <w:szCs w:val="28"/>
          <w:lang w:val="en-US" w:eastAsia="en-US"/>
        </w:rPr>
        <w:t xml:space="preserve"> is to scientifically confirm the practical need and theoretically substantiate the importance of developing an advanced training course for physics teachers, taking into account the specifics and qualifications of the higher medical school in the main types of professional activities.</w:t>
      </w:r>
    </w:p>
    <w:p w:rsidR="005C3D73" w:rsidRPr="005C3D73" w:rsidRDefault="005C3D73" w:rsidP="005C3D73">
      <w:pPr>
        <w:autoSpaceDE w:val="0"/>
        <w:autoSpaceDN w:val="0"/>
        <w:adjustRightInd w:val="0"/>
        <w:ind w:firstLine="284"/>
        <w:jc w:val="both"/>
        <w:rPr>
          <w:rFonts w:eastAsia="Calibri"/>
          <w:i/>
          <w:iCs/>
          <w:sz w:val="22"/>
          <w:szCs w:val="28"/>
          <w:lang w:val="en-US" w:eastAsia="en-US"/>
        </w:rPr>
      </w:pPr>
      <w:proofErr w:type="gramStart"/>
      <w:r w:rsidRPr="005C3D73">
        <w:rPr>
          <w:rFonts w:eastAsia="Calibri"/>
          <w:b/>
          <w:i/>
          <w:iCs/>
          <w:sz w:val="22"/>
          <w:szCs w:val="28"/>
          <w:lang w:val="en-US" w:eastAsia="en-US"/>
        </w:rPr>
        <w:t>Methodology.</w:t>
      </w:r>
      <w:proofErr w:type="gramEnd"/>
      <w:r w:rsidRPr="005C3D73">
        <w:rPr>
          <w:rFonts w:eastAsia="Calibri"/>
          <w:i/>
          <w:iCs/>
          <w:sz w:val="22"/>
          <w:szCs w:val="28"/>
          <w:lang w:val="en-US" w:eastAsia="en-US"/>
        </w:rPr>
        <w:t xml:space="preserve"> The methodological basis of the study was a systematic approach to the professional training of future physics teachers in the conditions of the modern educational environment of a medical university (A. I. </w:t>
      </w:r>
      <w:proofErr w:type="spellStart"/>
      <w:r w:rsidRPr="005C3D73">
        <w:rPr>
          <w:rFonts w:eastAsia="Calibri"/>
          <w:i/>
          <w:iCs/>
          <w:sz w:val="22"/>
          <w:szCs w:val="28"/>
          <w:lang w:val="en-US" w:eastAsia="en-US"/>
        </w:rPr>
        <w:t>Artjuhina</w:t>
      </w:r>
      <w:proofErr w:type="spellEnd"/>
      <w:r w:rsidRPr="005C3D73">
        <w:rPr>
          <w:rFonts w:eastAsia="Calibri"/>
          <w:i/>
          <w:iCs/>
          <w:sz w:val="22"/>
          <w:szCs w:val="28"/>
          <w:lang w:val="en-US" w:eastAsia="en-US"/>
        </w:rPr>
        <w:t xml:space="preserve">, G. P. </w:t>
      </w:r>
      <w:proofErr w:type="spellStart"/>
      <w:r w:rsidRPr="005C3D73">
        <w:rPr>
          <w:rFonts w:eastAsia="Calibri"/>
          <w:i/>
          <w:iCs/>
          <w:sz w:val="22"/>
          <w:szCs w:val="28"/>
          <w:lang w:val="en-US" w:eastAsia="en-US"/>
        </w:rPr>
        <w:t>Kibasova</w:t>
      </w:r>
      <w:proofErr w:type="spellEnd"/>
      <w:r w:rsidRPr="005C3D73">
        <w:rPr>
          <w:rFonts w:eastAsia="Calibri"/>
          <w:i/>
          <w:iCs/>
          <w:sz w:val="22"/>
          <w:szCs w:val="28"/>
          <w:lang w:val="en-US" w:eastAsia="en-US"/>
        </w:rPr>
        <w:t xml:space="preserve">, S. A. </w:t>
      </w:r>
      <w:proofErr w:type="spellStart"/>
      <w:r w:rsidRPr="005C3D73">
        <w:rPr>
          <w:rFonts w:eastAsia="Calibri"/>
          <w:i/>
          <w:iCs/>
          <w:sz w:val="22"/>
          <w:szCs w:val="28"/>
          <w:lang w:val="en-US" w:eastAsia="en-US"/>
        </w:rPr>
        <w:t>Korobkova</w:t>
      </w:r>
      <w:proofErr w:type="spellEnd"/>
      <w:r w:rsidRPr="005C3D73">
        <w:rPr>
          <w:rFonts w:eastAsia="Calibri"/>
          <w:i/>
          <w:iCs/>
          <w:sz w:val="22"/>
          <w:szCs w:val="28"/>
          <w:lang w:val="en-US" w:eastAsia="en-US"/>
        </w:rPr>
        <w:t xml:space="preserve">, I. A. </w:t>
      </w:r>
      <w:proofErr w:type="spellStart"/>
      <w:r w:rsidRPr="005C3D73">
        <w:rPr>
          <w:rFonts w:eastAsia="Calibri"/>
          <w:i/>
          <w:iCs/>
          <w:sz w:val="22"/>
          <w:szCs w:val="28"/>
          <w:lang w:val="en-US" w:eastAsia="en-US"/>
        </w:rPr>
        <w:t>Petrova</w:t>
      </w:r>
      <w:proofErr w:type="spellEnd"/>
      <w:r w:rsidRPr="005C3D73">
        <w:rPr>
          <w:rFonts w:eastAsia="Calibri"/>
          <w:i/>
          <w:iCs/>
          <w:sz w:val="22"/>
          <w:szCs w:val="28"/>
          <w:lang w:val="en-US" w:eastAsia="en-US"/>
        </w:rPr>
        <w:t xml:space="preserve">, etc.); theory of andragogy (M. T. </w:t>
      </w:r>
      <w:proofErr w:type="spellStart"/>
      <w:r w:rsidRPr="005C3D73">
        <w:rPr>
          <w:rFonts w:eastAsia="Calibri"/>
          <w:i/>
          <w:iCs/>
          <w:sz w:val="22"/>
          <w:szCs w:val="28"/>
          <w:lang w:val="en-US" w:eastAsia="en-US"/>
        </w:rPr>
        <w:t>Gromkova</w:t>
      </w:r>
      <w:proofErr w:type="spellEnd"/>
      <w:r w:rsidRPr="005C3D73">
        <w:rPr>
          <w:rFonts w:eastAsia="Calibri"/>
          <w:i/>
          <w:iCs/>
          <w:sz w:val="22"/>
          <w:szCs w:val="28"/>
          <w:lang w:val="en-US" w:eastAsia="en-US"/>
        </w:rPr>
        <w:t xml:space="preserve">, S. I. </w:t>
      </w:r>
      <w:proofErr w:type="spellStart"/>
      <w:r w:rsidRPr="005C3D73">
        <w:rPr>
          <w:rFonts w:eastAsia="Calibri"/>
          <w:i/>
          <w:iCs/>
          <w:sz w:val="22"/>
          <w:szCs w:val="28"/>
          <w:lang w:val="en-US" w:eastAsia="en-US"/>
        </w:rPr>
        <w:t>Zmejov</w:t>
      </w:r>
      <w:proofErr w:type="spellEnd"/>
      <w:r w:rsidRPr="005C3D73">
        <w:rPr>
          <w:rFonts w:eastAsia="Calibri"/>
          <w:i/>
          <w:iCs/>
          <w:sz w:val="22"/>
          <w:szCs w:val="28"/>
          <w:lang w:val="en-US" w:eastAsia="en-US"/>
        </w:rPr>
        <w:t>, N. S. </w:t>
      </w:r>
      <w:proofErr w:type="spellStart"/>
      <w:r w:rsidRPr="005C3D73">
        <w:rPr>
          <w:rFonts w:eastAsia="Calibri"/>
          <w:i/>
          <w:iCs/>
          <w:sz w:val="22"/>
          <w:szCs w:val="28"/>
          <w:lang w:val="en-US" w:eastAsia="en-US"/>
        </w:rPr>
        <w:t>Makarova</w:t>
      </w:r>
      <w:proofErr w:type="spellEnd"/>
      <w:r w:rsidRPr="005C3D73">
        <w:rPr>
          <w:rFonts w:eastAsia="Calibri"/>
          <w:i/>
          <w:iCs/>
          <w:sz w:val="22"/>
          <w:szCs w:val="28"/>
          <w:lang w:val="en-US" w:eastAsia="en-US"/>
        </w:rPr>
        <w:t xml:space="preserve">, L. </w:t>
      </w:r>
      <w:proofErr w:type="spellStart"/>
      <w:r w:rsidRPr="005C3D73">
        <w:rPr>
          <w:rFonts w:eastAsia="Calibri"/>
          <w:i/>
          <w:iCs/>
          <w:sz w:val="22"/>
          <w:szCs w:val="28"/>
          <w:lang w:val="en-US" w:eastAsia="en-US"/>
        </w:rPr>
        <w:t>Ju</w:t>
      </w:r>
      <w:proofErr w:type="spellEnd"/>
      <w:r w:rsidRPr="005C3D73">
        <w:rPr>
          <w:rFonts w:eastAsia="Calibri"/>
          <w:i/>
          <w:iCs/>
          <w:sz w:val="22"/>
          <w:szCs w:val="28"/>
          <w:lang w:val="en-US" w:eastAsia="en-US"/>
        </w:rPr>
        <w:t xml:space="preserve">. </w:t>
      </w:r>
      <w:proofErr w:type="spellStart"/>
      <w:proofErr w:type="gramStart"/>
      <w:r w:rsidRPr="005C3D73">
        <w:rPr>
          <w:rFonts w:eastAsia="Calibri"/>
          <w:i/>
          <w:iCs/>
          <w:sz w:val="22"/>
          <w:szCs w:val="28"/>
          <w:lang w:val="en-US" w:eastAsia="en-US"/>
        </w:rPr>
        <w:t>Monahova</w:t>
      </w:r>
      <w:proofErr w:type="spellEnd"/>
      <w:r w:rsidRPr="005C3D73">
        <w:rPr>
          <w:rFonts w:eastAsia="Calibri"/>
          <w:i/>
          <w:iCs/>
          <w:sz w:val="22"/>
          <w:szCs w:val="28"/>
          <w:lang w:val="en-US" w:eastAsia="en-US"/>
        </w:rPr>
        <w:t xml:space="preserve">, I. S. </w:t>
      </w:r>
      <w:proofErr w:type="spellStart"/>
      <w:r w:rsidRPr="005C3D73">
        <w:rPr>
          <w:rFonts w:eastAsia="Calibri"/>
          <w:i/>
          <w:iCs/>
          <w:sz w:val="22"/>
          <w:szCs w:val="28"/>
          <w:lang w:val="en-US" w:eastAsia="en-US"/>
        </w:rPr>
        <w:t>Sturova</w:t>
      </w:r>
      <w:proofErr w:type="spellEnd"/>
      <w:r w:rsidRPr="005C3D73">
        <w:rPr>
          <w:rFonts w:eastAsia="Calibri"/>
          <w:i/>
          <w:iCs/>
          <w:sz w:val="22"/>
          <w:szCs w:val="28"/>
          <w:lang w:val="en-US" w:eastAsia="en-US"/>
        </w:rPr>
        <w:t>, etc.)</w:t>
      </w:r>
      <w:proofErr w:type="gramEnd"/>
      <w:r w:rsidRPr="005C3D73">
        <w:rPr>
          <w:rFonts w:eastAsia="Calibri"/>
          <w:i/>
          <w:iCs/>
          <w:sz w:val="22"/>
          <w:szCs w:val="28"/>
          <w:lang w:val="en-US" w:eastAsia="en-US"/>
        </w:rPr>
        <w:t xml:space="preserve"> and the concepts of professional formation of future teachers (M. M. </w:t>
      </w:r>
      <w:proofErr w:type="spellStart"/>
      <w:r w:rsidRPr="005C3D73">
        <w:rPr>
          <w:rFonts w:eastAsia="Calibri"/>
          <w:i/>
          <w:iCs/>
          <w:sz w:val="22"/>
          <w:szCs w:val="28"/>
          <w:lang w:val="en-US" w:eastAsia="en-US"/>
        </w:rPr>
        <w:t>Bafaev</w:t>
      </w:r>
      <w:proofErr w:type="spellEnd"/>
      <w:r w:rsidRPr="005C3D73">
        <w:rPr>
          <w:rFonts w:eastAsia="Calibri"/>
          <w:i/>
          <w:iCs/>
          <w:sz w:val="22"/>
          <w:szCs w:val="28"/>
          <w:lang w:val="en-US" w:eastAsia="en-US"/>
        </w:rPr>
        <w:t xml:space="preserve">, N. V. </w:t>
      </w:r>
      <w:proofErr w:type="spellStart"/>
      <w:r w:rsidRPr="005C3D73">
        <w:rPr>
          <w:rFonts w:eastAsia="Calibri"/>
          <w:i/>
          <w:iCs/>
          <w:sz w:val="22"/>
          <w:szCs w:val="28"/>
          <w:lang w:val="en-US" w:eastAsia="en-US"/>
        </w:rPr>
        <w:t>Bondarchuk</w:t>
      </w:r>
      <w:proofErr w:type="spellEnd"/>
      <w:r w:rsidRPr="005C3D73">
        <w:rPr>
          <w:rFonts w:eastAsia="Calibri"/>
          <w:i/>
          <w:iCs/>
          <w:sz w:val="22"/>
          <w:szCs w:val="28"/>
          <w:lang w:val="en-US" w:eastAsia="en-US"/>
        </w:rPr>
        <w:t xml:space="preserve">, E. A. </w:t>
      </w:r>
      <w:proofErr w:type="spellStart"/>
      <w:r w:rsidRPr="005C3D73">
        <w:rPr>
          <w:rFonts w:eastAsia="Calibri"/>
          <w:i/>
          <w:iCs/>
          <w:sz w:val="22"/>
          <w:szCs w:val="28"/>
          <w:lang w:val="en-US" w:eastAsia="en-US"/>
        </w:rPr>
        <w:t>Bykova</w:t>
      </w:r>
      <w:proofErr w:type="spellEnd"/>
      <w:r w:rsidRPr="005C3D73">
        <w:rPr>
          <w:rFonts w:eastAsia="Calibri"/>
          <w:i/>
          <w:iCs/>
          <w:sz w:val="22"/>
          <w:szCs w:val="28"/>
          <w:lang w:val="en-US" w:eastAsia="en-US"/>
        </w:rPr>
        <w:t xml:space="preserve">, L. N. </w:t>
      </w:r>
      <w:proofErr w:type="spellStart"/>
      <w:r w:rsidRPr="005C3D73">
        <w:rPr>
          <w:rFonts w:eastAsia="Calibri"/>
          <w:i/>
          <w:iCs/>
          <w:sz w:val="22"/>
          <w:szCs w:val="28"/>
          <w:lang w:val="en-US" w:eastAsia="en-US"/>
        </w:rPr>
        <w:t>Kubashicheva</w:t>
      </w:r>
      <w:proofErr w:type="spellEnd"/>
      <w:r w:rsidRPr="005C3D73">
        <w:rPr>
          <w:rFonts w:eastAsia="Calibri"/>
          <w:i/>
          <w:iCs/>
          <w:sz w:val="22"/>
          <w:szCs w:val="28"/>
          <w:lang w:val="en-US" w:eastAsia="en-US"/>
        </w:rPr>
        <w:t xml:space="preserve">, N. G. Markova, F. A. </w:t>
      </w:r>
      <w:proofErr w:type="spellStart"/>
      <w:r w:rsidRPr="005C3D73">
        <w:rPr>
          <w:rFonts w:eastAsia="Calibri"/>
          <w:i/>
          <w:iCs/>
          <w:sz w:val="22"/>
          <w:szCs w:val="28"/>
          <w:lang w:val="en-US" w:eastAsia="en-US"/>
        </w:rPr>
        <w:t>Sal'kova</w:t>
      </w:r>
      <w:proofErr w:type="spellEnd"/>
      <w:r w:rsidRPr="005C3D73">
        <w:rPr>
          <w:rFonts w:eastAsia="Calibri"/>
          <w:i/>
          <w:iCs/>
          <w:sz w:val="22"/>
          <w:szCs w:val="28"/>
          <w:lang w:val="en-US" w:eastAsia="en-US"/>
        </w:rPr>
        <w:t xml:space="preserve">, U. A. </w:t>
      </w:r>
      <w:proofErr w:type="spellStart"/>
      <w:r w:rsidRPr="005C3D73">
        <w:rPr>
          <w:rFonts w:eastAsia="Calibri"/>
          <w:i/>
          <w:iCs/>
          <w:sz w:val="22"/>
          <w:szCs w:val="28"/>
          <w:lang w:val="en-US" w:eastAsia="en-US"/>
        </w:rPr>
        <w:t>Fajzieva</w:t>
      </w:r>
      <w:proofErr w:type="spellEnd"/>
      <w:r w:rsidRPr="005C3D73">
        <w:rPr>
          <w:rFonts w:eastAsia="Calibri"/>
          <w:i/>
          <w:iCs/>
          <w:sz w:val="22"/>
          <w:szCs w:val="28"/>
          <w:lang w:val="en-US" w:eastAsia="en-US"/>
        </w:rPr>
        <w:t xml:space="preserve">, Je. R. </w:t>
      </w:r>
      <w:proofErr w:type="spellStart"/>
      <w:r w:rsidRPr="005C3D73">
        <w:rPr>
          <w:rFonts w:eastAsia="Calibri"/>
          <w:i/>
          <w:iCs/>
          <w:sz w:val="22"/>
          <w:szCs w:val="28"/>
          <w:lang w:val="en-US" w:eastAsia="en-US"/>
        </w:rPr>
        <w:t>Sharipova</w:t>
      </w:r>
      <w:proofErr w:type="spellEnd"/>
      <w:r w:rsidRPr="005C3D73">
        <w:rPr>
          <w:rFonts w:eastAsia="Calibri"/>
          <w:i/>
          <w:iCs/>
          <w:sz w:val="22"/>
          <w:szCs w:val="28"/>
          <w:lang w:val="en-US" w:eastAsia="en-US"/>
        </w:rPr>
        <w:t xml:space="preserve">, etc.); ideas of applying an activity-based approach to teaching physics teachers at advanced training courses (E. I. </w:t>
      </w:r>
      <w:proofErr w:type="spellStart"/>
      <w:r w:rsidRPr="005C3D73">
        <w:rPr>
          <w:rFonts w:eastAsia="Calibri"/>
          <w:i/>
          <w:iCs/>
          <w:sz w:val="22"/>
          <w:szCs w:val="28"/>
          <w:lang w:val="en-US" w:eastAsia="en-US"/>
        </w:rPr>
        <w:t>Andreeva</w:t>
      </w:r>
      <w:proofErr w:type="spellEnd"/>
      <w:r w:rsidRPr="005C3D73">
        <w:rPr>
          <w:rFonts w:eastAsia="Calibri"/>
          <w:i/>
          <w:iCs/>
          <w:sz w:val="22"/>
          <w:szCs w:val="28"/>
          <w:lang w:val="en-US" w:eastAsia="en-US"/>
        </w:rPr>
        <w:t xml:space="preserve">, N. N. </w:t>
      </w:r>
      <w:proofErr w:type="spellStart"/>
      <w:r w:rsidRPr="005C3D73">
        <w:rPr>
          <w:rFonts w:eastAsia="Calibri"/>
          <w:i/>
          <w:iCs/>
          <w:sz w:val="22"/>
          <w:szCs w:val="28"/>
          <w:lang w:val="en-US" w:eastAsia="en-US"/>
        </w:rPr>
        <w:t>Gomulina</w:t>
      </w:r>
      <w:proofErr w:type="spellEnd"/>
      <w:r w:rsidRPr="005C3D73">
        <w:rPr>
          <w:rFonts w:eastAsia="Calibri"/>
          <w:i/>
          <w:iCs/>
          <w:sz w:val="22"/>
          <w:szCs w:val="28"/>
          <w:lang w:val="en-US" w:eastAsia="en-US"/>
        </w:rPr>
        <w:t>, O. S. </w:t>
      </w:r>
      <w:proofErr w:type="spellStart"/>
      <w:r w:rsidRPr="005C3D73">
        <w:rPr>
          <w:rFonts w:eastAsia="Calibri"/>
          <w:i/>
          <w:iCs/>
          <w:sz w:val="22"/>
          <w:szCs w:val="28"/>
          <w:lang w:val="en-US" w:eastAsia="en-US"/>
        </w:rPr>
        <w:t>Erkovich</w:t>
      </w:r>
      <w:proofErr w:type="spellEnd"/>
      <w:r w:rsidRPr="005C3D73">
        <w:rPr>
          <w:rFonts w:eastAsia="Calibri"/>
          <w:i/>
          <w:iCs/>
          <w:sz w:val="22"/>
          <w:szCs w:val="28"/>
          <w:lang w:val="en-US" w:eastAsia="en-US"/>
        </w:rPr>
        <w:t xml:space="preserve">, E. V. </w:t>
      </w:r>
      <w:proofErr w:type="spellStart"/>
      <w:r w:rsidRPr="005C3D73">
        <w:rPr>
          <w:rFonts w:eastAsia="Calibri"/>
          <w:i/>
          <w:iCs/>
          <w:sz w:val="22"/>
          <w:szCs w:val="28"/>
          <w:lang w:val="en-US" w:eastAsia="en-US"/>
        </w:rPr>
        <w:t>Pogrebnjak</w:t>
      </w:r>
      <w:proofErr w:type="spellEnd"/>
      <w:r w:rsidRPr="005C3D73">
        <w:rPr>
          <w:rFonts w:eastAsia="Calibri"/>
          <w:i/>
          <w:iCs/>
          <w:sz w:val="22"/>
          <w:szCs w:val="28"/>
          <w:lang w:val="en-US" w:eastAsia="en-US"/>
        </w:rPr>
        <w:t xml:space="preserve">, M. L. </w:t>
      </w:r>
      <w:proofErr w:type="spellStart"/>
      <w:r w:rsidRPr="005C3D73">
        <w:rPr>
          <w:rFonts w:eastAsia="Calibri"/>
          <w:i/>
          <w:iCs/>
          <w:sz w:val="22"/>
          <w:szCs w:val="28"/>
          <w:lang w:val="en-US" w:eastAsia="en-US"/>
        </w:rPr>
        <w:t>Pozdyshev</w:t>
      </w:r>
      <w:proofErr w:type="spellEnd"/>
      <w:r w:rsidRPr="005C3D73">
        <w:rPr>
          <w:rFonts w:eastAsia="Calibri"/>
          <w:i/>
          <w:iCs/>
          <w:sz w:val="22"/>
          <w:szCs w:val="28"/>
          <w:lang w:val="en-US" w:eastAsia="en-US"/>
        </w:rPr>
        <w:t xml:space="preserve">, L. I. </w:t>
      </w:r>
      <w:proofErr w:type="spellStart"/>
      <w:r w:rsidRPr="005C3D73">
        <w:rPr>
          <w:rFonts w:eastAsia="Calibri"/>
          <w:i/>
          <w:iCs/>
          <w:sz w:val="22"/>
          <w:szCs w:val="28"/>
          <w:lang w:val="en-US" w:eastAsia="en-US"/>
        </w:rPr>
        <w:t>Holina</w:t>
      </w:r>
      <w:proofErr w:type="spellEnd"/>
      <w:r w:rsidRPr="005C3D73">
        <w:rPr>
          <w:rFonts w:eastAsia="Calibri"/>
          <w:i/>
          <w:iCs/>
          <w:sz w:val="22"/>
          <w:szCs w:val="28"/>
          <w:lang w:val="en-US" w:eastAsia="en-US"/>
        </w:rPr>
        <w:t>, etc.).</w:t>
      </w:r>
    </w:p>
    <w:p w:rsidR="005C3D73" w:rsidRPr="005C3D73" w:rsidRDefault="005C3D73" w:rsidP="005C3D73">
      <w:pPr>
        <w:autoSpaceDE w:val="0"/>
        <w:autoSpaceDN w:val="0"/>
        <w:adjustRightInd w:val="0"/>
        <w:ind w:firstLine="284"/>
        <w:jc w:val="both"/>
        <w:rPr>
          <w:rFonts w:eastAsia="Calibri"/>
          <w:i/>
          <w:iCs/>
          <w:sz w:val="22"/>
          <w:szCs w:val="28"/>
          <w:lang w:val="en-US" w:eastAsia="en-US"/>
        </w:rPr>
      </w:pPr>
      <w:r w:rsidRPr="005C3D73">
        <w:rPr>
          <w:rFonts w:eastAsia="Calibri"/>
          <w:b/>
          <w:i/>
          <w:iCs/>
          <w:sz w:val="22"/>
          <w:szCs w:val="28"/>
          <w:lang w:val="en-US" w:eastAsia="en-US"/>
        </w:rPr>
        <w:t>The scientific novelty</w:t>
      </w:r>
      <w:r w:rsidRPr="005C3D73">
        <w:rPr>
          <w:rFonts w:eastAsia="Calibri"/>
          <w:iCs/>
          <w:sz w:val="22"/>
          <w:szCs w:val="28"/>
          <w:lang w:val="en-US" w:eastAsia="en-US"/>
        </w:rPr>
        <w:t xml:space="preserve"> </w:t>
      </w:r>
      <w:r w:rsidRPr="005C3D73">
        <w:rPr>
          <w:rFonts w:eastAsia="Calibri"/>
          <w:i/>
          <w:iCs/>
          <w:sz w:val="22"/>
          <w:szCs w:val="28"/>
          <w:lang w:val="en-US" w:eastAsia="en-US"/>
        </w:rPr>
        <w:t>is that for the first time an attempt was made to scientifically substantiate the preparation of physics teachers for professional activities, taking into account the specifics of the educational environment of the university (using the example of a medical university).</w:t>
      </w:r>
    </w:p>
    <w:p w:rsidR="005C3D73" w:rsidRPr="005C3D73" w:rsidRDefault="005C3D73" w:rsidP="005C3D73">
      <w:pPr>
        <w:autoSpaceDE w:val="0"/>
        <w:autoSpaceDN w:val="0"/>
        <w:adjustRightInd w:val="0"/>
        <w:ind w:firstLine="284"/>
        <w:jc w:val="both"/>
        <w:rPr>
          <w:rFonts w:eastAsia="Calibri"/>
          <w:i/>
          <w:iCs/>
          <w:sz w:val="22"/>
          <w:szCs w:val="28"/>
          <w:lang w:val="en-US" w:eastAsia="en-US"/>
        </w:rPr>
      </w:pPr>
      <w:r w:rsidRPr="005C3D73">
        <w:rPr>
          <w:rFonts w:eastAsia="Calibri"/>
          <w:b/>
          <w:i/>
          <w:iCs/>
          <w:sz w:val="22"/>
          <w:szCs w:val="28"/>
          <w:lang w:val="en-US" w:eastAsia="en-US"/>
        </w:rPr>
        <w:t>The theoretical novelty</w:t>
      </w:r>
      <w:r w:rsidRPr="005C3D73">
        <w:rPr>
          <w:rFonts w:eastAsia="Calibri"/>
          <w:iCs/>
          <w:sz w:val="22"/>
          <w:szCs w:val="28"/>
          <w:lang w:val="en-US" w:eastAsia="en-US"/>
        </w:rPr>
        <w:t xml:space="preserve"> </w:t>
      </w:r>
      <w:r w:rsidRPr="005C3D73">
        <w:rPr>
          <w:rFonts w:eastAsia="Calibri"/>
          <w:i/>
          <w:iCs/>
          <w:sz w:val="22"/>
          <w:szCs w:val="28"/>
          <w:lang w:val="en-US" w:eastAsia="en-US"/>
        </w:rPr>
        <w:t>lies in the fact that a contribution has been made to the development of the theory of andragogy based on the development of the structure and content of the advanced training course for physics teachers, taking into account the specifics of the medical university.</w:t>
      </w:r>
    </w:p>
    <w:p w:rsidR="005C3D73" w:rsidRPr="005C3D73" w:rsidRDefault="005C3D73" w:rsidP="005C3D73">
      <w:pPr>
        <w:autoSpaceDE w:val="0"/>
        <w:autoSpaceDN w:val="0"/>
        <w:adjustRightInd w:val="0"/>
        <w:ind w:firstLine="284"/>
        <w:jc w:val="both"/>
        <w:rPr>
          <w:rFonts w:eastAsia="Calibri"/>
          <w:i/>
          <w:sz w:val="22"/>
          <w:szCs w:val="28"/>
          <w:lang w:val="en-US" w:eastAsia="en-US"/>
        </w:rPr>
      </w:pPr>
      <w:proofErr w:type="gramStart"/>
      <w:r w:rsidRPr="005C3D73">
        <w:rPr>
          <w:rFonts w:eastAsia="Calibri"/>
          <w:b/>
          <w:i/>
          <w:iCs/>
          <w:sz w:val="22"/>
          <w:szCs w:val="28"/>
          <w:lang w:val="en-US" w:eastAsia="en-US"/>
        </w:rPr>
        <w:t>Results.</w:t>
      </w:r>
      <w:proofErr w:type="gramEnd"/>
      <w:r w:rsidRPr="005C3D73">
        <w:rPr>
          <w:rFonts w:eastAsia="Calibri"/>
          <w:b/>
          <w:iCs/>
          <w:sz w:val="22"/>
          <w:szCs w:val="28"/>
          <w:lang w:val="en-US" w:eastAsia="en-US"/>
        </w:rPr>
        <w:t xml:space="preserve"> </w:t>
      </w:r>
      <w:r w:rsidRPr="005C3D73">
        <w:rPr>
          <w:rFonts w:eastAsia="Calibri"/>
          <w:i/>
          <w:iCs/>
          <w:sz w:val="22"/>
          <w:szCs w:val="28"/>
          <w:lang w:val="en-US" w:eastAsia="en-US"/>
        </w:rPr>
        <w:t>The need and feasibility of training physics teachers taking into account the specifics of the educational environment of a medical university on the basis of a continuing education course has been proved; developed an advanced training course for the training of physics teachers, including a brief theory, real examples from the practice of teaching physics to Russian and foreign students, students with limited possibilities of health, as well as design tasks for working out the professional skills of a physics teacher in the conditions of a modern educational environment of a medical university.</w:t>
      </w:r>
    </w:p>
    <w:p w:rsidR="005C3D73" w:rsidRPr="005C3D73" w:rsidRDefault="005C3D73" w:rsidP="005C3D73">
      <w:pPr>
        <w:ind w:firstLine="284"/>
        <w:jc w:val="both"/>
        <w:rPr>
          <w:rFonts w:eastAsia="Calibri"/>
          <w:b/>
          <w:i/>
          <w:sz w:val="22"/>
          <w:szCs w:val="22"/>
          <w:shd w:val="clear" w:color="auto" w:fill="FFFFFF"/>
          <w:lang w:eastAsia="en-US"/>
        </w:rPr>
      </w:pPr>
      <w:r w:rsidRPr="005C3D73">
        <w:rPr>
          <w:rFonts w:eastAsia="Calibri"/>
          <w:b/>
          <w:i/>
          <w:spacing w:val="4"/>
          <w:sz w:val="22"/>
          <w:szCs w:val="22"/>
          <w:shd w:val="clear" w:color="auto" w:fill="FFFFFF"/>
          <w:lang w:eastAsia="en-US"/>
        </w:rPr>
        <w:t xml:space="preserve">Ключевые слова: </w:t>
      </w:r>
      <w:r w:rsidRPr="005C3D73">
        <w:rPr>
          <w:rFonts w:eastAsia="Calibri"/>
          <w:i/>
          <w:spacing w:val="4"/>
          <w:sz w:val="22"/>
          <w:szCs w:val="22"/>
          <w:shd w:val="clear" w:color="auto" w:fill="FFFFFF"/>
          <w:lang w:eastAsia="en-US"/>
        </w:rPr>
        <w:t xml:space="preserve">квалификация, специалист, специфика, преподаватель физики, обучение физике в </w:t>
      </w:r>
      <w:proofErr w:type="spellStart"/>
      <w:r w:rsidRPr="005C3D73">
        <w:rPr>
          <w:rFonts w:eastAsia="Calibri"/>
          <w:i/>
          <w:spacing w:val="4"/>
          <w:sz w:val="22"/>
          <w:szCs w:val="22"/>
          <w:shd w:val="clear" w:color="auto" w:fill="FFFFFF"/>
          <w:lang w:eastAsia="en-US"/>
        </w:rPr>
        <w:t>медвузах</w:t>
      </w:r>
      <w:proofErr w:type="spellEnd"/>
      <w:r w:rsidRPr="005C3D73">
        <w:rPr>
          <w:rFonts w:eastAsia="Calibri"/>
          <w:i/>
          <w:spacing w:val="4"/>
          <w:sz w:val="22"/>
          <w:szCs w:val="22"/>
          <w:shd w:val="clear" w:color="auto" w:fill="FFFFFF"/>
          <w:lang w:eastAsia="en-US"/>
        </w:rPr>
        <w:t>, современная образовательная среда, содержание курса повышения квалификации, высшая медицинская школа, учет особенностей обучаемых.</w:t>
      </w:r>
      <w:r w:rsidRPr="005C3D73">
        <w:rPr>
          <w:rFonts w:eastAsia="Calibri"/>
          <w:b/>
          <w:i/>
          <w:sz w:val="22"/>
          <w:szCs w:val="22"/>
          <w:shd w:val="clear" w:color="auto" w:fill="FFFFFF"/>
          <w:lang w:eastAsia="en-US"/>
        </w:rPr>
        <w:t xml:space="preserve"> </w:t>
      </w:r>
    </w:p>
    <w:p w:rsidR="005C3D73" w:rsidRPr="005C3D73" w:rsidRDefault="005C3D73" w:rsidP="005C3D73">
      <w:pPr>
        <w:ind w:firstLine="284"/>
        <w:jc w:val="both"/>
        <w:rPr>
          <w:rFonts w:eastAsia="Calibri"/>
          <w:i/>
          <w:spacing w:val="4"/>
          <w:sz w:val="22"/>
          <w:szCs w:val="22"/>
          <w:shd w:val="clear" w:color="auto" w:fill="FFFFFF"/>
          <w:lang w:val="en-US" w:eastAsia="en-US"/>
        </w:rPr>
      </w:pPr>
      <w:r w:rsidRPr="005C3D73">
        <w:rPr>
          <w:rFonts w:eastAsia="Calibri"/>
          <w:b/>
          <w:i/>
          <w:spacing w:val="4"/>
          <w:sz w:val="22"/>
          <w:szCs w:val="22"/>
          <w:shd w:val="clear" w:color="auto" w:fill="FFFFFF"/>
          <w:lang w:val="en-US" w:eastAsia="en-US"/>
        </w:rPr>
        <w:t xml:space="preserve">Keywords: </w:t>
      </w:r>
      <w:r w:rsidRPr="005C3D73">
        <w:rPr>
          <w:rFonts w:eastAsia="Calibri"/>
          <w:i/>
          <w:iCs/>
          <w:spacing w:val="4"/>
          <w:sz w:val="22"/>
          <w:szCs w:val="22"/>
          <w:shd w:val="clear" w:color="auto" w:fill="FFFFFF"/>
          <w:lang w:val="en-US" w:eastAsia="en-US"/>
        </w:rPr>
        <w:t>qualification, specialist, specificity, physics teacher, physics training in medical universities, modern educational environment, content of advanced training course, higher medical school, taking into account peculiarities of trainees.</w:t>
      </w:r>
    </w:p>
    <w:p w:rsidR="00AA589B" w:rsidRDefault="00AA589B">
      <w:pPr>
        <w:spacing w:after="200" w:line="276" w:lineRule="auto"/>
        <w:rPr>
          <w:rFonts w:eastAsia="Calibri"/>
          <w:i/>
          <w:sz w:val="22"/>
          <w:szCs w:val="22"/>
          <w:lang w:val="en-US"/>
        </w:rPr>
      </w:pPr>
      <w:r>
        <w:rPr>
          <w:rFonts w:eastAsia="Calibri"/>
          <w:i/>
          <w:sz w:val="22"/>
          <w:szCs w:val="22"/>
          <w:lang w:val="en-US"/>
        </w:rPr>
        <w:br w:type="page"/>
      </w:r>
    </w:p>
    <w:p w:rsidR="005C3D73" w:rsidRPr="005C3D73" w:rsidRDefault="005C3D73" w:rsidP="005C3D73">
      <w:pPr>
        <w:tabs>
          <w:tab w:val="left" w:pos="709"/>
        </w:tabs>
        <w:ind w:left="284"/>
        <w:jc w:val="both"/>
        <w:outlineLvl w:val="0"/>
        <w:rPr>
          <w:rFonts w:eastAsia="Calibri"/>
          <w:kern w:val="20"/>
          <w:highlight w:val="magenta"/>
        </w:rPr>
      </w:pPr>
      <w:r w:rsidRPr="005C3D73">
        <w:rPr>
          <w:rFonts w:eastAsia="Calibri"/>
        </w:rPr>
        <w:lastRenderedPageBreak/>
        <w:t>УДК</w:t>
      </w:r>
      <w:r w:rsidRPr="005C3D73">
        <w:rPr>
          <w:rFonts w:eastAsia="Calibri"/>
          <w:lang w:val="en-US"/>
        </w:rPr>
        <w:t> </w:t>
      </w:r>
      <w:r w:rsidRPr="005C3D73">
        <w:rPr>
          <w:rFonts w:eastAsia="Calibri"/>
        </w:rPr>
        <w:t>38.091.398:004.9</w:t>
      </w:r>
    </w:p>
    <w:p w:rsidR="005C3D73" w:rsidRPr="005C3D73" w:rsidRDefault="005C3D73" w:rsidP="005C3D73">
      <w:pPr>
        <w:tabs>
          <w:tab w:val="left" w:pos="709"/>
        </w:tabs>
        <w:ind w:left="284"/>
        <w:jc w:val="both"/>
        <w:outlineLvl w:val="0"/>
        <w:rPr>
          <w:rFonts w:eastAsia="Calibri"/>
          <w:kern w:val="20"/>
          <w:highlight w:val="magenta"/>
        </w:rPr>
      </w:pPr>
    </w:p>
    <w:p w:rsidR="005C3D73" w:rsidRPr="005C3D73" w:rsidRDefault="005C3D73" w:rsidP="005C3D73">
      <w:pPr>
        <w:ind w:left="284"/>
        <w:rPr>
          <w:rFonts w:eastAsia="Calibri"/>
          <w:b/>
          <w:bCs/>
          <w:kern w:val="20"/>
          <w:sz w:val="32"/>
          <w:szCs w:val="32"/>
        </w:rPr>
      </w:pPr>
      <w:r w:rsidRPr="005C3D73">
        <w:rPr>
          <w:rFonts w:eastAsia="Calibri"/>
          <w:b/>
          <w:bCs/>
          <w:kern w:val="20"/>
          <w:sz w:val="32"/>
          <w:szCs w:val="32"/>
        </w:rPr>
        <w:t xml:space="preserve">Большие данные в </w:t>
      </w:r>
      <w:proofErr w:type="gramStart"/>
      <w:r w:rsidRPr="005C3D73">
        <w:rPr>
          <w:rFonts w:eastAsia="Calibri"/>
          <w:b/>
          <w:bCs/>
          <w:kern w:val="20"/>
          <w:sz w:val="32"/>
          <w:szCs w:val="32"/>
        </w:rPr>
        <w:t>дополнительном</w:t>
      </w:r>
      <w:proofErr w:type="gramEnd"/>
      <w:r w:rsidRPr="005C3D73">
        <w:rPr>
          <w:rFonts w:eastAsia="Calibri"/>
          <w:b/>
          <w:bCs/>
          <w:kern w:val="20"/>
          <w:sz w:val="32"/>
          <w:szCs w:val="32"/>
        </w:rPr>
        <w:t xml:space="preserve"> профессиональном </w:t>
      </w:r>
    </w:p>
    <w:p w:rsidR="005C3D73" w:rsidRPr="005C3D73" w:rsidRDefault="005C3D73" w:rsidP="005C3D73">
      <w:pPr>
        <w:ind w:left="284"/>
        <w:rPr>
          <w:rFonts w:eastAsia="Calibri"/>
          <w:b/>
          <w:bCs/>
          <w:kern w:val="20"/>
          <w:sz w:val="32"/>
          <w:szCs w:val="32"/>
        </w:rPr>
      </w:pPr>
      <w:proofErr w:type="gramStart"/>
      <w:r w:rsidRPr="005C3D73">
        <w:rPr>
          <w:rFonts w:eastAsia="Calibri"/>
          <w:b/>
          <w:bCs/>
          <w:kern w:val="20"/>
          <w:sz w:val="32"/>
          <w:szCs w:val="32"/>
        </w:rPr>
        <w:t>образовании</w:t>
      </w:r>
      <w:proofErr w:type="gramEnd"/>
      <w:r w:rsidRPr="005C3D73">
        <w:rPr>
          <w:rFonts w:eastAsia="Calibri"/>
          <w:b/>
          <w:bCs/>
          <w:kern w:val="20"/>
          <w:sz w:val="32"/>
          <w:szCs w:val="32"/>
        </w:rPr>
        <w:t xml:space="preserve"> взрослых</w:t>
      </w:r>
      <w:r w:rsidRPr="005C3D73">
        <w:rPr>
          <w:rFonts w:eastAsia="Calibri"/>
          <w:b/>
          <w:bCs/>
          <w:kern w:val="20"/>
          <w:sz w:val="32"/>
          <w:szCs w:val="32"/>
          <w:highlight w:val="magenta"/>
        </w:rPr>
        <w:t xml:space="preserve"> </w:t>
      </w:r>
    </w:p>
    <w:p w:rsidR="005C3D73" w:rsidRPr="005C3D73" w:rsidRDefault="005C3D73" w:rsidP="005C3D73">
      <w:pPr>
        <w:ind w:left="284"/>
        <w:rPr>
          <w:rFonts w:eastAsia="Calibri"/>
          <w:b/>
          <w:bCs/>
          <w:kern w:val="20"/>
          <w:sz w:val="16"/>
          <w:szCs w:val="16"/>
          <w:highlight w:val="magenta"/>
        </w:rPr>
      </w:pPr>
    </w:p>
    <w:p w:rsidR="005C3D73" w:rsidRPr="005C3D73" w:rsidRDefault="005C3D73" w:rsidP="005C3D73">
      <w:pPr>
        <w:ind w:left="284"/>
        <w:jc w:val="both"/>
        <w:rPr>
          <w:b/>
        </w:rPr>
      </w:pPr>
      <w:r w:rsidRPr="005C3D73">
        <w:rPr>
          <w:b/>
        </w:rPr>
        <w:t>Д. А. Бояринов</w:t>
      </w:r>
    </w:p>
    <w:p w:rsidR="005C3D73" w:rsidRPr="005C3D73" w:rsidRDefault="005C3D73" w:rsidP="005C3D73">
      <w:pPr>
        <w:ind w:left="284"/>
        <w:jc w:val="both"/>
      </w:pPr>
      <w:r w:rsidRPr="005C3D73">
        <w:t>кандидат педагогических наук, доцент</w:t>
      </w:r>
    </w:p>
    <w:p w:rsidR="005C3D73" w:rsidRPr="005C3D73" w:rsidRDefault="005C3D73" w:rsidP="005C3D73">
      <w:pPr>
        <w:ind w:left="284"/>
        <w:jc w:val="both"/>
      </w:pPr>
      <w:r w:rsidRPr="005C3D73">
        <w:rPr>
          <w:lang w:val="en-US"/>
        </w:rPr>
        <w:t>https</w:t>
      </w:r>
      <w:r w:rsidRPr="005C3D73">
        <w:t>://</w:t>
      </w:r>
      <w:proofErr w:type="spellStart"/>
      <w:r w:rsidRPr="005C3D73">
        <w:rPr>
          <w:lang w:val="en-US"/>
        </w:rPr>
        <w:t>orcid</w:t>
      </w:r>
      <w:proofErr w:type="spellEnd"/>
      <w:r w:rsidRPr="005C3D73">
        <w:t>.</w:t>
      </w:r>
      <w:proofErr w:type="spellStart"/>
      <w:r w:rsidRPr="005C3D73">
        <w:t>org</w:t>
      </w:r>
      <w:proofErr w:type="spellEnd"/>
      <w:r w:rsidRPr="005C3D73">
        <w:t>/</w:t>
      </w:r>
      <w:r w:rsidRPr="005C3D73">
        <w:rPr>
          <w:rFonts w:eastAsia="Calibri"/>
          <w:sz w:val="22"/>
          <w:szCs w:val="22"/>
        </w:rPr>
        <w:t>0000-0002-0462-8319</w:t>
      </w:r>
    </w:p>
    <w:p w:rsidR="005C3D73" w:rsidRPr="005C3D73" w:rsidRDefault="005C3D73" w:rsidP="005C3D73">
      <w:pPr>
        <w:ind w:left="284"/>
        <w:jc w:val="both"/>
      </w:pPr>
      <w:proofErr w:type="spellStart"/>
      <w:r w:rsidRPr="005C3D73">
        <w:rPr>
          <w:lang w:val="en-US"/>
        </w:rPr>
        <w:t>dmboyarinov</w:t>
      </w:r>
      <w:proofErr w:type="spellEnd"/>
      <w:r w:rsidRPr="005C3D73">
        <w:t>@</w:t>
      </w:r>
      <w:r w:rsidRPr="005C3D73">
        <w:rPr>
          <w:lang w:val="en-US"/>
        </w:rPr>
        <w:t>mail</w:t>
      </w:r>
      <w:r w:rsidRPr="005C3D73">
        <w:t>.</w:t>
      </w:r>
      <w:proofErr w:type="spellStart"/>
      <w:r w:rsidRPr="005C3D73">
        <w:rPr>
          <w:lang w:val="en-US"/>
        </w:rPr>
        <w:t>ru</w:t>
      </w:r>
      <w:proofErr w:type="spellEnd"/>
      <w:r w:rsidRPr="005C3D73">
        <w:t xml:space="preserve"> </w:t>
      </w:r>
    </w:p>
    <w:p w:rsidR="005C3D73" w:rsidRPr="005C3D73" w:rsidRDefault="005C3D73" w:rsidP="005C3D73">
      <w:pPr>
        <w:ind w:left="284"/>
        <w:jc w:val="both"/>
        <w:rPr>
          <w:rFonts w:eastAsia="Calibri"/>
          <w:sz w:val="28"/>
          <w:szCs w:val="28"/>
          <w:highlight w:val="magenta"/>
          <w:lang w:eastAsia="en-US"/>
        </w:rPr>
      </w:pPr>
    </w:p>
    <w:p w:rsidR="005C3D73" w:rsidRPr="005C3D73" w:rsidRDefault="005C3D73" w:rsidP="005C3D73">
      <w:pPr>
        <w:ind w:left="284"/>
        <w:rPr>
          <w:rFonts w:eastAsia="Calibri"/>
          <w:b/>
          <w:bCs/>
          <w:kern w:val="20"/>
          <w:sz w:val="32"/>
          <w:szCs w:val="32"/>
          <w:highlight w:val="yellow"/>
          <w:lang w:val="en-US"/>
        </w:rPr>
      </w:pPr>
      <w:r w:rsidRPr="005C3D73">
        <w:rPr>
          <w:rFonts w:eastAsia="Calibri"/>
          <w:b/>
          <w:bCs/>
          <w:kern w:val="20"/>
          <w:sz w:val="32"/>
          <w:szCs w:val="32"/>
          <w:lang w:val="en-US"/>
        </w:rPr>
        <w:t>Big data in additional professional adult education</w:t>
      </w:r>
    </w:p>
    <w:p w:rsidR="005C3D73" w:rsidRPr="005C3D73" w:rsidRDefault="005C3D73" w:rsidP="005C3D73">
      <w:pPr>
        <w:ind w:left="284"/>
        <w:rPr>
          <w:rFonts w:eastAsia="Calibri"/>
          <w:b/>
          <w:kern w:val="20"/>
          <w:sz w:val="16"/>
          <w:highlight w:val="yellow"/>
          <w:lang w:val="en-US"/>
        </w:rPr>
      </w:pPr>
    </w:p>
    <w:p w:rsidR="005C3D73" w:rsidRPr="005C3D73" w:rsidRDefault="005C3D73" w:rsidP="005C3D73">
      <w:pPr>
        <w:ind w:left="284"/>
        <w:rPr>
          <w:rFonts w:eastAsia="Calibri"/>
          <w:b/>
          <w:bCs/>
          <w:kern w:val="20"/>
        </w:rPr>
      </w:pPr>
      <w:r w:rsidRPr="005C3D73">
        <w:rPr>
          <w:rFonts w:eastAsia="Calibri"/>
          <w:b/>
          <w:bCs/>
          <w:kern w:val="20"/>
          <w:lang w:val="en-US"/>
        </w:rPr>
        <w:t>D.</w:t>
      </w:r>
      <w:r w:rsidRPr="005C3D73">
        <w:rPr>
          <w:rFonts w:eastAsia="Calibri"/>
          <w:b/>
          <w:bCs/>
          <w:kern w:val="20"/>
        </w:rPr>
        <w:t xml:space="preserve"> </w:t>
      </w:r>
      <w:r w:rsidRPr="005C3D73">
        <w:rPr>
          <w:rFonts w:eastAsia="Calibri"/>
          <w:b/>
          <w:bCs/>
          <w:kern w:val="20"/>
          <w:lang w:val="en-US"/>
        </w:rPr>
        <w:t xml:space="preserve">A. </w:t>
      </w:r>
      <w:proofErr w:type="spellStart"/>
      <w:r w:rsidRPr="005C3D73">
        <w:rPr>
          <w:rFonts w:eastAsia="Calibri"/>
          <w:b/>
          <w:bCs/>
          <w:kern w:val="20"/>
          <w:lang w:val="en-US"/>
        </w:rPr>
        <w:t>Boyarinov</w:t>
      </w:r>
      <w:proofErr w:type="spellEnd"/>
      <w:r w:rsidRPr="005C3D73">
        <w:rPr>
          <w:rFonts w:eastAsia="Calibri"/>
          <w:b/>
          <w:bCs/>
          <w:kern w:val="20"/>
        </w:rPr>
        <w:t xml:space="preserve"> </w:t>
      </w:r>
    </w:p>
    <w:p w:rsidR="005C3D73" w:rsidRPr="005C3D73" w:rsidRDefault="005C3D73" w:rsidP="005C3D73">
      <w:pPr>
        <w:rPr>
          <w:rFonts w:eastAsia="Calibri"/>
          <w:b/>
          <w:iCs/>
          <w:kern w:val="20"/>
          <w:sz w:val="32"/>
          <w:szCs w:val="32"/>
          <w:highlight w:val="magenta"/>
        </w:rPr>
      </w:pPr>
    </w:p>
    <w:p w:rsidR="005C3D73" w:rsidRPr="005C3D73" w:rsidRDefault="005C3D73" w:rsidP="005C3D73">
      <w:pPr>
        <w:ind w:firstLine="284"/>
        <w:jc w:val="both"/>
        <w:rPr>
          <w:rFonts w:eastAsia="Calibri"/>
          <w:b/>
          <w:kern w:val="20"/>
          <w:sz w:val="22"/>
          <w:szCs w:val="22"/>
        </w:rPr>
      </w:pPr>
      <w:r w:rsidRPr="005C3D73">
        <w:rPr>
          <w:rFonts w:eastAsia="Calibri"/>
          <w:b/>
          <w:kern w:val="20"/>
          <w:sz w:val="22"/>
          <w:szCs w:val="22"/>
        </w:rPr>
        <w:t>Аннотация</w:t>
      </w:r>
    </w:p>
    <w:p w:rsidR="005C3D73" w:rsidRPr="005C3D73" w:rsidRDefault="005C3D73" w:rsidP="005C3D73">
      <w:pPr>
        <w:ind w:firstLine="284"/>
        <w:jc w:val="both"/>
        <w:rPr>
          <w:b/>
          <w:i/>
          <w:sz w:val="22"/>
          <w:szCs w:val="22"/>
          <w:lang w:eastAsia="ar-SA"/>
        </w:rPr>
      </w:pPr>
      <w:r w:rsidRPr="005C3D73">
        <w:rPr>
          <w:b/>
          <w:i/>
          <w:sz w:val="22"/>
          <w:szCs w:val="22"/>
          <w:lang w:eastAsia="ar-SA"/>
        </w:rPr>
        <w:t xml:space="preserve">Проблема исследования и обоснование ее актуальности. </w:t>
      </w:r>
      <w:r w:rsidRPr="005C3D73">
        <w:rPr>
          <w:i/>
          <w:sz w:val="22"/>
          <w:szCs w:val="22"/>
          <w:lang w:eastAsia="ar-SA"/>
        </w:rPr>
        <w:t xml:space="preserve">На современном этапе </w:t>
      </w:r>
      <w:proofErr w:type="spellStart"/>
      <w:r w:rsidRPr="005C3D73">
        <w:rPr>
          <w:i/>
          <w:sz w:val="22"/>
          <w:szCs w:val="22"/>
          <w:lang w:eastAsia="ar-SA"/>
        </w:rPr>
        <w:t>цифровизации</w:t>
      </w:r>
      <w:proofErr w:type="spellEnd"/>
      <w:r w:rsidRPr="005C3D73">
        <w:rPr>
          <w:i/>
          <w:sz w:val="22"/>
          <w:szCs w:val="22"/>
          <w:lang w:eastAsia="ar-SA"/>
        </w:rPr>
        <w:t xml:space="preserve"> образования, сопровождающемся переходом к обучению на основе цифровых образовательных платформ, сформировался комплекс предпосылок для использования методов обработки информации, основанных на анализе больших данных, в рамках учебного процесса. </w:t>
      </w:r>
      <w:r w:rsidRPr="005C3D73">
        <w:rPr>
          <w:rFonts w:eastAsia="SimSun"/>
          <w:i/>
          <w:sz w:val="22"/>
          <w:szCs w:val="22"/>
          <w:lang w:eastAsia="ar-SA"/>
        </w:rPr>
        <w:t>Использование больших данных потенциально позволяет придать информационным процессам в любой сфере новое качество. В полной мере этот вывод относится и к сфере образования. К настоящему моменту существует значительное количество научных исследований, посвященных применению больших данных в образовании. При этом недостаточно проработанной является проблема выявления специфики применения больших данных в системе дополнительного образования, в том числе дополнительного профессионального образования взрослых.</w:t>
      </w:r>
    </w:p>
    <w:p w:rsidR="005C3D73" w:rsidRPr="005C3D73" w:rsidRDefault="005C3D73" w:rsidP="005C3D73">
      <w:pPr>
        <w:ind w:firstLine="284"/>
        <w:jc w:val="both"/>
        <w:rPr>
          <w:b/>
          <w:i/>
          <w:sz w:val="22"/>
          <w:szCs w:val="22"/>
          <w:lang w:eastAsia="ar-SA"/>
        </w:rPr>
      </w:pPr>
      <w:r w:rsidRPr="005C3D73">
        <w:rPr>
          <w:b/>
          <w:i/>
          <w:sz w:val="22"/>
          <w:szCs w:val="22"/>
          <w:lang w:eastAsia="ar-SA"/>
        </w:rPr>
        <w:t xml:space="preserve">Цель исследования. </w:t>
      </w:r>
      <w:r w:rsidRPr="005C3D73">
        <w:rPr>
          <w:rFonts w:eastAsia="SimSun"/>
          <w:i/>
          <w:sz w:val="22"/>
          <w:szCs w:val="22"/>
          <w:lang w:eastAsia="ar-SA"/>
        </w:rPr>
        <w:t>Выявление специфики, ведущих сценариев применения, номенклатуры и основных источников больших данных в условиях реализации дополнительных образовательных программ, ориентированных на дополнительное профессиональное образование взрослых.</w:t>
      </w:r>
    </w:p>
    <w:p w:rsidR="005C3D73" w:rsidRPr="005C3D73" w:rsidRDefault="005C3D73" w:rsidP="005C3D73">
      <w:pPr>
        <w:ind w:firstLine="284"/>
        <w:jc w:val="both"/>
        <w:rPr>
          <w:b/>
          <w:i/>
          <w:sz w:val="22"/>
          <w:szCs w:val="22"/>
          <w:lang w:eastAsia="ar-SA"/>
        </w:rPr>
      </w:pPr>
      <w:r w:rsidRPr="005C3D73">
        <w:rPr>
          <w:b/>
          <w:i/>
          <w:sz w:val="22"/>
          <w:szCs w:val="22"/>
          <w:lang w:eastAsia="ar-SA"/>
        </w:rPr>
        <w:t xml:space="preserve">Методология (материалы и методы). </w:t>
      </w:r>
      <w:r w:rsidRPr="005C3D73">
        <w:rPr>
          <w:i/>
          <w:iCs/>
          <w:sz w:val="22"/>
          <w:szCs w:val="22"/>
          <w:lang w:eastAsia="ar-SA"/>
        </w:rPr>
        <w:t>В исследовании были использованы следующие комплексные методы: изучение и анализ педагогической литературы, сравнительный анализ опыта организации обучения (в рамках основных и дополнительных учебных программ) на основе использования современных цифровых платформ, в том числе с использованием технологий больших данных и искусственного интеллекта.</w:t>
      </w:r>
    </w:p>
    <w:p w:rsidR="005C3D73" w:rsidRPr="005C3D73" w:rsidRDefault="005C3D73" w:rsidP="005C3D73">
      <w:pPr>
        <w:ind w:firstLine="284"/>
        <w:jc w:val="both"/>
        <w:rPr>
          <w:b/>
          <w:i/>
          <w:sz w:val="22"/>
          <w:szCs w:val="22"/>
          <w:lang w:eastAsia="ar-SA"/>
        </w:rPr>
      </w:pPr>
      <w:r w:rsidRPr="005C3D73">
        <w:rPr>
          <w:b/>
          <w:i/>
          <w:spacing w:val="-4"/>
          <w:sz w:val="22"/>
          <w:szCs w:val="22"/>
          <w:lang w:eastAsia="ar-SA"/>
        </w:rPr>
        <w:t>Результаты.</w:t>
      </w:r>
      <w:r w:rsidRPr="005C3D73">
        <w:rPr>
          <w:i/>
          <w:spacing w:val="-4"/>
          <w:sz w:val="22"/>
          <w:szCs w:val="22"/>
          <w:lang w:eastAsia="ar-SA"/>
        </w:rPr>
        <w:t xml:space="preserve"> В статье рассматриваются особенности применения технологий больших данных в обучении взрослых. Анализируются взгляды современных исследователей на направления</w:t>
      </w:r>
      <w:r w:rsidRPr="005C3D73">
        <w:rPr>
          <w:i/>
          <w:sz w:val="22"/>
          <w:szCs w:val="22"/>
          <w:lang w:eastAsia="ar-SA"/>
        </w:rPr>
        <w:t xml:space="preserve"> применения больших данных в образовании, в том числе в дополнительном профессиональном образовании взрослых. Выявляются особенности использования больших данных в образовании – сценарии применения, номенклатура, источники. Определяется специфика</w:t>
      </w:r>
      <w:r w:rsidRPr="005C3D73">
        <w:rPr>
          <w:rFonts w:eastAsia="SimSun"/>
          <w:i/>
          <w:sz w:val="22"/>
          <w:szCs w:val="22"/>
          <w:lang w:eastAsia="ar-SA"/>
        </w:rPr>
        <w:t xml:space="preserve">, ведущие сценарии применения, номенклатура и основные источники больших данных в условиях реализации дополнительных профессиональных образовательных программ, ориентированных на обучение взрослых. Научная новизна исследования </w:t>
      </w:r>
      <w:r w:rsidRPr="005C3D73">
        <w:rPr>
          <w:i/>
          <w:sz w:val="22"/>
          <w:szCs w:val="22"/>
          <w:lang w:eastAsia="ar-SA"/>
        </w:rPr>
        <w:t xml:space="preserve">состоит в том, что определяется ведущий сценарий применения больших данных в дополнительном профессиональном образовании взрослых – «подготовка к искусственному интеллекту». Теоретическая новизна исследования состоит в том, что применительно к дополнительному профессиональному образованию взрослых расширена номенклатура больших данных – в нее включена два новых класса. К первому классу относятся большие данные, описывающие профессиональную деятельность обучающихся и их социальное окружение (в различных его аспектах). Ко второму классу относятся большие данные, описывающие возрастные особенности </w:t>
      </w:r>
      <w:proofErr w:type="gramStart"/>
      <w:r w:rsidRPr="005C3D73">
        <w:rPr>
          <w:i/>
          <w:sz w:val="22"/>
          <w:szCs w:val="22"/>
          <w:lang w:eastAsia="ar-SA"/>
        </w:rPr>
        <w:t>обучающихся</w:t>
      </w:r>
      <w:proofErr w:type="gramEnd"/>
      <w:r w:rsidRPr="005C3D73">
        <w:rPr>
          <w:i/>
          <w:sz w:val="22"/>
          <w:szCs w:val="22"/>
          <w:lang w:eastAsia="ar-SA"/>
        </w:rPr>
        <w:t xml:space="preserve"> (в профессиональном и дидактическом </w:t>
      </w:r>
      <w:r w:rsidRPr="005C3D73">
        <w:rPr>
          <w:i/>
          <w:sz w:val="22"/>
          <w:szCs w:val="22"/>
          <w:lang w:eastAsia="ar-SA"/>
        </w:rPr>
        <w:lastRenderedPageBreak/>
        <w:t xml:space="preserve">аспекте). Расширен и дополнен перечень источников больших данных с учетом специфики взрослых обучающихся. </w:t>
      </w:r>
      <w:proofErr w:type="gramStart"/>
      <w:r w:rsidRPr="005C3D73">
        <w:rPr>
          <w:b/>
          <w:i/>
          <w:sz w:val="22"/>
          <w:szCs w:val="22"/>
          <w:lang w:eastAsia="ar-SA"/>
        </w:rPr>
        <w:t>Практическая новизна</w:t>
      </w:r>
      <w:r w:rsidRPr="005C3D73">
        <w:rPr>
          <w:i/>
          <w:sz w:val="22"/>
          <w:szCs w:val="22"/>
          <w:lang w:eastAsia="ar-SA"/>
        </w:rPr>
        <w:t xml:space="preserve"> исследования состоит в том, что предложенный ведущий сценарий применения больших данных в дополнительном профессиональном образовании взрослых, выявленная специфика их применения в рассматриваемом контексте и разработанная номенклатура могут использоваться при проектировании и реализации дополнительных профессиональных образовательных программ, ориентированных на обучение взрослых, реализующих индивидуальные образовательные траектории и обладающих значительным инклюзивным потенциалом, актуальным для взрослых обучающихся.</w:t>
      </w:r>
      <w:proofErr w:type="gramEnd"/>
    </w:p>
    <w:p w:rsidR="005C3D73" w:rsidRPr="005C3D73" w:rsidRDefault="005C3D73" w:rsidP="005C3D73">
      <w:pPr>
        <w:ind w:firstLine="284"/>
        <w:jc w:val="both"/>
        <w:rPr>
          <w:b/>
          <w:sz w:val="22"/>
          <w:szCs w:val="28"/>
          <w:lang w:val="en-US" w:bidi="ru-RU"/>
        </w:rPr>
      </w:pPr>
      <w:r w:rsidRPr="005C3D73">
        <w:rPr>
          <w:b/>
          <w:sz w:val="22"/>
          <w:szCs w:val="28"/>
          <w:lang w:val="en-US" w:bidi="ru-RU"/>
        </w:rPr>
        <w:t>Abstract</w:t>
      </w:r>
    </w:p>
    <w:p w:rsidR="005C3D73" w:rsidRPr="005C3D73" w:rsidRDefault="005C3D73" w:rsidP="005C3D73">
      <w:pPr>
        <w:ind w:firstLine="284"/>
        <w:jc w:val="both"/>
        <w:rPr>
          <w:i/>
          <w:sz w:val="22"/>
          <w:szCs w:val="28"/>
          <w:lang w:val="en-US" w:eastAsia="ar-SA"/>
        </w:rPr>
      </w:pPr>
      <w:proofErr w:type="gramStart"/>
      <w:r w:rsidRPr="005C3D73">
        <w:rPr>
          <w:b/>
          <w:i/>
          <w:sz w:val="22"/>
          <w:szCs w:val="28"/>
          <w:lang w:val="en-US" w:eastAsia="ar-SA"/>
        </w:rPr>
        <w:t>The research problem and the rationale for its relevance.</w:t>
      </w:r>
      <w:proofErr w:type="gramEnd"/>
      <w:r w:rsidRPr="005C3D73">
        <w:rPr>
          <w:b/>
          <w:i/>
          <w:sz w:val="22"/>
          <w:szCs w:val="28"/>
          <w:lang w:val="en-US" w:eastAsia="ar-SA"/>
        </w:rPr>
        <w:t xml:space="preserve"> </w:t>
      </w:r>
      <w:r w:rsidRPr="005C3D73">
        <w:rPr>
          <w:i/>
          <w:sz w:val="22"/>
          <w:szCs w:val="28"/>
          <w:lang w:val="en-US" w:eastAsia="ar-SA"/>
        </w:rPr>
        <w:t xml:space="preserve">The current stage of digitalization of education, accompanied by the transition to digital learning platforms, has created a set of prerequisites for the use of information processing methods based on big data analysis in the educational process. The use of big data potentially makes it possible to give a new quality to information processes in any sphere. </w:t>
      </w:r>
    </w:p>
    <w:p w:rsidR="005C3D73" w:rsidRPr="005C3D73" w:rsidRDefault="005C3D73" w:rsidP="005C3D73">
      <w:pPr>
        <w:ind w:firstLine="284"/>
        <w:jc w:val="both"/>
        <w:rPr>
          <w:i/>
          <w:sz w:val="22"/>
          <w:szCs w:val="28"/>
          <w:lang w:val="en-US" w:eastAsia="ar-SA"/>
        </w:rPr>
      </w:pPr>
      <w:r w:rsidRPr="005C3D73">
        <w:rPr>
          <w:i/>
          <w:sz w:val="22"/>
          <w:szCs w:val="28"/>
          <w:lang w:val="en-US" w:eastAsia="ar-SA"/>
        </w:rPr>
        <w:t>This conclusion is fully applicable to the sphere of education. Nowadays, there is a considerable amount of scientific research devoted to the application of big data in education. However, the problem of identifying the specifics of big data application in the system of additional education, including additional professional adult education, has not been sufficiently elaborated.</w:t>
      </w:r>
    </w:p>
    <w:p w:rsidR="005C3D73" w:rsidRPr="005C3D73" w:rsidRDefault="005C3D73" w:rsidP="005C3D73">
      <w:pPr>
        <w:ind w:firstLine="284"/>
        <w:jc w:val="both"/>
        <w:rPr>
          <w:i/>
          <w:sz w:val="22"/>
          <w:szCs w:val="28"/>
          <w:lang w:val="en-US" w:eastAsia="ar-SA"/>
        </w:rPr>
      </w:pPr>
      <w:proofErr w:type="gramStart"/>
      <w:r w:rsidRPr="005C3D73">
        <w:rPr>
          <w:b/>
          <w:i/>
          <w:sz w:val="22"/>
          <w:szCs w:val="28"/>
          <w:lang w:val="en-US" w:eastAsia="ar-SA"/>
        </w:rPr>
        <w:t>The goal of research.</w:t>
      </w:r>
      <w:proofErr w:type="gramEnd"/>
      <w:r w:rsidRPr="005C3D73">
        <w:rPr>
          <w:b/>
          <w:i/>
          <w:sz w:val="22"/>
          <w:szCs w:val="28"/>
          <w:lang w:val="en-US" w:eastAsia="ar-SA"/>
        </w:rPr>
        <w:t xml:space="preserve"> </w:t>
      </w:r>
      <w:r w:rsidRPr="005C3D73">
        <w:rPr>
          <w:i/>
          <w:sz w:val="22"/>
          <w:szCs w:val="28"/>
          <w:lang w:val="en-US" w:eastAsia="ar-SA"/>
        </w:rPr>
        <w:t>Identification of specifics, leading application scenarios, nomenclature and main sources of big data in the conditions of implementation of additional educational programs focused on additional professional education of adults.</w:t>
      </w:r>
    </w:p>
    <w:p w:rsidR="005C3D73" w:rsidRPr="005C3D73" w:rsidRDefault="005C3D73" w:rsidP="005C3D73">
      <w:pPr>
        <w:ind w:firstLine="284"/>
        <w:jc w:val="both"/>
        <w:rPr>
          <w:i/>
          <w:sz w:val="22"/>
          <w:szCs w:val="28"/>
          <w:lang w:val="en-US" w:eastAsia="ar-SA"/>
        </w:rPr>
      </w:pPr>
      <w:proofErr w:type="gramStart"/>
      <w:r w:rsidRPr="005C3D73">
        <w:rPr>
          <w:b/>
          <w:i/>
          <w:sz w:val="22"/>
          <w:szCs w:val="28"/>
          <w:lang w:val="en-US" w:eastAsia="ar-SA"/>
        </w:rPr>
        <w:t>Methodology.</w:t>
      </w:r>
      <w:proofErr w:type="gramEnd"/>
      <w:r w:rsidRPr="005C3D73">
        <w:rPr>
          <w:b/>
          <w:i/>
          <w:sz w:val="22"/>
          <w:szCs w:val="28"/>
          <w:lang w:val="en-US" w:eastAsia="ar-SA"/>
        </w:rPr>
        <w:t xml:space="preserve"> </w:t>
      </w:r>
      <w:r w:rsidRPr="005C3D73">
        <w:rPr>
          <w:i/>
          <w:sz w:val="22"/>
          <w:szCs w:val="28"/>
          <w:lang w:val="en-US" w:eastAsia="ar-SA"/>
        </w:rPr>
        <w:t>The research used the following comprehensive methods: study and analysis of the pedagogical literature, comparative analysis of experience in the organization of training (in the main and additional educational programs) based on the use of modern digital platforms, including the use of big data technology and artificial intelligence.</w:t>
      </w:r>
    </w:p>
    <w:p w:rsidR="005C3D73" w:rsidRPr="005C3D73" w:rsidRDefault="005C3D73" w:rsidP="005C3D73">
      <w:pPr>
        <w:ind w:firstLine="284"/>
        <w:jc w:val="both"/>
        <w:rPr>
          <w:i/>
          <w:sz w:val="22"/>
          <w:szCs w:val="28"/>
          <w:lang w:val="en-US" w:eastAsia="ar-SA"/>
        </w:rPr>
      </w:pPr>
      <w:proofErr w:type="gramStart"/>
      <w:r w:rsidRPr="005C3D73">
        <w:rPr>
          <w:b/>
          <w:i/>
          <w:sz w:val="22"/>
          <w:szCs w:val="28"/>
          <w:lang w:val="en-US" w:eastAsia="ar-SA"/>
        </w:rPr>
        <w:t>Results.</w:t>
      </w:r>
      <w:proofErr w:type="gramEnd"/>
      <w:r w:rsidRPr="005C3D73">
        <w:rPr>
          <w:i/>
          <w:sz w:val="22"/>
          <w:szCs w:val="28"/>
          <w:lang w:val="en-US" w:eastAsia="ar-SA"/>
        </w:rPr>
        <w:t xml:space="preserve"> The article deals with the peculiarities of big data technology application in adult education. It analyzes the views of modern researchers on the directions of application of big data in education, including additional professional education of adults. The article reveals the peculiarities of big data usage in education – application scenarios, nomenclature, and sources.</w:t>
      </w:r>
      <w:r w:rsidRPr="005C3D73">
        <w:rPr>
          <w:rFonts w:eastAsia="font586" w:cs="Lucida Sans"/>
          <w:sz w:val="20"/>
          <w:lang w:val="en-US" w:eastAsia="hi-IN" w:bidi="hi-IN"/>
        </w:rPr>
        <w:t xml:space="preserve"> </w:t>
      </w:r>
      <w:r w:rsidRPr="005C3D73">
        <w:rPr>
          <w:i/>
          <w:sz w:val="22"/>
          <w:szCs w:val="28"/>
          <w:lang w:val="en-US" w:eastAsia="ar-SA"/>
        </w:rPr>
        <w:t>The specifics, leading scenarios of application, nomenclature and main sources of big data in the conditions of implementation of additional professional educational programs focused on adult education are defined. The scientific novelty of the study consists in the fact that the leading scenario of big data application in additional professional adult education is defined – “training for artificial intelligence”. The theoretical novelty of the research consists in the fact that the nomenclature of big data as applied to additional professional adult education is extended to include two new classes.</w:t>
      </w:r>
      <w:r w:rsidRPr="005C3D73">
        <w:rPr>
          <w:rFonts w:eastAsia="font586" w:cs="Lucida Sans"/>
          <w:sz w:val="20"/>
          <w:lang w:val="en-US" w:eastAsia="hi-IN" w:bidi="hi-IN"/>
        </w:rPr>
        <w:t xml:space="preserve"> </w:t>
      </w:r>
      <w:r w:rsidRPr="005C3D73">
        <w:rPr>
          <w:i/>
          <w:sz w:val="22"/>
          <w:szCs w:val="28"/>
          <w:lang w:val="en-US" w:eastAsia="ar-SA"/>
        </w:rPr>
        <w:t>The first class includes large data describing the professional activity of students and their social environment (in its various aspects). The second class includes big data describing the age characteristics of learners (in professional and didactic aspects). The list of big data sources has been expanded and supplemented to take into account the specifics of adult learners.</w:t>
      </w:r>
      <w:r w:rsidRPr="005C3D73">
        <w:rPr>
          <w:rFonts w:eastAsia="font586" w:cs="Lucida Sans"/>
          <w:sz w:val="20"/>
          <w:lang w:val="en-US" w:eastAsia="hi-IN" w:bidi="hi-IN"/>
        </w:rPr>
        <w:t xml:space="preserve"> </w:t>
      </w:r>
      <w:r w:rsidRPr="005C3D73">
        <w:rPr>
          <w:b/>
          <w:i/>
          <w:sz w:val="22"/>
          <w:szCs w:val="28"/>
          <w:lang w:val="en-US" w:eastAsia="ar-SA"/>
        </w:rPr>
        <w:t>Practical novelty</w:t>
      </w:r>
      <w:r w:rsidRPr="005C3D73">
        <w:rPr>
          <w:i/>
          <w:sz w:val="22"/>
          <w:szCs w:val="28"/>
          <w:lang w:val="en-US" w:eastAsia="ar-SA"/>
        </w:rPr>
        <w:t xml:space="preserve"> of the study lies in the fact that the proposed leading scenario of application of big data in additional vocational adult education, the identified specificity of their use in the context under consideration and the developed nomenclature can be used in the design and implementation of additional professional educational programs focused on adult learning, implementing individual educational paths and having a significant inclusive potential relevant to adult learners.</w:t>
      </w:r>
    </w:p>
    <w:p w:rsidR="005C3D73" w:rsidRPr="005C3D73" w:rsidRDefault="005C3D73" w:rsidP="005C3D73">
      <w:pPr>
        <w:ind w:firstLine="284"/>
        <w:jc w:val="both"/>
        <w:rPr>
          <w:rFonts w:eastAsia="Calibri"/>
          <w:i/>
          <w:sz w:val="22"/>
          <w:szCs w:val="22"/>
          <w:lang w:eastAsia="en-US"/>
        </w:rPr>
      </w:pPr>
      <w:r w:rsidRPr="005C3D73">
        <w:rPr>
          <w:rFonts w:eastAsia="Calibri"/>
          <w:b/>
          <w:i/>
          <w:sz w:val="22"/>
          <w:szCs w:val="22"/>
          <w:lang w:eastAsia="en-US"/>
        </w:rPr>
        <w:t xml:space="preserve">Ключевые слова: </w:t>
      </w:r>
      <w:r w:rsidRPr="005C3D73">
        <w:rPr>
          <w:rFonts w:eastAsia="Calibri"/>
          <w:i/>
          <w:iCs/>
          <w:sz w:val="22"/>
          <w:szCs w:val="28"/>
        </w:rPr>
        <w:t xml:space="preserve">дополнительное профессиональное образование, обучение взрослых, цифровые образовательные платформы, </w:t>
      </w:r>
      <w:proofErr w:type="spellStart"/>
      <w:r w:rsidRPr="005C3D73">
        <w:rPr>
          <w:rFonts w:eastAsia="Calibri"/>
          <w:i/>
          <w:iCs/>
          <w:sz w:val="22"/>
          <w:szCs w:val="28"/>
        </w:rPr>
        <w:t>цифровизация</w:t>
      </w:r>
      <w:proofErr w:type="spellEnd"/>
      <w:r w:rsidRPr="005C3D73">
        <w:rPr>
          <w:rFonts w:eastAsia="Calibri"/>
          <w:i/>
          <w:iCs/>
          <w:sz w:val="22"/>
          <w:szCs w:val="28"/>
        </w:rPr>
        <w:t xml:space="preserve"> образования, большие данные в образовании.</w:t>
      </w:r>
    </w:p>
    <w:p w:rsidR="005C3D73" w:rsidRPr="005C3D73" w:rsidRDefault="005C3D73" w:rsidP="005C3D73">
      <w:pPr>
        <w:ind w:firstLine="284"/>
        <w:jc w:val="both"/>
        <w:rPr>
          <w:rFonts w:eastAsia="Calibri"/>
          <w:i/>
          <w:spacing w:val="-4"/>
          <w:sz w:val="22"/>
          <w:szCs w:val="22"/>
          <w:highlight w:val="yellow"/>
          <w:lang w:val="en-US" w:eastAsia="en-US"/>
        </w:rPr>
      </w:pPr>
      <w:r w:rsidRPr="005C3D73">
        <w:rPr>
          <w:rFonts w:eastAsia="Calibri"/>
          <w:b/>
          <w:i/>
          <w:spacing w:val="-4"/>
          <w:sz w:val="22"/>
          <w:szCs w:val="22"/>
          <w:lang w:val="en-US" w:eastAsia="en-US"/>
        </w:rPr>
        <w:t>Keywords:</w:t>
      </w:r>
      <w:r w:rsidRPr="005C3D73">
        <w:rPr>
          <w:rFonts w:eastAsia="Calibri"/>
          <w:i/>
          <w:spacing w:val="-4"/>
          <w:sz w:val="22"/>
          <w:szCs w:val="22"/>
          <w:lang w:val="en-US" w:eastAsia="en-US"/>
        </w:rPr>
        <w:t xml:space="preserve"> </w:t>
      </w:r>
      <w:r w:rsidRPr="005C3D73">
        <w:rPr>
          <w:i/>
          <w:sz w:val="22"/>
          <w:szCs w:val="28"/>
          <w:lang w:val="en-US" w:eastAsia="ar-SA"/>
        </w:rPr>
        <w:t>additional professional education, adult learning, digital educational platforms, digitalization of education, big data in education.</w:t>
      </w:r>
    </w:p>
    <w:p w:rsidR="00AA589B" w:rsidRDefault="00AA589B">
      <w:pPr>
        <w:spacing w:after="200" w:line="276" w:lineRule="auto"/>
        <w:rPr>
          <w:rFonts w:eastAsia="Calibri"/>
          <w:lang w:val="en-US"/>
        </w:rPr>
      </w:pPr>
      <w:r>
        <w:rPr>
          <w:rFonts w:eastAsia="Calibri"/>
          <w:lang w:val="en-US"/>
        </w:rPr>
        <w:br w:type="page"/>
      </w:r>
    </w:p>
    <w:p w:rsidR="005C3D73" w:rsidRPr="005C3D73" w:rsidRDefault="005C3D73" w:rsidP="005C3D73">
      <w:pPr>
        <w:ind w:left="284"/>
        <w:jc w:val="both"/>
        <w:outlineLvl w:val="0"/>
        <w:rPr>
          <w:rFonts w:eastAsia="Calibri"/>
          <w:kern w:val="20"/>
        </w:rPr>
      </w:pPr>
      <w:r w:rsidRPr="005C3D73">
        <w:rPr>
          <w:rFonts w:eastAsia="Calibri"/>
        </w:rPr>
        <w:lastRenderedPageBreak/>
        <w:t>УДК 372.83+378.091.398</w:t>
      </w:r>
    </w:p>
    <w:p w:rsidR="005C3D73" w:rsidRPr="005C3D73" w:rsidRDefault="005C3D73" w:rsidP="005C3D73">
      <w:pPr>
        <w:ind w:left="284"/>
        <w:rPr>
          <w:rFonts w:eastAsia="Calibri"/>
          <w:kern w:val="20"/>
          <w:sz w:val="22"/>
          <w:szCs w:val="22"/>
        </w:rPr>
      </w:pPr>
    </w:p>
    <w:p w:rsidR="005C3D73" w:rsidRPr="005C3D73" w:rsidRDefault="005C3D73" w:rsidP="005C3D73">
      <w:pPr>
        <w:shd w:val="clear" w:color="auto" w:fill="FFFFFF"/>
        <w:ind w:left="284"/>
        <w:rPr>
          <w:rFonts w:eastAsia="Calibri"/>
          <w:b/>
          <w:bCs/>
          <w:spacing w:val="-4"/>
          <w:kern w:val="20"/>
          <w:sz w:val="32"/>
          <w:szCs w:val="32"/>
        </w:rPr>
      </w:pPr>
      <w:r w:rsidRPr="005C3D73">
        <w:rPr>
          <w:rFonts w:eastAsia="Calibri"/>
          <w:b/>
          <w:bCs/>
          <w:spacing w:val="-4"/>
          <w:kern w:val="20"/>
          <w:sz w:val="32"/>
          <w:szCs w:val="32"/>
        </w:rPr>
        <w:t xml:space="preserve">Актуальные теоретико-методологические проблемы </w:t>
      </w:r>
    </w:p>
    <w:p w:rsidR="005C3D73" w:rsidRPr="005C3D73" w:rsidRDefault="005C3D73" w:rsidP="005C3D73">
      <w:pPr>
        <w:shd w:val="clear" w:color="auto" w:fill="FFFFFF"/>
        <w:ind w:left="284"/>
        <w:rPr>
          <w:rFonts w:eastAsia="Calibri"/>
          <w:b/>
          <w:bCs/>
          <w:kern w:val="20"/>
          <w:sz w:val="32"/>
          <w:szCs w:val="32"/>
        </w:rPr>
      </w:pPr>
      <w:r w:rsidRPr="005C3D73">
        <w:rPr>
          <w:rFonts w:eastAsia="Calibri"/>
          <w:b/>
          <w:bCs/>
          <w:spacing w:val="-4"/>
          <w:kern w:val="20"/>
          <w:sz w:val="32"/>
          <w:szCs w:val="32"/>
        </w:rPr>
        <w:t>повышения квалификации учителей обществознания</w:t>
      </w:r>
    </w:p>
    <w:p w:rsidR="005C3D73" w:rsidRPr="005C3D73" w:rsidRDefault="005C3D73" w:rsidP="005C3D73">
      <w:pPr>
        <w:shd w:val="clear" w:color="auto" w:fill="FFFFFF"/>
        <w:ind w:left="284"/>
        <w:rPr>
          <w:rFonts w:eastAsia="Calibri"/>
          <w:bCs/>
          <w:kern w:val="20"/>
          <w:sz w:val="16"/>
          <w:szCs w:val="16"/>
        </w:rPr>
      </w:pPr>
    </w:p>
    <w:p w:rsidR="005C3D73" w:rsidRPr="005C3D73" w:rsidRDefault="005C3D73" w:rsidP="005C3D73">
      <w:pPr>
        <w:ind w:left="284"/>
        <w:rPr>
          <w:rFonts w:eastAsia="Calibri"/>
          <w:b/>
          <w:szCs w:val="22"/>
          <w:lang w:eastAsia="en-US"/>
        </w:rPr>
      </w:pPr>
      <w:r w:rsidRPr="005C3D73">
        <w:rPr>
          <w:rFonts w:eastAsia="Calibri"/>
          <w:b/>
          <w:szCs w:val="22"/>
          <w:lang w:eastAsia="en-US"/>
        </w:rPr>
        <w:t xml:space="preserve">П. Я. Дегтярев </w:t>
      </w:r>
    </w:p>
    <w:p w:rsidR="005C3D73" w:rsidRPr="005C3D73" w:rsidRDefault="005C3D73" w:rsidP="005C3D73">
      <w:pPr>
        <w:ind w:left="284"/>
        <w:rPr>
          <w:rFonts w:eastAsia="Calibri"/>
          <w:szCs w:val="22"/>
          <w:lang w:eastAsia="en-US"/>
        </w:rPr>
      </w:pPr>
      <w:r w:rsidRPr="005C3D73">
        <w:rPr>
          <w:rFonts w:eastAsia="Calibri"/>
          <w:szCs w:val="22"/>
          <w:lang w:eastAsia="en-US"/>
        </w:rPr>
        <w:t>кандидат географических наук, доцент</w:t>
      </w:r>
    </w:p>
    <w:p w:rsidR="005C3D73" w:rsidRPr="005C3D73" w:rsidRDefault="005C3D73" w:rsidP="005C3D73">
      <w:pPr>
        <w:ind w:left="284"/>
        <w:rPr>
          <w:rFonts w:eastAsia="Calibri"/>
          <w:szCs w:val="22"/>
          <w:lang w:eastAsia="en-US"/>
        </w:rPr>
      </w:pPr>
      <w:r w:rsidRPr="005C3D73">
        <w:rPr>
          <w:rFonts w:eastAsia="Calibri"/>
          <w:szCs w:val="22"/>
          <w:lang w:eastAsia="en-US"/>
        </w:rPr>
        <w:t>https://orcid.org/0000-0002-8459-7734</w:t>
      </w:r>
    </w:p>
    <w:p w:rsidR="005C3D73" w:rsidRPr="005C3D73" w:rsidRDefault="005C3D73" w:rsidP="005C3D73">
      <w:pPr>
        <w:ind w:left="284"/>
        <w:rPr>
          <w:rFonts w:eastAsia="Calibri"/>
          <w:szCs w:val="22"/>
          <w:lang w:eastAsia="en-US"/>
        </w:rPr>
      </w:pPr>
      <w:proofErr w:type="spellStart"/>
      <w:r w:rsidRPr="005C3D73">
        <w:rPr>
          <w:rFonts w:eastAsia="Calibri"/>
          <w:szCs w:val="22"/>
          <w:lang w:val="en-US" w:eastAsia="en-US"/>
        </w:rPr>
        <w:t>dp</w:t>
      </w:r>
      <w:proofErr w:type="spellEnd"/>
      <w:r w:rsidRPr="005C3D73">
        <w:rPr>
          <w:rFonts w:eastAsia="Calibri"/>
          <w:szCs w:val="22"/>
          <w:lang w:eastAsia="en-US"/>
        </w:rPr>
        <w:t>19721@</w:t>
      </w:r>
      <w:r w:rsidRPr="005C3D73">
        <w:rPr>
          <w:rFonts w:eastAsia="Calibri"/>
          <w:szCs w:val="22"/>
          <w:lang w:val="en-US" w:eastAsia="en-US"/>
        </w:rPr>
        <w:t>mail</w:t>
      </w:r>
      <w:r w:rsidRPr="005C3D73">
        <w:rPr>
          <w:rFonts w:eastAsia="Calibri"/>
          <w:szCs w:val="22"/>
          <w:lang w:eastAsia="en-US"/>
        </w:rPr>
        <w:t>.</w:t>
      </w:r>
      <w:proofErr w:type="spellStart"/>
      <w:r w:rsidRPr="005C3D73">
        <w:rPr>
          <w:rFonts w:eastAsia="Calibri"/>
          <w:szCs w:val="22"/>
          <w:lang w:val="en-US" w:eastAsia="en-US"/>
        </w:rPr>
        <w:t>ru</w:t>
      </w:r>
      <w:proofErr w:type="spellEnd"/>
    </w:p>
    <w:p w:rsidR="005C3D73" w:rsidRPr="005C3D73" w:rsidRDefault="005C3D73" w:rsidP="005C3D73">
      <w:pPr>
        <w:shd w:val="clear" w:color="auto" w:fill="FFFFFF"/>
        <w:ind w:left="284"/>
        <w:rPr>
          <w:rFonts w:eastAsia="Calibri"/>
          <w:b/>
          <w:bCs/>
          <w:kern w:val="20"/>
          <w:highlight w:val="yellow"/>
        </w:rPr>
      </w:pPr>
    </w:p>
    <w:p w:rsidR="005C3D73" w:rsidRPr="005C3D73" w:rsidRDefault="005C3D73" w:rsidP="005C3D73">
      <w:pPr>
        <w:ind w:left="284"/>
        <w:rPr>
          <w:rFonts w:eastAsia="Calibri"/>
          <w:b/>
          <w:bCs/>
          <w:kern w:val="20"/>
          <w:sz w:val="32"/>
          <w:highlight w:val="yellow"/>
          <w:lang w:val="en-US"/>
        </w:rPr>
      </w:pPr>
      <w:r w:rsidRPr="005C3D73">
        <w:rPr>
          <w:rFonts w:eastAsia="Calibri"/>
          <w:b/>
          <w:bCs/>
          <w:kern w:val="20"/>
          <w:sz w:val="32"/>
          <w:lang w:val="en-US"/>
        </w:rPr>
        <w:t>Actual theoretical and methodological problems of advanced training of social studies teachers</w:t>
      </w:r>
    </w:p>
    <w:p w:rsidR="005C3D73" w:rsidRPr="005C3D73" w:rsidRDefault="005C3D73" w:rsidP="005C3D73">
      <w:pPr>
        <w:ind w:left="284"/>
        <w:rPr>
          <w:rFonts w:eastAsia="Calibri"/>
          <w:b/>
          <w:kern w:val="20"/>
          <w:sz w:val="16"/>
          <w:szCs w:val="16"/>
          <w:highlight w:val="yellow"/>
          <w:lang w:val="en-US"/>
        </w:rPr>
      </w:pPr>
    </w:p>
    <w:p w:rsidR="005C3D73" w:rsidRPr="005C3D73" w:rsidRDefault="005C3D73" w:rsidP="005C3D73">
      <w:pPr>
        <w:ind w:left="284"/>
        <w:rPr>
          <w:rFonts w:eastAsia="Calibri"/>
          <w:b/>
          <w:szCs w:val="22"/>
          <w:lang w:eastAsia="en-US"/>
        </w:rPr>
      </w:pPr>
      <w:r w:rsidRPr="005C3D73">
        <w:rPr>
          <w:rFonts w:eastAsia="Calibri"/>
          <w:b/>
          <w:szCs w:val="22"/>
          <w:lang w:val="en-US" w:eastAsia="en-US"/>
        </w:rPr>
        <w:t>P.</w:t>
      </w:r>
      <w:r w:rsidRPr="005C3D73">
        <w:rPr>
          <w:rFonts w:eastAsia="Calibri"/>
          <w:b/>
          <w:szCs w:val="22"/>
          <w:lang w:eastAsia="en-US"/>
        </w:rPr>
        <w:t xml:space="preserve"> </w:t>
      </w:r>
      <w:proofErr w:type="spellStart"/>
      <w:r w:rsidRPr="005C3D73">
        <w:rPr>
          <w:rFonts w:eastAsia="Calibri"/>
          <w:b/>
          <w:szCs w:val="22"/>
          <w:lang w:val="en-US" w:eastAsia="en-US"/>
        </w:rPr>
        <w:t>Ya</w:t>
      </w:r>
      <w:proofErr w:type="spellEnd"/>
      <w:r w:rsidRPr="005C3D73">
        <w:rPr>
          <w:rFonts w:eastAsia="Calibri"/>
          <w:b/>
          <w:szCs w:val="22"/>
          <w:lang w:val="en-US" w:eastAsia="en-US"/>
        </w:rPr>
        <w:t xml:space="preserve">. </w:t>
      </w:r>
      <w:proofErr w:type="spellStart"/>
      <w:r w:rsidRPr="005C3D73">
        <w:rPr>
          <w:rFonts w:eastAsia="Calibri"/>
          <w:b/>
          <w:szCs w:val="22"/>
          <w:lang w:val="en-US" w:eastAsia="en-US"/>
        </w:rPr>
        <w:t>Degtyarev</w:t>
      </w:r>
      <w:proofErr w:type="spellEnd"/>
    </w:p>
    <w:p w:rsidR="005C3D73" w:rsidRPr="005C3D73" w:rsidRDefault="005C3D73" w:rsidP="005C3D73">
      <w:pPr>
        <w:rPr>
          <w:rFonts w:eastAsia="Calibri"/>
          <w:b/>
          <w:bCs/>
          <w:kern w:val="20"/>
        </w:rPr>
      </w:pPr>
    </w:p>
    <w:p w:rsidR="005C3D73" w:rsidRPr="005C3D73" w:rsidRDefault="005C3D73" w:rsidP="005C3D73">
      <w:pPr>
        <w:ind w:firstLine="284"/>
        <w:jc w:val="both"/>
        <w:rPr>
          <w:rFonts w:eastAsia="Calibri"/>
          <w:b/>
          <w:bCs/>
          <w:kern w:val="20"/>
          <w:sz w:val="22"/>
          <w:szCs w:val="22"/>
        </w:rPr>
      </w:pPr>
      <w:r w:rsidRPr="005C3D73">
        <w:rPr>
          <w:rFonts w:eastAsia="Calibri"/>
          <w:b/>
          <w:bCs/>
          <w:kern w:val="20"/>
          <w:sz w:val="22"/>
          <w:szCs w:val="22"/>
        </w:rPr>
        <w:t>Аннотация</w:t>
      </w:r>
    </w:p>
    <w:p w:rsidR="005C3D73" w:rsidRPr="005C3D73" w:rsidRDefault="005C3D73" w:rsidP="005C3D73">
      <w:pPr>
        <w:ind w:firstLine="284"/>
        <w:jc w:val="both"/>
        <w:rPr>
          <w:rFonts w:eastAsia="Arial"/>
          <w:b/>
          <w:i/>
          <w:iCs/>
          <w:sz w:val="22"/>
          <w:szCs w:val="22"/>
        </w:rPr>
      </w:pPr>
      <w:r w:rsidRPr="005C3D73">
        <w:rPr>
          <w:rFonts w:eastAsia="Calibri"/>
          <w:b/>
          <w:i/>
          <w:sz w:val="22"/>
          <w:szCs w:val="22"/>
          <w:lang w:eastAsia="en-US"/>
        </w:rPr>
        <w:t>Проблема исследования и обоснование ее актуальности.</w:t>
      </w:r>
      <w:r w:rsidRPr="005C3D73">
        <w:rPr>
          <w:rFonts w:eastAsia="Calibri"/>
          <w:i/>
          <w:sz w:val="22"/>
          <w:szCs w:val="22"/>
          <w:lang w:eastAsia="en-US"/>
        </w:rPr>
        <w:t xml:space="preserve"> </w:t>
      </w:r>
      <w:r w:rsidRPr="005C3D73">
        <w:rPr>
          <w:i/>
          <w:sz w:val="22"/>
          <w:szCs w:val="22"/>
        </w:rPr>
        <w:t>С позиций аксиологического (ценностного) подхода анализируются актуальные и дискуссионные теоретико-методо</w:t>
      </w:r>
      <w:r w:rsidRPr="005C3D73">
        <w:rPr>
          <w:i/>
          <w:sz w:val="22"/>
          <w:szCs w:val="22"/>
        </w:rPr>
        <w:softHyphen/>
        <w:t xml:space="preserve">логические проблемы повышения квалификации учителей-обществоведов и обосновываются концептуальные подходы к их решению. На первый план выдвигается </w:t>
      </w:r>
      <w:r w:rsidRPr="005C3D73">
        <w:rPr>
          <w:b/>
          <w:i/>
          <w:sz w:val="22"/>
          <w:szCs w:val="22"/>
        </w:rPr>
        <w:t>проблема</w:t>
      </w:r>
      <w:r w:rsidRPr="005C3D73">
        <w:rPr>
          <w:i/>
          <w:sz w:val="22"/>
          <w:szCs w:val="22"/>
        </w:rPr>
        <w:t xml:space="preserve"> аксиологической грамотности (компетентности) педагогических кадров. Под аксиологической грамотностью педагога предложено понимать непротиворечивые представления индивида о ценностях как </w:t>
      </w:r>
      <w:proofErr w:type="spellStart"/>
      <w:r w:rsidRPr="005C3D73">
        <w:rPr>
          <w:i/>
          <w:sz w:val="22"/>
          <w:szCs w:val="22"/>
        </w:rPr>
        <w:t>смыслообразующих</w:t>
      </w:r>
      <w:proofErr w:type="spellEnd"/>
      <w:r w:rsidRPr="005C3D73">
        <w:rPr>
          <w:i/>
          <w:sz w:val="22"/>
          <w:szCs w:val="22"/>
        </w:rPr>
        <w:t xml:space="preserve"> основаниях человеческого бытия, задающих целенаправленность и </w:t>
      </w:r>
      <w:proofErr w:type="spellStart"/>
      <w:r w:rsidRPr="005C3D73">
        <w:rPr>
          <w:i/>
          <w:sz w:val="22"/>
          <w:szCs w:val="22"/>
        </w:rPr>
        <w:t>мотивированность</w:t>
      </w:r>
      <w:proofErr w:type="spellEnd"/>
      <w:r w:rsidRPr="005C3D73">
        <w:rPr>
          <w:i/>
          <w:sz w:val="22"/>
          <w:szCs w:val="22"/>
        </w:rPr>
        <w:t xml:space="preserve"> жизни и гармоничного развития общества. </w:t>
      </w:r>
      <w:r w:rsidRPr="005C3D73">
        <w:rPr>
          <w:b/>
          <w:i/>
          <w:sz w:val="22"/>
          <w:szCs w:val="22"/>
        </w:rPr>
        <w:t xml:space="preserve">Ставится цель </w:t>
      </w:r>
      <w:r w:rsidRPr="005C3D73">
        <w:rPr>
          <w:i/>
          <w:sz w:val="22"/>
          <w:szCs w:val="22"/>
        </w:rPr>
        <w:t xml:space="preserve">выявить и проанализировать ключевые составляющие совершенствования системы непрерывного повышения квалификации учителей-обществоведов. Приведен обзор научных исследований, посвященных различным аспектам преподавания обществознания и смежных дисциплин. </w:t>
      </w:r>
      <w:r w:rsidRPr="005C3D73">
        <w:rPr>
          <w:b/>
          <w:i/>
          <w:sz w:val="22"/>
          <w:szCs w:val="22"/>
        </w:rPr>
        <w:t>Методологической основой исследования</w:t>
      </w:r>
      <w:r w:rsidRPr="005C3D73">
        <w:rPr>
          <w:i/>
          <w:sz w:val="22"/>
          <w:szCs w:val="22"/>
        </w:rPr>
        <w:t xml:space="preserve"> выступает авторская концепция места и роли аксиологической проблематики в общей структуре дополнительных программ по обществознанию. Обосновано положение, согласно которому система подготовки необходимых кадров по данному предмету переживает своеобразный кризис. С целью его разрешения предложена концептуальная модель построения программ повышения квалификации по данному направлению. Выявлены пробелы в профессиональных компетенциях учителей-обществоведов, которые ставят перед преподавателями курсов повышения квалификации новые задачи. </w:t>
      </w:r>
      <w:proofErr w:type="gramStart"/>
      <w:r w:rsidRPr="005C3D73">
        <w:rPr>
          <w:b/>
          <w:i/>
          <w:sz w:val="22"/>
          <w:szCs w:val="22"/>
        </w:rPr>
        <w:t>Научная новизна</w:t>
      </w:r>
      <w:r w:rsidRPr="005C3D73">
        <w:rPr>
          <w:i/>
          <w:sz w:val="22"/>
          <w:szCs w:val="22"/>
        </w:rPr>
        <w:t xml:space="preserve"> авторского подхода связана с выдвижением на первый план главной цели курсов повышения квалификации учителей обществознания: у их слушателей должны быть сформированы четкие представления о ценностях и смыслах, вбирающие в себя на непротиворечивой основе как научные, так и духовные знания о мире, человеке и обществе в их органическом единстве (холистический подход).</w:t>
      </w:r>
      <w:proofErr w:type="gramEnd"/>
      <w:r w:rsidRPr="005C3D73">
        <w:rPr>
          <w:i/>
          <w:sz w:val="22"/>
          <w:szCs w:val="22"/>
        </w:rPr>
        <w:t xml:space="preserve"> </w:t>
      </w:r>
      <w:r w:rsidRPr="005C3D73">
        <w:rPr>
          <w:b/>
          <w:i/>
          <w:sz w:val="22"/>
          <w:szCs w:val="22"/>
        </w:rPr>
        <w:t>Результаты исследования</w:t>
      </w:r>
      <w:r w:rsidRPr="005C3D73">
        <w:rPr>
          <w:i/>
          <w:sz w:val="22"/>
          <w:szCs w:val="22"/>
        </w:rPr>
        <w:t xml:space="preserve"> состоят в раскрытии сущности авторского подхода к разрешению трудностей содержательно-методологического характера и логических ошибок, которые укоренились в образовательной практике и требуют своего решения.</w:t>
      </w:r>
      <w:r w:rsidRPr="005C3D73">
        <w:rPr>
          <w:sz w:val="22"/>
          <w:szCs w:val="22"/>
        </w:rPr>
        <w:t xml:space="preserve"> </w:t>
      </w:r>
      <w:r w:rsidRPr="005C3D73">
        <w:rPr>
          <w:i/>
          <w:sz w:val="22"/>
          <w:szCs w:val="22"/>
        </w:rPr>
        <w:t>Ценностно-содержательные аспекты развития человека и общества, т. е. такие, которые непосредственно связаны с формированием фундаментальных мировоззренческих установок, необходимо включить в программы дополнительного образования, которые реализуются в региональных институтах переподготовки и повышения квалификации работников образования.</w:t>
      </w:r>
    </w:p>
    <w:p w:rsidR="005C3D73" w:rsidRPr="005C3D73" w:rsidRDefault="005C3D73" w:rsidP="005C3D73">
      <w:pPr>
        <w:ind w:firstLine="284"/>
        <w:jc w:val="both"/>
        <w:rPr>
          <w:rFonts w:eastAsia="Calibri"/>
          <w:b/>
          <w:sz w:val="22"/>
          <w:szCs w:val="22"/>
          <w:lang w:val="en-US" w:eastAsia="en-US"/>
        </w:rPr>
      </w:pPr>
      <w:r w:rsidRPr="005C3D73">
        <w:rPr>
          <w:rFonts w:eastAsia="Calibri"/>
          <w:b/>
          <w:sz w:val="22"/>
          <w:szCs w:val="22"/>
          <w:lang w:val="en-US" w:eastAsia="en-US"/>
        </w:rPr>
        <w:t>Abstract</w:t>
      </w:r>
    </w:p>
    <w:p w:rsidR="005C3D73" w:rsidRPr="005C3D73" w:rsidRDefault="005C3D73" w:rsidP="005C3D73">
      <w:pPr>
        <w:ind w:firstLine="284"/>
        <w:jc w:val="both"/>
        <w:rPr>
          <w:i/>
          <w:sz w:val="22"/>
          <w:szCs w:val="28"/>
          <w:lang w:val="en-US"/>
        </w:rPr>
      </w:pPr>
      <w:proofErr w:type="gramStart"/>
      <w:r w:rsidRPr="005C3D73">
        <w:rPr>
          <w:b/>
          <w:i/>
          <w:sz w:val="22"/>
          <w:szCs w:val="28"/>
          <w:lang w:val="en-US"/>
        </w:rPr>
        <w:lastRenderedPageBreak/>
        <w:t>The research problem and the rationale for its relevance.</w:t>
      </w:r>
      <w:proofErr w:type="gramEnd"/>
      <w:r w:rsidRPr="005C3D73">
        <w:rPr>
          <w:i/>
          <w:sz w:val="22"/>
          <w:szCs w:val="28"/>
          <w:lang w:val="en-US"/>
        </w:rPr>
        <w:t xml:space="preserve"> The axiological (value-based) approach is used to analyze current and debatable theoretical and methodological problems of professional development of social studies teachers and substantiate conceptual approaches to their solution. </w:t>
      </w:r>
      <w:r w:rsidRPr="005C3D73">
        <w:rPr>
          <w:b/>
          <w:i/>
          <w:sz w:val="22"/>
          <w:szCs w:val="28"/>
          <w:lang w:val="en-US"/>
        </w:rPr>
        <w:t>The problem</w:t>
      </w:r>
      <w:r w:rsidRPr="005C3D73">
        <w:rPr>
          <w:i/>
          <w:sz w:val="22"/>
          <w:szCs w:val="28"/>
          <w:lang w:val="en-US"/>
        </w:rPr>
        <w:t xml:space="preserve"> of axiological literacy (competence) of teaching staff is brought to the forefront. The axiological literacy of a teacher is proposed to understand the individual's consistent ideas of values as the semantic foundations of human existence, setting the purposefulness and motivation of life and the harmonious development of society.</w:t>
      </w:r>
      <w:r w:rsidRPr="005C3D73">
        <w:rPr>
          <w:i/>
          <w:sz w:val="20"/>
          <w:lang w:val="en-US"/>
        </w:rPr>
        <w:t xml:space="preserve"> </w:t>
      </w:r>
      <w:r w:rsidRPr="005C3D73">
        <w:rPr>
          <w:b/>
          <w:i/>
          <w:sz w:val="22"/>
          <w:szCs w:val="28"/>
          <w:lang w:val="en-US"/>
        </w:rPr>
        <w:t>The goal</w:t>
      </w:r>
      <w:r w:rsidRPr="005C3D73">
        <w:rPr>
          <w:i/>
          <w:sz w:val="22"/>
          <w:szCs w:val="28"/>
          <w:lang w:val="en-US"/>
        </w:rPr>
        <w:t xml:space="preserve"> is to identify and analyze the key components of improving the system of continuous professional development of social studies teachers. A review of scientific research on various aspects of teaching social studies and related disciplines is given.</w:t>
      </w:r>
      <w:r w:rsidRPr="005C3D73">
        <w:rPr>
          <w:i/>
          <w:sz w:val="20"/>
          <w:lang w:val="en-US"/>
        </w:rPr>
        <w:t xml:space="preserve"> </w:t>
      </w:r>
      <w:r w:rsidRPr="005C3D73">
        <w:rPr>
          <w:b/>
          <w:i/>
          <w:sz w:val="22"/>
          <w:szCs w:val="28"/>
          <w:lang w:val="en-US"/>
        </w:rPr>
        <w:t>The methodological basis</w:t>
      </w:r>
      <w:r w:rsidRPr="005C3D73">
        <w:rPr>
          <w:i/>
          <w:sz w:val="22"/>
          <w:szCs w:val="28"/>
          <w:lang w:val="en-US"/>
        </w:rPr>
        <w:t xml:space="preserve"> of the study is the author's concept of the place and role of axiological issues in the overall structure of additional programs on social studies. The position according to which the system of training of necessary personnel in this subject is experiencing a kind of crisis is substantiated. In order to solve this crisis, a conceptual model for the construction of professional development programs in this field has been proposed. The gaps in the professional competencies of social studies teachers have been identified, which set new challenges for the teachers of professional development courses.</w:t>
      </w:r>
      <w:r w:rsidRPr="005C3D73">
        <w:rPr>
          <w:i/>
          <w:sz w:val="20"/>
          <w:lang w:val="en-US"/>
        </w:rPr>
        <w:t xml:space="preserve"> </w:t>
      </w:r>
      <w:r w:rsidRPr="005C3D73">
        <w:rPr>
          <w:b/>
          <w:i/>
          <w:sz w:val="22"/>
          <w:szCs w:val="28"/>
          <w:lang w:val="en-US"/>
        </w:rPr>
        <w:t>The scientific novelty</w:t>
      </w:r>
      <w:r w:rsidRPr="005C3D73">
        <w:rPr>
          <w:i/>
          <w:sz w:val="22"/>
          <w:szCs w:val="28"/>
          <w:lang w:val="en-US"/>
        </w:rPr>
        <w:t xml:space="preserve"> of the author's approach is associated with the foregrounding of the main goal of professional development courses for teachers of social studies: their students must have clear ideas of values and meanings that absorb on a consistent basis both scientific and spiritual knowledge about the world, man and society in their organic unity (holistic approach).</w:t>
      </w:r>
      <w:r w:rsidRPr="005C3D73">
        <w:rPr>
          <w:i/>
          <w:sz w:val="20"/>
          <w:lang w:val="en-US"/>
        </w:rPr>
        <w:t xml:space="preserve"> </w:t>
      </w:r>
      <w:r w:rsidRPr="005C3D73">
        <w:rPr>
          <w:b/>
          <w:i/>
          <w:sz w:val="22"/>
          <w:szCs w:val="28"/>
          <w:lang w:val="en-US"/>
        </w:rPr>
        <w:t>The results</w:t>
      </w:r>
      <w:r w:rsidRPr="005C3D73">
        <w:rPr>
          <w:i/>
          <w:sz w:val="22"/>
          <w:szCs w:val="28"/>
          <w:lang w:val="en-US"/>
        </w:rPr>
        <w:t xml:space="preserve"> of the study consist in revealing the essence of the author's approach to solving difficulties of content-methodological nature and logical errors, which are rooted in the educational practice and require their solution. The value and content aspects of human and social development, i.e. those directly related to the formation of fundamental attitudes, should be included in the programs of additional education, which are implemented in regional institutes of retraining and professional development of educators</w:t>
      </w:r>
      <w:r w:rsidRPr="005C3D73">
        <w:rPr>
          <w:rFonts w:ascii="Times New Roman CYR" w:hAnsi="Times New Roman CYR" w:cs="Times New Roman CYR"/>
          <w:i/>
          <w:iCs/>
          <w:sz w:val="22"/>
          <w:szCs w:val="22"/>
          <w:lang w:val="en-US"/>
        </w:rPr>
        <w:t>.</w:t>
      </w:r>
    </w:p>
    <w:p w:rsidR="005C3D73" w:rsidRPr="005C3D73" w:rsidRDefault="005C3D73" w:rsidP="005C3D73">
      <w:pPr>
        <w:ind w:firstLine="284"/>
        <w:jc w:val="both"/>
        <w:rPr>
          <w:rFonts w:eastAsia="Calibri"/>
          <w:i/>
          <w:spacing w:val="4"/>
          <w:sz w:val="22"/>
          <w:szCs w:val="22"/>
          <w:lang w:eastAsia="en-US"/>
        </w:rPr>
      </w:pPr>
      <w:proofErr w:type="gramStart"/>
      <w:r w:rsidRPr="005C3D73">
        <w:rPr>
          <w:rFonts w:eastAsia="Calibri"/>
          <w:b/>
          <w:i/>
          <w:spacing w:val="4"/>
          <w:sz w:val="22"/>
          <w:szCs w:val="22"/>
          <w:lang w:eastAsia="en-US"/>
        </w:rPr>
        <w:t xml:space="preserve">Ключевые слова: </w:t>
      </w:r>
      <w:r w:rsidRPr="005C3D73">
        <w:rPr>
          <w:rFonts w:eastAsia="Calibri"/>
          <w:i/>
          <w:spacing w:val="4"/>
          <w:sz w:val="22"/>
          <w:szCs w:val="28"/>
        </w:rPr>
        <w:t>ценности, аксиология, аксиологическая грамотность педагога, культура, цивилизация, трудности содержательно-методологического характера, логическая ошибка.</w:t>
      </w:r>
      <w:proofErr w:type="gramEnd"/>
    </w:p>
    <w:p w:rsidR="005C3D73" w:rsidRPr="005C3D73" w:rsidRDefault="005C3D73" w:rsidP="005C3D73">
      <w:pPr>
        <w:ind w:firstLine="284"/>
        <w:jc w:val="both"/>
        <w:rPr>
          <w:rFonts w:eastAsia="Calibri"/>
          <w:i/>
          <w:spacing w:val="-4"/>
          <w:sz w:val="22"/>
          <w:szCs w:val="22"/>
          <w:lang w:val="en-US" w:eastAsia="en-US"/>
        </w:rPr>
      </w:pPr>
      <w:r w:rsidRPr="005C3D73">
        <w:rPr>
          <w:rFonts w:eastAsia="Calibri"/>
          <w:b/>
          <w:i/>
          <w:sz w:val="22"/>
          <w:szCs w:val="22"/>
          <w:lang w:val="en-US" w:eastAsia="en-US"/>
        </w:rPr>
        <w:t xml:space="preserve">Keywords: </w:t>
      </w:r>
      <w:r w:rsidRPr="005C3D73">
        <w:rPr>
          <w:i/>
          <w:sz w:val="22"/>
          <w:szCs w:val="28"/>
          <w:lang w:val="en-US"/>
        </w:rPr>
        <w:t>values, axiology, teacher's axiological literacy, culture, civilization, content-methodological difficulties, logical error.</w:t>
      </w:r>
    </w:p>
    <w:p w:rsidR="00AA589B" w:rsidRPr="005C3D73" w:rsidRDefault="00AA589B">
      <w:pPr>
        <w:spacing w:after="200" w:line="276" w:lineRule="auto"/>
        <w:rPr>
          <w:rFonts w:eastAsia="Calibri"/>
          <w:b/>
          <w:bCs/>
          <w:kern w:val="20"/>
          <w:sz w:val="44"/>
          <w:szCs w:val="44"/>
          <w:lang w:val="en-US"/>
        </w:rPr>
      </w:pPr>
      <w:r w:rsidRPr="005C3D73">
        <w:rPr>
          <w:rFonts w:eastAsia="Calibri"/>
          <w:b/>
          <w:bCs/>
          <w:kern w:val="20"/>
          <w:sz w:val="44"/>
          <w:szCs w:val="44"/>
          <w:lang w:val="en-US"/>
        </w:rPr>
        <w:br w:type="page"/>
      </w:r>
    </w:p>
    <w:p w:rsidR="005C3D73" w:rsidRPr="005C3D73" w:rsidRDefault="005C3D73" w:rsidP="005C3D73">
      <w:pPr>
        <w:ind w:left="284"/>
        <w:jc w:val="both"/>
        <w:outlineLvl w:val="0"/>
        <w:rPr>
          <w:rFonts w:eastAsia="Calibri"/>
          <w:kern w:val="20"/>
        </w:rPr>
      </w:pPr>
      <w:r w:rsidRPr="005C3D73">
        <w:rPr>
          <w:rFonts w:eastAsia="Calibri"/>
        </w:rPr>
        <w:lastRenderedPageBreak/>
        <w:t>УДК 371.12+371.14:004.9</w:t>
      </w:r>
    </w:p>
    <w:p w:rsidR="005C3D73" w:rsidRPr="005C3D73" w:rsidRDefault="005C3D73" w:rsidP="005C3D73">
      <w:pPr>
        <w:ind w:left="284"/>
        <w:rPr>
          <w:rFonts w:eastAsia="Calibri"/>
          <w:kern w:val="20"/>
          <w:sz w:val="22"/>
          <w:szCs w:val="22"/>
        </w:rPr>
      </w:pPr>
    </w:p>
    <w:p w:rsidR="005C3D73" w:rsidRPr="005C3D73" w:rsidRDefault="005C3D73" w:rsidP="005C3D73">
      <w:pPr>
        <w:shd w:val="clear" w:color="auto" w:fill="FFFFFF"/>
        <w:ind w:left="284"/>
        <w:rPr>
          <w:rFonts w:eastAsia="Calibri"/>
          <w:b/>
          <w:bCs/>
          <w:spacing w:val="-4"/>
          <w:kern w:val="20"/>
          <w:sz w:val="32"/>
          <w:szCs w:val="32"/>
        </w:rPr>
      </w:pPr>
      <w:r w:rsidRPr="005C3D73">
        <w:rPr>
          <w:rFonts w:eastAsia="Calibri"/>
          <w:b/>
          <w:bCs/>
          <w:spacing w:val="-4"/>
          <w:kern w:val="20"/>
          <w:sz w:val="32"/>
          <w:szCs w:val="32"/>
        </w:rPr>
        <w:t xml:space="preserve">Особенности сопровождения непрерывного </w:t>
      </w:r>
    </w:p>
    <w:p w:rsidR="005C3D73" w:rsidRPr="005C3D73" w:rsidRDefault="005C3D73" w:rsidP="005C3D73">
      <w:pPr>
        <w:shd w:val="clear" w:color="auto" w:fill="FFFFFF"/>
        <w:ind w:left="284"/>
        <w:rPr>
          <w:rFonts w:eastAsia="Calibri"/>
          <w:b/>
          <w:bCs/>
          <w:spacing w:val="-4"/>
          <w:kern w:val="20"/>
          <w:sz w:val="32"/>
          <w:szCs w:val="32"/>
        </w:rPr>
      </w:pPr>
      <w:r w:rsidRPr="005C3D73">
        <w:rPr>
          <w:rFonts w:eastAsia="Calibri"/>
          <w:b/>
          <w:bCs/>
          <w:spacing w:val="-4"/>
          <w:kern w:val="20"/>
          <w:sz w:val="32"/>
          <w:szCs w:val="32"/>
        </w:rPr>
        <w:t xml:space="preserve">профессионального развития педагогических кадров </w:t>
      </w:r>
    </w:p>
    <w:p w:rsidR="005C3D73" w:rsidRPr="005C3D73" w:rsidRDefault="005C3D73" w:rsidP="005C3D73">
      <w:pPr>
        <w:shd w:val="clear" w:color="auto" w:fill="FFFFFF"/>
        <w:ind w:left="284"/>
        <w:rPr>
          <w:rFonts w:eastAsia="Calibri"/>
          <w:b/>
          <w:bCs/>
          <w:kern w:val="20"/>
          <w:sz w:val="32"/>
          <w:szCs w:val="32"/>
        </w:rPr>
      </w:pPr>
      <w:r w:rsidRPr="005C3D73">
        <w:rPr>
          <w:rFonts w:eastAsia="Calibri"/>
          <w:b/>
          <w:bCs/>
          <w:spacing w:val="-4"/>
          <w:kern w:val="20"/>
          <w:sz w:val="32"/>
          <w:szCs w:val="32"/>
        </w:rPr>
        <w:t>в условиях цифровой образовательной среды</w:t>
      </w:r>
    </w:p>
    <w:p w:rsidR="005C3D73" w:rsidRPr="005C3D73" w:rsidRDefault="005C3D73" w:rsidP="005C3D73">
      <w:pPr>
        <w:shd w:val="clear" w:color="auto" w:fill="FFFFFF"/>
        <w:ind w:left="284"/>
        <w:rPr>
          <w:rFonts w:eastAsia="Calibri"/>
          <w:bCs/>
          <w:kern w:val="20"/>
          <w:sz w:val="16"/>
          <w:szCs w:val="16"/>
        </w:rPr>
      </w:pPr>
    </w:p>
    <w:p w:rsidR="005C3D73" w:rsidRPr="005C3D73" w:rsidRDefault="005C3D73" w:rsidP="005C3D73">
      <w:pPr>
        <w:ind w:left="284"/>
        <w:rPr>
          <w:rFonts w:eastAsia="Calibri"/>
          <w:b/>
          <w:szCs w:val="22"/>
          <w:lang w:eastAsia="en-US"/>
        </w:rPr>
      </w:pPr>
      <w:r w:rsidRPr="005C3D73">
        <w:rPr>
          <w:rFonts w:eastAsia="Calibri"/>
          <w:b/>
          <w:szCs w:val="22"/>
          <w:lang w:eastAsia="en-US"/>
        </w:rPr>
        <w:t xml:space="preserve">Ф. Н. </w:t>
      </w:r>
      <w:proofErr w:type="spellStart"/>
      <w:r w:rsidRPr="005C3D73">
        <w:rPr>
          <w:rFonts w:eastAsia="Calibri"/>
          <w:b/>
          <w:szCs w:val="22"/>
          <w:lang w:eastAsia="en-US"/>
        </w:rPr>
        <w:t>Уразманова</w:t>
      </w:r>
      <w:proofErr w:type="spellEnd"/>
      <w:r w:rsidRPr="005C3D73">
        <w:rPr>
          <w:rFonts w:eastAsia="Calibri"/>
          <w:b/>
          <w:szCs w:val="22"/>
          <w:lang w:eastAsia="en-US"/>
        </w:rPr>
        <w:t xml:space="preserve"> </w:t>
      </w:r>
    </w:p>
    <w:p w:rsidR="005C3D73" w:rsidRPr="005C3D73" w:rsidRDefault="005C3D73" w:rsidP="005C3D73">
      <w:pPr>
        <w:ind w:left="284"/>
        <w:rPr>
          <w:rFonts w:eastAsia="Calibri"/>
          <w:szCs w:val="22"/>
          <w:lang w:eastAsia="en-US"/>
        </w:rPr>
      </w:pPr>
      <w:r w:rsidRPr="005C3D73">
        <w:rPr>
          <w:rFonts w:eastAsia="Calibri"/>
          <w:szCs w:val="22"/>
          <w:lang w:val="en-US" w:eastAsia="en-US"/>
        </w:rPr>
        <w:t>https</w:t>
      </w:r>
      <w:r w:rsidRPr="005C3D73">
        <w:rPr>
          <w:rFonts w:eastAsia="Calibri"/>
          <w:szCs w:val="22"/>
          <w:lang w:eastAsia="en-US"/>
        </w:rPr>
        <w:t>://</w:t>
      </w:r>
      <w:proofErr w:type="spellStart"/>
      <w:r w:rsidRPr="005C3D73">
        <w:rPr>
          <w:rFonts w:eastAsia="Calibri"/>
          <w:szCs w:val="22"/>
          <w:lang w:val="en-US" w:eastAsia="en-US"/>
        </w:rPr>
        <w:t>orcid</w:t>
      </w:r>
      <w:proofErr w:type="spellEnd"/>
      <w:r w:rsidRPr="005C3D73">
        <w:rPr>
          <w:rFonts w:eastAsia="Calibri"/>
          <w:szCs w:val="22"/>
          <w:lang w:eastAsia="en-US"/>
        </w:rPr>
        <w:t>.</w:t>
      </w:r>
      <w:r w:rsidRPr="005C3D73">
        <w:rPr>
          <w:rFonts w:eastAsia="Calibri"/>
          <w:szCs w:val="22"/>
          <w:lang w:val="en-US" w:eastAsia="en-US"/>
        </w:rPr>
        <w:t>org</w:t>
      </w:r>
      <w:r w:rsidRPr="005C3D73">
        <w:rPr>
          <w:rFonts w:eastAsia="Calibri"/>
          <w:szCs w:val="22"/>
          <w:lang w:eastAsia="en-US"/>
        </w:rPr>
        <w:t>/0000-0002-5835-2899</w:t>
      </w:r>
    </w:p>
    <w:p w:rsidR="005C3D73" w:rsidRPr="005C3D73" w:rsidRDefault="005C3D73" w:rsidP="005C3D73">
      <w:pPr>
        <w:ind w:left="284"/>
        <w:rPr>
          <w:rFonts w:eastAsia="Calibri"/>
          <w:szCs w:val="22"/>
          <w:lang w:eastAsia="en-US"/>
        </w:rPr>
      </w:pPr>
      <w:proofErr w:type="spellStart"/>
      <w:r w:rsidRPr="005C3D73">
        <w:rPr>
          <w:rFonts w:eastAsia="Calibri"/>
          <w:szCs w:val="22"/>
          <w:lang w:val="en-US" w:eastAsia="en-US"/>
        </w:rPr>
        <w:t>urazmanova</w:t>
      </w:r>
      <w:proofErr w:type="spellEnd"/>
      <w:r w:rsidRPr="005C3D73">
        <w:rPr>
          <w:rFonts w:eastAsia="Calibri"/>
          <w:szCs w:val="22"/>
          <w:lang w:eastAsia="en-US"/>
        </w:rPr>
        <w:t>67@</w:t>
      </w:r>
      <w:r w:rsidRPr="005C3D73">
        <w:rPr>
          <w:rFonts w:eastAsia="Calibri"/>
          <w:szCs w:val="22"/>
          <w:lang w:val="en-US" w:eastAsia="en-US"/>
        </w:rPr>
        <w:t>mail</w:t>
      </w:r>
      <w:r w:rsidRPr="005C3D73">
        <w:rPr>
          <w:rFonts w:eastAsia="Calibri"/>
          <w:szCs w:val="22"/>
          <w:lang w:eastAsia="en-US"/>
        </w:rPr>
        <w:t>.</w:t>
      </w:r>
      <w:proofErr w:type="spellStart"/>
      <w:r w:rsidRPr="005C3D73">
        <w:rPr>
          <w:rFonts w:eastAsia="Calibri"/>
          <w:szCs w:val="22"/>
          <w:lang w:val="en-US" w:eastAsia="en-US"/>
        </w:rPr>
        <w:t>ru</w:t>
      </w:r>
      <w:proofErr w:type="spellEnd"/>
    </w:p>
    <w:p w:rsidR="005C3D73" w:rsidRPr="005C3D73" w:rsidRDefault="005C3D73" w:rsidP="005C3D73">
      <w:pPr>
        <w:ind w:left="284"/>
        <w:rPr>
          <w:rFonts w:eastAsia="Calibri"/>
          <w:sz w:val="16"/>
          <w:szCs w:val="22"/>
          <w:lang w:eastAsia="en-US"/>
        </w:rPr>
      </w:pPr>
    </w:p>
    <w:p w:rsidR="005C3D73" w:rsidRPr="005C3D73" w:rsidRDefault="005C3D73" w:rsidP="005C3D73">
      <w:pPr>
        <w:ind w:left="284"/>
        <w:rPr>
          <w:rFonts w:eastAsia="Calibri"/>
          <w:b/>
          <w:szCs w:val="22"/>
          <w:lang w:eastAsia="en-US"/>
        </w:rPr>
      </w:pPr>
      <w:r w:rsidRPr="005C3D73">
        <w:rPr>
          <w:rFonts w:eastAsia="Calibri"/>
          <w:b/>
          <w:szCs w:val="22"/>
          <w:lang w:eastAsia="en-US"/>
        </w:rPr>
        <w:t xml:space="preserve">Ю. О. Савичева </w:t>
      </w:r>
    </w:p>
    <w:p w:rsidR="005C3D73" w:rsidRPr="005C3D73" w:rsidRDefault="005C3D73" w:rsidP="005C3D73">
      <w:pPr>
        <w:ind w:left="284"/>
        <w:rPr>
          <w:rFonts w:eastAsia="Calibri"/>
          <w:szCs w:val="22"/>
          <w:lang w:eastAsia="en-US"/>
        </w:rPr>
      </w:pPr>
      <w:r w:rsidRPr="005C3D73">
        <w:rPr>
          <w:rFonts w:eastAsia="Calibri"/>
          <w:szCs w:val="22"/>
          <w:lang w:val="en-US" w:eastAsia="en-US"/>
        </w:rPr>
        <w:t>https</w:t>
      </w:r>
      <w:r w:rsidRPr="005C3D73">
        <w:rPr>
          <w:rFonts w:eastAsia="Calibri"/>
          <w:szCs w:val="22"/>
          <w:lang w:eastAsia="en-US"/>
        </w:rPr>
        <w:t>://</w:t>
      </w:r>
      <w:proofErr w:type="spellStart"/>
      <w:r w:rsidRPr="005C3D73">
        <w:rPr>
          <w:rFonts w:eastAsia="Calibri"/>
          <w:szCs w:val="22"/>
          <w:lang w:val="en-US" w:eastAsia="en-US"/>
        </w:rPr>
        <w:t>orcid</w:t>
      </w:r>
      <w:proofErr w:type="spellEnd"/>
      <w:r w:rsidRPr="005C3D73">
        <w:rPr>
          <w:rFonts w:eastAsia="Calibri"/>
          <w:szCs w:val="22"/>
          <w:lang w:eastAsia="en-US"/>
        </w:rPr>
        <w:t>.</w:t>
      </w:r>
      <w:r w:rsidRPr="005C3D73">
        <w:rPr>
          <w:rFonts w:eastAsia="Calibri"/>
          <w:szCs w:val="22"/>
          <w:lang w:val="en-US" w:eastAsia="en-US"/>
        </w:rPr>
        <w:t>org</w:t>
      </w:r>
      <w:r w:rsidRPr="005C3D73">
        <w:rPr>
          <w:rFonts w:eastAsia="Calibri"/>
          <w:szCs w:val="22"/>
          <w:lang w:eastAsia="en-US"/>
        </w:rPr>
        <w:t>/0000-0002-4792-9066</w:t>
      </w:r>
    </w:p>
    <w:p w:rsidR="005C3D73" w:rsidRPr="005C3D73" w:rsidRDefault="005C3D73" w:rsidP="005C3D73">
      <w:pPr>
        <w:ind w:left="284"/>
        <w:rPr>
          <w:rFonts w:eastAsia="Calibri"/>
          <w:szCs w:val="22"/>
          <w:lang w:val="en-US" w:eastAsia="en-US"/>
        </w:rPr>
      </w:pPr>
      <w:r w:rsidRPr="005C3D73">
        <w:rPr>
          <w:rFonts w:eastAsia="Calibri"/>
          <w:szCs w:val="22"/>
          <w:lang w:val="en-US" w:eastAsia="en-US"/>
        </w:rPr>
        <w:t>yulechka_12may@mail.ru</w:t>
      </w:r>
    </w:p>
    <w:p w:rsidR="005C3D73" w:rsidRPr="005C3D73" w:rsidRDefault="005C3D73" w:rsidP="005C3D73">
      <w:pPr>
        <w:shd w:val="clear" w:color="auto" w:fill="FFFFFF"/>
        <w:ind w:left="284"/>
        <w:rPr>
          <w:rFonts w:eastAsia="Calibri"/>
          <w:b/>
          <w:bCs/>
          <w:kern w:val="20"/>
          <w:sz w:val="32"/>
          <w:highlight w:val="yellow"/>
          <w:lang w:val="en-US"/>
        </w:rPr>
      </w:pPr>
    </w:p>
    <w:p w:rsidR="005C3D73" w:rsidRPr="005C3D73" w:rsidRDefault="005C3D73" w:rsidP="005C3D73">
      <w:pPr>
        <w:ind w:left="284"/>
        <w:rPr>
          <w:rFonts w:eastAsia="Calibri"/>
          <w:b/>
          <w:bCs/>
          <w:kern w:val="20"/>
          <w:sz w:val="32"/>
          <w:highlight w:val="yellow"/>
          <w:lang w:val="en-US"/>
        </w:rPr>
      </w:pPr>
      <w:r w:rsidRPr="005C3D73">
        <w:rPr>
          <w:rFonts w:eastAsia="Calibri"/>
          <w:b/>
          <w:bCs/>
          <w:kern w:val="20"/>
          <w:sz w:val="32"/>
          <w:lang w:val="en-US"/>
        </w:rPr>
        <w:t>Features of supporting the continuous professional development of teaching staff in a digital educational environment</w:t>
      </w:r>
    </w:p>
    <w:p w:rsidR="005C3D73" w:rsidRPr="005C3D73" w:rsidRDefault="005C3D73" w:rsidP="005C3D73">
      <w:pPr>
        <w:ind w:left="284"/>
        <w:rPr>
          <w:rFonts w:eastAsia="Calibri"/>
          <w:b/>
          <w:kern w:val="20"/>
          <w:sz w:val="16"/>
          <w:szCs w:val="16"/>
          <w:highlight w:val="yellow"/>
          <w:lang w:val="en-US"/>
        </w:rPr>
      </w:pPr>
    </w:p>
    <w:p w:rsidR="005C3D73" w:rsidRPr="005C3D73" w:rsidRDefault="005C3D73" w:rsidP="005C3D73">
      <w:pPr>
        <w:ind w:left="284"/>
        <w:rPr>
          <w:rFonts w:eastAsia="Calibri"/>
          <w:b/>
          <w:bCs/>
          <w:szCs w:val="22"/>
          <w:lang w:val="en-US" w:eastAsia="en-US"/>
        </w:rPr>
      </w:pPr>
      <w:r w:rsidRPr="005C3D73">
        <w:rPr>
          <w:rFonts w:eastAsia="Calibri"/>
          <w:b/>
          <w:bCs/>
          <w:szCs w:val="22"/>
          <w:lang w:val="en-US" w:eastAsia="en-US"/>
        </w:rPr>
        <w:t xml:space="preserve">F. N. </w:t>
      </w:r>
      <w:proofErr w:type="spellStart"/>
      <w:r w:rsidRPr="005C3D73">
        <w:rPr>
          <w:rFonts w:eastAsia="Calibri"/>
          <w:b/>
          <w:bCs/>
          <w:szCs w:val="22"/>
          <w:lang w:val="en-US" w:eastAsia="en-US"/>
        </w:rPr>
        <w:t>Urazmanova</w:t>
      </w:r>
      <w:proofErr w:type="spellEnd"/>
      <w:r w:rsidRPr="005C3D73">
        <w:rPr>
          <w:rFonts w:eastAsia="Calibri"/>
          <w:b/>
          <w:bCs/>
          <w:szCs w:val="22"/>
          <w:lang w:val="en-US" w:eastAsia="en-US"/>
        </w:rPr>
        <w:t xml:space="preserve"> </w:t>
      </w:r>
    </w:p>
    <w:p w:rsidR="005C3D73" w:rsidRPr="005C3D73" w:rsidRDefault="005C3D73" w:rsidP="005C3D73">
      <w:pPr>
        <w:ind w:left="284"/>
        <w:rPr>
          <w:rFonts w:eastAsia="Calibri"/>
          <w:b/>
          <w:bCs/>
          <w:szCs w:val="22"/>
          <w:lang w:val="en-US" w:eastAsia="en-US"/>
        </w:rPr>
      </w:pPr>
      <w:proofErr w:type="gramStart"/>
      <w:r w:rsidRPr="005C3D73">
        <w:rPr>
          <w:rFonts w:eastAsia="Calibri"/>
          <w:b/>
          <w:bCs/>
          <w:szCs w:val="22"/>
          <w:lang w:val="en-US" w:eastAsia="en-US"/>
        </w:rPr>
        <w:t>Yu.</w:t>
      </w:r>
      <w:proofErr w:type="gramEnd"/>
      <w:r w:rsidRPr="005C3D73">
        <w:rPr>
          <w:rFonts w:eastAsia="Calibri"/>
          <w:b/>
          <w:bCs/>
          <w:szCs w:val="22"/>
          <w:lang w:val="en-US" w:eastAsia="en-US"/>
        </w:rPr>
        <w:t xml:space="preserve"> O. </w:t>
      </w:r>
      <w:proofErr w:type="spellStart"/>
      <w:r w:rsidRPr="005C3D73">
        <w:rPr>
          <w:rFonts w:eastAsia="Calibri"/>
          <w:b/>
          <w:bCs/>
          <w:szCs w:val="22"/>
          <w:lang w:val="en-US" w:eastAsia="en-US"/>
        </w:rPr>
        <w:t>Savicheva</w:t>
      </w:r>
      <w:proofErr w:type="spellEnd"/>
      <w:r w:rsidRPr="005C3D73">
        <w:rPr>
          <w:rFonts w:eastAsia="Calibri"/>
          <w:b/>
          <w:bCs/>
          <w:szCs w:val="22"/>
          <w:lang w:val="en-US" w:eastAsia="en-US"/>
        </w:rPr>
        <w:t xml:space="preserve"> </w:t>
      </w:r>
    </w:p>
    <w:p w:rsidR="005C3D73" w:rsidRPr="005C3D73" w:rsidRDefault="005C3D73" w:rsidP="005C3D73">
      <w:pPr>
        <w:rPr>
          <w:rFonts w:eastAsia="Calibri"/>
          <w:b/>
          <w:bCs/>
          <w:kern w:val="20"/>
          <w:sz w:val="32"/>
          <w:szCs w:val="32"/>
          <w:lang w:val="en-US"/>
        </w:rPr>
      </w:pPr>
    </w:p>
    <w:p w:rsidR="005C3D73" w:rsidRPr="005C3D73" w:rsidRDefault="005C3D73" w:rsidP="005C3D73">
      <w:pPr>
        <w:ind w:firstLine="284"/>
        <w:jc w:val="both"/>
        <w:rPr>
          <w:rFonts w:eastAsia="Calibri"/>
          <w:b/>
          <w:bCs/>
          <w:kern w:val="20"/>
          <w:sz w:val="22"/>
          <w:szCs w:val="22"/>
        </w:rPr>
      </w:pPr>
      <w:r w:rsidRPr="005C3D73">
        <w:rPr>
          <w:rFonts w:eastAsia="Calibri"/>
          <w:b/>
          <w:bCs/>
          <w:kern w:val="20"/>
          <w:sz w:val="22"/>
          <w:szCs w:val="22"/>
        </w:rPr>
        <w:t>Аннотация</w:t>
      </w:r>
    </w:p>
    <w:p w:rsidR="005C3D73" w:rsidRPr="005C3D73" w:rsidRDefault="005C3D73" w:rsidP="005C3D73">
      <w:pPr>
        <w:ind w:firstLine="284"/>
        <w:contextualSpacing/>
        <w:jc w:val="both"/>
        <w:rPr>
          <w:rFonts w:eastAsia="Calibri"/>
          <w:bCs/>
          <w:i/>
          <w:sz w:val="22"/>
          <w:szCs w:val="22"/>
          <w:lang w:eastAsia="en-US"/>
        </w:rPr>
      </w:pPr>
      <w:r w:rsidRPr="005C3D73">
        <w:rPr>
          <w:rFonts w:eastAsia="Calibri"/>
          <w:b/>
          <w:bCs/>
          <w:i/>
          <w:sz w:val="22"/>
          <w:szCs w:val="22"/>
          <w:lang w:eastAsia="en-US"/>
        </w:rPr>
        <w:t>Проблема исследования и обоснование ее актуальности</w:t>
      </w:r>
      <w:r w:rsidRPr="005C3D73">
        <w:rPr>
          <w:rFonts w:eastAsia="Calibri"/>
          <w:bCs/>
          <w:i/>
          <w:sz w:val="22"/>
          <w:szCs w:val="22"/>
          <w:lang w:eastAsia="en-US"/>
        </w:rPr>
        <w:t xml:space="preserve">. В статье актуализируется проблема непрерывного профессионального развития педагогических работников в условиях </w:t>
      </w:r>
      <w:proofErr w:type="spellStart"/>
      <w:r w:rsidRPr="005C3D73">
        <w:rPr>
          <w:rFonts w:eastAsia="Calibri"/>
          <w:bCs/>
          <w:i/>
          <w:sz w:val="22"/>
          <w:szCs w:val="22"/>
          <w:lang w:eastAsia="en-US"/>
        </w:rPr>
        <w:t>цифровизации</w:t>
      </w:r>
      <w:proofErr w:type="spellEnd"/>
      <w:r w:rsidRPr="005C3D73">
        <w:rPr>
          <w:rFonts w:eastAsia="Calibri"/>
          <w:bCs/>
          <w:i/>
          <w:sz w:val="22"/>
          <w:szCs w:val="22"/>
          <w:lang w:eastAsia="en-US"/>
        </w:rPr>
        <w:t xml:space="preserve"> образования. Ставится </w:t>
      </w:r>
      <w:r w:rsidRPr="005C3D73">
        <w:rPr>
          <w:rFonts w:eastAsia="Calibri"/>
          <w:b/>
          <w:bCs/>
          <w:i/>
          <w:sz w:val="22"/>
          <w:szCs w:val="22"/>
          <w:lang w:eastAsia="en-US"/>
        </w:rPr>
        <w:t>цель</w:t>
      </w:r>
      <w:r w:rsidRPr="005C3D73">
        <w:rPr>
          <w:rFonts w:eastAsia="Calibri"/>
          <w:bCs/>
          <w:i/>
          <w:sz w:val="22"/>
          <w:szCs w:val="22"/>
          <w:lang w:eastAsia="en-US"/>
        </w:rPr>
        <w:t xml:space="preserve"> анализа условий сопровождения сетевого взаимодействия педагогических и руководящих работников для непрерывного профессионального развития в условиях цифровой образовательной среды посредством функционирования сетевой информационно-методической площадки на базе официального сайта гимназии. Приводятся результаты обзора литературы, свидетельствующие о том, что профессиональное развитие характеризуется непрерывностью, </w:t>
      </w:r>
      <w:proofErr w:type="spellStart"/>
      <w:r w:rsidRPr="005C3D73">
        <w:rPr>
          <w:rFonts w:eastAsia="Calibri"/>
          <w:bCs/>
          <w:i/>
          <w:sz w:val="22"/>
          <w:szCs w:val="22"/>
          <w:lang w:eastAsia="en-US"/>
        </w:rPr>
        <w:t>интегративностью</w:t>
      </w:r>
      <w:proofErr w:type="spellEnd"/>
      <w:r w:rsidRPr="005C3D73">
        <w:rPr>
          <w:rFonts w:eastAsia="Calibri"/>
          <w:bCs/>
          <w:i/>
          <w:sz w:val="22"/>
          <w:szCs w:val="22"/>
          <w:lang w:eastAsia="en-US"/>
        </w:rPr>
        <w:t xml:space="preserve"> и осуществляется в образовательной среде. </w:t>
      </w:r>
      <w:r w:rsidRPr="005C3D73">
        <w:rPr>
          <w:rFonts w:eastAsia="Calibri"/>
          <w:b/>
          <w:bCs/>
          <w:i/>
          <w:sz w:val="22"/>
          <w:szCs w:val="22"/>
          <w:lang w:eastAsia="en-US"/>
        </w:rPr>
        <w:t>Методология (материалы и методы)</w:t>
      </w:r>
      <w:r w:rsidRPr="005C3D73">
        <w:rPr>
          <w:rFonts w:eastAsia="Calibri"/>
          <w:bCs/>
          <w:i/>
          <w:sz w:val="22"/>
          <w:szCs w:val="22"/>
          <w:lang w:eastAsia="en-US"/>
        </w:rPr>
        <w:t xml:space="preserve"> исследования состоит </w:t>
      </w:r>
      <w:r w:rsidRPr="005C3D73">
        <w:rPr>
          <w:rFonts w:eastAsia="Calibri"/>
          <w:bCs/>
          <w:i/>
          <w:spacing w:val="-4"/>
          <w:sz w:val="22"/>
          <w:szCs w:val="22"/>
          <w:lang w:eastAsia="en-US"/>
        </w:rPr>
        <w:t xml:space="preserve">в исследовании непрерывного профессионального развития педагогических работников, как процесса, базирующегося на принципах индивидуализации, непрерывности, </w:t>
      </w:r>
      <w:proofErr w:type="spellStart"/>
      <w:r w:rsidRPr="005C3D73">
        <w:rPr>
          <w:rFonts w:eastAsia="Calibri"/>
          <w:bCs/>
          <w:i/>
          <w:spacing w:val="-4"/>
          <w:sz w:val="22"/>
          <w:szCs w:val="22"/>
          <w:lang w:eastAsia="en-US"/>
        </w:rPr>
        <w:t>фундаментализации</w:t>
      </w:r>
      <w:proofErr w:type="spellEnd"/>
      <w:r w:rsidRPr="005C3D73">
        <w:rPr>
          <w:rFonts w:eastAsia="Calibri"/>
          <w:bCs/>
          <w:i/>
          <w:spacing w:val="-4"/>
          <w:sz w:val="22"/>
          <w:szCs w:val="22"/>
          <w:lang w:eastAsia="en-US"/>
        </w:rPr>
        <w:t>, вариативности, автономии в выборе темпа и содержания обучения.</w:t>
      </w:r>
      <w:r w:rsidRPr="005C3D73">
        <w:rPr>
          <w:rFonts w:eastAsia="Calibri"/>
          <w:bCs/>
          <w:i/>
          <w:sz w:val="22"/>
          <w:szCs w:val="22"/>
          <w:lang w:eastAsia="en-US"/>
        </w:rPr>
        <w:t xml:space="preserve"> Научной новизной обладают сформулированные особенности функционирования информационно-методической площадки, как виртуальной платформы для непрерывного профессионального развития педагогов. Полученные </w:t>
      </w:r>
      <w:r w:rsidRPr="005C3D73">
        <w:rPr>
          <w:rFonts w:eastAsia="Calibri"/>
          <w:b/>
          <w:bCs/>
          <w:i/>
          <w:sz w:val="22"/>
          <w:szCs w:val="22"/>
          <w:lang w:eastAsia="en-US"/>
        </w:rPr>
        <w:t>результаты</w:t>
      </w:r>
      <w:r w:rsidRPr="005C3D73">
        <w:rPr>
          <w:rFonts w:eastAsia="Calibri"/>
          <w:bCs/>
          <w:i/>
          <w:sz w:val="22"/>
          <w:szCs w:val="22"/>
          <w:lang w:eastAsia="en-US"/>
        </w:rPr>
        <w:t xml:space="preserve"> отвечают идеям регионального проекта «Отличная школа» (ранее – «Домашний урок»), представляют собой информационный ресурс, позволяющий решить проблему преодоления профессиональных дефицитов и способствующий реализации профессиональных запросов на непрерывное повышение профессионального мастерства и освоение новых педагогических практик при помощи формирования и реализации индивидуальных образовательных маршрутов. </w:t>
      </w:r>
    </w:p>
    <w:p w:rsidR="005C3D73" w:rsidRPr="005C3D73" w:rsidRDefault="005C3D73" w:rsidP="005C3D73">
      <w:pPr>
        <w:ind w:firstLine="284"/>
        <w:contextualSpacing/>
        <w:jc w:val="both"/>
        <w:rPr>
          <w:i/>
          <w:sz w:val="22"/>
          <w:szCs w:val="22"/>
        </w:rPr>
      </w:pPr>
      <w:r w:rsidRPr="005C3D73">
        <w:rPr>
          <w:rFonts w:eastAsia="Calibri"/>
          <w:bCs/>
          <w:i/>
          <w:sz w:val="22"/>
          <w:szCs w:val="22"/>
          <w:lang w:eastAsia="en-US"/>
        </w:rPr>
        <w:t>Практическая значимость исследования заключается в возможности применения его результатов для выстраивания системы непрерывного профессионального развития педагогических работников при помощи виртуальной платформы в любой образовательной организации.</w:t>
      </w:r>
    </w:p>
    <w:p w:rsidR="005C3D73" w:rsidRPr="005C3D73" w:rsidRDefault="005C3D73" w:rsidP="005C3D73">
      <w:pPr>
        <w:ind w:firstLine="284"/>
        <w:jc w:val="both"/>
        <w:rPr>
          <w:rFonts w:eastAsia="Calibri"/>
          <w:b/>
          <w:sz w:val="22"/>
          <w:szCs w:val="22"/>
          <w:lang w:val="en-US" w:eastAsia="en-US"/>
        </w:rPr>
      </w:pPr>
      <w:r w:rsidRPr="005C3D73">
        <w:rPr>
          <w:rFonts w:eastAsia="Calibri"/>
          <w:b/>
          <w:sz w:val="22"/>
          <w:szCs w:val="22"/>
          <w:lang w:val="en-US" w:eastAsia="en-US"/>
        </w:rPr>
        <w:t>Abstract</w:t>
      </w:r>
    </w:p>
    <w:p w:rsidR="005C3D73" w:rsidRPr="005C3D73" w:rsidRDefault="005C3D73" w:rsidP="005C3D73">
      <w:pPr>
        <w:ind w:firstLine="284"/>
        <w:contextualSpacing/>
        <w:jc w:val="both"/>
        <w:rPr>
          <w:rFonts w:eastAsia="Calibri"/>
          <w:bCs/>
          <w:i/>
          <w:sz w:val="22"/>
          <w:szCs w:val="28"/>
          <w:lang w:val="en-US" w:eastAsia="en-US"/>
        </w:rPr>
      </w:pPr>
      <w:proofErr w:type="gramStart"/>
      <w:r w:rsidRPr="005C3D73">
        <w:rPr>
          <w:rFonts w:eastAsia="Calibri"/>
          <w:b/>
          <w:i/>
          <w:sz w:val="22"/>
          <w:szCs w:val="28"/>
          <w:lang w:val="en-US" w:eastAsia="en-US"/>
        </w:rPr>
        <w:t>The research problem and the rationale for its relevance.</w:t>
      </w:r>
      <w:proofErr w:type="gramEnd"/>
      <w:r w:rsidRPr="005C3D73">
        <w:rPr>
          <w:rFonts w:eastAsia="Calibri"/>
          <w:b/>
          <w:i/>
          <w:sz w:val="22"/>
          <w:szCs w:val="28"/>
          <w:lang w:val="en-US" w:eastAsia="en-US"/>
        </w:rPr>
        <w:t xml:space="preserve"> </w:t>
      </w:r>
      <w:r w:rsidRPr="005C3D73">
        <w:rPr>
          <w:rFonts w:eastAsia="Calibri"/>
          <w:bCs/>
          <w:i/>
          <w:sz w:val="22"/>
          <w:szCs w:val="28"/>
          <w:lang w:val="en-US" w:eastAsia="en-US"/>
        </w:rPr>
        <w:t>The article actualizes the problem of continuous professional development of teaching staff in the conditions of digitalization of education</w:t>
      </w:r>
      <w:r w:rsidRPr="005C3D73">
        <w:rPr>
          <w:rFonts w:eastAsia="Calibri"/>
          <w:b/>
          <w:i/>
          <w:sz w:val="22"/>
          <w:szCs w:val="28"/>
          <w:lang w:val="en-US" w:eastAsia="en-US"/>
        </w:rPr>
        <w:t xml:space="preserve">. The </w:t>
      </w:r>
      <w:r w:rsidRPr="005C3D73">
        <w:rPr>
          <w:rFonts w:eastAsia="Calibri"/>
          <w:b/>
          <w:i/>
          <w:sz w:val="22"/>
          <w:szCs w:val="28"/>
          <w:lang w:val="en-US" w:eastAsia="en-US"/>
        </w:rPr>
        <w:lastRenderedPageBreak/>
        <w:t>goal of research is to analyze</w:t>
      </w:r>
      <w:r w:rsidRPr="005C3D73">
        <w:rPr>
          <w:rFonts w:eastAsia="Calibri"/>
          <w:bCs/>
          <w:i/>
          <w:sz w:val="22"/>
          <w:szCs w:val="28"/>
          <w:lang w:val="en-US" w:eastAsia="en-US"/>
        </w:rPr>
        <w:t xml:space="preserve"> the conditions for supporting the network interaction of teachers and managers for continuous professional development in a digital educational environment through the functioning of a network information and methodological platform based on the official website of the gymnasium. </w:t>
      </w:r>
      <w:r w:rsidRPr="005C3D73">
        <w:rPr>
          <w:rFonts w:eastAsia="Calibri"/>
          <w:b/>
          <w:i/>
          <w:sz w:val="22"/>
          <w:szCs w:val="28"/>
          <w:lang w:val="en-US" w:eastAsia="en-US"/>
        </w:rPr>
        <w:t>The results of the literature review</w:t>
      </w:r>
      <w:r w:rsidRPr="005C3D73">
        <w:rPr>
          <w:rFonts w:eastAsia="Calibri"/>
          <w:bCs/>
          <w:i/>
          <w:sz w:val="22"/>
          <w:szCs w:val="28"/>
          <w:lang w:val="en-US" w:eastAsia="en-US"/>
        </w:rPr>
        <w:t xml:space="preserve"> are presented, indicating that professional development is characterized by continuity, </w:t>
      </w:r>
      <w:proofErr w:type="spellStart"/>
      <w:r w:rsidRPr="005C3D73">
        <w:rPr>
          <w:rFonts w:eastAsia="Calibri"/>
          <w:bCs/>
          <w:i/>
          <w:sz w:val="22"/>
          <w:szCs w:val="28"/>
          <w:lang w:val="en-US" w:eastAsia="en-US"/>
        </w:rPr>
        <w:t>integrativity</w:t>
      </w:r>
      <w:proofErr w:type="spellEnd"/>
      <w:r w:rsidRPr="005C3D73">
        <w:rPr>
          <w:rFonts w:eastAsia="Calibri"/>
          <w:bCs/>
          <w:i/>
          <w:sz w:val="22"/>
          <w:szCs w:val="28"/>
          <w:lang w:val="en-US" w:eastAsia="en-US"/>
        </w:rPr>
        <w:t xml:space="preserve"> and is carried out in an educational environment. </w:t>
      </w:r>
    </w:p>
    <w:p w:rsidR="005C3D73" w:rsidRPr="005C3D73" w:rsidRDefault="005C3D73" w:rsidP="005C3D73">
      <w:pPr>
        <w:ind w:firstLine="284"/>
        <w:contextualSpacing/>
        <w:jc w:val="both"/>
        <w:rPr>
          <w:rFonts w:eastAsia="Calibri"/>
          <w:bCs/>
          <w:i/>
          <w:sz w:val="22"/>
          <w:szCs w:val="28"/>
          <w:lang w:val="en-US" w:eastAsia="en-US"/>
        </w:rPr>
      </w:pPr>
      <w:r w:rsidRPr="005C3D73">
        <w:rPr>
          <w:rFonts w:eastAsia="Calibri"/>
          <w:b/>
          <w:i/>
          <w:sz w:val="22"/>
          <w:szCs w:val="28"/>
          <w:lang w:val="en-US" w:eastAsia="en-US"/>
        </w:rPr>
        <w:t>The methodology</w:t>
      </w:r>
      <w:r w:rsidRPr="005C3D73">
        <w:rPr>
          <w:rFonts w:eastAsia="Calibri"/>
          <w:bCs/>
          <w:i/>
          <w:sz w:val="22"/>
          <w:szCs w:val="28"/>
          <w:lang w:val="en-US" w:eastAsia="en-US"/>
        </w:rPr>
        <w:t xml:space="preserve"> of the research consists in the study of the continuous professional development of teaching staff as a process based on the principles of individualization, continuity, </w:t>
      </w:r>
      <w:proofErr w:type="spellStart"/>
      <w:r w:rsidRPr="005C3D73">
        <w:rPr>
          <w:rFonts w:eastAsia="Calibri"/>
          <w:bCs/>
          <w:i/>
          <w:sz w:val="22"/>
          <w:szCs w:val="28"/>
          <w:lang w:val="en-US" w:eastAsia="en-US"/>
        </w:rPr>
        <w:t>fundamentalization</w:t>
      </w:r>
      <w:proofErr w:type="spellEnd"/>
      <w:r w:rsidRPr="005C3D73">
        <w:rPr>
          <w:rFonts w:eastAsia="Calibri"/>
          <w:bCs/>
          <w:i/>
          <w:sz w:val="22"/>
          <w:szCs w:val="28"/>
          <w:lang w:val="en-US" w:eastAsia="en-US"/>
        </w:rPr>
        <w:t xml:space="preserve">, variability, autonomy in choosing the pace and content of learning. The formulated features of the functioning of the information and methodological platform as a virtual platform for the continuous professional development of teachers have a scientific novelty. </w:t>
      </w:r>
    </w:p>
    <w:p w:rsidR="005C3D73" w:rsidRPr="005C3D73" w:rsidRDefault="005C3D73" w:rsidP="005C3D73">
      <w:pPr>
        <w:ind w:firstLine="284"/>
        <w:contextualSpacing/>
        <w:jc w:val="both"/>
        <w:rPr>
          <w:i/>
          <w:sz w:val="22"/>
          <w:szCs w:val="28"/>
          <w:lang w:val="en-US"/>
        </w:rPr>
      </w:pPr>
      <w:r w:rsidRPr="005C3D73">
        <w:rPr>
          <w:rFonts w:eastAsia="Calibri"/>
          <w:b/>
          <w:i/>
          <w:sz w:val="22"/>
          <w:szCs w:val="28"/>
          <w:lang w:val="en-US" w:eastAsia="en-US"/>
        </w:rPr>
        <w:t>The results</w:t>
      </w:r>
      <w:r w:rsidRPr="005C3D73">
        <w:rPr>
          <w:rFonts w:eastAsia="Calibri"/>
          <w:bCs/>
          <w:i/>
          <w:sz w:val="22"/>
          <w:szCs w:val="28"/>
          <w:lang w:val="en-US" w:eastAsia="en-US"/>
        </w:rPr>
        <w:t xml:space="preserve"> obtained correspond to the ideas of the regional project “Excellent School” (formerly “Home Lesson”), are an information resource that allows solving the problem of overcoming professional deficits and contributing to the implementation of professional requests for continuous improvement of professional skills and the development of new pedagogical practices through the formation and implementation of individual educational routes. The practical significance of the research lies in the possibility of applying its results to build a system of continuous professional development of teaching staff using a virtual platform in any educational organization.</w:t>
      </w:r>
    </w:p>
    <w:p w:rsidR="005C3D73" w:rsidRPr="005C3D73" w:rsidRDefault="005C3D73" w:rsidP="005C3D73">
      <w:pPr>
        <w:ind w:firstLine="284"/>
        <w:jc w:val="both"/>
        <w:rPr>
          <w:rFonts w:eastAsia="Calibri"/>
          <w:i/>
          <w:spacing w:val="-4"/>
          <w:sz w:val="22"/>
          <w:szCs w:val="22"/>
          <w:lang w:eastAsia="en-US"/>
        </w:rPr>
      </w:pPr>
      <w:r w:rsidRPr="005C3D73">
        <w:rPr>
          <w:rFonts w:eastAsia="Calibri"/>
          <w:b/>
          <w:i/>
          <w:spacing w:val="-4"/>
          <w:sz w:val="22"/>
          <w:szCs w:val="22"/>
          <w:lang w:eastAsia="en-US"/>
        </w:rPr>
        <w:t xml:space="preserve">Ключевые слова: </w:t>
      </w:r>
      <w:r w:rsidRPr="005C3D73">
        <w:rPr>
          <w:rFonts w:eastAsia="Calibri"/>
          <w:bCs/>
          <w:i/>
          <w:spacing w:val="-4"/>
          <w:sz w:val="22"/>
          <w:szCs w:val="28"/>
        </w:rPr>
        <w:t>непрерывное профессиональное развитие, педагогические кадры, цифровая образовательная среда, сетевое взаимодействие, информационно-методическая площадка.</w:t>
      </w:r>
    </w:p>
    <w:p w:rsidR="005C3D73" w:rsidRPr="005C3D73" w:rsidRDefault="005C3D73" w:rsidP="005C3D73">
      <w:pPr>
        <w:ind w:firstLine="284"/>
        <w:jc w:val="both"/>
        <w:rPr>
          <w:rFonts w:eastAsia="Calibri"/>
          <w:sz w:val="22"/>
          <w:szCs w:val="22"/>
          <w:lang w:val="en-US" w:eastAsia="en-US"/>
        </w:rPr>
      </w:pPr>
      <w:r w:rsidRPr="005C3D73">
        <w:rPr>
          <w:rFonts w:eastAsia="Calibri"/>
          <w:b/>
          <w:i/>
          <w:sz w:val="22"/>
          <w:szCs w:val="22"/>
          <w:lang w:val="en-US" w:eastAsia="en-US"/>
        </w:rPr>
        <w:t xml:space="preserve">Keywords: </w:t>
      </w:r>
      <w:r w:rsidRPr="005C3D73">
        <w:rPr>
          <w:rFonts w:eastAsia="Calibri"/>
          <w:bCs/>
          <w:i/>
          <w:sz w:val="22"/>
          <w:szCs w:val="28"/>
          <w:lang w:val="en-US" w:eastAsia="en-US"/>
        </w:rPr>
        <w:t>continuous professional development, teaching staff, digital educational environment, networking, information and methodological platform.</w:t>
      </w:r>
    </w:p>
    <w:p w:rsidR="005C3D73" w:rsidRPr="005C3D73" w:rsidRDefault="005C3D73" w:rsidP="005C3D73">
      <w:pPr>
        <w:autoSpaceDE w:val="0"/>
        <w:autoSpaceDN w:val="0"/>
        <w:adjustRightInd w:val="0"/>
        <w:jc w:val="both"/>
        <w:rPr>
          <w:rFonts w:eastAsia="Calibri"/>
          <w:i/>
          <w:kern w:val="20"/>
          <w:sz w:val="22"/>
          <w:szCs w:val="22"/>
          <w:lang w:val="en-US"/>
        </w:rPr>
      </w:pPr>
    </w:p>
    <w:p w:rsidR="005C3D73" w:rsidRPr="005C3D73" w:rsidRDefault="005C3D73">
      <w:pPr>
        <w:spacing w:after="200" w:line="276" w:lineRule="auto"/>
        <w:rPr>
          <w:rFonts w:eastAsia="Calibri"/>
          <w:b/>
          <w:bCs/>
          <w:kern w:val="20"/>
          <w:sz w:val="44"/>
          <w:szCs w:val="44"/>
          <w:lang w:val="en-US"/>
        </w:rPr>
      </w:pPr>
      <w:r w:rsidRPr="005C3D73">
        <w:rPr>
          <w:rFonts w:eastAsia="Calibri"/>
          <w:b/>
          <w:bCs/>
          <w:kern w:val="20"/>
          <w:sz w:val="44"/>
          <w:szCs w:val="44"/>
          <w:lang w:val="en-US"/>
        </w:rPr>
        <w:br w:type="page"/>
      </w:r>
    </w:p>
    <w:p w:rsidR="00757971" w:rsidRPr="00757971" w:rsidRDefault="00757971" w:rsidP="00757971">
      <w:pPr>
        <w:tabs>
          <w:tab w:val="left" w:pos="720"/>
        </w:tabs>
        <w:jc w:val="center"/>
        <w:outlineLvl w:val="0"/>
        <w:rPr>
          <w:rFonts w:eastAsia="Calibri"/>
          <w:b/>
          <w:bCs/>
          <w:kern w:val="20"/>
          <w:sz w:val="44"/>
          <w:szCs w:val="44"/>
        </w:rPr>
      </w:pPr>
      <w:r w:rsidRPr="00757971">
        <w:rPr>
          <w:rFonts w:eastAsia="Calibri"/>
          <w:b/>
          <w:bCs/>
          <w:kern w:val="20"/>
          <w:sz w:val="44"/>
          <w:szCs w:val="44"/>
        </w:rPr>
        <w:lastRenderedPageBreak/>
        <w:t>Исследования молодых уч</w:t>
      </w:r>
      <w:r w:rsidR="00236641">
        <w:rPr>
          <w:rFonts w:eastAsia="Calibri"/>
          <w:b/>
          <w:bCs/>
          <w:kern w:val="20"/>
          <w:sz w:val="44"/>
          <w:szCs w:val="44"/>
        </w:rPr>
        <w:t>ё</w:t>
      </w:r>
      <w:r w:rsidRPr="00757971">
        <w:rPr>
          <w:rFonts w:eastAsia="Calibri"/>
          <w:b/>
          <w:bCs/>
          <w:kern w:val="20"/>
          <w:sz w:val="44"/>
          <w:szCs w:val="44"/>
        </w:rPr>
        <w:t>ных</w:t>
      </w:r>
    </w:p>
    <w:p w:rsidR="00757971" w:rsidRPr="00757971" w:rsidRDefault="00757971" w:rsidP="00757971">
      <w:pPr>
        <w:ind w:left="284"/>
        <w:rPr>
          <w:rFonts w:eastAsia="Calibri"/>
          <w:kern w:val="20"/>
          <w:highlight w:val="red"/>
        </w:rPr>
      </w:pPr>
    </w:p>
    <w:p w:rsidR="00757971" w:rsidRPr="00757971" w:rsidRDefault="00757971" w:rsidP="00757971">
      <w:pPr>
        <w:ind w:left="284"/>
        <w:rPr>
          <w:rFonts w:eastAsia="Calibri"/>
          <w:kern w:val="20"/>
          <w:sz w:val="22"/>
          <w:szCs w:val="22"/>
          <w:highlight w:val="red"/>
        </w:rPr>
      </w:pPr>
    </w:p>
    <w:p w:rsidR="005C3D73" w:rsidRPr="005C3D73" w:rsidRDefault="005C3D73" w:rsidP="005C3D73">
      <w:pPr>
        <w:tabs>
          <w:tab w:val="left" w:pos="709"/>
        </w:tabs>
        <w:ind w:left="284"/>
        <w:jc w:val="both"/>
        <w:outlineLvl w:val="0"/>
        <w:rPr>
          <w:rFonts w:eastAsia="Calibri"/>
          <w:kern w:val="20"/>
          <w:highlight w:val="red"/>
        </w:rPr>
      </w:pPr>
      <w:r w:rsidRPr="005C3D73">
        <w:rPr>
          <w:rFonts w:eastAsia="Calibri"/>
        </w:rPr>
        <w:t>УДК 378.091.398+371.123</w:t>
      </w:r>
    </w:p>
    <w:p w:rsidR="005C3D73" w:rsidRPr="005C3D73" w:rsidRDefault="005C3D73" w:rsidP="005C3D73">
      <w:pPr>
        <w:tabs>
          <w:tab w:val="left" w:pos="709"/>
        </w:tabs>
        <w:ind w:left="284"/>
        <w:jc w:val="both"/>
        <w:outlineLvl w:val="0"/>
        <w:rPr>
          <w:rFonts w:eastAsia="Calibri"/>
          <w:kern w:val="20"/>
          <w:highlight w:val="red"/>
        </w:rPr>
      </w:pPr>
    </w:p>
    <w:p w:rsidR="005C3D73" w:rsidRPr="005C3D73" w:rsidRDefault="005C3D73" w:rsidP="005C3D73">
      <w:pPr>
        <w:ind w:left="284"/>
        <w:rPr>
          <w:rFonts w:eastAsia="Calibri"/>
          <w:b/>
          <w:sz w:val="32"/>
          <w:szCs w:val="32"/>
          <w:lang w:val="x-none" w:eastAsia="x-none"/>
        </w:rPr>
      </w:pPr>
      <w:r w:rsidRPr="005C3D73">
        <w:rPr>
          <w:rFonts w:eastAsia="Calibri"/>
          <w:b/>
          <w:sz w:val="32"/>
          <w:szCs w:val="32"/>
          <w:lang w:val="x-none" w:eastAsia="x-none"/>
        </w:rPr>
        <w:t xml:space="preserve">Педагогические условия, повышающие эффективность деятельности научно-исследовательских коллективов </w:t>
      </w:r>
      <w:r w:rsidRPr="005C3D73">
        <w:rPr>
          <w:rFonts w:eastAsia="Calibri"/>
          <w:b/>
          <w:sz w:val="32"/>
          <w:szCs w:val="32"/>
          <w:lang w:eastAsia="x-none"/>
        </w:rPr>
        <w:br/>
      </w:r>
      <w:r w:rsidRPr="005C3D73">
        <w:rPr>
          <w:rFonts w:eastAsia="Calibri"/>
          <w:b/>
          <w:sz w:val="32"/>
          <w:szCs w:val="32"/>
          <w:lang w:val="x-none" w:eastAsia="x-none"/>
        </w:rPr>
        <w:t>в учреждении дополнительного профессионального образования</w:t>
      </w:r>
    </w:p>
    <w:p w:rsidR="005C3D73" w:rsidRPr="005C3D73" w:rsidRDefault="005C3D73" w:rsidP="005C3D73">
      <w:pPr>
        <w:ind w:left="284"/>
        <w:rPr>
          <w:rFonts w:eastAsia="Calibri"/>
          <w:b/>
          <w:bCs/>
          <w:kern w:val="20"/>
          <w:sz w:val="16"/>
          <w:szCs w:val="16"/>
          <w:highlight w:val="red"/>
        </w:rPr>
      </w:pPr>
    </w:p>
    <w:p w:rsidR="005C3D73" w:rsidRPr="005C3D73" w:rsidRDefault="005C3D73" w:rsidP="005C3D73">
      <w:pPr>
        <w:ind w:left="284"/>
        <w:rPr>
          <w:rFonts w:eastAsia="Calibri"/>
          <w:b/>
          <w:szCs w:val="22"/>
          <w:lang w:eastAsia="en-US"/>
        </w:rPr>
      </w:pPr>
      <w:r w:rsidRPr="005C3D73">
        <w:rPr>
          <w:rFonts w:eastAsia="Calibri"/>
          <w:b/>
          <w:szCs w:val="22"/>
          <w:lang w:eastAsia="en-US"/>
        </w:rPr>
        <w:t xml:space="preserve">Н. О. </w:t>
      </w:r>
      <w:proofErr w:type="spellStart"/>
      <w:r w:rsidRPr="005C3D73">
        <w:rPr>
          <w:rFonts w:eastAsia="Calibri"/>
          <w:b/>
          <w:szCs w:val="22"/>
          <w:lang w:eastAsia="en-US"/>
        </w:rPr>
        <w:t>Николов</w:t>
      </w:r>
      <w:proofErr w:type="spellEnd"/>
    </w:p>
    <w:p w:rsidR="005C3D73" w:rsidRPr="005C3D73" w:rsidRDefault="005C3D73" w:rsidP="005C3D73">
      <w:pPr>
        <w:ind w:left="284"/>
        <w:rPr>
          <w:rFonts w:eastAsia="Calibri"/>
          <w:szCs w:val="22"/>
          <w:lang w:eastAsia="en-US"/>
        </w:rPr>
      </w:pPr>
      <w:r w:rsidRPr="005C3D73">
        <w:rPr>
          <w:rFonts w:eastAsia="Calibri"/>
          <w:szCs w:val="22"/>
          <w:lang w:eastAsia="en-US"/>
        </w:rPr>
        <w:t>кандидат педагогических наук, доктор философии (</w:t>
      </w:r>
      <w:proofErr w:type="spellStart"/>
      <w:r w:rsidRPr="005C3D73">
        <w:rPr>
          <w:rFonts w:eastAsia="Calibri"/>
          <w:szCs w:val="22"/>
          <w:lang w:eastAsia="en-US"/>
        </w:rPr>
        <w:t>PhD</w:t>
      </w:r>
      <w:proofErr w:type="spellEnd"/>
      <w:r w:rsidRPr="005C3D73">
        <w:rPr>
          <w:rFonts w:eastAsia="Calibri"/>
          <w:szCs w:val="22"/>
          <w:lang w:eastAsia="en-US"/>
        </w:rPr>
        <w:t>)</w:t>
      </w:r>
    </w:p>
    <w:p w:rsidR="005C3D73" w:rsidRPr="005C3D73" w:rsidRDefault="005C3D73" w:rsidP="005C3D73">
      <w:pPr>
        <w:shd w:val="clear" w:color="auto" w:fill="FFFFFF"/>
        <w:ind w:left="284"/>
        <w:rPr>
          <w:rFonts w:eastAsia="Calibri"/>
          <w:bCs/>
          <w:kern w:val="20"/>
          <w:highlight w:val="yellow"/>
        </w:rPr>
      </w:pPr>
      <w:r w:rsidRPr="005C3D73">
        <w:rPr>
          <w:rFonts w:eastAsia="Calibri"/>
          <w:bCs/>
          <w:kern w:val="20"/>
          <w:lang w:val="en-US"/>
        </w:rPr>
        <w:t>https</w:t>
      </w:r>
      <w:r w:rsidRPr="005C3D73">
        <w:rPr>
          <w:rFonts w:eastAsia="Calibri"/>
          <w:bCs/>
          <w:kern w:val="20"/>
        </w:rPr>
        <w:t>://</w:t>
      </w:r>
      <w:proofErr w:type="spellStart"/>
      <w:r w:rsidRPr="005C3D73">
        <w:rPr>
          <w:rFonts w:eastAsia="Calibri"/>
          <w:bCs/>
          <w:kern w:val="20"/>
          <w:lang w:val="en-US"/>
        </w:rPr>
        <w:t>orcid</w:t>
      </w:r>
      <w:proofErr w:type="spellEnd"/>
      <w:r w:rsidRPr="005C3D73">
        <w:rPr>
          <w:rFonts w:eastAsia="Calibri"/>
          <w:bCs/>
          <w:kern w:val="20"/>
        </w:rPr>
        <w:t>.</w:t>
      </w:r>
      <w:r w:rsidRPr="005C3D73">
        <w:rPr>
          <w:rFonts w:eastAsia="Calibri"/>
          <w:bCs/>
          <w:kern w:val="20"/>
          <w:lang w:val="en-US"/>
        </w:rPr>
        <w:t>org</w:t>
      </w:r>
      <w:r w:rsidRPr="005C3D73">
        <w:rPr>
          <w:rFonts w:eastAsia="Calibri"/>
          <w:bCs/>
          <w:kern w:val="20"/>
        </w:rPr>
        <w:t>/0000-0001-6597-1834</w:t>
      </w:r>
    </w:p>
    <w:p w:rsidR="005C3D73" w:rsidRPr="005C3D73" w:rsidRDefault="005C3D73" w:rsidP="005C3D73">
      <w:pPr>
        <w:ind w:left="284"/>
        <w:rPr>
          <w:rFonts w:eastAsia="Calibri"/>
          <w:szCs w:val="22"/>
          <w:lang w:eastAsia="en-US"/>
        </w:rPr>
      </w:pPr>
      <w:proofErr w:type="spellStart"/>
      <w:r w:rsidRPr="005C3D73">
        <w:rPr>
          <w:rFonts w:eastAsia="Calibri"/>
          <w:bCs/>
          <w:kern w:val="20"/>
          <w:lang w:val="en-US"/>
        </w:rPr>
        <w:t>nikolov</w:t>
      </w:r>
      <w:proofErr w:type="spellEnd"/>
      <w:r w:rsidRPr="005C3D73">
        <w:rPr>
          <w:rFonts w:eastAsia="Calibri"/>
          <w:bCs/>
          <w:kern w:val="20"/>
        </w:rPr>
        <w:t>_1989@</w:t>
      </w:r>
      <w:r w:rsidRPr="005C3D73">
        <w:rPr>
          <w:rFonts w:eastAsia="Calibri"/>
          <w:bCs/>
          <w:kern w:val="20"/>
          <w:lang w:val="en-US"/>
        </w:rPr>
        <w:t>mail</w:t>
      </w:r>
      <w:r w:rsidRPr="005C3D73">
        <w:rPr>
          <w:rFonts w:eastAsia="Calibri"/>
          <w:bCs/>
          <w:kern w:val="20"/>
        </w:rPr>
        <w:t>.</w:t>
      </w:r>
      <w:proofErr w:type="spellStart"/>
      <w:r w:rsidRPr="005C3D73">
        <w:rPr>
          <w:rFonts w:eastAsia="Calibri"/>
          <w:bCs/>
          <w:kern w:val="20"/>
          <w:lang w:val="en-US"/>
        </w:rPr>
        <w:t>ru</w:t>
      </w:r>
      <w:proofErr w:type="spellEnd"/>
    </w:p>
    <w:p w:rsidR="005C3D73" w:rsidRPr="005C3D73" w:rsidRDefault="005C3D73" w:rsidP="005C3D73">
      <w:pPr>
        <w:ind w:left="284"/>
        <w:rPr>
          <w:rFonts w:eastAsia="Calibri"/>
          <w:lang w:eastAsia="en-US"/>
        </w:rPr>
      </w:pPr>
    </w:p>
    <w:p w:rsidR="005C3D73" w:rsidRPr="005C3D73" w:rsidRDefault="005C3D73" w:rsidP="005C3D73">
      <w:pPr>
        <w:ind w:left="284"/>
        <w:rPr>
          <w:rFonts w:eastAsia="Calibri"/>
          <w:b/>
          <w:bCs/>
          <w:kern w:val="20"/>
          <w:sz w:val="32"/>
          <w:szCs w:val="32"/>
          <w:highlight w:val="yellow"/>
          <w:lang w:val="en-US"/>
        </w:rPr>
      </w:pPr>
      <w:r w:rsidRPr="005C3D73">
        <w:rPr>
          <w:rFonts w:eastAsia="Calibri"/>
          <w:b/>
          <w:sz w:val="32"/>
          <w:szCs w:val="32"/>
          <w:shd w:val="clear" w:color="auto" w:fill="FFFFFF"/>
          <w:lang w:val="en-US"/>
        </w:rPr>
        <w:t>Pedagogical conditions increasing the effectiveness of research teams in the institution of additional professional education</w:t>
      </w:r>
    </w:p>
    <w:p w:rsidR="005C3D73" w:rsidRPr="005C3D73" w:rsidRDefault="005C3D73" w:rsidP="005C3D73">
      <w:pPr>
        <w:ind w:left="284"/>
        <w:rPr>
          <w:rFonts w:eastAsia="Calibri"/>
          <w:b/>
          <w:kern w:val="20"/>
          <w:sz w:val="16"/>
          <w:highlight w:val="yellow"/>
          <w:lang w:val="en-US"/>
        </w:rPr>
      </w:pPr>
    </w:p>
    <w:p w:rsidR="005C3D73" w:rsidRPr="005C3D73" w:rsidRDefault="005C3D73" w:rsidP="005C3D73">
      <w:pPr>
        <w:ind w:left="284"/>
        <w:rPr>
          <w:rFonts w:eastAsia="Calibri"/>
          <w:b/>
          <w:bCs/>
          <w:kern w:val="20"/>
        </w:rPr>
      </w:pPr>
      <w:r w:rsidRPr="005C3D73">
        <w:rPr>
          <w:rFonts w:eastAsia="Calibri"/>
          <w:b/>
          <w:bCs/>
          <w:kern w:val="20"/>
          <w:lang w:val="en-US"/>
        </w:rPr>
        <w:t xml:space="preserve">N. O. </w:t>
      </w:r>
      <w:proofErr w:type="spellStart"/>
      <w:r w:rsidRPr="005C3D73">
        <w:rPr>
          <w:rFonts w:eastAsia="Calibri"/>
          <w:b/>
          <w:bCs/>
          <w:kern w:val="20"/>
          <w:lang w:val="en-US"/>
        </w:rPr>
        <w:t>Nikolov</w:t>
      </w:r>
      <w:proofErr w:type="spellEnd"/>
      <w:r w:rsidRPr="005C3D73">
        <w:rPr>
          <w:rFonts w:eastAsia="Calibri"/>
          <w:b/>
          <w:bCs/>
          <w:kern w:val="20"/>
        </w:rPr>
        <w:t xml:space="preserve"> </w:t>
      </w:r>
    </w:p>
    <w:p w:rsidR="005C3D73" w:rsidRDefault="005C3D73" w:rsidP="005C3D73">
      <w:pPr>
        <w:ind w:firstLine="284"/>
        <w:jc w:val="both"/>
        <w:rPr>
          <w:rFonts w:eastAsia="Calibri"/>
          <w:b/>
          <w:iCs/>
          <w:kern w:val="20"/>
          <w:sz w:val="20"/>
          <w:szCs w:val="20"/>
        </w:rPr>
      </w:pPr>
    </w:p>
    <w:p w:rsidR="005C3D73" w:rsidRPr="005C3D73" w:rsidRDefault="005C3D73" w:rsidP="005C3D73">
      <w:pPr>
        <w:ind w:firstLine="284"/>
        <w:jc w:val="both"/>
        <w:rPr>
          <w:rFonts w:eastAsia="Calibri"/>
          <w:b/>
          <w:kern w:val="20"/>
          <w:sz w:val="22"/>
          <w:szCs w:val="22"/>
        </w:rPr>
      </w:pPr>
      <w:r w:rsidRPr="005C3D73">
        <w:rPr>
          <w:rFonts w:eastAsia="Calibri"/>
          <w:b/>
          <w:kern w:val="20"/>
          <w:sz w:val="22"/>
          <w:szCs w:val="22"/>
        </w:rPr>
        <w:t>Аннотация</w:t>
      </w:r>
    </w:p>
    <w:p w:rsidR="005C3D73" w:rsidRPr="005C3D73" w:rsidRDefault="005C3D73" w:rsidP="005C3D73">
      <w:pPr>
        <w:ind w:firstLine="284"/>
        <w:jc w:val="both"/>
        <w:rPr>
          <w:rFonts w:eastAsia="Calibri"/>
          <w:i/>
          <w:spacing w:val="4"/>
          <w:sz w:val="22"/>
          <w:szCs w:val="22"/>
          <w:lang w:eastAsia="en-US"/>
        </w:rPr>
      </w:pPr>
      <w:r w:rsidRPr="005C3D73">
        <w:rPr>
          <w:rFonts w:eastAsia="Calibri"/>
          <w:b/>
          <w:i/>
          <w:sz w:val="22"/>
          <w:szCs w:val="22"/>
          <w:lang w:eastAsia="en-US"/>
        </w:rPr>
        <w:t>Проблема исследования и обоснование ее актуальности.</w:t>
      </w:r>
      <w:r w:rsidRPr="005C3D73">
        <w:rPr>
          <w:rFonts w:eastAsia="Calibri"/>
          <w:i/>
          <w:sz w:val="22"/>
          <w:szCs w:val="22"/>
          <w:lang w:eastAsia="en-US"/>
        </w:rPr>
        <w:t xml:space="preserve"> Современной системе дополнительного образования в силу отсутствия профессионального стандарта образования взрослых слушателей зачастую приходится решать противоречивые, неоднозначные задачи, связанные с выбором стратегий обучения указанной категории лиц. Для того чтобы корректно и быстро решать возникающие спорные вопросы по выбору наиболее эффективных стратегий обучения указанной категории слушателей, система выработала ряд организационных мер. </w:t>
      </w:r>
      <w:r w:rsidRPr="005C3D73">
        <w:rPr>
          <w:rFonts w:eastAsia="Calibri"/>
          <w:i/>
          <w:spacing w:val="-4"/>
          <w:sz w:val="22"/>
          <w:szCs w:val="22"/>
          <w:lang w:eastAsia="en-US"/>
        </w:rPr>
        <w:t>Для сохранения внутренней целостности системы дополнительного образования в целом ею был привлечен опыт использования особых совещательных органов – научно-</w:t>
      </w:r>
      <w:r w:rsidRPr="005C3D73">
        <w:rPr>
          <w:rFonts w:eastAsia="Calibri"/>
          <w:i/>
          <w:sz w:val="22"/>
          <w:szCs w:val="22"/>
          <w:lang w:eastAsia="en-US"/>
        </w:rPr>
        <w:t xml:space="preserve">исследовательских коллективов. Учреждения дополнительного профессионального образования как элемент системы также активно стали использовать представленный ресурс. </w:t>
      </w:r>
      <w:r w:rsidRPr="005C3D73">
        <w:rPr>
          <w:rFonts w:eastAsia="Calibri"/>
          <w:i/>
          <w:spacing w:val="-4"/>
          <w:sz w:val="22"/>
          <w:szCs w:val="22"/>
          <w:lang w:eastAsia="en-US"/>
        </w:rPr>
        <w:t>Помимо совещательной функции, в науке был осмыслен и образовательный потенциал научно-</w:t>
      </w:r>
      <w:r w:rsidRPr="005C3D73">
        <w:rPr>
          <w:rFonts w:eastAsia="Calibri"/>
          <w:i/>
          <w:sz w:val="22"/>
          <w:szCs w:val="22"/>
          <w:lang w:eastAsia="en-US"/>
        </w:rPr>
        <w:t xml:space="preserve">исследовательских коллективов, позволяющий сохранять преемственность применения научного метода среди специалистов системы дополнительного образования. Вместе с тем любой продуктивный образовательный инструмент со временем требует создания специальных условий, поддерживающих его эффективность. Указанный довод и определил общую направленность исследования. </w:t>
      </w:r>
      <w:r w:rsidRPr="005C3D73">
        <w:rPr>
          <w:rFonts w:eastAsia="Calibri"/>
          <w:b/>
          <w:i/>
          <w:sz w:val="22"/>
          <w:szCs w:val="22"/>
          <w:lang w:eastAsia="en-US"/>
        </w:rPr>
        <w:t>Цель исследования –</w:t>
      </w:r>
      <w:r w:rsidRPr="005C3D73">
        <w:rPr>
          <w:rFonts w:eastAsia="Calibri"/>
          <w:i/>
          <w:sz w:val="22"/>
          <w:szCs w:val="22"/>
          <w:lang w:eastAsia="en-US"/>
        </w:rPr>
        <w:t xml:space="preserve"> изучить педагогические условия, способствующие повышению эффективность деятельности научно-исследовательских коллективов в учреждении дополнительного профессионального образования.</w:t>
      </w:r>
      <w:r w:rsidRPr="005C3D73">
        <w:rPr>
          <w:rFonts w:eastAsia="Calibri"/>
          <w:b/>
          <w:i/>
          <w:sz w:val="22"/>
          <w:szCs w:val="22"/>
          <w:lang w:eastAsia="en-US"/>
        </w:rPr>
        <w:t xml:space="preserve"> Методология (материалы и методы).</w:t>
      </w:r>
      <w:r w:rsidRPr="005C3D73">
        <w:rPr>
          <w:rFonts w:eastAsia="Calibri"/>
          <w:i/>
          <w:sz w:val="22"/>
          <w:szCs w:val="22"/>
          <w:lang w:eastAsia="en-US"/>
        </w:rPr>
        <w:t xml:space="preserve"> Ведущей идеей методологии стали научные положения о развитии отрытых систем, позволяющие рассмотреть научно-исследовательский коллектив как живую, динамичную саморазвивающуюся систему. За основу выдвинутых характеристик относительно системы дополнительного профессионального образования были приняты работы Д. Ф. Ильясова и Л. Г. Соломко. В качестве основного инструмента исследования ведущих мотивов членов научно-исследовательских коллективов, обеспечивающих повышение качества их совместной работы, стал метод, ранее представленный А. Р. </w:t>
      </w:r>
      <w:proofErr w:type="spellStart"/>
      <w:r w:rsidRPr="005C3D73">
        <w:rPr>
          <w:rFonts w:eastAsia="Calibri"/>
          <w:i/>
          <w:sz w:val="22"/>
          <w:szCs w:val="22"/>
          <w:lang w:eastAsia="en-US"/>
        </w:rPr>
        <w:t>Лурией</w:t>
      </w:r>
      <w:proofErr w:type="spellEnd"/>
      <w:r w:rsidRPr="005C3D73">
        <w:rPr>
          <w:rFonts w:eastAsia="Calibri"/>
          <w:i/>
          <w:sz w:val="22"/>
          <w:szCs w:val="22"/>
          <w:lang w:eastAsia="en-US"/>
        </w:rPr>
        <w:t xml:space="preserve"> и </w:t>
      </w:r>
      <w:proofErr w:type="spellStart"/>
      <w:r w:rsidRPr="005C3D73">
        <w:rPr>
          <w:rFonts w:eastAsia="Calibri"/>
          <w:i/>
          <w:sz w:val="22"/>
          <w:szCs w:val="22"/>
          <w:lang w:eastAsia="en-US"/>
        </w:rPr>
        <w:t>И</w:t>
      </w:r>
      <w:proofErr w:type="spellEnd"/>
      <w:r w:rsidRPr="005C3D73">
        <w:rPr>
          <w:rFonts w:eastAsia="Calibri"/>
          <w:i/>
          <w:sz w:val="22"/>
          <w:szCs w:val="22"/>
          <w:lang w:eastAsia="en-US"/>
        </w:rPr>
        <w:t xml:space="preserve">. В. Смирновым. Дополнительно была </w:t>
      </w:r>
      <w:r w:rsidRPr="005C3D73">
        <w:rPr>
          <w:rFonts w:eastAsia="Calibri"/>
          <w:i/>
          <w:sz w:val="22"/>
          <w:szCs w:val="22"/>
          <w:lang w:eastAsia="en-US"/>
        </w:rPr>
        <w:lastRenderedPageBreak/>
        <w:t xml:space="preserve">разработана авторская методика оценки непрямых, косвенных ответов респондентов об условиях, повышающих эффективность работы научно-исследовательских коллективов. В рамках авторской методики были задействованы ресурсы сетевых программ </w:t>
      </w:r>
      <w:proofErr w:type="spellStart"/>
      <w:r w:rsidRPr="005C3D73">
        <w:rPr>
          <w:rFonts w:eastAsia="Calibri"/>
          <w:i/>
          <w:sz w:val="22"/>
          <w:szCs w:val="22"/>
          <w:lang w:eastAsia="en-US"/>
        </w:rPr>
        <w:t>PsychoPy</w:t>
      </w:r>
      <w:proofErr w:type="spellEnd"/>
      <w:r w:rsidRPr="005C3D73">
        <w:rPr>
          <w:rFonts w:eastAsia="Calibri"/>
          <w:i/>
          <w:sz w:val="22"/>
          <w:szCs w:val="22"/>
          <w:lang w:eastAsia="en-US"/>
        </w:rPr>
        <w:t xml:space="preserve">, </w:t>
      </w:r>
      <w:proofErr w:type="spellStart"/>
      <w:r w:rsidRPr="005C3D73">
        <w:rPr>
          <w:rFonts w:eastAsia="Calibri"/>
          <w:i/>
          <w:sz w:val="22"/>
          <w:szCs w:val="22"/>
          <w:lang w:eastAsia="en-US"/>
        </w:rPr>
        <w:t>Deep</w:t>
      </w:r>
      <w:proofErr w:type="spellEnd"/>
      <w:r w:rsidRPr="005C3D73">
        <w:rPr>
          <w:rFonts w:eastAsia="Calibri"/>
          <w:i/>
          <w:sz w:val="22"/>
          <w:szCs w:val="22"/>
          <w:lang w:eastAsia="en-US"/>
        </w:rPr>
        <w:t xml:space="preserve"> </w:t>
      </w:r>
      <w:proofErr w:type="spellStart"/>
      <w:r w:rsidRPr="005C3D73">
        <w:rPr>
          <w:rFonts w:eastAsia="Calibri"/>
          <w:i/>
          <w:sz w:val="22"/>
          <w:szCs w:val="22"/>
          <w:lang w:eastAsia="en-US"/>
        </w:rPr>
        <w:t>Dream</w:t>
      </w:r>
      <w:proofErr w:type="spellEnd"/>
      <w:r w:rsidRPr="005C3D73">
        <w:rPr>
          <w:rFonts w:eastAsia="Calibri"/>
          <w:i/>
          <w:sz w:val="22"/>
          <w:szCs w:val="22"/>
          <w:lang w:eastAsia="en-US"/>
        </w:rPr>
        <w:t xml:space="preserve"> </w:t>
      </w:r>
      <w:proofErr w:type="spellStart"/>
      <w:r w:rsidRPr="005C3D73">
        <w:rPr>
          <w:rFonts w:eastAsia="Calibri"/>
          <w:i/>
          <w:sz w:val="22"/>
          <w:szCs w:val="22"/>
          <w:lang w:eastAsia="en-US"/>
        </w:rPr>
        <w:t>Generator</w:t>
      </w:r>
      <w:proofErr w:type="spellEnd"/>
      <w:r w:rsidRPr="005C3D73">
        <w:rPr>
          <w:rFonts w:eastAsia="Calibri"/>
          <w:i/>
          <w:sz w:val="22"/>
          <w:szCs w:val="22"/>
          <w:lang w:eastAsia="en-US"/>
        </w:rPr>
        <w:t xml:space="preserve">, </w:t>
      </w:r>
      <w:proofErr w:type="spellStart"/>
      <w:r w:rsidRPr="005C3D73">
        <w:rPr>
          <w:rFonts w:eastAsia="Calibri"/>
          <w:i/>
          <w:sz w:val="22"/>
          <w:szCs w:val="22"/>
          <w:lang w:eastAsia="en-US"/>
        </w:rPr>
        <w:t>Russian</w:t>
      </w:r>
      <w:proofErr w:type="spellEnd"/>
      <w:r w:rsidRPr="005C3D73">
        <w:rPr>
          <w:rFonts w:eastAsia="Calibri"/>
          <w:i/>
          <w:sz w:val="22"/>
          <w:szCs w:val="22"/>
          <w:lang w:eastAsia="en-US"/>
        </w:rPr>
        <w:t xml:space="preserve"> DALL-E и </w:t>
      </w:r>
      <w:proofErr w:type="spellStart"/>
      <w:r w:rsidRPr="005C3D73">
        <w:rPr>
          <w:rFonts w:eastAsia="Calibri"/>
          <w:i/>
          <w:sz w:val="22"/>
          <w:szCs w:val="22"/>
          <w:lang w:eastAsia="en-US"/>
        </w:rPr>
        <w:t>Dream</w:t>
      </w:r>
      <w:proofErr w:type="spellEnd"/>
      <w:r w:rsidRPr="005C3D73">
        <w:rPr>
          <w:rFonts w:eastAsia="Calibri"/>
          <w:i/>
          <w:sz w:val="22"/>
          <w:szCs w:val="22"/>
          <w:lang w:eastAsia="en-US"/>
        </w:rPr>
        <w:t xml:space="preserve"> </w:t>
      </w:r>
      <w:proofErr w:type="spellStart"/>
      <w:r w:rsidRPr="005C3D73">
        <w:rPr>
          <w:rFonts w:eastAsia="Calibri"/>
          <w:i/>
          <w:sz w:val="22"/>
          <w:szCs w:val="22"/>
          <w:lang w:eastAsia="en-US"/>
        </w:rPr>
        <w:t>by</w:t>
      </w:r>
      <w:proofErr w:type="spellEnd"/>
      <w:r w:rsidRPr="005C3D73">
        <w:rPr>
          <w:rFonts w:eastAsia="Calibri"/>
          <w:i/>
          <w:sz w:val="22"/>
          <w:szCs w:val="22"/>
          <w:lang w:eastAsia="en-US"/>
        </w:rPr>
        <w:t xml:space="preserve"> WOMBO. </w:t>
      </w:r>
      <w:r w:rsidRPr="005C3D73">
        <w:rPr>
          <w:rFonts w:eastAsia="Calibri"/>
          <w:b/>
          <w:i/>
          <w:sz w:val="22"/>
          <w:szCs w:val="22"/>
          <w:lang w:eastAsia="en-US"/>
        </w:rPr>
        <w:t>Результаты.</w:t>
      </w:r>
      <w:r w:rsidRPr="005C3D73">
        <w:rPr>
          <w:rFonts w:eastAsia="Calibri"/>
          <w:i/>
          <w:sz w:val="22"/>
          <w:szCs w:val="22"/>
          <w:lang w:eastAsia="en-US"/>
        </w:rPr>
        <w:t xml:space="preserve"> Условия были нами сгруппированы на три подвида: психолого-педагогические, организационно-управленче</w:t>
      </w:r>
      <w:r w:rsidRPr="005C3D73">
        <w:rPr>
          <w:rFonts w:eastAsia="Calibri"/>
          <w:i/>
          <w:sz w:val="22"/>
          <w:szCs w:val="22"/>
          <w:lang w:eastAsia="en-US"/>
        </w:rPr>
        <w:softHyphen/>
        <w:t>ские и аксиологические. К психолого-педагоги</w:t>
      </w:r>
      <w:r w:rsidRPr="005C3D73">
        <w:rPr>
          <w:rFonts w:eastAsia="Calibri"/>
          <w:i/>
          <w:sz w:val="22"/>
          <w:szCs w:val="22"/>
          <w:lang w:eastAsia="en-US"/>
        </w:rPr>
        <w:softHyphen/>
        <w:t xml:space="preserve">ческому условию была отнесена практика по поддержанию среди коллективов правила учета свободы воли, а также творческой предрасположенности каждого члена коллектива при распределении области его непосредственной ответственности за общий результат. </w:t>
      </w:r>
      <w:proofErr w:type="gramStart"/>
      <w:r w:rsidRPr="005C3D73">
        <w:rPr>
          <w:rFonts w:eastAsia="Calibri"/>
          <w:i/>
          <w:sz w:val="22"/>
          <w:szCs w:val="22"/>
          <w:lang w:eastAsia="en-US"/>
        </w:rPr>
        <w:t xml:space="preserve">К организационным условиям были отнесены два требования: первое касалось обязательного поддержания администрацией института права научных коллективов на проявление автономности в части самостоятельного </w:t>
      </w:r>
      <w:r w:rsidRPr="005C3D73">
        <w:rPr>
          <w:rFonts w:eastAsia="Calibri"/>
          <w:i/>
          <w:spacing w:val="4"/>
          <w:sz w:val="22"/>
          <w:szCs w:val="22"/>
          <w:lang w:eastAsia="en-US"/>
        </w:rPr>
        <w:t>управления доступными для них организационными, временными, кадровыми и дидактическими ресурсами, а второе требование касалось поддержания внутри учреждения принципа открытости для составов научно-исследовательских коллективов, а именно ‒ возможности свободного перемещения сотрудников учреждения ДПО между коллективами.</w:t>
      </w:r>
      <w:proofErr w:type="gramEnd"/>
      <w:r w:rsidRPr="005C3D73">
        <w:rPr>
          <w:rFonts w:eastAsia="Calibri"/>
          <w:i/>
          <w:spacing w:val="4"/>
          <w:sz w:val="22"/>
          <w:szCs w:val="22"/>
          <w:lang w:eastAsia="en-US"/>
        </w:rPr>
        <w:t xml:space="preserve"> К аксиологическому условию мы причислили необходимость поддержания ценностной основы коллективной научно-исследовательской деятельности внутри учреждения ДПО. </w:t>
      </w:r>
    </w:p>
    <w:p w:rsidR="005C3D73" w:rsidRPr="005C3D73" w:rsidRDefault="005C3D73" w:rsidP="005C3D73">
      <w:pPr>
        <w:ind w:firstLine="284"/>
        <w:jc w:val="both"/>
        <w:rPr>
          <w:rFonts w:eastAsia="Calibri"/>
          <w:i/>
          <w:spacing w:val="4"/>
          <w:sz w:val="22"/>
          <w:szCs w:val="22"/>
          <w:lang w:eastAsia="en-US"/>
        </w:rPr>
      </w:pPr>
      <w:r w:rsidRPr="005C3D73">
        <w:rPr>
          <w:rFonts w:eastAsia="Calibri"/>
          <w:i/>
          <w:spacing w:val="4"/>
          <w:sz w:val="22"/>
          <w:szCs w:val="22"/>
          <w:lang w:eastAsia="en-US"/>
        </w:rPr>
        <w:t>Также нами было выявлено еще одно важное условие, которое поддерживает все иные заявленные позиции: формирование установки у сотрудников учреждения ДПО о научно-исследовательском коллективе, как о живой, открытой и динамично развивающейся системе.</w:t>
      </w:r>
    </w:p>
    <w:p w:rsidR="005C3D73" w:rsidRPr="005C3D73" w:rsidRDefault="005C3D73" w:rsidP="005C3D73">
      <w:pPr>
        <w:ind w:firstLine="284"/>
        <w:jc w:val="both"/>
        <w:rPr>
          <w:rFonts w:eastAsia="Calibri"/>
          <w:i/>
          <w:sz w:val="22"/>
          <w:szCs w:val="22"/>
          <w:lang w:eastAsia="en-US"/>
        </w:rPr>
      </w:pPr>
      <w:r w:rsidRPr="005C3D73">
        <w:rPr>
          <w:rFonts w:eastAsia="Calibri"/>
          <w:i/>
          <w:sz w:val="22"/>
          <w:szCs w:val="22"/>
          <w:lang w:eastAsia="en-US"/>
        </w:rPr>
        <w:t xml:space="preserve">Основанием синхронизации синергетического единства действия всех трех условий мы считаем действие принципа открытой системы, характерного для живых и динамично-развивающихся природных структур. Под термином синергии в данном случае понимается нелинейное повышение качества работы педагогических условий, образующих систему позитивного организационного воздействия. Новизна исследования заключается в том, что комплекс условий нами понимается как живая, саморазвивающаяся система, синхронно реагирующая на динамичные кадровые, организационные и психолого-педагогические изменения, которые стихийно воздействуют на научно-исследовательские коллективы. Еще одна позиция новизны заключается в том, что выявленные элементы системы условий обладают свойством </w:t>
      </w:r>
      <w:proofErr w:type="spellStart"/>
      <w:r w:rsidRPr="005C3D73">
        <w:rPr>
          <w:rFonts w:eastAsia="Calibri"/>
          <w:i/>
          <w:sz w:val="22"/>
          <w:szCs w:val="22"/>
          <w:lang w:eastAsia="en-US"/>
        </w:rPr>
        <w:t>самоподобия</w:t>
      </w:r>
      <w:proofErr w:type="spellEnd"/>
      <w:r w:rsidRPr="005C3D73">
        <w:rPr>
          <w:rFonts w:eastAsia="Calibri"/>
          <w:i/>
          <w:sz w:val="22"/>
          <w:szCs w:val="22"/>
          <w:lang w:eastAsia="en-US"/>
        </w:rPr>
        <w:t xml:space="preserve"> и </w:t>
      </w:r>
      <w:proofErr w:type="spellStart"/>
      <w:r w:rsidRPr="005C3D73">
        <w:rPr>
          <w:rFonts w:eastAsia="Calibri"/>
          <w:i/>
          <w:sz w:val="22"/>
          <w:szCs w:val="22"/>
          <w:lang w:eastAsia="en-US"/>
        </w:rPr>
        <w:t>самовоспроизводства</w:t>
      </w:r>
      <w:proofErr w:type="spellEnd"/>
      <w:r w:rsidRPr="005C3D73">
        <w:rPr>
          <w:rFonts w:eastAsia="Calibri"/>
          <w:i/>
          <w:sz w:val="22"/>
          <w:szCs w:val="22"/>
          <w:lang w:eastAsia="en-US"/>
        </w:rPr>
        <w:t>, поскольку учитывают действие принципа открытых систем.</w:t>
      </w:r>
    </w:p>
    <w:p w:rsidR="005C3D73" w:rsidRPr="005C3D73" w:rsidRDefault="005C3D73" w:rsidP="005C3D73">
      <w:pPr>
        <w:ind w:firstLine="284"/>
        <w:jc w:val="both"/>
        <w:rPr>
          <w:rFonts w:eastAsia="Calibri"/>
          <w:b/>
          <w:i/>
          <w:sz w:val="22"/>
          <w:szCs w:val="22"/>
          <w:lang w:val="en-US" w:eastAsia="en-US"/>
        </w:rPr>
      </w:pPr>
      <w:r w:rsidRPr="005C3D73">
        <w:rPr>
          <w:rFonts w:eastAsia="Calibri"/>
          <w:b/>
          <w:sz w:val="22"/>
          <w:szCs w:val="22"/>
          <w:lang w:val="en-US" w:eastAsia="en-US"/>
        </w:rPr>
        <w:t>Abstract</w:t>
      </w:r>
    </w:p>
    <w:p w:rsidR="005C3D73" w:rsidRPr="005C3D73" w:rsidRDefault="005C3D73" w:rsidP="005C3D73">
      <w:pPr>
        <w:ind w:firstLine="284"/>
        <w:jc w:val="both"/>
        <w:rPr>
          <w:rFonts w:eastAsia="Calibri"/>
          <w:b/>
          <w:i/>
          <w:spacing w:val="4"/>
          <w:sz w:val="22"/>
          <w:szCs w:val="22"/>
          <w:lang w:val="en-US" w:eastAsia="en-US"/>
        </w:rPr>
      </w:pPr>
      <w:proofErr w:type="gramStart"/>
      <w:r w:rsidRPr="005C3D73">
        <w:rPr>
          <w:rFonts w:eastAsia="Calibri"/>
          <w:b/>
          <w:i/>
          <w:sz w:val="22"/>
          <w:szCs w:val="22"/>
          <w:lang w:val="en-US" w:eastAsia="en-US"/>
        </w:rPr>
        <w:t>The research problem and the rationale for its relevance.</w:t>
      </w:r>
      <w:proofErr w:type="gramEnd"/>
      <w:r w:rsidRPr="005C3D73">
        <w:rPr>
          <w:rFonts w:ascii="Calibri" w:eastAsia="Calibri" w:hAnsi="Calibri"/>
          <w:sz w:val="22"/>
          <w:szCs w:val="22"/>
          <w:lang w:val="en-US" w:eastAsia="en-US"/>
        </w:rPr>
        <w:t xml:space="preserve"> </w:t>
      </w:r>
      <w:r w:rsidRPr="005C3D73">
        <w:rPr>
          <w:rFonts w:eastAsia="Calibri"/>
          <w:i/>
          <w:sz w:val="22"/>
          <w:szCs w:val="22"/>
          <w:lang w:val="en-US" w:eastAsia="en-US"/>
        </w:rPr>
        <w:t>The modern system of further education due to the lack of professional standards of education of adult listeners often have to solve conflicting, ambiguous problems associated with the choice of training strategies for this category of persons. The system has developed a number of organizational measures in order to correctly and quickly resolves emerging controversial issues on the choice of the most effective training strategies for this category of listeners.</w:t>
      </w:r>
      <w:r w:rsidRPr="005C3D73">
        <w:rPr>
          <w:rFonts w:ascii="Calibri" w:eastAsia="Calibri" w:hAnsi="Calibri"/>
          <w:sz w:val="22"/>
          <w:szCs w:val="22"/>
          <w:lang w:val="en-US" w:eastAsia="en-US"/>
        </w:rPr>
        <w:t xml:space="preserve"> </w:t>
      </w:r>
      <w:r w:rsidRPr="005C3D73">
        <w:rPr>
          <w:rFonts w:eastAsia="Calibri"/>
          <w:i/>
          <w:sz w:val="22"/>
          <w:szCs w:val="22"/>
          <w:lang w:val="en-US" w:eastAsia="en-US"/>
        </w:rPr>
        <w:t xml:space="preserve">Experience of using special advisory bodies (research teams) was attracted to preserve the internal integrity of the supplementary education system. Institutions of supplementary vocational education as an element of the system also actively began to use this resource. </w:t>
      </w:r>
      <w:r w:rsidRPr="005C3D73">
        <w:rPr>
          <w:rFonts w:eastAsia="Calibri"/>
          <w:i/>
          <w:spacing w:val="4"/>
          <w:sz w:val="22"/>
          <w:szCs w:val="22"/>
          <w:lang w:val="en-US" w:eastAsia="en-US"/>
        </w:rPr>
        <w:t xml:space="preserve">Besides the advisory function in science, the educational potential of research teams, which allows </w:t>
      </w:r>
      <w:proofErr w:type="gramStart"/>
      <w:r w:rsidRPr="005C3D73">
        <w:rPr>
          <w:rFonts w:eastAsia="Calibri"/>
          <w:i/>
          <w:spacing w:val="4"/>
          <w:sz w:val="22"/>
          <w:szCs w:val="22"/>
          <w:lang w:val="en-US" w:eastAsia="en-US"/>
        </w:rPr>
        <w:t>to maintain</w:t>
      </w:r>
      <w:proofErr w:type="gramEnd"/>
      <w:r w:rsidRPr="005C3D73">
        <w:rPr>
          <w:rFonts w:eastAsia="Calibri"/>
          <w:i/>
          <w:spacing w:val="4"/>
          <w:sz w:val="22"/>
          <w:szCs w:val="22"/>
          <w:lang w:val="en-US" w:eastAsia="en-US"/>
        </w:rPr>
        <w:t xml:space="preserve"> the continuity of the application of the scientific method among specialists of supplementary education system, was also comprehended. However, any productive educational tool over time requires the creation of special conditions that support its effectiveness. The mentioned argument and determined the general thrust of the study.</w:t>
      </w:r>
    </w:p>
    <w:p w:rsidR="005C3D73" w:rsidRPr="005C3D73" w:rsidRDefault="005C3D73" w:rsidP="005C3D73">
      <w:pPr>
        <w:ind w:firstLine="284"/>
        <w:jc w:val="both"/>
        <w:rPr>
          <w:rFonts w:eastAsia="Calibri"/>
          <w:b/>
          <w:i/>
          <w:sz w:val="22"/>
          <w:szCs w:val="22"/>
          <w:lang w:val="en-US" w:eastAsia="en-US"/>
        </w:rPr>
      </w:pPr>
      <w:r w:rsidRPr="005C3D73">
        <w:rPr>
          <w:rFonts w:eastAsia="Calibri"/>
          <w:b/>
          <w:i/>
          <w:sz w:val="22"/>
          <w:szCs w:val="22"/>
          <w:lang w:val="en-US" w:eastAsia="en-US"/>
        </w:rPr>
        <w:t>The goal of the research</w:t>
      </w:r>
      <w:r w:rsidRPr="005C3D73">
        <w:rPr>
          <w:rFonts w:eastAsia="Calibri"/>
          <w:i/>
          <w:sz w:val="22"/>
          <w:szCs w:val="22"/>
          <w:lang w:val="en-US" w:eastAsia="en-US"/>
        </w:rPr>
        <w:t xml:space="preserve"> is to study the pedagogical conditions that improve the effectiveness of research teams in the institution of additional professional education.</w:t>
      </w:r>
      <w:r w:rsidRPr="005C3D73">
        <w:rPr>
          <w:rFonts w:eastAsia="Calibri"/>
          <w:b/>
          <w:i/>
          <w:sz w:val="22"/>
          <w:szCs w:val="22"/>
          <w:lang w:val="en-US" w:eastAsia="en-US"/>
        </w:rPr>
        <w:t xml:space="preserve"> </w:t>
      </w:r>
    </w:p>
    <w:p w:rsidR="005C3D73" w:rsidRPr="005C3D73" w:rsidRDefault="005C3D73" w:rsidP="005C3D73">
      <w:pPr>
        <w:ind w:firstLine="284"/>
        <w:jc w:val="both"/>
        <w:rPr>
          <w:rFonts w:eastAsia="Calibri"/>
          <w:b/>
          <w:i/>
          <w:sz w:val="22"/>
          <w:szCs w:val="22"/>
          <w:lang w:val="en-US" w:eastAsia="en-US"/>
        </w:rPr>
      </w:pPr>
      <w:proofErr w:type="gramStart"/>
      <w:r w:rsidRPr="005C3D73">
        <w:rPr>
          <w:rFonts w:eastAsia="Calibri"/>
          <w:b/>
          <w:i/>
          <w:sz w:val="22"/>
          <w:szCs w:val="22"/>
          <w:lang w:val="en-US" w:eastAsia="en-US"/>
        </w:rPr>
        <w:t>Methodology.</w:t>
      </w:r>
      <w:proofErr w:type="gramEnd"/>
      <w:r w:rsidRPr="005C3D73">
        <w:rPr>
          <w:rFonts w:ascii="Calibri" w:eastAsia="Calibri" w:hAnsi="Calibri"/>
          <w:sz w:val="22"/>
          <w:szCs w:val="22"/>
          <w:lang w:val="en-US" w:eastAsia="en-US"/>
        </w:rPr>
        <w:t xml:space="preserve"> </w:t>
      </w:r>
      <w:r w:rsidRPr="005C3D73">
        <w:rPr>
          <w:rFonts w:eastAsia="Calibri"/>
          <w:i/>
          <w:sz w:val="22"/>
          <w:szCs w:val="22"/>
          <w:lang w:val="en-US" w:eastAsia="en-US"/>
        </w:rPr>
        <w:t xml:space="preserve">The leading idea of methodology was the scientific statements on the development of open systems, allowing </w:t>
      </w:r>
      <w:proofErr w:type="gramStart"/>
      <w:r w:rsidRPr="005C3D73">
        <w:rPr>
          <w:rFonts w:eastAsia="Calibri"/>
          <w:i/>
          <w:sz w:val="22"/>
          <w:szCs w:val="22"/>
          <w:lang w:val="en-US" w:eastAsia="en-US"/>
        </w:rPr>
        <w:t>to consider</w:t>
      </w:r>
      <w:proofErr w:type="gramEnd"/>
      <w:r w:rsidRPr="005C3D73">
        <w:rPr>
          <w:rFonts w:eastAsia="Calibri"/>
          <w:i/>
          <w:sz w:val="22"/>
          <w:szCs w:val="22"/>
          <w:lang w:val="en-US" w:eastAsia="en-US"/>
        </w:rPr>
        <w:t xml:space="preserve"> the research team as a living, dynamic self-developing system. The works of D. F. </w:t>
      </w:r>
      <w:proofErr w:type="spellStart"/>
      <w:r w:rsidRPr="005C3D73">
        <w:rPr>
          <w:rFonts w:eastAsia="Calibri"/>
          <w:i/>
          <w:sz w:val="22"/>
          <w:szCs w:val="22"/>
          <w:lang w:val="en-US" w:eastAsia="en-US"/>
        </w:rPr>
        <w:t>Ilyasov</w:t>
      </w:r>
      <w:proofErr w:type="spellEnd"/>
      <w:r w:rsidRPr="005C3D73">
        <w:rPr>
          <w:rFonts w:eastAsia="Calibri"/>
          <w:i/>
          <w:sz w:val="22"/>
          <w:szCs w:val="22"/>
          <w:lang w:val="en-US" w:eastAsia="en-US"/>
        </w:rPr>
        <w:t xml:space="preserve"> and L. G. </w:t>
      </w:r>
      <w:proofErr w:type="spellStart"/>
      <w:r w:rsidRPr="005C3D73">
        <w:rPr>
          <w:rFonts w:eastAsia="Calibri"/>
          <w:i/>
          <w:sz w:val="22"/>
          <w:szCs w:val="22"/>
          <w:lang w:val="en-US" w:eastAsia="en-US"/>
        </w:rPr>
        <w:t>Solomko</w:t>
      </w:r>
      <w:proofErr w:type="spellEnd"/>
      <w:r w:rsidRPr="005C3D73">
        <w:rPr>
          <w:rFonts w:eastAsia="Calibri"/>
          <w:i/>
          <w:sz w:val="22"/>
          <w:szCs w:val="22"/>
          <w:lang w:val="en-US" w:eastAsia="en-US"/>
        </w:rPr>
        <w:t xml:space="preserve"> were taken as the basis for the characteristics put forward </w:t>
      </w:r>
      <w:r w:rsidRPr="005C3D73">
        <w:rPr>
          <w:rFonts w:eastAsia="Calibri"/>
          <w:i/>
          <w:sz w:val="22"/>
          <w:szCs w:val="22"/>
          <w:lang w:val="en-US" w:eastAsia="en-US"/>
        </w:rPr>
        <w:lastRenderedPageBreak/>
        <w:t xml:space="preserve">concerning the system of additional professional education. The method previously presented by A. R. Luria and I. V. Smirnov was used as the main tool for studying the leading motives of the members of research teams that ensure the improvement of the quality of their joint work. In addition, the author's method for assessing the indirect, indirect responses of the respondents on the conditions that increase the effectiveness of the work of research teams was developed. The resources of the </w:t>
      </w:r>
      <w:proofErr w:type="spellStart"/>
      <w:r w:rsidRPr="005C3D73">
        <w:rPr>
          <w:rFonts w:eastAsia="Calibri"/>
          <w:i/>
          <w:sz w:val="22"/>
          <w:szCs w:val="22"/>
          <w:lang w:val="en-US" w:eastAsia="en-US"/>
        </w:rPr>
        <w:t>PsychoPy</w:t>
      </w:r>
      <w:proofErr w:type="spellEnd"/>
      <w:r w:rsidRPr="005C3D73">
        <w:rPr>
          <w:rFonts w:eastAsia="Calibri"/>
          <w:i/>
          <w:sz w:val="22"/>
          <w:szCs w:val="22"/>
          <w:lang w:val="en-US" w:eastAsia="en-US"/>
        </w:rPr>
        <w:t>, Deep Dream Generator, Russian DALL-E, and Dream by WOMBO network programs were used in the author's methodology.</w:t>
      </w:r>
    </w:p>
    <w:p w:rsidR="005C3D73" w:rsidRPr="005C3D73" w:rsidRDefault="005C3D73" w:rsidP="005C3D73">
      <w:pPr>
        <w:ind w:firstLine="284"/>
        <w:jc w:val="both"/>
        <w:rPr>
          <w:rFonts w:eastAsia="Calibri"/>
          <w:i/>
          <w:sz w:val="22"/>
          <w:szCs w:val="22"/>
          <w:lang w:val="en-US" w:eastAsia="en-US"/>
        </w:rPr>
      </w:pPr>
      <w:proofErr w:type="gramStart"/>
      <w:r w:rsidRPr="005C3D73">
        <w:rPr>
          <w:rFonts w:eastAsia="Calibri"/>
          <w:b/>
          <w:i/>
          <w:sz w:val="22"/>
          <w:szCs w:val="22"/>
          <w:lang w:val="en-US" w:eastAsia="en-US"/>
        </w:rPr>
        <w:t>Results.</w:t>
      </w:r>
      <w:proofErr w:type="gramEnd"/>
      <w:r w:rsidRPr="005C3D73">
        <w:rPr>
          <w:rFonts w:ascii="Calibri" w:eastAsia="Calibri" w:hAnsi="Calibri"/>
          <w:sz w:val="22"/>
          <w:szCs w:val="22"/>
          <w:lang w:val="en-US" w:eastAsia="en-US"/>
        </w:rPr>
        <w:t xml:space="preserve"> </w:t>
      </w:r>
      <w:r w:rsidRPr="005C3D73">
        <w:rPr>
          <w:rFonts w:eastAsia="Calibri"/>
          <w:i/>
          <w:sz w:val="22"/>
          <w:szCs w:val="22"/>
          <w:lang w:val="en-US" w:eastAsia="en-US"/>
        </w:rPr>
        <w:t>We grouped the conditions into three subspecies: psychological and pedagogical, organizational and managerial and axiological. The psychological and pedagogical condition included the practice of maintaining among the teams the rule of taking into account the free will, as well as the creative predisposition of each team member in distributing the area of his direct responsibility for the overall result. There were two requirements imposed on the organizational conditions: the first one referred to the requirement that the institute administration maintain the right of scientific teams to display autonomy in terms of independent management of the organizational, time, personnel and didactic resources available to them; the second requirement referred to maintaining the principle of openness for research teams within the institution, namely, the possibility of free movement of employees of the institution of additional professional education. The axiological condition was the need to maintain the value basis of collective research activities within the institution of additional professional education.</w:t>
      </w:r>
    </w:p>
    <w:p w:rsidR="005C3D73" w:rsidRPr="005C3D73" w:rsidRDefault="005C3D73" w:rsidP="005C3D73">
      <w:pPr>
        <w:ind w:firstLine="284"/>
        <w:jc w:val="both"/>
        <w:rPr>
          <w:rFonts w:eastAsia="Calibri"/>
          <w:i/>
          <w:sz w:val="22"/>
          <w:szCs w:val="22"/>
          <w:lang w:val="en-US" w:eastAsia="en-US"/>
        </w:rPr>
      </w:pPr>
      <w:r w:rsidRPr="005C3D73">
        <w:rPr>
          <w:rFonts w:eastAsia="Calibri"/>
          <w:i/>
          <w:sz w:val="22"/>
          <w:szCs w:val="22"/>
          <w:lang w:val="en-US" w:eastAsia="en-US"/>
        </w:rPr>
        <w:t>We also identified another important condition that supports all the other stated positions: the formation of the attitude of the employees of the institution of additional professional education about the research team as a living, open and dynamically developing system.</w:t>
      </w:r>
    </w:p>
    <w:p w:rsidR="005C3D73" w:rsidRPr="005C3D73" w:rsidRDefault="005C3D73" w:rsidP="005C3D73">
      <w:pPr>
        <w:ind w:firstLine="284"/>
        <w:jc w:val="both"/>
        <w:rPr>
          <w:rFonts w:eastAsia="Calibri"/>
          <w:i/>
          <w:sz w:val="22"/>
          <w:szCs w:val="22"/>
          <w:lang w:val="en-US" w:eastAsia="en-US"/>
        </w:rPr>
      </w:pPr>
      <w:r w:rsidRPr="005C3D73">
        <w:rPr>
          <w:rFonts w:eastAsia="Calibri"/>
          <w:i/>
          <w:sz w:val="22"/>
          <w:szCs w:val="22"/>
          <w:lang w:val="en-US" w:eastAsia="en-US"/>
        </w:rPr>
        <w:t xml:space="preserve">The basis of synchronization of synergistic unity of action of all three conditions we believe the principle of an open system, characteristic of living and dynamic-developing natural structures. The term synergy in this case is understood as a non-linear increase in the quality of the pedagogical conditions that form a system of positive organizational impact. </w:t>
      </w:r>
      <w:r w:rsidRPr="005C3D73">
        <w:rPr>
          <w:rFonts w:eastAsia="Calibri"/>
          <w:b/>
          <w:i/>
          <w:sz w:val="22"/>
          <w:szCs w:val="22"/>
          <w:lang w:val="en-US" w:eastAsia="en-US"/>
        </w:rPr>
        <w:t>The novelty of the research</w:t>
      </w:r>
      <w:r w:rsidRPr="005C3D73">
        <w:rPr>
          <w:rFonts w:eastAsia="Calibri"/>
          <w:i/>
          <w:sz w:val="22"/>
          <w:szCs w:val="22"/>
          <w:lang w:val="en-US" w:eastAsia="en-US"/>
        </w:rPr>
        <w:t xml:space="preserve"> lies in the fact that we understand the complex of conditions as a living, self-developing system, synchronously responding to dynamic personnel, organizational and psychological and pedagogical changes that spontaneously affect the research teams. Another position of novelty is that the identified elements of the system of conditions have the property of self-similarity and self-reproduction, because they take into account the action of the principle of open systems.</w:t>
      </w:r>
    </w:p>
    <w:p w:rsidR="005C3D73" w:rsidRPr="005C3D73" w:rsidRDefault="005C3D73" w:rsidP="005C3D73">
      <w:pPr>
        <w:ind w:firstLine="284"/>
        <w:jc w:val="both"/>
        <w:rPr>
          <w:rFonts w:eastAsia="Calibri"/>
          <w:i/>
          <w:sz w:val="22"/>
          <w:szCs w:val="22"/>
          <w:lang w:eastAsia="en-US"/>
        </w:rPr>
      </w:pPr>
      <w:r w:rsidRPr="005C3D73">
        <w:rPr>
          <w:rFonts w:eastAsia="Calibri"/>
          <w:b/>
          <w:i/>
          <w:sz w:val="22"/>
          <w:szCs w:val="22"/>
          <w:lang w:eastAsia="en-US"/>
        </w:rPr>
        <w:t xml:space="preserve">Ключевые слова: </w:t>
      </w:r>
      <w:r w:rsidRPr="005C3D73">
        <w:rPr>
          <w:rFonts w:eastAsia="Calibri"/>
          <w:i/>
          <w:sz w:val="22"/>
          <w:szCs w:val="22"/>
        </w:rPr>
        <w:t>система повышения квалификации, научно-исследовательские коллективы, педагогические условия, открытые образовательные системы, саморазвивающиеся образовательные структуры.</w:t>
      </w:r>
    </w:p>
    <w:p w:rsidR="005C3D73" w:rsidRPr="005C3D73" w:rsidRDefault="005C3D73" w:rsidP="005C3D73">
      <w:pPr>
        <w:ind w:firstLine="284"/>
        <w:jc w:val="both"/>
        <w:rPr>
          <w:rFonts w:eastAsia="Calibri"/>
          <w:i/>
          <w:sz w:val="22"/>
          <w:szCs w:val="22"/>
          <w:lang w:val="en-US" w:eastAsia="en-US"/>
        </w:rPr>
      </w:pPr>
      <w:r w:rsidRPr="005C3D73">
        <w:rPr>
          <w:rFonts w:eastAsia="Calibri"/>
          <w:b/>
          <w:i/>
          <w:sz w:val="22"/>
          <w:szCs w:val="22"/>
          <w:lang w:val="en-US" w:eastAsia="en-US"/>
        </w:rPr>
        <w:t>Keywords:</w:t>
      </w:r>
      <w:r w:rsidRPr="005C3D73">
        <w:rPr>
          <w:rFonts w:eastAsia="Calibri"/>
          <w:i/>
          <w:sz w:val="22"/>
          <w:szCs w:val="22"/>
          <w:lang w:val="en-US" w:eastAsia="en-US"/>
        </w:rPr>
        <w:t xml:space="preserve"> advanced training system, research teams, pedagogical conditions, open educational systems, self-developing educational structures.</w:t>
      </w:r>
    </w:p>
    <w:p w:rsidR="00757971" w:rsidRPr="00757971" w:rsidRDefault="00757971" w:rsidP="004E2C29">
      <w:pPr>
        <w:ind w:left="284"/>
        <w:outlineLvl w:val="0"/>
        <w:rPr>
          <w:rFonts w:eastAsia="Calibri"/>
          <w:kern w:val="20"/>
          <w:sz w:val="22"/>
          <w:szCs w:val="22"/>
          <w:lang w:val="en-US"/>
        </w:rPr>
      </w:pPr>
      <w:r w:rsidRPr="00236641">
        <w:rPr>
          <w:rFonts w:eastAsia="Calibri"/>
          <w:kern w:val="20"/>
          <w:lang w:val="en-US"/>
        </w:rPr>
        <w:br w:type="page"/>
      </w:r>
    </w:p>
    <w:p w:rsidR="005C3D73" w:rsidRPr="005C3D73" w:rsidRDefault="005C3D73" w:rsidP="005C3D73">
      <w:pPr>
        <w:tabs>
          <w:tab w:val="left" w:pos="709"/>
        </w:tabs>
        <w:ind w:left="284"/>
        <w:jc w:val="both"/>
        <w:outlineLvl w:val="0"/>
        <w:rPr>
          <w:rFonts w:eastAsia="Calibri"/>
          <w:kern w:val="20"/>
          <w:highlight w:val="red"/>
        </w:rPr>
      </w:pPr>
      <w:r w:rsidRPr="005C3D73">
        <w:rPr>
          <w:rFonts w:eastAsia="Calibri"/>
        </w:rPr>
        <w:lastRenderedPageBreak/>
        <w:t>УДК 378.634+351.74:004.9</w:t>
      </w:r>
    </w:p>
    <w:p w:rsidR="005C3D73" w:rsidRPr="005C3D73" w:rsidRDefault="005C3D73" w:rsidP="005C3D73">
      <w:pPr>
        <w:tabs>
          <w:tab w:val="left" w:pos="709"/>
        </w:tabs>
        <w:ind w:left="284"/>
        <w:jc w:val="both"/>
        <w:outlineLvl w:val="0"/>
        <w:rPr>
          <w:rFonts w:eastAsia="Calibri"/>
          <w:kern w:val="20"/>
          <w:highlight w:val="red"/>
        </w:rPr>
      </w:pPr>
    </w:p>
    <w:p w:rsidR="005C3D73" w:rsidRPr="005C3D73" w:rsidRDefault="005C3D73" w:rsidP="005C3D73">
      <w:pPr>
        <w:ind w:left="284"/>
        <w:rPr>
          <w:rFonts w:eastAsia="Calibri"/>
          <w:b/>
          <w:sz w:val="32"/>
          <w:szCs w:val="32"/>
          <w:lang w:eastAsia="x-none"/>
        </w:rPr>
      </w:pPr>
      <w:r w:rsidRPr="005C3D73">
        <w:rPr>
          <w:rFonts w:eastAsia="Calibri"/>
          <w:b/>
          <w:sz w:val="32"/>
          <w:szCs w:val="32"/>
          <w:lang w:eastAsia="x-none"/>
        </w:rPr>
        <w:t xml:space="preserve">Использование </w:t>
      </w:r>
      <w:proofErr w:type="gramStart"/>
      <w:r w:rsidRPr="005C3D73">
        <w:rPr>
          <w:rFonts w:eastAsia="Calibri"/>
          <w:b/>
          <w:sz w:val="32"/>
          <w:szCs w:val="32"/>
          <w:lang w:eastAsia="x-none"/>
        </w:rPr>
        <w:t>современных</w:t>
      </w:r>
      <w:proofErr w:type="gramEnd"/>
      <w:r w:rsidRPr="005C3D73">
        <w:rPr>
          <w:rFonts w:eastAsia="Calibri"/>
          <w:b/>
          <w:sz w:val="32"/>
          <w:szCs w:val="32"/>
          <w:lang w:eastAsia="x-none"/>
        </w:rPr>
        <w:t xml:space="preserve"> </w:t>
      </w:r>
    </w:p>
    <w:p w:rsidR="005C3D73" w:rsidRPr="005C3D73" w:rsidRDefault="005C3D73" w:rsidP="005C3D73">
      <w:pPr>
        <w:ind w:left="284"/>
        <w:rPr>
          <w:rFonts w:eastAsia="Calibri"/>
          <w:b/>
          <w:sz w:val="32"/>
          <w:szCs w:val="32"/>
          <w:lang w:eastAsia="x-none"/>
        </w:rPr>
      </w:pPr>
      <w:r w:rsidRPr="005C3D73">
        <w:rPr>
          <w:rFonts w:ascii="Times New Roman Полужирный" w:eastAsia="Calibri" w:hAnsi="Times New Roman Полужирный"/>
          <w:b/>
          <w:spacing w:val="-6"/>
          <w:sz w:val="32"/>
          <w:szCs w:val="32"/>
          <w:lang w:eastAsia="x-none"/>
        </w:rPr>
        <w:t>информационно-коммуникационных технологий для развития</w:t>
      </w:r>
      <w:r w:rsidRPr="005C3D73">
        <w:rPr>
          <w:rFonts w:eastAsia="Calibri"/>
          <w:b/>
          <w:sz w:val="32"/>
          <w:szCs w:val="32"/>
          <w:lang w:eastAsia="x-none"/>
        </w:rPr>
        <w:t xml:space="preserve"> культуры социального взаимодействия с населением </w:t>
      </w:r>
    </w:p>
    <w:p w:rsidR="005C3D73" w:rsidRPr="005C3D73" w:rsidRDefault="005C3D73" w:rsidP="005C3D73">
      <w:pPr>
        <w:ind w:left="284"/>
        <w:rPr>
          <w:rFonts w:eastAsia="Calibri"/>
          <w:b/>
          <w:sz w:val="32"/>
          <w:szCs w:val="32"/>
          <w:lang w:eastAsia="x-none"/>
        </w:rPr>
      </w:pPr>
      <w:r w:rsidRPr="005C3D73">
        <w:rPr>
          <w:rFonts w:eastAsia="Calibri"/>
          <w:b/>
          <w:sz w:val="32"/>
          <w:szCs w:val="32"/>
          <w:lang w:eastAsia="x-none"/>
        </w:rPr>
        <w:t>у сотрудников полиции</w:t>
      </w:r>
    </w:p>
    <w:p w:rsidR="005C3D73" w:rsidRPr="005C3D73" w:rsidRDefault="005C3D73" w:rsidP="005C3D73">
      <w:pPr>
        <w:ind w:left="284"/>
        <w:rPr>
          <w:rFonts w:eastAsia="Calibri"/>
          <w:b/>
          <w:bCs/>
          <w:kern w:val="20"/>
          <w:sz w:val="16"/>
          <w:szCs w:val="16"/>
          <w:highlight w:val="red"/>
        </w:rPr>
      </w:pPr>
    </w:p>
    <w:p w:rsidR="005C3D73" w:rsidRPr="005C3D73" w:rsidRDefault="005C3D73" w:rsidP="005C3D73">
      <w:pPr>
        <w:ind w:left="284"/>
        <w:jc w:val="both"/>
        <w:rPr>
          <w:rFonts w:eastAsia="Calibri"/>
          <w:b/>
          <w:szCs w:val="22"/>
          <w:lang w:eastAsia="en-US"/>
        </w:rPr>
      </w:pPr>
      <w:r w:rsidRPr="005C3D73">
        <w:rPr>
          <w:rFonts w:eastAsia="Calibri"/>
          <w:b/>
          <w:szCs w:val="22"/>
          <w:lang w:eastAsia="en-US"/>
        </w:rPr>
        <w:t xml:space="preserve">А. М. </w:t>
      </w:r>
      <w:proofErr w:type="spellStart"/>
      <w:r w:rsidRPr="005C3D73">
        <w:rPr>
          <w:rFonts w:eastAsia="Calibri"/>
          <w:b/>
          <w:szCs w:val="22"/>
          <w:lang w:eastAsia="en-US"/>
        </w:rPr>
        <w:t>Шамаев</w:t>
      </w:r>
      <w:proofErr w:type="spellEnd"/>
      <w:r w:rsidRPr="005C3D73">
        <w:rPr>
          <w:rFonts w:eastAsia="Calibri"/>
          <w:b/>
          <w:szCs w:val="22"/>
          <w:lang w:eastAsia="en-US"/>
        </w:rPr>
        <w:t xml:space="preserve"> </w:t>
      </w:r>
    </w:p>
    <w:p w:rsidR="005C3D73" w:rsidRPr="005C3D73" w:rsidRDefault="005C3D73" w:rsidP="005C3D73">
      <w:pPr>
        <w:shd w:val="clear" w:color="auto" w:fill="FFFFFF"/>
        <w:ind w:left="284"/>
        <w:rPr>
          <w:rFonts w:eastAsia="Calibri"/>
          <w:bCs/>
          <w:kern w:val="20"/>
          <w:highlight w:val="yellow"/>
        </w:rPr>
      </w:pPr>
      <w:r w:rsidRPr="005C3D73">
        <w:rPr>
          <w:rFonts w:eastAsia="Calibri"/>
          <w:bCs/>
          <w:kern w:val="20"/>
          <w:lang w:val="en-US"/>
        </w:rPr>
        <w:t>https</w:t>
      </w:r>
      <w:r w:rsidRPr="005C3D73">
        <w:rPr>
          <w:rFonts w:eastAsia="Calibri"/>
          <w:bCs/>
          <w:kern w:val="20"/>
        </w:rPr>
        <w:t>://</w:t>
      </w:r>
      <w:proofErr w:type="spellStart"/>
      <w:r w:rsidRPr="005C3D73">
        <w:rPr>
          <w:rFonts w:eastAsia="Calibri"/>
          <w:bCs/>
          <w:kern w:val="20"/>
          <w:lang w:val="en-US"/>
        </w:rPr>
        <w:t>orcid</w:t>
      </w:r>
      <w:proofErr w:type="spellEnd"/>
      <w:r w:rsidRPr="005C3D73">
        <w:rPr>
          <w:rFonts w:eastAsia="Calibri"/>
          <w:bCs/>
          <w:kern w:val="20"/>
        </w:rPr>
        <w:t>.</w:t>
      </w:r>
      <w:r w:rsidRPr="005C3D73">
        <w:rPr>
          <w:rFonts w:eastAsia="Calibri"/>
          <w:bCs/>
          <w:kern w:val="20"/>
          <w:lang w:val="en-US"/>
        </w:rPr>
        <w:t>org</w:t>
      </w:r>
      <w:r w:rsidRPr="005C3D73">
        <w:rPr>
          <w:rFonts w:eastAsia="Calibri"/>
          <w:bCs/>
          <w:kern w:val="20"/>
        </w:rPr>
        <w:t>/0000-0003-1318-2053</w:t>
      </w:r>
    </w:p>
    <w:p w:rsidR="005C3D73" w:rsidRPr="005C3D73" w:rsidRDefault="005C3D73" w:rsidP="005C3D73">
      <w:pPr>
        <w:ind w:left="284"/>
        <w:jc w:val="both"/>
        <w:rPr>
          <w:rFonts w:eastAsia="Calibri"/>
          <w:szCs w:val="22"/>
          <w:lang w:eastAsia="en-US"/>
        </w:rPr>
      </w:pPr>
      <w:proofErr w:type="spellStart"/>
      <w:r w:rsidRPr="005C3D73">
        <w:rPr>
          <w:rFonts w:eastAsia="Calibri"/>
          <w:bCs/>
          <w:kern w:val="20"/>
          <w:lang w:val="en-US"/>
        </w:rPr>
        <w:t>kafedra</w:t>
      </w:r>
      <w:proofErr w:type="spellEnd"/>
      <w:r w:rsidRPr="005C3D73">
        <w:rPr>
          <w:rFonts w:eastAsia="Calibri"/>
          <w:bCs/>
          <w:kern w:val="20"/>
        </w:rPr>
        <w:t>_</w:t>
      </w:r>
      <w:proofErr w:type="spellStart"/>
      <w:r w:rsidRPr="005C3D73">
        <w:rPr>
          <w:rFonts w:eastAsia="Calibri"/>
          <w:bCs/>
          <w:kern w:val="20"/>
          <w:lang w:val="en-US"/>
        </w:rPr>
        <w:t>terek</w:t>
      </w:r>
      <w:proofErr w:type="spellEnd"/>
      <w:r w:rsidRPr="005C3D73">
        <w:rPr>
          <w:rFonts w:eastAsia="Calibri"/>
          <w:bCs/>
          <w:kern w:val="20"/>
        </w:rPr>
        <w:t>@</w:t>
      </w:r>
      <w:r w:rsidRPr="005C3D73">
        <w:rPr>
          <w:rFonts w:eastAsia="Calibri"/>
          <w:bCs/>
          <w:kern w:val="20"/>
          <w:lang w:val="en-US"/>
        </w:rPr>
        <w:t>mail</w:t>
      </w:r>
      <w:r w:rsidRPr="005C3D73">
        <w:rPr>
          <w:rFonts w:eastAsia="Calibri"/>
          <w:bCs/>
          <w:kern w:val="20"/>
        </w:rPr>
        <w:t>.</w:t>
      </w:r>
      <w:proofErr w:type="spellStart"/>
      <w:r w:rsidRPr="005C3D73">
        <w:rPr>
          <w:rFonts w:eastAsia="Calibri"/>
          <w:bCs/>
          <w:kern w:val="20"/>
          <w:lang w:val="en-US"/>
        </w:rPr>
        <w:t>ru</w:t>
      </w:r>
      <w:proofErr w:type="spellEnd"/>
    </w:p>
    <w:p w:rsidR="005C3D73" w:rsidRPr="005C3D73" w:rsidRDefault="005C3D73" w:rsidP="005C3D73">
      <w:pPr>
        <w:ind w:left="284"/>
        <w:jc w:val="both"/>
        <w:rPr>
          <w:rFonts w:eastAsia="Calibri"/>
          <w:sz w:val="32"/>
          <w:szCs w:val="32"/>
          <w:lang w:eastAsia="en-US"/>
        </w:rPr>
      </w:pPr>
    </w:p>
    <w:p w:rsidR="005C3D73" w:rsidRPr="005C3D73" w:rsidRDefault="005C3D73" w:rsidP="005C3D73">
      <w:pPr>
        <w:ind w:left="284"/>
        <w:rPr>
          <w:rFonts w:eastAsia="Calibri"/>
          <w:b/>
          <w:sz w:val="32"/>
          <w:szCs w:val="32"/>
          <w:shd w:val="clear" w:color="auto" w:fill="FFFFFF"/>
          <w:lang w:val="en-US"/>
        </w:rPr>
      </w:pPr>
      <w:r w:rsidRPr="005C3D73">
        <w:rPr>
          <w:rFonts w:eastAsia="Calibri"/>
          <w:b/>
          <w:sz w:val="32"/>
          <w:szCs w:val="32"/>
          <w:shd w:val="clear" w:color="auto" w:fill="FFFFFF"/>
          <w:lang w:val="en-US"/>
        </w:rPr>
        <w:t xml:space="preserve">The use of modern information and communication technologies to develop a culture of social interaction with the public </w:t>
      </w:r>
    </w:p>
    <w:p w:rsidR="005C3D73" w:rsidRPr="005C3D73" w:rsidRDefault="005C3D73" w:rsidP="005C3D73">
      <w:pPr>
        <w:ind w:left="284"/>
        <w:rPr>
          <w:rFonts w:eastAsia="Calibri"/>
          <w:b/>
          <w:bCs/>
          <w:kern w:val="20"/>
          <w:sz w:val="32"/>
          <w:szCs w:val="32"/>
          <w:highlight w:val="yellow"/>
          <w:lang w:val="en-US"/>
        </w:rPr>
      </w:pPr>
      <w:proofErr w:type="gramStart"/>
      <w:r w:rsidRPr="005C3D73">
        <w:rPr>
          <w:rFonts w:eastAsia="Calibri"/>
          <w:b/>
          <w:sz w:val="32"/>
          <w:szCs w:val="32"/>
          <w:shd w:val="clear" w:color="auto" w:fill="FFFFFF"/>
          <w:lang w:val="en-US"/>
        </w:rPr>
        <w:t>by</w:t>
      </w:r>
      <w:proofErr w:type="gramEnd"/>
      <w:r w:rsidRPr="005C3D73">
        <w:rPr>
          <w:rFonts w:eastAsia="Calibri"/>
          <w:b/>
          <w:sz w:val="32"/>
          <w:szCs w:val="32"/>
          <w:shd w:val="clear" w:color="auto" w:fill="FFFFFF"/>
          <w:lang w:val="en-US"/>
        </w:rPr>
        <w:t xml:space="preserve"> police officers</w:t>
      </w:r>
    </w:p>
    <w:p w:rsidR="005C3D73" w:rsidRPr="005C3D73" w:rsidRDefault="005C3D73" w:rsidP="005C3D73">
      <w:pPr>
        <w:ind w:left="284"/>
        <w:rPr>
          <w:rFonts w:eastAsia="Calibri"/>
          <w:b/>
          <w:kern w:val="20"/>
          <w:sz w:val="16"/>
          <w:highlight w:val="yellow"/>
          <w:lang w:val="en-US"/>
        </w:rPr>
      </w:pPr>
    </w:p>
    <w:p w:rsidR="005C3D73" w:rsidRPr="005C3D73" w:rsidRDefault="005C3D73" w:rsidP="005C3D73">
      <w:pPr>
        <w:ind w:left="284"/>
        <w:rPr>
          <w:rFonts w:eastAsia="Calibri"/>
          <w:b/>
          <w:bCs/>
          <w:kern w:val="20"/>
          <w:lang w:val="en-US"/>
        </w:rPr>
      </w:pPr>
      <w:r w:rsidRPr="005C3D73">
        <w:rPr>
          <w:rFonts w:eastAsia="Calibri"/>
          <w:b/>
          <w:bCs/>
          <w:kern w:val="20"/>
          <w:lang w:val="en-US"/>
        </w:rPr>
        <w:t xml:space="preserve">А. M. </w:t>
      </w:r>
      <w:proofErr w:type="spellStart"/>
      <w:r w:rsidRPr="005C3D73">
        <w:rPr>
          <w:rFonts w:eastAsia="Calibri"/>
          <w:b/>
          <w:bCs/>
          <w:kern w:val="20"/>
          <w:lang w:val="en-US"/>
        </w:rPr>
        <w:t>Shamaev</w:t>
      </w:r>
      <w:proofErr w:type="spellEnd"/>
      <w:r w:rsidRPr="005C3D73">
        <w:rPr>
          <w:rFonts w:eastAsia="Calibri"/>
          <w:b/>
          <w:bCs/>
          <w:kern w:val="20"/>
          <w:lang w:val="en-US"/>
        </w:rPr>
        <w:t xml:space="preserve"> </w:t>
      </w:r>
    </w:p>
    <w:p w:rsidR="005C3D73" w:rsidRPr="005C3D73" w:rsidRDefault="005C3D73" w:rsidP="005C3D73">
      <w:pPr>
        <w:rPr>
          <w:rFonts w:eastAsia="Calibri"/>
          <w:b/>
          <w:iCs/>
          <w:kern w:val="20"/>
          <w:sz w:val="32"/>
          <w:szCs w:val="32"/>
          <w:highlight w:val="yellow"/>
          <w:lang w:val="en-US"/>
        </w:rPr>
      </w:pPr>
    </w:p>
    <w:p w:rsidR="005C3D73" w:rsidRPr="005C3D73" w:rsidRDefault="005C3D73" w:rsidP="005C3D73">
      <w:pPr>
        <w:ind w:firstLine="284"/>
        <w:jc w:val="both"/>
        <w:rPr>
          <w:rFonts w:eastAsia="Calibri"/>
          <w:b/>
          <w:kern w:val="20"/>
          <w:sz w:val="22"/>
          <w:szCs w:val="22"/>
        </w:rPr>
      </w:pPr>
      <w:r w:rsidRPr="005C3D73">
        <w:rPr>
          <w:rFonts w:eastAsia="Calibri"/>
          <w:b/>
          <w:kern w:val="20"/>
          <w:sz w:val="22"/>
          <w:szCs w:val="22"/>
        </w:rPr>
        <w:t>Аннотация</w:t>
      </w:r>
    </w:p>
    <w:p w:rsidR="005C3D73" w:rsidRPr="005C3D73" w:rsidRDefault="005C3D73" w:rsidP="005C3D73">
      <w:pPr>
        <w:ind w:firstLine="284"/>
        <w:jc w:val="both"/>
        <w:rPr>
          <w:rFonts w:eastAsia="Calibri"/>
          <w:i/>
          <w:spacing w:val="4"/>
          <w:sz w:val="22"/>
          <w:szCs w:val="22"/>
          <w:lang w:eastAsia="en-US"/>
        </w:rPr>
      </w:pPr>
      <w:r w:rsidRPr="005C3D73">
        <w:rPr>
          <w:rFonts w:eastAsia="Calibri"/>
          <w:b/>
          <w:i/>
          <w:spacing w:val="4"/>
          <w:sz w:val="22"/>
          <w:szCs w:val="22"/>
          <w:lang w:eastAsia="en-US"/>
        </w:rPr>
        <w:t>Проблема исследования и обоснование ее актуальности.</w:t>
      </w:r>
      <w:r w:rsidRPr="005C3D73">
        <w:rPr>
          <w:rFonts w:eastAsia="Calibri"/>
          <w:i/>
          <w:spacing w:val="4"/>
          <w:sz w:val="22"/>
          <w:szCs w:val="22"/>
          <w:lang w:eastAsia="en-US"/>
        </w:rPr>
        <w:t xml:space="preserve"> Целевыми ориентирами правоохранительной деятельности полиции, повышения качества социальных услуг населению является обеспечение политики открытого социального взаимодействия с населением. </w:t>
      </w:r>
      <w:r w:rsidRPr="005C3D73">
        <w:rPr>
          <w:rFonts w:eastAsia="Calibri"/>
          <w:b/>
          <w:i/>
          <w:spacing w:val="4"/>
          <w:sz w:val="22"/>
          <w:szCs w:val="22"/>
          <w:lang w:eastAsia="en-US"/>
        </w:rPr>
        <w:t>Цель</w:t>
      </w:r>
      <w:r w:rsidRPr="005C3D73">
        <w:rPr>
          <w:rFonts w:eastAsia="Calibri"/>
          <w:i/>
          <w:spacing w:val="4"/>
          <w:sz w:val="22"/>
          <w:szCs w:val="22"/>
          <w:lang w:eastAsia="en-US"/>
        </w:rPr>
        <w:t xml:space="preserve"> данного исследования – определить роль и направления использования ИКТ для развития конструктивного взаимодействия полиции с населением. ИКТ играют значительную роль в нормализации, развитии позитивных направлений взаимодействия сотрудников полиции с населением. С одной стороны, требуется оснащенность служб полиции современными средствами ИКТ, единое информационное пространство, обеспечивающее качественный доступ к необходимой правовой и служебной информации. С другой стороны, необходима компетентность сотрудников в области владения техническими средствами и ИКТ, обеспечивающая быстрое решение оперативных задач и формирование позитивного имиджа сотрудников полиции. </w:t>
      </w:r>
    </w:p>
    <w:p w:rsidR="005C3D73" w:rsidRPr="005C3D73" w:rsidRDefault="005C3D73" w:rsidP="005C3D73">
      <w:pPr>
        <w:ind w:firstLine="284"/>
        <w:jc w:val="both"/>
        <w:rPr>
          <w:rFonts w:eastAsia="Calibri"/>
          <w:i/>
          <w:sz w:val="22"/>
          <w:szCs w:val="22"/>
          <w:lang w:eastAsia="en-US"/>
        </w:rPr>
      </w:pPr>
      <w:r w:rsidRPr="005C3D73">
        <w:rPr>
          <w:rFonts w:eastAsia="Calibri"/>
          <w:i/>
          <w:sz w:val="22"/>
          <w:szCs w:val="22"/>
          <w:lang w:eastAsia="en-US"/>
        </w:rPr>
        <w:t>Значительным потенциалом в области формирования технических и коммуникативных компетенций обладает дополнительное профессиональное образование сотрудников правоохранительных органов.</w:t>
      </w:r>
    </w:p>
    <w:p w:rsidR="005C3D73" w:rsidRPr="005C3D73" w:rsidRDefault="005C3D73" w:rsidP="005C3D73">
      <w:pPr>
        <w:ind w:firstLine="284"/>
        <w:jc w:val="both"/>
        <w:rPr>
          <w:rFonts w:eastAsia="Calibri"/>
          <w:i/>
          <w:sz w:val="22"/>
          <w:szCs w:val="22"/>
          <w:lang w:eastAsia="en-US"/>
        </w:rPr>
      </w:pPr>
      <w:r w:rsidRPr="005C3D73">
        <w:rPr>
          <w:rFonts w:eastAsia="Calibri"/>
          <w:b/>
          <w:i/>
          <w:sz w:val="22"/>
          <w:szCs w:val="22"/>
          <w:lang w:eastAsia="en-US"/>
        </w:rPr>
        <w:t xml:space="preserve">Методология (материалы и методы). </w:t>
      </w:r>
      <w:r w:rsidRPr="005C3D73">
        <w:rPr>
          <w:rFonts w:eastAsia="Calibri"/>
          <w:i/>
          <w:sz w:val="22"/>
          <w:szCs w:val="22"/>
          <w:lang w:eastAsia="en-US"/>
        </w:rPr>
        <w:t>Использован</w:t>
      </w:r>
      <w:r w:rsidRPr="005C3D73">
        <w:rPr>
          <w:rFonts w:eastAsia="Calibri"/>
          <w:b/>
          <w:i/>
          <w:sz w:val="22"/>
          <w:szCs w:val="22"/>
          <w:lang w:eastAsia="en-US"/>
        </w:rPr>
        <w:t xml:space="preserve"> </w:t>
      </w:r>
      <w:r w:rsidRPr="005C3D73">
        <w:rPr>
          <w:rFonts w:eastAsia="Calibri"/>
          <w:i/>
          <w:sz w:val="22"/>
          <w:szCs w:val="22"/>
          <w:lang w:eastAsia="en-US"/>
        </w:rPr>
        <w:t>анализ публикаций по проблеме исследования. Социальное взаимодействие сотрудников полиции с населением рассмотрено с точки зрения положений</w:t>
      </w:r>
      <w:r w:rsidRPr="005C3D73">
        <w:rPr>
          <w:rFonts w:eastAsia="Calibri"/>
          <w:sz w:val="22"/>
          <w:szCs w:val="22"/>
          <w:lang w:eastAsia="en-US"/>
        </w:rPr>
        <w:t xml:space="preserve"> </w:t>
      </w:r>
      <w:r w:rsidRPr="005C3D73">
        <w:rPr>
          <w:rFonts w:eastAsia="Calibri"/>
          <w:i/>
          <w:sz w:val="22"/>
          <w:szCs w:val="22"/>
          <w:lang w:eastAsia="en-US"/>
        </w:rPr>
        <w:t xml:space="preserve">теории социального взаимодействия П. А. Сорокина и с учетом современных исследований по проблемам взаимодействия правоохранительных органов с населением. </w:t>
      </w:r>
    </w:p>
    <w:p w:rsidR="005C3D73" w:rsidRPr="005C3D73" w:rsidRDefault="005C3D73" w:rsidP="005C3D73">
      <w:pPr>
        <w:ind w:firstLine="284"/>
        <w:jc w:val="both"/>
        <w:rPr>
          <w:rFonts w:eastAsia="Calibri"/>
          <w:i/>
          <w:sz w:val="22"/>
          <w:szCs w:val="22"/>
          <w:lang w:eastAsia="en-US"/>
        </w:rPr>
      </w:pPr>
      <w:r w:rsidRPr="005C3D73">
        <w:rPr>
          <w:rFonts w:eastAsia="Calibri"/>
          <w:i/>
          <w:sz w:val="22"/>
          <w:szCs w:val="22"/>
          <w:lang w:eastAsia="en-US"/>
        </w:rPr>
        <w:t xml:space="preserve">Проанализированы тенденции противоправной деятельности с использованием информационно-коммуникационных технологий в современных условиях. Выявлены направления </w:t>
      </w:r>
      <w:proofErr w:type="gramStart"/>
      <w:r w:rsidRPr="005C3D73">
        <w:rPr>
          <w:rFonts w:eastAsia="Calibri"/>
          <w:i/>
          <w:sz w:val="22"/>
          <w:szCs w:val="22"/>
          <w:lang w:eastAsia="en-US"/>
        </w:rPr>
        <w:t>совершенствования повышения квалификации сотрудников полиции</w:t>
      </w:r>
      <w:proofErr w:type="gramEnd"/>
      <w:r w:rsidRPr="005C3D73">
        <w:rPr>
          <w:rFonts w:eastAsia="Calibri"/>
          <w:i/>
          <w:sz w:val="22"/>
          <w:szCs w:val="22"/>
          <w:lang w:eastAsia="en-US"/>
        </w:rPr>
        <w:t xml:space="preserve"> с использование ИКТ. </w:t>
      </w:r>
    </w:p>
    <w:p w:rsidR="005C3D73" w:rsidRPr="005C3D73" w:rsidRDefault="005C3D73" w:rsidP="005C3D73">
      <w:pPr>
        <w:ind w:firstLine="284"/>
        <w:jc w:val="both"/>
        <w:rPr>
          <w:rFonts w:eastAsia="Calibri"/>
          <w:i/>
          <w:sz w:val="22"/>
          <w:szCs w:val="22"/>
          <w:lang w:eastAsia="en-US"/>
        </w:rPr>
      </w:pPr>
      <w:r w:rsidRPr="005C3D73">
        <w:rPr>
          <w:rFonts w:eastAsia="Calibri"/>
          <w:b/>
          <w:i/>
          <w:sz w:val="22"/>
          <w:szCs w:val="22"/>
          <w:lang w:eastAsia="en-US"/>
        </w:rPr>
        <w:t xml:space="preserve">Результаты исследования. </w:t>
      </w:r>
      <w:r w:rsidRPr="005C3D73">
        <w:rPr>
          <w:rFonts w:eastAsia="Calibri"/>
          <w:i/>
          <w:sz w:val="22"/>
          <w:szCs w:val="22"/>
          <w:lang w:eastAsia="en-US"/>
        </w:rPr>
        <w:t xml:space="preserve">Выявлены социальные, институциональные и личностные профессиональные факторы, способствующие конструктивному социальному взаимодействию сотрудников полиции с населением. Определены направления развития культуры данного взаимодействия с использованием ИКТ: расширение информационного воздействия на граждан в электронной среде; развитие навыков работы с ИКТ для противодействия расширяющимся </w:t>
      </w:r>
      <w:proofErr w:type="spellStart"/>
      <w:r w:rsidRPr="005C3D73">
        <w:rPr>
          <w:rFonts w:eastAsia="Calibri"/>
          <w:i/>
          <w:sz w:val="22"/>
          <w:szCs w:val="22"/>
          <w:lang w:eastAsia="en-US"/>
        </w:rPr>
        <w:lastRenderedPageBreak/>
        <w:t>киберпреступлениям</w:t>
      </w:r>
      <w:proofErr w:type="spellEnd"/>
      <w:r w:rsidRPr="005C3D73">
        <w:rPr>
          <w:rFonts w:eastAsia="Calibri"/>
          <w:i/>
          <w:sz w:val="22"/>
          <w:szCs w:val="22"/>
          <w:lang w:eastAsia="en-US"/>
        </w:rPr>
        <w:t>; использование ИКТ в дополнительном профессиональном образовании МВД России.</w:t>
      </w:r>
    </w:p>
    <w:p w:rsidR="005C3D73" w:rsidRPr="005C3D73" w:rsidRDefault="005C3D73" w:rsidP="005C3D73">
      <w:pPr>
        <w:ind w:firstLine="284"/>
        <w:jc w:val="both"/>
        <w:rPr>
          <w:rFonts w:eastAsia="Calibri"/>
          <w:i/>
          <w:sz w:val="22"/>
          <w:szCs w:val="22"/>
          <w:lang w:eastAsia="en-US"/>
        </w:rPr>
      </w:pPr>
      <w:r w:rsidRPr="005C3D73">
        <w:rPr>
          <w:rFonts w:eastAsia="Calibri"/>
          <w:i/>
          <w:sz w:val="22"/>
          <w:szCs w:val="22"/>
          <w:lang w:eastAsia="en-US"/>
        </w:rPr>
        <w:t>Практическая значимость исследования заключается в выявленных направлениях совершенствования содержания и методов курсовой подготовки сотрудников.</w:t>
      </w:r>
    </w:p>
    <w:p w:rsidR="005C3D73" w:rsidRPr="005C3D73" w:rsidRDefault="005C3D73" w:rsidP="005C3D73">
      <w:pPr>
        <w:ind w:firstLine="284"/>
        <w:jc w:val="both"/>
        <w:rPr>
          <w:rFonts w:eastAsia="Calibri"/>
          <w:b/>
          <w:i/>
          <w:sz w:val="22"/>
          <w:szCs w:val="22"/>
          <w:lang w:val="en-US" w:eastAsia="en-US"/>
        </w:rPr>
      </w:pPr>
      <w:r w:rsidRPr="005C3D73">
        <w:rPr>
          <w:rFonts w:eastAsia="Calibri"/>
          <w:b/>
          <w:sz w:val="22"/>
          <w:szCs w:val="22"/>
          <w:lang w:val="en-US" w:eastAsia="en-US"/>
        </w:rPr>
        <w:t>Abstract</w:t>
      </w:r>
    </w:p>
    <w:p w:rsidR="005C3D73" w:rsidRPr="005C3D73" w:rsidRDefault="005C3D73" w:rsidP="005C3D73">
      <w:pPr>
        <w:autoSpaceDE w:val="0"/>
        <w:autoSpaceDN w:val="0"/>
        <w:adjustRightInd w:val="0"/>
        <w:ind w:firstLine="284"/>
        <w:jc w:val="both"/>
        <w:rPr>
          <w:rFonts w:eastAsia="Calibri"/>
          <w:b/>
          <w:i/>
          <w:iCs/>
          <w:sz w:val="22"/>
          <w:szCs w:val="22"/>
          <w:lang w:val="en-US" w:eastAsia="en-US"/>
        </w:rPr>
      </w:pPr>
      <w:proofErr w:type="gramStart"/>
      <w:r w:rsidRPr="005C3D73">
        <w:rPr>
          <w:rFonts w:eastAsia="Calibri"/>
          <w:b/>
          <w:i/>
          <w:iCs/>
          <w:sz w:val="22"/>
          <w:szCs w:val="22"/>
          <w:lang w:val="en-US" w:eastAsia="en-US"/>
        </w:rPr>
        <w:t>The research problem and the rationale for its relevance.</w:t>
      </w:r>
      <w:proofErr w:type="gramEnd"/>
      <w:r w:rsidRPr="005C3D73">
        <w:rPr>
          <w:rFonts w:eastAsia="Calibri"/>
          <w:sz w:val="22"/>
          <w:szCs w:val="22"/>
          <w:lang w:val="en-US" w:eastAsia="en-US"/>
        </w:rPr>
        <w:t xml:space="preserve"> </w:t>
      </w:r>
      <w:r w:rsidRPr="005C3D73">
        <w:rPr>
          <w:rFonts w:eastAsia="Calibri"/>
          <w:i/>
          <w:iCs/>
          <w:sz w:val="22"/>
          <w:szCs w:val="22"/>
          <w:lang w:val="en-US" w:eastAsia="en-US"/>
        </w:rPr>
        <w:t>The targets of law enforcement activities of the police and improving the quality of social services to the population are to ensure a policy of open social interaction with the public.</w:t>
      </w:r>
    </w:p>
    <w:p w:rsidR="005C3D73" w:rsidRPr="005C3D73" w:rsidRDefault="005C3D73" w:rsidP="005C3D73">
      <w:pPr>
        <w:autoSpaceDE w:val="0"/>
        <w:autoSpaceDN w:val="0"/>
        <w:adjustRightInd w:val="0"/>
        <w:ind w:firstLine="284"/>
        <w:jc w:val="both"/>
        <w:rPr>
          <w:rFonts w:eastAsia="Calibri"/>
          <w:b/>
          <w:i/>
          <w:iCs/>
          <w:sz w:val="22"/>
          <w:szCs w:val="22"/>
          <w:lang w:val="en-US" w:eastAsia="en-US"/>
        </w:rPr>
      </w:pPr>
      <w:r w:rsidRPr="005C3D73">
        <w:rPr>
          <w:rFonts w:eastAsia="Calibri"/>
          <w:b/>
          <w:i/>
          <w:iCs/>
          <w:sz w:val="22"/>
          <w:szCs w:val="22"/>
          <w:lang w:val="en-US" w:eastAsia="en-US"/>
        </w:rPr>
        <w:t xml:space="preserve">The goal of this research </w:t>
      </w:r>
      <w:r w:rsidRPr="005C3D73">
        <w:rPr>
          <w:rFonts w:eastAsia="Calibri"/>
          <w:i/>
          <w:iCs/>
          <w:sz w:val="22"/>
          <w:szCs w:val="22"/>
          <w:lang w:val="en-US" w:eastAsia="en-US"/>
        </w:rPr>
        <w:t>is to determine the role and directions of the use of information and communication technologies (ICT) for the development of constructive interaction between the police and the public. ICTs play a significant role in the normalization and development of positive areas of police interaction with the public. On the one hand, it is necessary to equip police services with modern means of ICT, a single information space which provides quality access to the necessary legal and service information. On the other hand, the competence of officers in the field of technical means and ICTs is needed to ensure the rapid solution of operational tasks and the formation of a positive image of police officers.</w:t>
      </w:r>
      <w:r w:rsidRPr="005C3D73">
        <w:rPr>
          <w:rFonts w:eastAsia="Calibri"/>
          <w:b/>
          <w:i/>
          <w:iCs/>
          <w:sz w:val="22"/>
          <w:szCs w:val="22"/>
          <w:lang w:val="en-US" w:eastAsia="en-US"/>
        </w:rPr>
        <w:t xml:space="preserve"> </w:t>
      </w:r>
    </w:p>
    <w:p w:rsidR="005C3D73" w:rsidRPr="005C3D73" w:rsidRDefault="005C3D73" w:rsidP="005C3D73">
      <w:pPr>
        <w:autoSpaceDE w:val="0"/>
        <w:autoSpaceDN w:val="0"/>
        <w:adjustRightInd w:val="0"/>
        <w:ind w:firstLine="284"/>
        <w:jc w:val="both"/>
        <w:rPr>
          <w:rFonts w:eastAsia="Calibri"/>
          <w:i/>
          <w:iCs/>
          <w:sz w:val="22"/>
          <w:szCs w:val="22"/>
          <w:lang w:val="en-US" w:eastAsia="en-US"/>
        </w:rPr>
      </w:pPr>
      <w:r w:rsidRPr="005C3D73">
        <w:rPr>
          <w:rFonts w:eastAsia="Calibri"/>
          <w:i/>
          <w:iCs/>
          <w:sz w:val="22"/>
          <w:szCs w:val="22"/>
          <w:lang w:val="en-US" w:eastAsia="en-US"/>
        </w:rPr>
        <w:t>Additional professional education for law enforcement officers has significant potential in the area of technical and communicative competencies.</w:t>
      </w:r>
    </w:p>
    <w:p w:rsidR="005C3D73" w:rsidRPr="005C3D73" w:rsidRDefault="005C3D73" w:rsidP="005C3D73">
      <w:pPr>
        <w:autoSpaceDE w:val="0"/>
        <w:autoSpaceDN w:val="0"/>
        <w:adjustRightInd w:val="0"/>
        <w:ind w:firstLine="284"/>
        <w:jc w:val="both"/>
        <w:rPr>
          <w:rFonts w:eastAsia="Calibri"/>
          <w:b/>
          <w:i/>
          <w:iCs/>
          <w:sz w:val="22"/>
          <w:szCs w:val="22"/>
          <w:lang w:val="en-US" w:eastAsia="en-US"/>
        </w:rPr>
      </w:pPr>
      <w:proofErr w:type="gramStart"/>
      <w:r w:rsidRPr="005C3D73">
        <w:rPr>
          <w:rFonts w:eastAsia="Calibri"/>
          <w:b/>
          <w:i/>
          <w:iCs/>
          <w:sz w:val="22"/>
          <w:szCs w:val="22"/>
          <w:lang w:val="en-US" w:eastAsia="en-US"/>
        </w:rPr>
        <w:t>Methodology.</w:t>
      </w:r>
      <w:proofErr w:type="gramEnd"/>
      <w:r w:rsidRPr="005C3D73">
        <w:rPr>
          <w:rFonts w:eastAsia="Calibri"/>
          <w:sz w:val="22"/>
          <w:szCs w:val="22"/>
          <w:lang w:val="en-US" w:eastAsia="en-US"/>
        </w:rPr>
        <w:t xml:space="preserve"> </w:t>
      </w:r>
      <w:r w:rsidRPr="005C3D73">
        <w:rPr>
          <w:rFonts w:eastAsia="Calibri"/>
          <w:i/>
          <w:iCs/>
          <w:sz w:val="22"/>
          <w:szCs w:val="22"/>
          <w:lang w:val="en-US" w:eastAsia="en-US"/>
        </w:rPr>
        <w:t>The analysis of publications on the problem of research was used. The social interaction of police officers with the population is considered from the point of view of the provisions of the theory of social interaction of P. A. Sorokin and taking into account modern studies on the problems of interaction of law enforcement agencies with the population. The tendencies of illegal activity with the use of information and communication technologies in modern conditions were analyzed. The directions of improving the qualifications of police officers with the use of ICT were identified.</w:t>
      </w:r>
    </w:p>
    <w:p w:rsidR="005C3D73" w:rsidRPr="005C3D73" w:rsidRDefault="005C3D73" w:rsidP="005C3D73">
      <w:pPr>
        <w:autoSpaceDE w:val="0"/>
        <w:autoSpaceDN w:val="0"/>
        <w:adjustRightInd w:val="0"/>
        <w:ind w:firstLine="284"/>
        <w:jc w:val="both"/>
        <w:rPr>
          <w:rFonts w:eastAsia="Calibri"/>
          <w:i/>
          <w:iCs/>
          <w:sz w:val="22"/>
          <w:szCs w:val="22"/>
          <w:lang w:val="en-US" w:eastAsia="en-US"/>
        </w:rPr>
      </w:pPr>
      <w:proofErr w:type="gramStart"/>
      <w:r w:rsidRPr="005C3D73">
        <w:rPr>
          <w:rFonts w:eastAsia="Calibri"/>
          <w:b/>
          <w:i/>
          <w:iCs/>
          <w:sz w:val="22"/>
          <w:szCs w:val="22"/>
          <w:lang w:val="en-US" w:eastAsia="en-US"/>
        </w:rPr>
        <w:t>Results.</w:t>
      </w:r>
      <w:proofErr w:type="gramEnd"/>
      <w:r w:rsidRPr="005C3D73">
        <w:rPr>
          <w:rFonts w:eastAsia="Calibri"/>
          <w:sz w:val="22"/>
          <w:szCs w:val="22"/>
          <w:lang w:val="en-US" w:eastAsia="en-US"/>
        </w:rPr>
        <w:t xml:space="preserve"> </w:t>
      </w:r>
      <w:r w:rsidRPr="005C3D73">
        <w:rPr>
          <w:rFonts w:eastAsia="Calibri"/>
          <w:i/>
          <w:iCs/>
          <w:sz w:val="22"/>
          <w:szCs w:val="22"/>
          <w:lang w:val="en-US" w:eastAsia="en-US"/>
        </w:rPr>
        <w:t>Social, institutional and personal professional factors contributing to constructive social interaction between police officers and the public were identified. The following directions for the development of the culture of this interaction with the use of ICT were identified: expansion of information impact on citizens in the electronic environment; development of ICT skills to counteract the expanding cybercrime; use of ICT in additional professional education of the Ministry of Internal Affairs of Russia.</w:t>
      </w:r>
    </w:p>
    <w:p w:rsidR="005C3D73" w:rsidRPr="005C3D73" w:rsidRDefault="005C3D73" w:rsidP="005C3D73">
      <w:pPr>
        <w:autoSpaceDE w:val="0"/>
        <w:autoSpaceDN w:val="0"/>
        <w:adjustRightInd w:val="0"/>
        <w:ind w:firstLine="284"/>
        <w:jc w:val="both"/>
        <w:rPr>
          <w:rFonts w:eastAsia="Calibri"/>
          <w:i/>
          <w:iCs/>
          <w:sz w:val="22"/>
          <w:szCs w:val="22"/>
          <w:lang w:val="en-US" w:eastAsia="en-US"/>
        </w:rPr>
      </w:pPr>
      <w:r w:rsidRPr="005C3D73">
        <w:rPr>
          <w:rFonts w:eastAsia="Calibri"/>
          <w:i/>
          <w:iCs/>
          <w:sz w:val="22"/>
          <w:szCs w:val="22"/>
          <w:lang w:val="en-US" w:eastAsia="en-US"/>
        </w:rPr>
        <w:t>The practical significance of the research lies in the identified directions for improving the content and methods of the course training of law enforcement officers using modern information technology.</w:t>
      </w:r>
    </w:p>
    <w:p w:rsidR="005C3D73" w:rsidRPr="005C3D73" w:rsidRDefault="005C3D73" w:rsidP="005C3D73">
      <w:pPr>
        <w:ind w:firstLine="284"/>
        <w:jc w:val="both"/>
        <w:rPr>
          <w:rFonts w:eastAsia="Calibri"/>
          <w:i/>
          <w:sz w:val="22"/>
          <w:szCs w:val="22"/>
          <w:lang w:eastAsia="en-US"/>
        </w:rPr>
      </w:pPr>
      <w:r w:rsidRPr="005C3D73">
        <w:rPr>
          <w:rFonts w:eastAsia="Calibri"/>
          <w:b/>
          <w:i/>
          <w:sz w:val="22"/>
          <w:szCs w:val="22"/>
          <w:lang w:eastAsia="en-US"/>
        </w:rPr>
        <w:t xml:space="preserve">Ключевые слова: </w:t>
      </w:r>
      <w:r w:rsidRPr="005C3D73">
        <w:rPr>
          <w:rFonts w:eastAsia="Calibri"/>
          <w:i/>
          <w:sz w:val="22"/>
          <w:szCs w:val="22"/>
          <w:lang w:eastAsia="en-US"/>
        </w:rPr>
        <w:t>правоохранительные органы, сотрудники полиции, социальное взаимодействие с населением, информационно-коммуникационные технологии, дополнительное профессиональное образование.</w:t>
      </w:r>
    </w:p>
    <w:p w:rsidR="005C3D73" w:rsidRPr="005C3D73" w:rsidRDefault="005C3D73" w:rsidP="005C3D73">
      <w:pPr>
        <w:ind w:firstLine="284"/>
        <w:jc w:val="both"/>
        <w:rPr>
          <w:rFonts w:eastAsia="Calibri"/>
          <w:i/>
          <w:sz w:val="22"/>
          <w:szCs w:val="22"/>
          <w:lang w:val="en-US" w:eastAsia="en-US"/>
        </w:rPr>
      </w:pPr>
      <w:r w:rsidRPr="005C3D73">
        <w:rPr>
          <w:rFonts w:eastAsia="Calibri"/>
          <w:b/>
          <w:i/>
          <w:sz w:val="22"/>
          <w:szCs w:val="22"/>
          <w:lang w:val="en-US" w:eastAsia="en-US"/>
        </w:rPr>
        <w:t>Keywords:</w:t>
      </w:r>
      <w:r w:rsidRPr="005C3D73">
        <w:rPr>
          <w:rFonts w:eastAsia="Calibri"/>
          <w:i/>
          <w:sz w:val="22"/>
          <w:szCs w:val="22"/>
          <w:lang w:val="en-US" w:eastAsia="en-US"/>
        </w:rPr>
        <w:t xml:space="preserve"> advanced training system, pedagogical conditions, development of a culture of trust, police officers.</w:t>
      </w:r>
    </w:p>
    <w:p w:rsidR="00AA589B" w:rsidRDefault="00AA589B">
      <w:pPr>
        <w:spacing w:after="200" w:line="276" w:lineRule="auto"/>
        <w:rPr>
          <w:rFonts w:eastAsia="Calibri"/>
          <w:kern w:val="20"/>
          <w:highlight w:val="yellow"/>
          <w:lang w:val="en-US"/>
        </w:rPr>
      </w:pPr>
      <w:r>
        <w:rPr>
          <w:rFonts w:eastAsia="Calibri"/>
          <w:kern w:val="20"/>
          <w:highlight w:val="yellow"/>
          <w:lang w:val="en-US"/>
        </w:rPr>
        <w:br w:type="page"/>
      </w:r>
    </w:p>
    <w:p w:rsidR="005C3D73" w:rsidRPr="005C3D73" w:rsidRDefault="005C3D73" w:rsidP="005C3D73">
      <w:pPr>
        <w:tabs>
          <w:tab w:val="left" w:pos="709"/>
        </w:tabs>
        <w:ind w:left="284"/>
        <w:jc w:val="both"/>
        <w:outlineLvl w:val="0"/>
        <w:rPr>
          <w:rFonts w:eastAsia="Calibri"/>
          <w:kern w:val="20"/>
          <w:highlight w:val="red"/>
        </w:rPr>
      </w:pPr>
      <w:r w:rsidRPr="005C3D73">
        <w:rPr>
          <w:rFonts w:eastAsia="Calibri"/>
        </w:rPr>
        <w:lastRenderedPageBreak/>
        <w:t>УДК 378.091.398</w:t>
      </w:r>
    </w:p>
    <w:p w:rsidR="005C3D73" w:rsidRPr="005C3D73" w:rsidRDefault="005C3D73" w:rsidP="005C3D73">
      <w:pPr>
        <w:tabs>
          <w:tab w:val="left" w:pos="709"/>
        </w:tabs>
        <w:ind w:left="284"/>
        <w:jc w:val="both"/>
        <w:outlineLvl w:val="0"/>
        <w:rPr>
          <w:rFonts w:eastAsia="Calibri"/>
          <w:kern w:val="20"/>
          <w:highlight w:val="red"/>
        </w:rPr>
      </w:pPr>
    </w:p>
    <w:p w:rsidR="005C3D73" w:rsidRPr="005C3D73" w:rsidRDefault="005C3D73" w:rsidP="005C3D73">
      <w:pPr>
        <w:ind w:left="284"/>
        <w:jc w:val="both"/>
        <w:rPr>
          <w:rFonts w:eastAsia="Calibri"/>
          <w:b/>
          <w:sz w:val="32"/>
          <w:szCs w:val="32"/>
          <w:lang w:eastAsia="x-none"/>
        </w:rPr>
      </w:pPr>
      <w:proofErr w:type="spellStart"/>
      <w:r w:rsidRPr="005C3D73">
        <w:rPr>
          <w:rFonts w:eastAsia="Calibri"/>
          <w:b/>
          <w:sz w:val="32"/>
          <w:szCs w:val="32"/>
          <w:lang w:eastAsia="x-none"/>
        </w:rPr>
        <w:t>Коучинговое</w:t>
      </w:r>
      <w:proofErr w:type="spellEnd"/>
      <w:r w:rsidRPr="005C3D73">
        <w:rPr>
          <w:rFonts w:eastAsia="Calibri"/>
          <w:b/>
          <w:sz w:val="32"/>
          <w:szCs w:val="32"/>
          <w:lang w:eastAsia="x-none"/>
        </w:rPr>
        <w:t xml:space="preserve"> сопровождение профессионального развития </w:t>
      </w:r>
    </w:p>
    <w:p w:rsidR="005C3D73" w:rsidRPr="005C3D73" w:rsidRDefault="005C3D73" w:rsidP="005C3D73">
      <w:pPr>
        <w:ind w:left="284"/>
        <w:rPr>
          <w:rFonts w:eastAsia="Calibri"/>
          <w:b/>
          <w:sz w:val="32"/>
          <w:szCs w:val="32"/>
          <w:lang w:eastAsia="x-none"/>
        </w:rPr>
      </w:pPr>
      <w:r w:rsidRPr="005C3D73">
        <w:rPr>
          <w:rFonts w:eastAsia="Calibri"/>
          <w:b/>
          <w:sz w:val="32"/>
          <w:szCs w:val="32"/>
          <w:lang w:eastAsia="x-none"/>
        </w:rPr>
        <w:t>руководителей школ в процессе курсовой подготовки</w:t>
      </w:r>
    </w:p>
    <w:p w:rsidR="005C3D73" w:rsidRPr="005C3D73" w:rsidRDefault="005C3D73" w:rsidP="005C3D73">
      <w:pPr>
        <w:ind w:left="284"/>
        <w:rPr>
          <w:rFonts w:eastAsia="Calibri"/>
          <w:b/>
          <w:bCs/>
          <w:kern w:val="20"/>
          <w:sz w:val="16"/>
          <w:szCs w:val="16"/>
          <w:highlight w:val="red"/>
        </w:rPr>
      </w:pPr>
    </w:p>
    <w:p w:rsidR="005C3D73" w:rsidRPr="005C3D73" w:rsidRDefault="005C3D73" w:rsidP="005C3D73">
      <w:pPr>
        <w:ind w:left="284"/>
        <w:jc w:val="both"/>
        <w:rPr>
          <w:rFonts w:eastAsia="Calibri"/>
          <w:b/>
          <w:szCs w:val="22"/>
          <w:lang w:eastAsia="en-US"/>
        </w:rPr>
      </w:pPr>
      <w:r w:rsidRPr="005C3D73">
        <w:rPr>
          <w:rFonts w:eastAsia="Calibri"/>
          <w:b/>
          <w:szCs w:val="22"/>
          <w:lang w:eastAsia="en-US"/>
        </w:rPr>
        <w:t xml:space="preserve">А. У. </w:t>
      </w:r>
      <w:proofErr w:type="spellStart"/>
      <w:r w:rsidRPr="005C3D73">
        <w:rPr>
          <w:rFonts w:eastAsia="Calibri"/>
          <w:b/>
          <w:szCs w:val="22"/>
          <w:lang w:eastAsia="en-US"/>
        </w:rPr>
        <w:t>Анзорова</w:t>
      </w:r>
      <w:proofErr w:type="spellEnd"/>
      <w:r w:rsidRPr="005C3D73">
        <w:rPr>
          <w:rFonts w:eastAsia="Calibri"/>
          <w:b/>
          <w:szCs w:val="22"/>
          <w:lang w:eastAsia="en-US"/>
        </w:rPr>
        <w:t xml:space="preserve"> </w:t>
      </w:r>
    </w:p>
    <w:p w:rsidR="005C3D73" w:rsidRPr="005C3D73" w:rsidRDefault="005C3D73" w:rsidP="005C3D73">
      <w:pPr>
        <w:shd w:val="clear" w:color="auto" w:fill="FFFFFF"/>
        <w:ind w:left="284"/>
        <w:rPr>
          <w:rFonts w:eastAsia="Calibri"/>
          <w:bCs/>
          <w:kern w:val="20"/>
          <w:highlight w:val="yellow"/>
        </w:rPr>
      </w:pPr>
      <w:r w:rsidRPr="005C3D73">
        <w:rPr>
          <w:rFonts w:eastAsia="Calibri"/>
          <w:bCs/>
          <w:kern w:val="20"/>
          <w:lang w:val="en-US"/>
        </w:rPr>
        <w:t>https</w:t>
      </w:r>
      <w:r w:rsidRPr="005C3D73">
        <w:rPr>
          <w:rFonts w:eastAsia="Calibri"/>
          <w:bCs/>
          <w:kern w:val="20"/>
        </w:rPr>
        <w:t>://</w:t>
      </w:r>
      <w:proofErr w:type="spellStart"/>
      <w:r w:rsidRPr="005C3D73">
        <w:rPr>
          <w:rFonts w:eastAsia="Calibri"/>
          <w:bCs/>
          <w:kern w:val="20"/>
          <w:lang w:val="en-US"/>
        </w:rPr>
        <w:t>orcid</w:t>
      </w:r>
      <w:proofErr w:type="spellEnd"/>
      <w:r w:rsidRPr="005C3D73">
        <w:rPr>
          <w:rFonts w:eastAsia="Calibri"/>
          <w:bCs/>
          <w:kern w:val="20"/>
        </w:rPr>
        <w:t>.</w:t>
      </w:r>
      <w:r w:rsidRPr="005C3D73">
        <w:rPr>
          <w:rFonts w:eastAsia="Calibri"/>
          <w:bCs/>
          <w:kern w:val="20"/>
          <w:lang w:val="en-US"/>
        </w:rPr>
        <w:t>org</w:t>
      </w:r>
      <w:r w:rsidRPr="005C3D73">
        <w:rPr>
          <w:rFonts w:eastAsia="Calibri"/>
          <w:bCs/>
          <w:kern w:val="20"/>
        </w:rPr>
        <w:t>/0000-0001-7671-8025</w:t>
      </w:r>
    </w:p>
    <w:p w:rsidR="005C3D73" w:rsidRPr="005C3D73" w:rsidRDefault="005C3D73" w:rsidP="005C3D73">
      <w:pPr>
        <w:ind w:left="284"/>
        <w:jc w:val="both"/>
        <w:rPr>
          <w:rFonts w:eastAsia="Calibri"/>
          <w:szCs w:val="22"/>
          <w:lang w:val="en-US" w:eastAsia="en-US"/>
        </w:rPr>
      </w:pPr>
      <w:r w:rsidRPr="005C3D73">
        <w:rPr>
          <w:rFonts w:eastAsia="Calibri"/>
          <w:bCs/>
          <w:kern w:val="20"/>
          <w:lang w:val="en-US"/>
        </w:rPr>
        <w:t>Anzorova2021@bk.ru</w:t>
      </w:r>
    </w:p>
    <w:p w:rsidR="005C3D73" w:rsidRPr="005C3D73" w:rsidRDefault="005C3D73" w:rsidP="005C3D73">
      <w:pPr>
        <w:ind w:left="284"/>
        <w:jc w:val="both"/>
        <w:rPr>
          <w:rFonts w:eastAsia="Calibri"/>
          <w:sz w:val="28"/>
          <w:szCs w:val="28"/>
          <w:lang w:val="en-US" w:eastAsia="en-US"/>
        </w:rPr>
      </w:pPr>
    </w:p>
    <w:p w:rsidR="005C3D73" w:rsidRPr="005C3D73" w:rsidRDefault="005C3D73" w:rsidP="005C3D73">
      <w:pPr>
        <w:ind w:left="284"/>
        <w:rPr>
          <w:rFonts w:eastAsia="Calibri"/>
          <w:b/>
          <w:bCs/>
          <w:kern w:val="20"/>
          <w:sz w:val="32"/>
          <w:szCs w:val="32"/>
          <w:highlight w:val="yellow"/>
          <w:lang w:val="en-US"/>
        </w:rPr>
      </w:pPr>
      <w:r w:rsidRPr="005C3D73">
        <w:rPr>
          <w:rFonts w:eastAsia="Calibri"/>
          <w:b/>
          <w:sz w:val="32"/>
          <w:szCs w:val="32"/>
          <w:shd w:val="clear" w:color="auto" w:fill="FFFFFF"/>
          <w:lang w:val="en-US"/>
        </w:rPr>
        <w:t>Coaching support for professional development of school heads during course training</w:t>
      </w:r>
    </w:p>
    <w:p w:rsidR="005C3D73" w:rsidRPr="005C3D73" w:rsidRDefault="005C3D73" w:rsidP="005C3D73">
      <w:pPr>
        <w:ind w:left="284"/>
        <w:rPr>
          <w:rFonts w:eastAsia="Calibri"/>
          <w:b/>
          <w:kern w:val="20"/>
          <w:sz w:val="16"/>
          <w:highlight w:val="yellow"/>
          <w:lang w:val="en-US"/>
        </w:rPr>
      </w:pPr>
    </w:p>
    <w:p w:rsidR="005C3D73" w:rsidRPr="005C3D73" w:rsidRDefault="005C3D73" w:rsidP="005C3D73">
      <w:pPr>
        <w:ind w:left="284"/>
        <w:rPr>
          <w:rFonts w:eastAsia="Calibri"/>
          <w:b/>
          <w:bCs/>
          <w:kern w:val="20"/>
          <w:lang w:val="en-US"/>
        </w:rPr>
      </w:pPr>
      <w:r w:rsidRPr="005C3D73">
        <w:rPr>
          <w:rFonts w:eastAsia="Calibri"/>
          <w:b/>
          <w:bCs/>
          <w:kern w:val="20"/>
          <w:lang w:val="en-US"/>
        </w:rPr>
        <w:t>А.</w:t>
      </w:r>
      <w:r w:rsidRPr="005C3D73">
        <w:rPr>
          <w:rFonts w:eastAsia="Calibri"/>
          <w:b/>
          <w:bCs/>
          <w:kern w:val="20"/>
        </w:rPr>
        <w:t xml:space="preserve"> </w:t>
      </w:r>
      <w:r w:rsidRPr="005C3D73">
        <w:rPr>
          <w:rFonts w:eastAsia="Calibri"/>
          <w:b/>
          <w:bCs/>
          <w:kern w:val="20"/>
          <w:lang w:val="en-US"/>
        </w:rPr>
        <w:t xml:space="preserve">U. </w:t>
      </w:r>
      <w:proofErr w:type="spellStart"/>
      <w:r w:rsidRPr="005C3D73">
        <w:rPr>
          <w:rFonts w:eastAsia="Calibri"/>
          <w:b/>
          <w:bCs/>
          <w:kern w:val="20"/>
          <w:lang w:val="en-US"/>
        </w:rPr>
        <w:t>Anzorova</w:t>
      </w:r>
      <w:proofErr w:type="spellEnd"/>
      <w:r w:rsidRPr="005C3D73">
        <w:rPr>
          <w:rFonts w:eastAsia="Calibri"/>
          <w:b/>
          <w:bCs/>
          <w:kern w:val="20"/>
          <w:lang w:val="en-US"/>
        </w:rPr>
        <w:t xml:space="preserve"> </w:t>
      </w:r>
    </w:p>
    <w:p w:rsidR="005C3D73" w:rsidRDefault="005C3D73" w:rsidP="005C3D73">
      <w:pPr>
        <w:ind w:firstLine="284"/>
        <w:jc w:val="both"/>
        <w:rPr>
          <w:rFonts w:eastAsia="Calibri"/>
          <w:b/>
          <w:iCs/>
          <w:kern w:val="20"/>
          <w:sz w:val="20"/>
          <w:szCs w:val="20"/>
        </w:rPr>
      </w:pPr>
    </w:p>
    <w:p w:rsidR="005C3D73" w:rsidRPr="005C3D73" w:rsidRDefault="005C3D73" w:rsidP="005C3D73">
      <w:pPr>
        <w:ind w:firstLine="284"/>
        <w:jc w:val="both"/>
        <w:rPr>
          <w:rFonts w:eastAsia="Calibri"/>
          <w:b/>
          <w:kern w:val="20"/>
          <w:sz w:val="22"/>
          <w:szCs w:val="22"/>
        </w:rPr>
      </w:pPr>
      <w:r w:rsidRPr="005C3D73">
        <w:rPr>
          <w:rFonts w:eastAsia="Calibri"/>
          <w:b/>
          <w:kern w:val="20"/>
          <w:sz w:val="22"/>
          <w:szCs w:val="22"/>
        </w:rPr>
        <w:t>Аннотация</w:t>
      </w:r>
    </w:p>
    <w:p w:rsidR="005C3D73" w:rsidRPr="005C3D73" w:rsidRDefault="005C3D73" w:rsidP="005C3D73">
      <w:pPr>
        <w:tabs>
          <w:tab w:val="left" w:pos="567"/>
        </w:tabs>
        <w:ind w:firstLine="284"/>
        <w:jc w:val="both"/>
        <w:rPr>
          <w:rFonts w:eastAsia="Calibri"/>
          <w:bCs/>
          <w:i/>
          <w:sz w:val="22"/>
          <w:szCs w:val="22"/>
          <w:shd w:val="clear" w:color="auto" w:fill="FFFFFF"/>
          <w:lang w:eastAsia="en-US"/>
        </w:rPr>
      </w:pPr>
      <w:r w:rsidRPr="005C3D73">
        <w:rPr>
          <w:rFonts w:eastAsia="Calibri"/>
          <w:b/>
          <w:bCs/>
          <w:i/>
          <w:sz w:val="22"/>
          <w:szCs w:val="22"/>
          <w:lang w:eastAsia="en-US"/>
        </w:rPr>
        <w:t>Проблема исследования и обоснование ее актуальности.</w:t>
      </w:r>
      <w:r w:rsidRPr="005C3D73">
        <w:rPr>
          <w:rFonts w:eastAsia="Calibri"/>
          <w:bCs/>
          <w:i/>
          <w:sz w:val="22"/>
          <w:szCs w:val="22"/>
          <w:lang w:eastAsia="en-US"/>
        </w:rPr>
        <w:t xml:space="preserve"> Повышение качества управленческих процессов сегодня напрямую зависит от способности руководителей школ непрерывно развиваться в курсовой и межкурсовой период. Для этого целесообразно создавать мотивирующую среду в процессе повышения квалификации данных специалистов, использовать техники самоанализа и саморазвития. В качестве одного из эффективных инструментов, обеспечивающих </w:t>
      </w:r>
      <w:proofErr w:type="gramStart"/>
      <w:r w:rsidRPr="005C3D73">
        <w:rPr>
          <w:rFonts w:eastAsia="Calibri"/>
          <w:bCs/>
          <w:i/>
          <w:sz w:val="22"/>
          <w:szCs w:val="22"/>
          <w:lang w:eastAsia="en-US"/>
        </w:rPr>
        <w:t>профессиональное</w:t>
      </w:r>
      <w:proofErr w:type="gramEnd"/>
      <w:r w:rsidRPr="005C3D73">
        <w:rPr>
          <w:rFonts w:eastAsia="Calibri"/>
          <w:bCs/>
          <w:i/>
          <w:sz w:val="22"/>
          <w:szCs w:val="22"/>
          <w:lang w:eastAsia="en-US"/>
        </w:rPr>
        <w:t xml:space="preserve"> </w:t>
      </w:r>
      <w:proofErr w:type="spellStart"/>
      <w:r w:rsidRPr="005C3D73">
        <w:rPr>
          <w:rFonts w:eastAsia="Calibri"/>
          <w:bCs/>
          <w:i/>
          <w:sz w:val="22"/>
          <w:szCs w:val="22"/>
          <w:lang w:eastAsia="en-US"/>
        </w:rPr>
        <w:t>самооценивание</w:t>
      </w:r>
      <w:proofErr w:type="spellEnd"/>
      <w:r w:rsidRPr="005C3D73">
        <w:rPr>
          <w:rFonts w:eastAsia="Calibri"/>
          <w:bCs/>
          <w:i/>
          <w:sz w:val="22"/>
          <w:szCs w:val="22"/>
          <w:lang w:eastAsia="en-US"/>
        </w:rPr>
        <w:t xml:space="preserve"> и </w:t>
      </w:r>
      <w:proofErr w:type="spellStart"/>
      <w:r w:rsidRPr="005C3D73">
        <w:rPr>
          <w:rFonts w:eastAsia="Calibri"/>
          <w:bCs/>
          <w:i/>
          <w:sz w:val="22"/>
          <w:szCs w:val="22"/>
          <w:lang w:eastAsia="en-US"/>
        </w:rPr>
        <w:t>самопроектирование</w:t>
      </w:r>
      <w:proofErr w:type="spellEnd"/>
      <w:r w:rsidRPr="005C3D73">
        <w:rPr>
          <w:rFonts w:eastAsia="Calibri"/>
          <w:bCs/>
          <w:i/>
          <w:sz w:val="22"/>
          <w:szCs w:val="22"/>
          <w:lang w:eastAsia="en-US"/>
        </w:rPr>
        <w:t xml:space="preserve"> слушателей, является </w:t>
      </w:r>
      <w:proofErr w:type="spellStart"/>
      <w:r w:rsidRPr="005C3D73">
        <w:rPr>
          <w:rFonts w:eastAsia="Calibri"/>
          <w:bCs/>
          <w:i/>
          <w:sz w:val="22"/>
          <w:szCs w:val="22"/>
          <w:lang w:eastAsia="en-US"/>
        </w:rPr>
        <w:t>коучинг</w:t>
      </w:r>
      <w:proofErr w:type="spellEnd"/>
      <w:r w:rsidRPr="005C3D73">
        <w:rPr>
          <w:rFonts w:eastAsia="Calibri"/>
          <w:bCs/>
          <w:i/>
          <w:sz w:val="22"/>
          <w:szCs w:val="22"/>
          <w:lang w:eastAsia="en-US"/>
        </w:rPr>
        <w:t xml:space="preserve">. </w:t>
      </w:r>
      <w:r w:rsidRPr="005C3D73">
        <w:rPr>
          <w:rFonts w:eastAsia="Calibri"/>
          <w:b/>
          <w:bCs/>
          <w:i/>
          <w:sz w:val="22"/>
          <w:szCs w:val="22"/>
          <w:lang w:eastAsia="en-US"/>
        </w:rPr>
        <w:t>Цель исследования</w:t>
      </w:r>
      <w:r w:rsidRPr="005C3D73">
        <w:rPr>
          <w:rFonts w:eastAsia="Calibri"/>
          <w:bCs/>
          <w:i/>
          <w:sz w:val="22"/>
          <w:szCs w:val="22"/>
          <w:lang w:eastAsia="en-US"/>
        </w:rPr>
        <w:t xml:space="preserve"> состоит в</w:t>
      </w:r>
      <w:r w:rsidRPr="005C3D73">
        <w:rPr>
          <w:rFonts w:eastAsia="Calibri"/>
          <w:i/>
          <w:spacing w:val="-4"/>
          <w:sz w:val="22"/>
          <w:szCs w:val="22"/>
          <w:lang w:eastAsia="en-US"/>
        </w:rPr>
        <w:t xml:space="preserve"> определении влияния </w:t>
      </w:r>
      <w:proofErr w:type="spellStart"/>
      <w:r w:rsidRPr="005C3D73">
        <w:rPr>
          <w:rFonts w:eastAsia="Calibri"/>
          <w:i/>
          <w:spacing w:val="-4"/>
          <w:sz w:val="22"/>
          <w:szCs w:val="22"/>
          <w:lang w:eastAsia="en-US"/>
        </w:rPr>
        <w:t>коучингового</w:t>
      </w:r>
      <w:proofErr w:type="spellEnd"/>
      <w:r w:rsidRPr="005C3D73">
        <w:rPr>
          <w:rFonts w:eastAsia="Calibri"/>
          <w:i/>
          <w:spacing w:val="-4"/>
          <w:sz w:val="22"/>
          <w:szCs w:val="22"/>
          <w:lang w:eastAsia="en-US"/>
        </w:rPr>
        <w:t xml:space="preserve"> сопровождения на протекание процесса профессионального развития руководителей школ в ходе курсовой подготовки в учреждениях повышения квалификации</w:t>
      </w:r>
      <w:r w:rsidRPr="005C3D73">
        <w:rPr>
          <w:rFonts w:eastAsia="Calibri"/>
          <w:i/>
          <w:sz w:val="22"/>
          <w:szCs w:val="22"/>
          <w:lang w:eastAsia="en-US"/>
        </w:rPr>
        <w:t>.</w:t>
      </w:r>
      <w:r w:rsidRPr="005C3D73">
        <w:rPr>
          <w:rFonts w:eastAsia="Calibri"/>
          <w:bCs/>
          <w:i/>
          <w:sz w:val="22"/>
          <w:szCs w:val="22"/>
          <w:lang w:eastAsia="en-US"/>
        </w:rPr>
        <w:t xml:space="preserve"> </w:t>
      </w:r>
      <w:r w:rsidRPr="005C3D73">
        <w:rPr>
          <w:rFonts w:eastAsia="Calibri"/>
          <w:b/>
          <w:bCs/>
          <w:i/>
          <w:sz w:val="22"/>
          <w:szCs w:val="22"/>
          <w:lang w:eastAsia="en-US"/>
        </w:rPr>
        <w:t>Методология (материалы и методы)</w:t>
      </w:r>
      <w:r w:rsidRPr="005C3D73">
        <w:rPr>
          <w:rFonts w:eastAsia="Arial Unicode MS"/>
          <w:b/>
          <w:i/>
          <w:sz w:val="22"/>
          <w:szCs w:val="22"/>
          <w:bdr w:val="nil"/>
        </w:rPr>
        <w:t>.</w:t>
      </w:r>
      <w:r w:rsidRPr="005C3D73">
        <w:rPr>
          <w:rFonts w:eastAsia="Arial Unicode MS"/>
          <w:i/>
          <w:sz w:val="22"/>
          <w:szCs w:val="22"/>
          <w:bdr w:val="nil"/>
        </w:rPr>
        <w:t xml:space="preserve"> В исследовании применяются положения </w:t>
      </w:r>
      <w:proofErr w:type="spellStart"/>
      <w:r w:rsidRPr="005C3D73">
        <w:rPr>
          <w:rFonts w:eastAsia="Arial Unicode MS"/>
          <w:i/>
          <w:sz w:val="22"/>
          <w:szCs w:val="22"/>
          <w:bdr w:val="nil"/>
        </w:rPr>
        <w:t>андрагогического</w:t>
      </w:r>
      <w:proofErr w:type="spellEnd"/>
      <w:r w:rsidRPr="005C3D73">
        <w:rPr>
          <w:rFonts w:eastAsia="Arial Unicode MS"/>
          <w:i/>
          <w:sz w:val="22"/>
          <w:szCs w:val="22"/>
          <w:bdr w:val="nil"/>
        </w:rPr>
        <w:t xml:space="preserve"> подхода, ориентирующего взрослого обучающегося на совершенствование своих личностно-профессиональных качеств. Используются аналитические методы и </w:t>
      </w:r>
      <w:proofErr w:type="spellStart"/>
      <w:r w:rsidRPr="005C3D73">
        <w:rPr>
          <w:rFonts w:eastAsia="Arial Unicode MS"/>
          <w:i/>
          <w:sz w:val="22"/>
          <w:szCs w:val="22"/>
          <w:bdr w:val="nil"/>
        </w:rPr>
        <w:t>коучинг</w:t>
      </w:r>
      <w:proofErr w:type="spellEnd"/>
      <w:r w:rsidRPr="005C3D73">
        <w:rPr>
          <w:rFonts w:eastAsia="Arial Unicode MS"/>
          <w:i/>
          <w:sz w:val="22"/>
          <w:szCs w:val="22"/>
          <w:bdr w:val="nil"/>
        </w:rPr>
        <w:t xml:space="preserve">. </w:t>
      </w:r>
      <w:r w:rsidRPr="005C3D73">
        <w:rPr>
          <w:rFonts w:eastAsia="Calibri"/>
          <w:b/>
          <w:bCs/>
          <w:i/>
          <w:sz w:val="22"/>
          <w:szCs w:val="22"/>
          <w:lang w:eastAsia="en-US"/>
        </w:rPr>
        <w:t>Результаты исследования.</w:t>
      </w:r>
      <w:r w:rsidRPr="005C3D73">
        <w:rPr>
          <w:rFonts w:eastAsia="Calibri"/>
          <w:bCs/>
          <w:i/>
          <w:sz w:val="22"/>
          <w:szCs w:val="22"/>
          <w:lang w:eastAsia="en-US"/>
        </w:rPr>
        <w:t xml:space="preserve"> Представлено описание технологий, применяемых в </w:t>
      </w:r>
      <w:proofErr w:type="spellStart"/>
      <w:r w:rsidRPr="005C3D73">
        <w:rPr>
          <w:rFonts w:eastAsia="Calibri"/>
          <w:bCs/>
          <w:i/>
          <w:sz w:val="22"/>
          <w:szCs w:val="22"/>
          <w:lang w:eastAsia="en-US"/>
        </w:rPr>
        <w:t>коучинговом</w:t>
      </w:r>
      <w:proofErr w:type="spellEnd"/>
      <w:r w:rsidRPr="005C3D73">
        <w:rPr>
          <w:rFonts w:eastAsia="Calibri"/>
          <w:bCs/>
          <w:i/>
          <w:sz w:val="22"/>
          <w:szCs w:val="22"/>
          <w:lang w:eastAsia="en-US"/>
        </w:rPr>
        <w:t xml:space="preserve"> сопровождении руководителей общеобразовательных организаций. Описаны такие техники, как </w:t>
      </w:r>
      <w:r w:rsidRPr="005C3D73">
        <w:rPr>
          <w:rFonts w:eastAsia="Calibri"/>
          <w:i/>
          <w:sz w:val="22"/>
          <w:szCs w:val="22"/>
          <w:lang w:eastAsia="en-US"/>
        </w:rPr>
        <w:t>«линия времени», «декартовы вопросы», GROW, «колесо баланса» и «лестница роста». Указано, что они способствуют принятию верного, ответственного, компетентного управленского решения, определению удовлетворенности различными аспектами жизни, корректировке имеющейся ситуации за счет поиска и активизации внешних и внутренних ресурсов.</w:t>
      </w:r>
    </w:p>
    <w:p w:rsidR="005C3D73" w:rsidRPr="005C3D73" w:rsidRDefault="005C3D73" w:rsidP="005C3D73">
      <w:pPr>
        <w:tabs>
          <w:tab w:val="left" w:pos="567"/>
        </w:tabs>
        <w:ind w:firstLine="284"/>
        <w:jc w:val="both"/>
        <w:rPr>
          <w:rFonts w:eastAsia="Calibri"/>
          <w:i/>
          <w:spacing w:val="4"/>
          <w:sz w:val="22"/>
          <w:szCs w:val="22"/>
          <w:lang w:eastAsia="en-US"/>
        </w:rPr>
      </w:pPr>
      <w:r w:rsidRPr="005C3D73">
        <w:rPr>
          <w:rFonts w:eastAsia="Calibri"/>
          <w:b/>
          <w:i/>
          <w:spacing w:val="4"/>
          <w:sz w:val="22"/>
          <w:szCs w:val="22"/>
          <w:lang w:eastAsia="en-US"/>
        </w:rPr>
        <w:t>Научная новизна.</w:t>
      </w:r>
      <w:r w:rsidRPr="005C3D73">
        <w:rPr>
          <w:rFonts w:eastAsia="Calibri"/>
          <w:i/>
          <w:spacing w:val="4"/>
          <w:sz w:val="22"/>
          <w:szCs w:val="22"/>
          <w:lang w:eastAsia="en-US"/>
        </w:rPr>
        <w:t xml:space="preserve"> Описаны новые инструменты содействия руководителям общеобразовательных организаций в профессиональном развитии, построенном на самоанализе и </w:t>
      </w:r>
      <w:proofErr w:type="spellStart"/>
      <w:r w:rsidRPr="005C3D73">
        <w:rPr>
          <w:rFonts w:eastAsia="Calibri"/>
          <w:i/>
          <w:spacing w:val="4"/>
          <w:sz w:val="22"/>
          <w:szCs w:val="22"/>
          <w:lang w:eastAsia="en-US"/>
        </w:rPr>
        <w:t>самопроектировании</w:t>
      </w:r>
      <w:proofErr w:type="spellEnd"/>
      <w:r w:rsidRPr="005C3D73">
        <w:rPr>
          <w:rFonts w:eastAsia="Calibri"/>
          <w:i/>
          <w:spacing w:val="4"/>
          <w:sz w:val="22"/>
          <w:szCs w:val="22"/>
          <w:lang w:eastAsia="en-US"/>
        </w:rPr>
        <w:t xml:space="preserve">. Теоретическая новизна заключается в описании новых для практики </w:t>
      </w:r>
      <w:proofErr w:type="gramStart"/>
      <w:r w:rsidRPr="005C3D73">
        <w:rPr>
          <w:rFonts w:eastAsia="Calibri"/>
          <w:i/>
          <w:spacing w:val="4"/>
          <w:sz w:val="22"/>
          <w:szCs w:val="22"/>
          <w:lang w:eastAsia="en-US"/>
        </w:rPr>
        <w:t>повышения квалификации руководящих работников способов их сопровождения</w:t>
      </w:r>
      <w:proofErr w:type="gramEnd"/>
      <w:r w:rsidRPr="005C3D73">
        <w:rPr>
          <w:rFonts w:eastAsia="Calibri"/>
          <w:i/>
          <w:spacing w:val="4"/>
          <w:sz w:val="22"/>
          <w:szCs w:val="22"/>
          <w:lang w:eastAsia="en-US"/>
        </w:rPr>
        <w:t xml:space="preserve"> с применением </w:t>
      </w:r>
      <w:proofErr w:type="spellStart"/>
      <w:r w:rsidRPr="005C3D73">
        <w:rPr>
          <w:rFonts w:eastAsia="Calibri"/>
          <w:i/>
          <w:spacing w:val="4"/>
          <w:sz w:val="22"/>
          <w:szCs w:val="22"/>
          <w:lang w:eastAsia="en-US"/>
        </w:rPr>
        <w:t>коучинговых</w:t>
      </w:r>
      <w:proofErr w:type="spellEnd"/>
      <w:r w:rsidRPr="005C3D73">
        <w:rPr>
          <w:rFonts w:eastAsia="Calibri"/>
          <w:i/>
          <w:spacing w:val="4"/>
          <w:sz w:val="22"/>
          <w:szCs w:val="22"/>
          <w:lang w:eastAsia="en-US"/>
        </w:rPr>
        <w:t xml:space="preserve"> техник. </w:t>
      </w:r>
      <w:r w:rsidRPr="005C3D73">
        <w:rPr>
          <w:rFonts w:eastAsia="Calibri"/>
          <w:b/>
          <w:i/>
          <w:spacing w:val="4"/>
          <w:sz w:val="22"/>
          <w:szCs w:val="22"/>
          <w:lang w:eastAsia="en-US"/>
        </w:rPr>
        <w:t>Практическая новизна</w:t>
      </w:r>
      <w:r w:rsidRPr="005C3D73">
        <w:rPr>
          <w:rFonts w:eastAsia="Calibri"/>
          <w:i/>
          <w:spacing w:val="4"/>
          <w:sz w:val="22"/>
          <w:szCs w:val="22"/>
          <w:lang w:eastAsia="en-US"/>
        </w:rPr>
        <w:t xml:space="preserve"> заключается в характеристике конкретных инструментов </w:t>
      </w:r>
      <w:proofErr w:type="spellStart"/>
      <w:r w:rsidRPr="005C3D73">
        <w:rPr>
          <w:rFonts w:eastAsia="Calibri"/>
          <w:i/>
          <w:spacing w:val="4"/>
          <w:sz w:val="22"/>
          <w:szCs w:val="22"/>
          <w:lang w:eastAsia="en-US"/>
        </w:rPr>
        <w:t>коучингового</w:t>
      </w:r>
      <w:proofErr w:type="spellEnd"/>
      <w:r w:rsidRPr="005C3D73">
        <w:rPr>
          <w:rFonts w:eastAsia="Calibri"/>
          <w:i/>
          <w:spacing w:val="4"/>
          <w:sz w:val="22"/>
          <w:szCs w:val="22"/>
          <w:lang w:eastAsia="en-US"/>
        </w:rPr>
        <w:t xml:space="preserve"> сопровождения профессионального развития руководителей школ в процессе курсовой подготовки.</w:t>
      </w:r>
    </w:p>
    <w:p w:rsidR="005C3D73" w:rsidRPr="005C3D73" w:rsidRDefault="005C3D73" w:rsidP="005C3D73">
      <w:pPr>
        <w:ind w:firstLine="284"/>
        <w:jc w:val="both"/>
        <w:rPr>
          <w:rFonts w:eastAsia="Calibri"/>
          <w:b/>
          <w:i/>
          <w:sz w:val="22"/>
          <w:szCs w:val="22"/>
          <w:lang w:val="en-US" w:eastAsia="en-US"/>
        </w:rPr>
      </w:pPr>
      <w:r w:rsidRPr="005C3D73">
        <w:rPr>
          <w:rFonts w:eastAsia="Calibri"/>
          <w:b/>
          <w:sz w:val="22"/>
          <w:szCs w:val="22"/>
          <w:lang w:val="en-US" w:eastAsia="en-US"/>
        </w:rPr>
        <w:t>Abstract</w:t>
      </w:r>
    </w:p>
    <w:p w:rsidR="005C3D73" w:rsidRPr="005C3D73" w:rsidRDefault="005C3D73" w:rsidP="005C3D73">
      <w:pPr>
        <w:tabs>
          <w:tab w:val="left" w:pos="567"/>
        </w:tabs>
        <w:ind w:firstLine="284"/>
        <w:jc w:val="both"/>
        <w:rPr>
          <w:rFonts w:eastAsia="Calibri"/>
          <w:b/>
          <w:i/>
          <w:spacing w:val="4"/>
          <w:sz w:val="22"/>
          <w:szCs w:val="22"/>
          <w:lang w:val="en-US" w:eastAsia="en-US"/>
        </w:rPr>
      </w:pPr>
      <w:proofErr w:type="gramStart"/>
      <w:r w:rsidRPr="005C3D73">
        <w:rPr>
          <w:rFonts w:eastAsia="Calibri"/>
          <w:b/>
          <w:i/>
          <w:spacing w:val="4"/>
          <w:sz w:val="22"/>
          <w:szCs w:val="22"/>
          <w:lang w:val="en-US" w:eastAsia="en-US"/>
        </w:rPr>
        <w:t>The research problem and the rationale for its relevance.</w:t>
      </w:r>
      <w:proofErr w:type="gramEnd"/>
      <w:r w:rsidRPr="005C3D73">
        <w:rPr>
          <w:rFonts w:ascii="Calibri" w:eastAsia="Calibri" w:hAnsi="Calibri"/>
          <w:spacing w:val="4"/>
          <w:sz w:val="22"/>
          <w:szCs w:val="22"/>
          <w:lang w:val="en-US" w:eastAsia="en-US"/>
        </w:rPr>
        <w:t xml:space="preserve"> </w:t>
      </w:r>
      <w:r w:rsidRPr="005C3D73">
        <w:rPr>
          <w:rFonts w:eastAsia="Calibri"/>
          <w:i/>
          <w:spacing w:val="4"/>
          <w:sz w:val="22"/>
          <w:szCs w:val="22"/>
          <w:lang w:val="en-US" w:eastAsia="en-US"/>
        </w:rPr>
        <w:t>Improving the quality of management processes today directly depends on the ability of school heads to continually develop during courses. Therefore, it is advisable to create a motivating environment in the process of advanced training for these specialists, to use the techniques of self-reflection and self-development. Coaching is one of the effective tools that provide professional self-assessment and self-development of students.</w:t>
      </w:r>
    </w:p>
    <w:p w:rsidR="005C3D73" w:rsidRPr="005C3D73" w:rsidRDefault="005C3D73" w:rsidP="005C3D73">
      <w:pPr>
        <w:tabs>
          <w:tab w:val="left" w:pos="567"/>
        </w:tabs>
        <w:ind w:firstLine="284"/>
        <w:jc w:val="both"/>
        <w:rPr>
          <w:rFonts w:eastAsia="Calibri"/>
          <w:b/>
          <w:i/>
          <w:spacing w:val="4"/>
          <w:sz w:val="22"/>
          <w:szCs w:val="22"/>
          <w:lang w:val="en-US" w:eastAsia="en-US"/>
        </w:rPr>
      </w:pPr>
      <w:r w:rsidRPr="005C3D73">
        <w:rPr>
          <w:rFonts w:eastAsia="Calibri"/>
          <w:b/>
          <w:i/>
          <w:spacing w:val="4"/>
          <w:sz w:val="22"/>
          <w:szCs w:val="22"/>
          <w:lang w:val="en-US" w:eastAsia="en-US"/>
        </w:rPr>
        <w:lastRenderedPageBreak/>
        <w:t xml:space="preserve">The goal of the research </w:t>
      </w:r>
      <w:r w:rsidRPr="005C3D73">
        <w:rPr>
          <w:rFonts w:eastAsia="Calibri"/>
          <w:i/>
          <w:spacing w:val="4"/>
          <w:sz w:val="22"/>
          <w:szCs w:val="22"/>
          <w:lang w:val="en-US" w:eastAsia="en-US"/>
        </w:rPr>
        <w:t>is to determine the impact of coaching support on the process of professional development of school heads during the course of advanced training institutions.</w:t>
      </w:r>
    </w:p>
    <w:p w:rsidR="005C3D73" w:rsidRPr="005C3D73" w:rsidRDefault="005C3D73" w:rsidP="005C3D73">
      <w:pPr>
        <w:tabs>
          <w:tab w:val="left" w:pos="567"/>
        </w:tabs>
        <w:ind w:firstLine="284"/>
        <w:jc w:val="both"/>
        <w:rPr>
          <w:rFonts w:eastAsia="Calibri"/>
          <w:b/>
          <w:i/>
          <w:sz w:val="22"/>
          <w:szCs w:val="22"/>
          <w:lang w:val="en-US" w:eastAsia="en-US"/>
        </w:rPr>
      </w:pPr>
      <w:proofErr w:type="gramStart"/>
      <w:r w:rsidRPr="005C3D73">
        <w:rPr>
          <w:rFonts w:eastAsia="Calibri"/>
          <w:b/>
          <w:i/>
          <w:sz w:val="22"/>
          <w:szCs w:val="22"/>
          <w:lang w:val="en-US" w:eastAsia="en-US"/>
        </w:rPr>
        <w:t>Methodology.</w:t>
      </w:r>
      <w:proofErr w:type="gramEnd"/>
      <w:r w:rsidRPr="005C3D73">
        <w:rPr>
          <w:rFonts w:ascii="Calibri" w:eastAsia="Calibri" w:hAnsi="Calibri"/>
          <w:sz w:val="22"/>
          <w:szCs w:val="22"/>
          <w:lang w:val="en-US" w:eastAsia="en-US"/>
        </w:rPr>
        <w:t xml:space="preserve"> </w:t>
      </w:r>
      <w:r w:rsidRPr="005C3D73">
        <w:rPr>
          <w:rFonts w:eastAsia="Calibri"/>
          <w:i/>
          <w:sz w:val="22"/>
          <w:szCs w:val="22"/>
          <w:lang w:val="en-US" w:eastAsia="en-US"/>
        </w:rPr>
        <w:t xml:space="preserve">The research applies the provisions of </w:t>
      </w:r>
      <w:proofErr w:type="spellStart"/>
      <w:r w:rsidRPr="005C3D73">
        <w:rPr>
          <w:rFonts w:eastAsia="Calibri"/>
          <w:i/>
          <w:sz w:val="22"/>
          <w:szCs w:val="22"/>
          <w:lang w:val="en-US" w:eastAsia="en-US"/>
        </w:rPr>
        <w:t>andragogical</w:t>
      </w:r>
      <w:proofErr w:type="spellEnd"/>
      <w:r w:rsidRPr="005C3D73">
        <w:rPr>
          <w:rFonts w:eastAsia="Calibri"/>
          <w:i/>
          <w:sz w:val="22"/>
          <w:szCs w:val="22"/>
          <w:lang w:val="en-US" w:eastAsia="en-US"/>
        </w:rPr>
        <w:t xml:space="preserve"> approach, orienting the adult student to improve his/her personal-professional qualities. Analytical methods and coaching are used.</w:t>
      </w:r>
    </w:p>
    <w:p w:rsidR="005C3D73" w:rsidRPr="005C3D73" w:rsidRDefault="005C3D73" w:rsidP="005C3D73">
      <w:pPr>
        <w:tabs>
          <w:tab w:val="left" w:pos="567"/>
        </w:tabs>
        <w:ind w:firstLine="284"/>
        <w:jc w:val="both"/>
        <w:rPr>
          <w:rFonts w:eastAsia="Calibri"/>
          <w:b/>
          <w:i/>
          <w:sz w:val="22"/>
          <w:szCs w:val="22"/>
          <w:lang w:val="en-US" w:eastAsia="en-US"/>
        </w:rPr>
      </w:pPr>
      <w:proofErr w:type="gramStart"/>
      <w:r w:rsidRPr="005C3D73">
        <w:rPr>
          <w:rFonts w:eastAsia="Calibri"/>
          <w:b/>
          <w:i/>
          <w:sz w:val="22"/>
          <w:szCs w:val="22"/>
          <w:lang w:val="en-US" w:eastAsia="en-US"/>
        </w:rPr>
        <w:t>Results.</w:t>
      </w:r>
      <w:proofErr w:type="gramEnd"/>
      <w:r w:rsidRPr="005C3D73">
        <w:rPr>
          <w:rFonts w:ascii="Calibri" w:eastAsia="Calibri" w:hAnsi="Calibri"/>
          <w:sz w:val="22"/>
          <w:szCs w:val="22"/>
          <w:lang w:val="en-US" w:eastAsia="en-US"/>
        </w:rPr>
        <w:t xml:space="preserve"> </w:t>
      </w:r>
      <w:r w:rsidRPr="005C3D73">
        <w:rPr>
          <w:rFonts w:eastAsia="Calibri"/>
          <w:i/>
          <w:sz w:val="22"/>
          <w:szCs w:val="22"/>
          <w:lang w:val="en-US" w:eastAsia="en-US"/>
        </w:rPr>
        <w:t>A description of the techniques used in coaching support for heads of general education organizations is presented. Techniques such as “time line”, “Cartesian questions”, GROW, “wheel of balance” and “ladder of growth” are described. It is indicated that they contribute to making correct, responsible, competent managerial decisions, determining satisfaction with various aspects of life, adjusting the existing situation by searching for and activating external and internal resources.</w:t>
      </w:r>
    </w:p>
    <w:p w:rsidR="005C3D73" w:rsidRPr="005C3D73" w:rsidRDefault="005C3D73" w:rsidP="005C3D73">
      <w:pPr>
        <w:tabs>
          <w:tab w:val="left" w:pos="567"/>
        </w:tabs>
        <w:ind w:firstLine="284"/>
        <w:jc w:val="both"/>
        <w:rPr>
          <w:rFonts w:eastAsia="Calibri"/>
          <w:i/>
          <w:spacing w:val="4"/>
          <w:sz w:val="22"/>
          <w:szCs w:val="22"/>
          <w:lang w:val="en-US" w:eastAsia="en-US"/>
        </w:rPr>
      </w:pPr>
      <w:proofErr w:type="gramStart"/>
      <w:r w:rsidRPr="005C3D73">
        <w:rPr>
          <w:rFonts w:eastAsia="Calibri"/>
          <w:b/>
          <w:i/>
          <w:spacing w:val="4"/>
          <w:sz w:val="22"/>
          <w:szCs w:val="22"/>
          <w:lang w:val="en-US" w:eastAsia="en-US"/>
        </w:rPr>
        <w:t>Scientific novelty.</w:t>
      </w:r>
      <w:proofErr w:type="gramEnd"/>
      <w:r w:rsidRPr="005C3D73">
        <w:rPr>
          <w:rFonts w:eastAsia="Calibri"/>
          <w:i/>
          <w:spacing w:val="4"/>
          <w:sz w:val="22"/>
          <w:szCs w:val="22"/>
          <w:lang w:val="en-US" w:eastAsia="en-US"/>
        </w:rPr>
        <w:t xml:space="preserve"> New tools for assisting the heads of general educational organizations in professional development, built on self-analysis and self-design, are described. The theoretical novelty lies in the description of new for the practice of advanced training of executive’s ways of their support with the use of coaching techniques. </w:t>
      </w:r>
      <w:r w:rsidRPr="005C3D73">
        <w:rPr>
          <w:rFonts w:eastAsia="Calibri"/>
          <w:b/>
          <w:i/>
          <w:spacing w:val="4"/>
          <w:sz w:val="22"/>
          <w:szCs w:val="22"/>
          <w:lang w:val="en-US" w:eastAsia="en-US"/>
        </w:rPr>
        <w:t>Practical novelty</w:t>
      </w:r>
      <w:r w:rsidRPr="005C3D73">
        <w:rPr>
          <w:rFonts w:eastAsia="Calibri"/>
          <w:i/>
          <w:spacing w:val="4"/>
          <w:sz w:val="22"/>
          <w:szCs w:val="22"/>
          <w:lang w:val="en-US" w:eastAsia="en-US"/>
        </w:rPr>
        <w:t xml:space="preserve"> lies in the characterization of specific tools of coaching support for professional development of school heads in the process of training.</w:t>
      </w:r>
    </w:p>
    <w:p w:rsidR="005C3D73" w:rsidRPr="005C3D73" w:rsidRDefault="005C3D73" w:rsidP="005C3D73">
      <w:pPr>
        <w:ind w:firstLine="284"/>
        <w:jc w:val="both"/>
        <w:rPr>
          <w:rFonts w:eastAsia="Calibri"/>
          <w:i/>
          <w:sz w:val="22"/>
          <w:szCs w:val="22"/>
          <w:lang w:eastAsia="en-US"/>
        </w:rPr>
      </w:pPr>
      <w:r w:rsidRPr="005C3D73">
        <w:rPr>
          <w:rFonts w:eastAsia="Calibri"/>
          <w:b/>
          <w:i/>
          <w:sz w:val="22"/>
          <w:szCs w:val="22"/>
          <w:lang w:eastAsia="en-US"/>
        </w:rPr>
        <w:t xml:space="preserve">Ключевые слова: </w:t>
      </w:r>
      <w:proofErr w:type="spellStart"/>
      <w:r w:rsidRPr="005C3D73">
        <w:rPr>
          <w:rFonts w:eastAsia="Calibri"/>
          <w:i/>
          <w:sz w:val="22"/>
          <w:szCs w:val="22"/>
          <w:lang w:eastAsia="en-US"/>
        </w:rPr>
        <w:t>коучинговое</w:t>
      </w:r>
      <w:proofErr w:type="spellEnd"/>
      <w:r w:rsidRPr="005C3D73">
        <w:rPr>
          <w:rFonts w:eastAsia="Calibri"/>
          <w:i/>
          <w:sz w:val="22"/>
          <w:szCs w:val="22"/>
          <w:lang w:eastAsia="en-US"/>
        </w:rPr>
        <w:t xml:space="preserve"> сопровождение, профессиональное развитие, руководители школ, курсовая подготовка, повышение квалификации, </w:t>
      </w:r>
      <w:proofErr w:type="spellStart"/>
      <w:r w:rsidRPr="005C3D73">
        <w:rPr>
          <w:rFonts w:eastAsia="Calibri"/>
          <w:i/>
          <w:sz w:val="22"/>
          <w:szCs w:val="22"/>
          <w:lang w:eastAsia="en-US"/>
        </w:rPr>
        <w:t>андрагогика</w:t>
      </w:r>
      <w:proofErr w:type="spellEnd"/>
      <w:r w:rsidRPr="005C3D73">
        <w:rPr>
          <w:rFonts w:eastAsia="Calibri"/>
          <w:i/>
          <w:sz w:val="22"/>
          <w:szCs w:val="22"/>
          <w:lang w:eastAsia="en-US"/>
        </w:rPr>
        <w:t>.</w:t>
      </w:r>
    </w:p>
    <w:p w:rsidR="005C3D73" w:rsidRPr="005C3D73" w:rsidRDefault="005C3D73" w:rsidP="005C3D73">
      <w:pPr>
        <w:ind w:firstLine="284"/>
        <w:jc w:val="both"/>
        <w:rPr>
          <w:rFonts w:eastAsia="Calibri"/>
          <w:i/>
          <w:sz w:val="22"/>
          <w:szCs w:val="28"/>
          <w:lang w:val="en-US" w:eastAsia="en-US"/>
        </w:rPr>
      </w:pPr>
      <w:r w:rsidRPr="005C3D73">
        <w:rPr>
          <w:rFonts w:eastAsia="Calibri"/>
          <w:b/>
          <w:i/>
          <w:sz w:val="22"/>
          <w:szCs w:val="22"/>
          <w:lang w:val="en-US" w:eastAsia="en-US"/>
        </w:rPr>
        <w:t>Keywords:</w:t>
      </w:r>
      <w:r w:rsidRPr="005C3D73">
        <w:rPr>
          <w:rFonts w:eastAsia="Calibri"/>
          <w:i/>
          <w:sz w:val="22"/>
          <w:szCs w:val="22"/>
          <w:lang w:val="en-US" w:eastAsia="en-US"/>
        </w:rPr>
        <w:t xml:space="preserve"> </w:t>
      </w:r>
      <w:r w:rsidRPr="005C3D73">
        <w:rPr>
          <w:rFonts w:eastAsia="Calibri"/>
          <w:i/>
          <w:sz w:val="22"/>
          <w:szCs w:val="28"/>
          <w:lang w:val="en-US" w:eastAsia="en-US"/>
        </w:rPr>
        <w:t>coaching support, professional development, school heads, course training, advanced training, andragogy.</w:t>
      </w:r>
    </w:p>
    <w:p w:rsidR="005C3D73" w:rsidRPr="005C3D73" w:rsidRDefault="005C3D73">
      <w:pPr>
        <w:spacing w:after="200" w:line="276" w:lineRule="auto"/>
        <w:rPr>
          <w:rFonts w:eastAsia="Calibri"/>
          <w:b/>
          <w:bCs/>
          <w:kern w:val="20"/>
          <w:sz w:val="44"/>
          <w:szCs w:val="44"/>
          <w:lang w:val="en-US"/>
        </w:rPr>
      </w:pPr>
      <w:r w:rsidRPr="005C3D73">
        <w:rPr>
          <w:rFonts w:eastAsia="Calibri"/>
          <w:b/>
          <w:bCs/>
          <w:kern w:val="20"/>
          <w:sz w:val="44"/>
          <w:szCs w:val="44"/>
          <w:lang w:val="en-US"/>
        </w:rPr>
        <w:br w:type="page"/>
      </w:r>
    </w:p>
    <w:p w:rsidR="00757971" w:rsidRPr="00757971" w:rsidRDefault="00757971" w:rsidP="00757971">
      <w:pPr>
        <w:tabs>
          <w:tab w:val="left" w:pos="720"/>
        </w:tabs>
        <w:jc w:val="center"/>
        <w:outlineLvl w:val="0"/>
        <w:rPr>
          <w:rFonts w:eastAsia="Calibri"/>
          <w:b/>
          <w:bCs/>
          <w:kern w:val="20"/>
          <w:sz w:val="44"/>
          <w:szCs w:val="44"/>
        </w:rPr>
      </w:pPr>
      <w:r w:rsidRPr="00757971">
        <w:rPr>
          <w:rFonts w:eastAsia="Calibri"/>
          <w:b/>
          <w:bCs/>
          <w:kern w:val="20"/>
          <w:sz w:val="44"/>
          <w:szCs w:val="44"/>
        </w:rPr>
        <w:lastRenderedPageBreak/>
        <w:t>Современная школа</w:t>
      </w:r>
    </w:p>
    <w:p w:rsidR="00757971" w:rsidRPr="00757971" w:rsidRDefault="00757971" w:rsidP="00757971">
      <w:pPr>
        <w:tabs>
          <w:tab w:val="left" w:pos="720"/>
        </w:tabs>
        <w:jc w:val="center"/>
        <w:outlineLvl w:val="0"/>
        <w:rPr>
          <w:rFonts w:eastAsia="Calibri"/>
          <w:b/>
          <w:bCs/>
          <w:kern w:val="20"/>
        </w:rPr>
      </w:pPr>
    </w:p>
    <w:p w:rsidR="00757971" w:rsidRPr="00757971" w:rsidRDefault="00757971" w:rsidP="00757971">
      <w:pPr>
        <w:tabs>
          <w:tab w:val="left" w:pos="720"/>
        </w:tabs>
        <w:jc w:val="center"/>
        <w:outlineLvl w:val="0"/>
        <w:rPr>
          <w:rFonts w:eastAsia="Calibri"/>
          <w:b/>
          <w:bCs/>
          <w:kern w:val="20"/>
          <w:highlight w:val="yellow"/>
        </w:rPr>
      </w:pPr>
    </w:p>
    <w:p w:rsidR="005C3D73" w:rsidRPr="005C3D73" w:rsidRDefault="005C3D73" w:rsidP="005C3D73">
      <w:pPr>
        <w:ind w:left="284"/>
        <w:rPr>
          <w:rFonts w:eastAsia="Calibri"/>
        </w:rPr>
      </w:pPr>
      <w:r w:rsidRPr="005C3D73">
        <w:rPr>
          <w:rFonts w:eastAsia="Calibri"/>
        </w:rPr>
        <w:t>УДК 371.123+37.03</w:t>
      </w:r>
    </w:p>
    <w:p w:rsidR="005C3D73" w:rsidRPr="005C3D73" w:rsidRDefault="005C3D73" w:rsidP="005C3D73">
      <w:pPr>
        <w:ind w:left="284"/>
        <w:rPr>
          <w:rFonts w:eastAsia="Calibri"/>
          <w:kern w:val="20"/>
          <w:sz w:val="20"/>
          <w:szCs w:val="20"/>
          <w:highlight w:val="yellow"/>
        </w:rPr>
      </w:pPr>
    </w:p>
    <w:p w:rsidR="005C3D73" w:rsidRPr="005C3D73" w:rsidRDefault="005C3D73" w:rsidP="005C3D73">
      <w:pPr>
        <w:shd w:val="clear" w:color="auto" w:fill="FFFFFF"/>
        <w:ind w:left="284"/>
        <w:rPr>
          <w:rFonts w:eastAsia="Calibri"/>
          <w:b/>
          <w:bCs/>
          <w:spacing w:val="-6"/>
          <w:kern w:val="20"/>
          <w:sz w:val="32"/>
          <w:szCs w:val="32"/>
        </w:rPr>
      </w:pPr>
      <w:r w:rsidRPr="005C3D73">
        <w:rPr>
          <w:rFonts w:eastAsia="Calibri"/>
          <w:b/>
          <w:bCs/>
          <w:spacing w:val="-6"/>
          <w:kern w:val="20"/>
          <w:sz w:val="32"/>
          <w:szCs w:val="32"/>
        </w:rPr>
        <w:t xml:space="preserve">Готовность учителя к формированию </w:t>
      </w:r>
    </w:p>
    <w:p w:rsidR="005C3D73" w:rsidRPr="005C3D73" w:rsidRDefault="005C3D73" w:rsidP="005C3D73">
      <w:pPr>
        <w:shd w:val="clear" w:color="auto" w:fill="FFFFFF"/>
        <w:ind w:left="284"/>
        <w:rPr>
          <w:rFonts w:eastAsia="Calibri"/>
          <w:b/>
          <w:bCs/>
          <w:spacing w:val="-6"/>
          <w:kern w:val="20"/>
          <w:sz w:val="32"/>
          <w:szCs w:val="32"/>
        </w:rPr>
      </w:pPr>
      <w:r w:rsidRPr="005C3D73">
        <w:rPr>
          <w:rFonts w:eastAsia="Calibri"/>
          <w:b/>
          <w:bCs/>
          <w:spacing w:val="-6"/>
          <w:kern w:val="20"/>
          <w:sz w:val="32"/>
          <w:szCs w:val="32"/>
        </w:rPr>
        <w:t xml:space="preserve">функциональной грамотности </w:t>
      </w:r>
      <w:proofErr w:type="gramStart"/>
      <w:r w:rsidRPr="005C3D73">
        <w:rPr>
          <w:rFonts w:eastAsia="Calibri"/>
          <w:b/>
          <w:bCs/>
          <w:spacing w:val="-6"/>
          <w:kern w:val="20"/>
          <w:sz w:val="32"/>
          <w:szCs w:val="32"/>
        </w:rPr>
        <w:t>обучающихся</w:t>
      </w:r>
      <w:proofErr w:type="gramEnd"/>
      <w:r w:rsidRPr="005C3D73">
        <w:rPr>
          <w:rFonts w:eastAsia="Calibri"/>
          <w:b/>
          <w:bCs/>
          <w:spacing w:val="-6"/>
          <w:kern w:val="20"/>
          <w:sz w:val="32"/>
          <w:szCs w:val="32"/>
        </w:rPr>
        <w:t xml:space="preserve"> </w:t>
      </w:r>
    </w:p>
    <w:p w:rsidR="005C3D73" w:rsidRPr="005C3D73" w:rsidRDefault="005C3D73" w:rsidP="005C3D73">
      <w:pPr>
        <w:shd w:val="clear" w:color="auto" w:fill="FFFFFF"/>
        <w:ind w:left="284"/>
        <w:rPr>
          <w:rFonts w:eastAsia="Calibri"/>
          <w:b/>
          <w:bCs/>
          <w:spacing w:val="-6"/>
          <w:kern w:val="20"/>
          <w:sz w:val="32"/>
          <w:szCs w:val="32"/>
        </w:rPr>
      </w:pPr>
      <w:r w:rsidRPr="005C3D73">
        <w:rPr>
          <w:rFonts w:eastAsia="Calibri"/>
          <w:b/>
          <w:bCs/>
          <w:spacing w:val="-6"/>
          <w:kern w:val="20"/>
          <w:sz w:val="32"/>
          <w:szCs w:val="32"/>
        </w:rPr>
        <w:t>в соответствии с обновленным федеральным государственным образовательным стандартом общего образования</w:t>
      </w:r>
    </w:p>
    <w:p w:rsidR="005C3D73" w:rsidRPr="005C3D73" w:rsidRDefault="005C3D73" w:rsidP="005C3D73">
      <w:pPr>
        <w:shd w:val="clear" w:color="auto" w:fill="FFFFFF"/>
        <w:ind w:left="284"/>
        <w:rPr>
          <w:rFonts w:eastAsia="Calibri"/>
          <w:bCs/>
          <w:kern w:val="20"/>
          <w:sz w:val="16"/>
          <w:szCs w:val="16"/>
          <w:highlight w:val="yellow"/>
        </w:rPr>
      </w:pPr>
    </w:p>
    <w:p w:rsidR="005C3D73" w:rsidRPr="005C3D73" w:rsidRDefault="005C3D73" w:rsidP="005C3D73">
      <w:pPr>
        <w:ind w:left="284"/>
        <w:rPr>
          <w:rFonts w:eastAsia="Calibri"/>
          <w:b/>
          <w:szCs w:val="22"/>
          <w:lang w:eastAsia="en-US"/>
        </w:rPr>
      </w:pPr>
      <w:r w:rsidRPr="005C3D73">
        <w:rPr>
          <w:rFonts w:eastAsia="Calibri"/>
          <w:b/>
          <w:szCs w:val="22"/>
          <w:lang w:eastAsia="en-US"/>
        </w:rPr>
        <w:t>С. В. Тетина</w:t>
      </w:r>
    </w:p>
    <w:p w:rsidR="005C3D73" w:rsidRPr="005C3D73" w:rsidRDefault="005C3D73" w:rsidP="005C3D73">
      <w:pPr>
        <w:ind w:left="284"/>
        <w:rPr>
          <w:rFonts w:eastAsia="Calibri"/>
          <w:szCs w:val="22"/>
          <w:lang w:eastAsia="en-US"/>
        </w:rPr>
      </w:pPr>
      <w:r w:rsidRPr="005C3D73">
        <w:rPr>
          <w:rFonts w:eastAsia="Calibri"/>
          <w:szCs w:val="22"/>
          <w:lang w:eastAsia="en-US"/>
        </w:rPr>
        <w:t>кандидат педагогических наук, доцент</w:t>
      </w:r>
    </w:p>
    <w:p w:rsidR="005C3D73" w:rsidRPr="005C3D73" w:rsidRDefault="005C3D73" w:rsidP="005C3D73">
      <w:pPr>
        <w:ind w:left="284"/>
        <w:rPr>
          <w:rFonts w:eastAsia="Calibri"/>
          <w:szCs w:val="22"/>
          <w:lang w:eastAsia="en-US"/>
        </w:rPr>
      </w:pPr>
      <w:hyperlink r:id="rId9" w:history="1">
        <w:r w:rsidRPr="005C3D73">
          <w:rPr>
            <w:rFonts w:eastAsia="Calibri"/>
            <w:szCs w:val="22"/>
            <w:lang w:val="en-US" w:eastAsia="en-US"/>
          </w:rPr>
          <w:t>https</w:t>
        </w:r>
        <w:r w:rsidRPr="005C3D73">
          <w:rPr>
            <w:rFonts w:eastAsia="Calibri"/>
            <w:szCs w:val="22"/>
            <w:lang w:eastAsia="en-US"/>
          </w:rPr>
          <w:t>://</w:t>
        </w:r>
        <w:proofErr w:type="spellStart"/>
        <w:r w:rsidRPr="005C3D73">
          <w:rPr>
            <w:rFonts w:eastAsia="Calibri"/>
            <w:szCs w:val="22"/>
            <w:lang w:val="en-US" w:eastAsia="en-US"/>
          </w:rPr>
          <w:t>orcid</w:t>
        </w:r>
        <w:proofErr w:type="spellEnd"/>
        <w:r w:rsidRPr="005C3D73">
          <w:rPr>
            <w:rFonts w:eastAsia="Calibri"/>
            <w:szCs w:val="22"/>
            <w:lang w:eastAsia="en-US"/>
          </w:rPr>
          <w:t>.</w:t>
        </w:r>
        <w:r w:rsidRPr="005C3D73">
          <w:rPr>
            <w:rFonts w:eastAsia="Calibri"/>
            <w:szCs w:val="22"/>
            <w:lang w:val="en-US" w:eastAsia="en-US"/>
          </w:rPr>
          <w:t>org</w:t>
        </w:r>
        <w:r w:rsidRPr="005C3D73">
          <w:rPr>
            <w:rFonts w:eastAsia="Calibri"/>
            <w:szCs w:val="22"/>
            <w:lang w:eastAsia="en-US"/>
          </w:rPr>
          <w:t>/0000-0003-4360-2389</w:t>
        </w:r>
      </w:hyperlink>
    </w:p>
    <w:p w:rsidR="005C3D73" w:rsidRPr="005C3D73" w:rsidRDefault="005C3D73" w:rsidP="005C3D73">
      <w:pPr>
        <w:ind w:left="284"/>
        <w:rPr>
          <w:rFonts w:eastAsia="Calibri"/>
          <w:szCs w:val="22"/>
          <w:lang w:eastAsia="en-US"/>
        </w:rPr>
      </w:pPr>
      <w:proofErr w:type="spellStart"/>
      <w:r w:rsidRPr="005C3D73">
        <w:rPr>
          <w:rFonts w:eastAsia="Calibri"/>
          <w:szCs w:val="22"/>
          <w:lang w:val="en-US" w:eastAsia="en-US"/>
        </w:rPr>
        <w:t>tetina</w:t>
      </w:r>
      <w:proofErr w:type="spellEnd"/>
      <w:r w:rsidRPr="005C3D73">
        <w:rPr>
          <w:rFonts w:eastAsia="Calibri"/>
          <w:szCs w:val="22"/>
          <w:lang w:eastAsia="en-US"/>
        </w:rPr>
        <w:t>_</w:t>
      </w:r>
      <w:proofErr w:type="spellStart"/>
      <w:r w:rsidRPr="005C3D73">
        <w:rPr>
          <w:rFonts w:eastAsia="Calibri"/>
          <w:szCs w:val="22"/>
          <w:lang w:val="en-US" w:eastAsia="en-US"/>
        </w:rPr>
        <w:t>sv</w:t>
      </w:r>
      <w:proofErr w:type="spellEnd"/>
      <w:r w:rsidRPr="005C3D73">
        <w:rPr>
          <w:rFonts w:eastAsia="Calibri"/>
          <w:szCs w:val="22"/>
          <w:lang w:eastAsia="en-US"/>
        </w:rPr>
        <w:t>@</w:t>
      </w:r>
      <w:proofErr w:type="spellStart"/>
      <w:r w:rsidRPr="005C3D73">
        <w:rPr>
          <w:rFonts w:eastAsia="Calibri"/>
          <w:szCs w:val="22"/>
          <w:lang w:val="en-US" w:eastAsia="en-US"/>
        </w:rPr>
        <w:t>ipk</w:t>
      </w:r>
      <w:proofErr w:type="spellEnd"/>
      <w:r w:rsidRPr="005C3D73">
        <w:rPr>
          <w:rFonts w:eastAsia="Calibri"/>
          <w:szCs w:val="22"/>
          <w:lang w:eastAsia="en-US"/>
        </w:rPr>
        <w:t>74.</w:t>
      </w:r>
      <w:proofErr w:type="spellStart"/>
      <w:r w:rsidRPr="005C3D73">
        <w:rPr>
          <w:rFonts w:eastAsia="Calibri"/>
          <w:szCs w:val="22"/>
          <w:lang w:val="en-US" w:eastAsia="en-US"/>
        </w:rPr>
        <w:t>ru</w:t>
      </w:r>
      <w:proofErr w:type="spellEnd"/>
    </w:p>
    <w:p w:rsidR="005C3D73" w:rsidRPr="005C3D73" w:rsidRDefault="005C3D73" w:rsidP="005C3D73">
      <w:pPr>
        <w:ind w:left="284"/>
        <w:rPr>
          <w:rFonts w:eastAsia="Calibri"/>
          <w:bCs/>
          <w:kern w:val="20"/>
          <w:sz w:val="16"/>
        </w:rPr>
      </w:pPr>
    </w:p>
    <w:p w:rsidR="005C3D73" w:rsidRPr="005C3D73" w:rsidRDefault="005C3D73" w:rsidP="005C3D73">
      <w:pPr>
        <w:ind w:left="284"/>
        <w:rPr>
          <w:rFonts w:eastAsia="Calibri"/>
          <w:b/>
          <w:szCs w:val="22"/>
          <w:lang w:eastAsia="en-US"/>
        </w:rPr>
      </w:pPr>
      <w:r w:rsidRPr="005C3D73">
        <w:rPr>
          <w:rFonts w:eastAsia="Calibri"/>
          <w:b/>
          <w:szCs w:val="22"/>
          <w:lang w:eastAsia="en-US"/>
        </w:rPr>
        <w:t xml:space="preserve">Ю. В. </w:t>
      </w:r>
      <w:proofErr w:type="spellStart"/>
      <w:r w:rsidRPr="005C3D73">
        <w:rPr>
          <w:rFonts w:eastAsia="Calibri"/>
          <w:b/>
          <w:szCs w:val="22"/>
          <w:lang w:eastAsia="en-US"/>
        </w:rPr>
        <w:t>Гутрова</w:t>
      </w:r>
      <w:proofErr w:type="spellEnd"/>
    </w:p>
    <w:p w:rsidR="005C3D73" w:rsidRPr="005C3D73" w:rsidRDefault="005C3D73" w:rsidP="005C3D73">
      <w:pPr>
        <w:ind w:left="284"/>
        <w:rPr>
          <w:rFonts w:eastAsia="Calibri"/>
          <w:szCs w:val="22"/>
          <w:lang w:eastAsia="en-US"/>
        </w:rPr>
      </w:pPr>
      <w:r w:rsidRPr="005C3D73">
        <w:rPr>
          <w:rFonts w:eastAsia="Calibri"/>
          <w:szCs w:val="22"/>
          <w:lang w:eastAsia="en-US"/>
        </w:rPr>
        <w:t>кандидат педагогических наук</w:t>
      </w:r>
    </w:p>
    <w:p w:rsidR="005C3D73" w:rsidRPr="005C3D73" w:rsidRDefault="005C3D73" w:rsidP="005C3D73">
      <w:pPr>
        <w:ind w:left="284"/>
        <w:rPr>
          <w:rFonts w:eastAsia="Calibri"/>
          <w:szCs w:val="22"/>
          <w:lang w:eastAsia="en-US"/>
        </w:rPr>
      </w:pPr>
      <w:r w:rsidRPr="005C3D73">
        <w:rPr>
          <w:rFonts w:eastAsia="Calibri"/>
          <w:szCs w:val="22"/>
          <w:lang w:val="en-US" w:eastAsia="en-US"/>
        </w:rPr>
        <w:t>https</w:t>
      </w:r>
      <w:r w:rsidRPr="005C3D73">
        <w:rPr>
          <w:rFonts w:eastAsia="Calibri"/>
          <w:szCs w:val="22"/>
          <w:lang w:eastAsia="en-US"/>
        </w:rPr>
        <w:t>://</w:t>
      </w:r>
      <w:proofErr w:type="spellStart"/>
      <w:r w:rsidRPr="005C3D73">
        <w:rPr>
          <w:rFonts w:eastAsia="Calibri"/>
          <w:szCs w:val="22"/>
          <w:lang w:val="en-US" w:eastAsia="en-US"/>
        </w:rPr>
        <w:t>orcid</w:t>
      </w:r>
      <w:proofErr w:type="spellEnd"/>
      <w:r w:rsidRPr="005C3D73">
        <w:rPr>
          <w:rFonts w:eastAsia="Calibri"/>
          <w:szCs w:val="22"/>
          <w:lang w:eastAsia="en-US"/>
        </w:rPr>
        <w:t>.</w:t>
      </w:r>
      <w:r w:rsidRPr="005C3D73">
        <w:rPr>
          <w:rFonts w:eastAsia="Calibri"/>
          <w:szCs w:val="22"/>
          <w:lang w:val="en-US" w:eastAsia="en-US"/>
        </w:rPr>
        <w:t>org</w:t>
      </w:r>
      <w:r w:rsidRPr="005C3D73">
        <w:rPr>
          <w:rFonts w:eastAsia="Calibri"/>
          <w:szCs w:val="22"/>
          <w:lang w:eastAsia="en-US"/>
        </w:rPr>
        <w:t>/0000-0002-7295-4060</w:t>
      </w:r>
    </w:p>
    <w:p w:rsidR="005C3D73" w:rsidRPr="005C3D73" w:rsidRDefault="005C3D73" w:rsidP="005C3D73">
      <w:pPr>
        <w:ind w:left="284"/>
        <w:rPr>
          <w:rFonts w:eastAsia="Calibri"/>
          <w:szCs w:val="22"/>
          <w:lang w:eastAsia="en-US"/>
        </w:rPr>
      </w:pPr>
      <w:proofErr w:type="spellStart"/>
      <w:r w:rsidRPr="005C3D73">
        <w:rPr>
          <w:rFonts w:eastAsia="Calibri"/>
          <w:sz w:val="22"/>
          <w:szCs w:val="22"/>
          <w:lang w:val="en-US"/>
        </w:rPr>
        <w:t>gutrova</w:t>
      </w:r>
      <w:proofErr w:type="spellEnd"/>
      <w:r w:rsidRPr="005C3D73">
        <w:rPr>
          <w:rFonts w:eastAsia="Calibri"/>
          <w:sz w:val="22"/>
          <w:szCs w:val="22"/>
        </w:rPr>
        <w:t>_</w:t>
      </w:r>
      <w:proofErr w:type="spellStart"/>
      <w:r w:rsidRPr="005C3D73">
        <w:rPr>
          <w:rFonts w:eastAsia="Calibri"/>
          <w:sz w:val="22"/>
          <w:szCs w:val="22"/>
          <w:lang w:val="en-US"/>
        </w:rPr>
        <w:t>yv</w:t>
      </w:r>
      <w:proofErr w:type="spellEnd"/>
      <w:r w:rsidRPr="005C3D73">
        <w:rPr>
          <w:rFonts w:eastAsia="Calibri"/>
          <w:sz w:val="22"/>
          <w:szCs w:val="22"/>
        </w:rPr>
        <w:t>@</w:t>
      </w:r>
      <w:proofErr w:type="spellStart"/>
      <w:r w:rsidRPr="005C3D73">
        <w:rPr>
          <w:rFonts w:eastAsia="Calibri"/>
          <w:sz w:val="22"/>
          <w:szCs w:val="22"/>
          <w:lang w:val="en-US"/>
        </w:rPr>
        <w:t>ipk</w:t>
      </w:r>
      <w:proofErr w:type="spellEnd"/>
      <w:r w:rsidRPr="005C3D73">
        <w:rPr>
          <w:rFonts w:eastAsia="Calibri"/>
          <w:sz w:val="22"/>
          <w:szCs w:val="22"/>
        </w:rPr>
        <w:t>74.</w:t>
      </w:r>
      <w:proofErr w:type="spellStart"/>
      <w:r w:rsidRPr="005C3D73">
        <w:rPr>
          <w:rFonts w:eastAsia="Calibri"/>
          <w:sz w:val="22"/>
          <w:szCs w:val="22"/>
          <w:lang w:val="en-US"/>
        </w:rPr>
        <w:t>ru</w:t>
      </w:r>
      <w:proofErr w:type="spellEnd"/>
    </w:p>
    <w:p w:rsidR="005C3D73" w:rsidRPr="005C3D73" w:rsidRDefault="005C3D73" w:rsidP="005C3D73">
      <w:pPr>
        <w:ind w:left="284"/>
        <w:rPr>
          <w:rFonts w:eastAsia="Calibri"/>
          <w:bCs/>
          <w:kern w:val="20"/>
          <w:sz w:val="32"/>
        </w:rPr>
      </w:pPr>
    </w:p>
    <w:p w:rsidR="005C3D73" w:rsidRPr="005C3D73" w:rsidRDefault="005C3D73" w:rsidP="005C3D73">
      <w:pPr>
        <w:shd w:val="clear" w:color="auto" w:fill="FFFFFF"/>
        <w:ind w:left="284"/>
        <w:rPr>
          <w:rFonts w:eastAsia="Calibri"/>
          <w:b/>
          <w:bCs/>
          <w:iCs/>
          <w:sz w:val="32"/>
          <w:szCs w:val="22"/>
          <w:lang w:val="en-US"/>
        </w:rPr>
      </w:pPr>
      <w:r w:rsidRPr="005C3D73">
        <w:rPr>
          <w:rFonts w:eastAsia="Calibri"/>
          <w:b/>
          <w:bCs/>
          <w:iCs/>
          <w:sz w:val="32"/>
          <w:szCs w:val="22"/>
          <w:lang w:val="en-US"/>
        </w:rPr>
        <w:t xml:space="preserve">Teacher readiness for the formation of functional literacy </w:t>
      </w:r>
    </w:p>
    <w:p w:rsidR="005C3D73" w:rsidRPr="005C3D73" w:rsidRDefault="005C3D73" w:rsidP="005C3D73">
      <w:pPr>
        <w:shd w:val="clear" w:color="auto" w:fill="FFFFFF"/>
        <w:ind w:left="284"/>
        <w:rPr>
          <w:rFonts w:eastAsia="Calibri"/>
          <w:b/>
          <w:bCs/>
          <w:iCs/>
          <w:sz w:val="32"/>
          <w:szCs w:val="22"/>
          <w:lang w:val="en-US"/>
        </w:rPr>
      </w:pPr>
      <w:proofErr w:type="gramStart"/>
      <w:r w:rsidRPr="005C3D73">
        <w:rPr>
          <w:rFonts w:eastAsia="Calibri"/>
          <w:b/>
          <w:bCs/>
          <w:iCs/>
          <w:sz w:val="32"/>
          <w:szCs w:val="22"/>
          <w:lang w:val="en-US"/>
        </w:rPr>
        <w:t>of</w:t>
      </w:r>
      <w:proofErr w:type="gramEnd"/>
      <w:r w:rsidRPr="005C3D73">
        <w:rPr>
          <w:rFonts w:eastAsia="Calibri"/>
          <w:b/>
          <w:bCs/>
          <w:iCs/>
          <w:sz w:val="32"/>
          <w:szCs w:val="22"/>
          <w:lang w:val="en-US"/>
        </w:rPr>
        <w:t xml:space="preserve"> schoolchildren in accordance with the updated Federal State </w:t>
      </w:r>
    </w:p>
    <w:p w:rsidR="005C3D73" w:rsidRPr="005C3D73" w:rsidRDefault="005C3D73" w:rsidP="005C3D73">
      <w:pPr>
        <w:shd w:val="clear" w:color="auto" w:fill="FFFFFF"/>
        <w:ind w:left="284"/>
        <w:rPr>
          <w:rFonts w:eastAsia="Calibri"/>
          <w:b/>
          <w:bCs/>
          <w:iCs/>
          <w:sz w:val="32"/>
          <w:szCs w:val="22"/>
          <w:lang w:val="en-US"/>
        </w:rPr>
      </w:pPr>
      <w:r w:rsidRPr="005C3D73">
        <w:rPr>
          <w:rFonts w:eastAsia="Calibri"/>
          <w:b/>
          <w:bCs/>
          <w:iCs/>
          <w:sz w:val="32"/>
          <w:szCs w:val="22"/>
          <w:lang w:val="en-US"/>
        </w:rPr>
        <w:t>Educational Standard for General Education</w:t>
      </w:r>
    </w:p>
    <w:p w:rsidR="005C3D73" w:rsidRPr="005C3D73" w:rsidRDefault="005C3D73" w:rsidP="005C3D73">
      <w:pPr>
        <w:shd w:val="clear" w:color="auto" w:fill="FFFFFF"/>
        <w:ind w:left="284"/>
        <w:rPr>
          <w:rFonts w:eastAsia="Calibri"/>
          <w:b/>
          <w:kern w:val="20"/>
          <w:sz w:val="16"/>
          <w:szCs w:val="16"/>
          <w:highlight w:val="yellow"/>
          <w:lang w:val="en-US"/>
        </w:rPr>
      </w:pPr>
    </w:p>
    <w:p w:rsidR="005C3D73" w:rsidRPr="005C3D73" w:rsidRDefault="005C3D73" w:rsidP="005C3D73">
      <w:pPr>
        <w:ind w:left="284"/>
        <w:rPr>
          <w:rFonts w:eastAsia="Calibri"/>
          <w:b/>
          <w:sz w:val="22"/>
          <w:szCs w:val="22"/>
          <w:lang w:val="en-US" w:eastAsia="en-US"/>
        </w:rPr>
      </w:pPr>
      <w:r w:rsidRPr="005C3D73">
        <w:rPr>
          <w:rFonts w:eastAsia="Calibri"/>
          <w:b/>
          <w:sz w:val="22"/>
          <w:szCs w:val="22"/>
          <w:lang w:val="en-US" w:eastAsia="en-US"/>
        </w:rPr>
        <w:t xml:space="preserve">S. V. </w:t>
      </w:r>
      <w:proofErr w:type="spellStart"/>
      <w:r w:rsidRPr="005C3D73">
        <w:rPr>
          <w:rFonts w:eastAsia="Calibri"/>
          <w:b/>
          <w:sz w:val="22"/>
          <w:szCs w:val="22"/>
          <w:lang w:val="en-US" w:eastAsia="en-US"/>
        </w:rPr>
        <w:t>Tetina</w:t>
      </w:r>
      <w:proofErr w:type="spellEnd"/>
    </w:p>
    <w:p w:rsidR="005C3D73" w:rsidRPr="005C3D73" w:rsidRDefault="005C3D73" w:rsidP="005C3D73">
      <w:pPr>
        <w:ind w:left="284"/>
        <w:rPr>
          <w:rFonts w:eastAsia="Calibri"/>
          <w:b/>
          <w:sz w:val="22"/>
          <w:szCs w:val="22"/>
          <w:lang w:eastAsia="en-US"/>
        </w:rPr>
      </w:pPr>
      <w:proofErr w:type="gramStart"/>
      <w:r w:rsidRPr="005C3D73">
        <w:rPr>
          <w:rFonts w:eastAsia="Calibri"/>
          <w:b/>
          <w:sz w:val="22"/>
          <w:szCs w:val="22"/>
          <w:lang w:val="en-US" w:eastAsia="en-US"/>
        </w:rPr>
        <w:t>Yu</w:t>
      </w:r>
      <w:r w:rsidRPr="005C3D73">
        <w:rPr>
          <w:rFonts w:eastAsia="Calibri"/>
          <w:b/>
          <w:sz w:val="22"/>
          <w:szCs w:val="22"/>
          <w:lang w:eastAsia="en-US"/>
        </w:rPr>
        <w:t>.</w:t>
      </w:r>
      <w:proofErr w:type="gramEnd"/>
      <w:r w:rsidRPr="005C3D73">
        <w:rPr>
          <w:rFonts w:eastAsia="Calibri"/>
          <w:b/>
          <w:sz w:val="22"/>
          <w:szCs w:val="22"/>
          <w:lang w:eastAsia="en-US"/>
        </w:rPr>
        <w:t xml:space="preserve"> </w:t>
      </w:r>
      <w:r w:rsidRPr="005C3D73">
        <w:rPr>
          <w:rFonts w:eastAsia="Calibri"/>
          <w:b/>
          <w:sz w:val="22"/>
          <w:szCs w:val="22"/>
          <w:lang w:val="en-US" w:eastAsia="en-US"/>
        </w:rPr>
        <w:t>V</w:t>
      </w:r>
      <w:r w:rsidRPr="005C3D73">
        <w:rPr>
          <w:rFonts w:eastAsia="Calibri"/>
          <w:b/>
          <w:sz w:val="22"/>
          <w:szCs w:val="22"/>
          <w:lang w:eastAsia="en-US"/>
        </w:rPr>
        <w:t xml:space="preserve">. </w:t>
      </w:r>
      <w:proofErr w:type="spellStart"/>
      <w:r w:rsidRPr="005C3D73">
        <w:rPr>
          <w:rFonts w:eastAsia="Calibri"/>
          <w:b/>
          <w:sz w:val="22"/>
          <w:szCs w:val="22"/>
          <w:lang w:val="en-US" w:eastAsia="en-US"/>
        </w:rPr>
        <w:t>Gutrova</w:t>
      </w:r>
      <w:proofErr w:type="spellEnd"/>
    </w:p>
    <w:p w:rsidR="005C3D73" w:rsidRDefault="005C3D73" w:rsidP="005C3D73">
      <w:pPr>
        <w:ind w:firstLine="284"/>
        <w:jc w:val="both"/>
        <w:rPr>
          <w:rFonts w:eastAsia="Calibri"/>
          <w:b/>
          <w:kern w:val="20"/>
          <w:sz w:val="28"/>
          <w:szCs w:val="28"/>
        </w:rPr>
      </w:pPr>
    </w:p>
    <w:p w:rsidR="005C3D73" w:rsidRPr="005C3D73" w:rsidRDefault="005C3D73" w:rsidP="005C3D73">
      <w:pPr>
        <w:ind w:firstLine="284"/>
        <w:jc w:val="both"/>
        <w:rPr>
          <w:rFonts w:eastAsia="Calibri"/>
          <w:b/>
          <w:kern w:val="20"/>
          <w:sz w:val="22"/>
          <w:szCs w:val="22"/>
        </w:rPr>
      </w:pPr>
      <w:r w:rsidRPr="005C3D73">
        <w:rPr>
          <w:rFonts w:eastAsia="Calibri"/>
          <w:b/>
          <w:kern w:val="20"/>
          <w:sz w:val="22"/>
          <w:szCs w:val="22"/>
        </w:rPr>
        <w:t>Аннотация</w:t>
      </w:r>
    </w:p>
    <w:p w:rsidR="005C3D73" w:rsidRPr="005C3D73" w:rsidRDefault="005C3D73" w:rsidP="005C3D73">
      <w:pPr>
        <w:ind w:firstLine="284"/>
        <w:jc w:val="both"/>
        <w:rPr>
          <w:rFonts w:eastAsia="Calibri"/>
          <w:b/>
          <w:i/>
          <w:iCs/>
          <w:spacing w:val="4"/>
          <w:sz w:val="22"/>
          <w:szCs w:val="22"/>
          <w:lang w:eastAsia="en-US"/>
        </w:rPr>
      </w:pPr>
      <w:r w:rsidRPr="005C3D73">
        <w:rPr>
          <w:rFonts w:eastAsia="Calibri"/>
          <w:b/>
          <w:i/>
          <w:spacing w:val="4"/>
          <w:sz w:val="22"/>
          <w:szCs w:val="22"/>
          <w:lang w:eastAsia="en-US"/>
        </w:rPr>
        <w:t>Проблема исследования и обоснование ее актуальности.</w:t>
      </w:r>
      <w:r w:rsidRPr="005C3D73">
        <w:rPr>
          <w:rFonts w:eastAsia="Calibri"/>
          <w:b/>
          <w:i/>
          <w:iCs/>
          <w:spacing w:val="4"/>
          <w:sz w:val="22"/>
          <w:szCs w:val="22"/>
          <w:lang w:eastAsia="en-US"/>
        </w:rPr>
        <w:t xml:space="preserve"> </w:t>
      </w:r>
      <w:r w:rsidRPr="005C3D73">
        <w:rPr>
          <w:rFonts w:eastAsia="Calibri"/>
          <w:bCs/>
          <w:i/>
          <w:spacing w:val="4"/>
          <w:sz w:val="22"/>
          <w:szCs w:val="22"/>
          <w:lang w:eastAsia="en-US"/>
        </w:rPr>
        <w:t xml:space="preserve">Проблема готовности педагогов к формированию и развитию функциональной грамотности обучающихся диктуется требованием времени, а также нормативными документами, например федеральным государственным образовательным стандартом общего образования и Федеральными образовательными программами. </w:t>
      </w:r>
      <w:r w:rsidRPr="005C3D73">
        <w:rPr>
          <w:rFonts w:eastAsia="Calibri"/>
          <w:i/>
          <w:spacing w:val="4"/>
          <w:sz w:val="22"/>
          <w:szCs w:val="22"/>
          <w:lang w:eastAsia="en-US"/>
        </w:rPr>
        <w:t xml:space="preserve">В статье представлены личностные и </w:t>
      </w:r>
      <w:proofErr w:type="spellStart"/>
      <w:r w:rsidRPr="005C3D73">
        <w:rPr>
          <w:rFonts w:eastAsia="Calibri"/>
          <w:i/>
          <w:spacing w:val="4"/>
          <w:sz w:val="22"/>
          <w:szCs w:val="22"/>
          <w:lang w:eastAsia="en-US"/>
        </w:rPr>
        <w:t>метапредметные</w:t>
      </w:r>
      <w:proofErr w:type="spellEnd"/>
      <w:r w:rsidRPr="005C3D73">
        <w:rPr>
          <w:rFonts w:eastAsia="Calibri"/>
          <w:i/>
          <w:spacing w:val="4"/>
          <w:sz w:val="22"/>
          <w:szCs w:val="22"/>
          <w:lang w:eastAsia="en-US"/>
        </w:rPr>
        <w:t xml:space="preserve"> компетенции, формирование которых, является обязательным компонентом освоения обучающимися федеральной образовательной программы общего образования. Качество обучения школьников коррелируется с уровнем профессионального мастерства учителя, его готовностью к проектированию и организации образовательной среды, ориентированной на формирование обозначенных в нормативных документах критериев качества образования, а именно формирования функциональной грамотности. Настоящее исследование посвящено разрешению следующих противоречий:</w:t>
      </w:r>
    </w:p>
    <w:p w:rsidR="005C3D73" w:rsidRPr="005C3D73" w:rsidRDefault="005C3D73" w:rsidP="005C3D73">
      <w:pPr>
        <w:ind w:firstLine="284"/>
        <w:jc w:val="both"/>
        <w:rPr>
          <w:rFonts w:eastAsia="Calibri"/>
          <w:i/>
          <w:spacing w:val="4"/>
          <w:sz w:val="22"/>
          <w:szCs w:val="22"/>
          <w:lang w:eastAsia="en-US"/>
        </w:rPr>
      </w:pPr>
      <w:r w:rsidRPr="005C3D73">
        <w:rPr>
          <w:rFonts w:eastAsia="Calibri"/>
          <w:i/>
          <w:spacing w:val="4"/>
          <w:sz w:val="22"/>
          <w:szCs w:val="22"/>
          <w:lang w:eastAsia="en-US"/>
        </w:rPr>
        <w:t xml:space="preserve">‒ между потребностью формирования и развития </w:t>
      </w:r>
      <w:proofErr w:type="gramStart"/>
      <w:r w:rsidRPr="005C3D73">
        <w:rPr>
          <w:rFonts w:eastAsia="Calibri"/>
          <w:i/>
          <w:spacing w:val="4"/>
          <w:sz w:val="22"/>
          <w:szCs w:val="22"/>
          <w:lang w:eastAsia="en-US"/>
        </w:rPr>
        <w:t>компетенций</w:t>
      </w:r>
      <w:proofErr w:type="gramEnd"/>
      <w:r w:rsidRPr="005C3D73">
        <w:rPr>
          <w:rFonts w:eastAsia="Calibri"/>
          <w:i/>
          <w:spacing w:val="4"/>
          <w:sz w:val="22"/>
          <w:szCs w:val="22"/>
          <w:lang w:eastAsia="en-US"/>
        </w:rPr>
        <w:t xml:space="preserve"> обучающихся в совокупности составляющих функциональную грамотность обучающихся как условие непрерывного самообразования и отсутствием у учителей готовности для решения этой проблемы;</w:t>
      </w:r>
    </w:p>
    <w:p w:rsidR="005C3D73" w:rsidRPr="005C3D73" w:rsidRDefault="005C3D73" w:rsidP="005C3D73">
      <w:pPr>
        <w:ind w:firstLine="284"/>
        <w:jc w:val="both"/>
        <w:rPr>
          <w:rFonts w:eastAsia="Calibri"/>
          <w:i/>
          <w:sz w:val="22"/>
          <w:szCs w:val="22"/>
          <w:lang w:eastAsia="en-US"/>
        </w:rPr>
      </w:pPr>
      <w:r w:rsidRPr="005C3D73">
        <w:rPr>
          <w:rFonts w:eastAsia="Calibri"/>
          <w:i/>
          <w:sz w:val="22"/>
          <w:szCs w:val="22"/>
          <w:lang w:eastAsia="en-US"/>
        </w:rPr>
        <w:lastRenderedPageBreak/>
        <w:t xml:space="preserve">‒ между необходимостью повышения профессиональной готовности учителя к формированию и развитию функциональной грамотности </w:t>
      </w:r>
      <w:proofErr w:type="gramStart"/>
      <w:r w:rsidRPr="005C3D73">
        <w:rPr>
          <w:rFonts w:eastAsia="Calibri"/>
          <w:i/>
          <w:sz w:val="22"/>
          <w:szCs w:val="22"/>
          <w:lang w:eastAsia="en-US"/>
        </w:rPr>
        <w:t>обучающихся</w:t>
      </w:r>
      <w:proofErr w:type="gramEnd"/>
      <w:r w:rsidRPr="005C3D73">
        <w:rPr>
          <w:rFonts w:eastAsia="Calibri"/>
          <w:i/>
          <w:sz w:val="22"/>
          <w:szCs w:val="22"/>
          <w:lang w:eastAsia="en-US"/>
        </w:rPr>
        <w:t xml:space="preserve">, а также недостаточной разработанностью этой проблемы в педагогической теории (структура готовности учителя к профессиональной деятельности). </w:t>
      </w:r>
    </w:p>
    <w:p w:rsidR="005C3D73" w:rsidRPr="005C3D73" w:rsidRDefault="005C3D73" w:rsidP="005C3D73">
      <w:pPr>
        <w:ind w:firstLine="284"/>
        <w:jc w:val="both"/>
        <w:rPr>
          <w:rFonts w:eastAsia="Calibri"/>
          <w:i/>
          <w:sz w:val="22"/>
          <w:szCs w:val="22"/>
          <w:lang w:eastAsia="en-US"/>
        </w:rPr>
      </w:pPr>
      <w:r w:rsidRPr="005C3D73">
        <w:rPr>
          <w:rFonts w:eastAsia="Calibri"/>
          <w:i/>
          <w:sz w:val="22"/>
          <w:szCs w:val="22"/>
          <w:lang w:eastAsia="en-US"/>
        </w:rPr>
        <w:t xml:space="preserve">Проведен </w:t>
      </w:r>
      <w:r w:rsidRPr="005C3D73">
        <w:rPr>
          <w:rFonts w:eastAsia="Calibri"/>
          <w:b/>
          <w:bCs/>
          <w:i/>
          <w:sz w:val="22"/>
          <w:szCs w:val="22"/>
          <w:lang w:eastAsia="en-US"/>
        </w:rPr>
        <w:t>обзор литературных источников</w:t>
      </w:r>
      <w:r w:rsidRPr="005C3D73">
        <w:rPr>
          <w:rFonts w:eastAsia="Calibri"/>
          <w:bCs/>
          <w:i/>
          <w:sz w:val="22"/>
          <w:szCs w:val="22"/>
          <w:lang w:eastAsia="en-US"/>
        </w:rPr>
        <w:t xml:space="preserve">, </w:t>
      </w:r>
      <w:r w:rsidRPr="005C3D73">
        <w:rPr>
          <w:rFonts w:eastAsia="Calibri"/>
          <w:i/>
          <w:sz w:val="22"/>
          <w:szCs w:val="22"/>
          <w:lang w:eastAsia="en-US"/>
        </w:rPr>
        <w:t xml:space="preserve">свидетельствующих о разработанности проблемы. </w:t>
      </w:r>
      <w:r w:rsidRPr="005C3D73">
        <w:rPr>
          <w:rFonts w:eastAsia="Calibri"/>
          <w:b/>
          <w:bCs/>
          <w:i/>
          <w:sz w:val="22"/>
          <w:szCs w:val="22"/>
          <w:lang w:eastAsia="en-US"/>
        </w:rPr>
        <w:t>Методологической основой исследования</w:t>
      </w:r>
      <w:r w:rsidRPr="005C3D73">
        <w:rPr>
          <w:rFonts w:eastAsia="Calibri"/>
          <w:i/>
          <w:sz w:val="22"/>
          <w:szCs w:val="22"/>
          <w:lang w:eastAsia="en-US"/>
        </w:rPr>
        <w:t xml:space="preserve"> является </w:t>
      </w:r>
      <w:proofErr w:type="spellStart"/>
      <w:r w:rsidRPr="005C3D73">
        <w:rPr>
          <w:rFonts w:eastAsia="Calibri"/>
          <w:i/>
          <w:sz w:val="22"/>
          <w:szCs w:val="22"/>
          <w:lang w:eastAsia="en-US"/>
        </w:rPr>
        <w:t>деятельностный</w:t>
      </w:r>
      <w:proofErr w:type="spellEnd"/>
      <w:r w:rsidRPr="005C3D73">
        <w:rPr>
          <w:rFonts w:eastAsia="Calibri"/>
          <w:i/>
          <w:sz w:val="22"/>
          <w:szCs w:val="22"/>
          <w:lang w:eastAsia="en-US"/>
        </w:rPr>
        <w:t xml:space="preserve"> подход, </w:t>
      </w:r>
      <w:r w:rsidRPr="005C3D73">
        <w:rPr>
          <w:rFonts w:eastAsia="Calibri"/>
          <w:i/>
          <w:noProof/>
          <w:sz w:val="22"/>
          <w:szCs w:val="22"/>
        </w:rPr>
        <w:t xml:space="preserve">представленный в работах </w:t>
      </w:r>
      <w:r w:rsidRPr="005C3D73">
        <w:rPr>
          <w:rFonts w:eastAsia="Calibri"/>
          <w:i/>
          <w:sz w:val="22"/>
          <w:szCs w:val="22"/>
          <w:shd w:val="clear" w:color="auto" w:fill="FFFFFF"/>
          <w:lang w:eastAsia="en-US"/>
        </w:rPr>
        <w:t xml:space="preserve">С. Л. Рубинштейна, Л. С. Выготского, А. Н. Леонтьева. </w:t>
      </w:r>
    </w:p>
    <w:p w:rsidR="005C3D73" w:rsidRPr="005C3D73" w:rsidRDefault="005C3D73" w:rsidP="005C3D73">
      <w:pPr>
        <w:ind w:firstLine="284"/>
        <w:jc w:val="both"/>
        <w:rPr>
          <w:rFonts w:eastAsia="Calibri"/>
          <w:i/>
          <w:spacing w:val="4"/>
          <w:sz w:val="22"/>
          <w:szCs w:val="22"/>
          <w:lang w:eastAsia="en-US"/>
        </w:rPr>
      </w:pPr>
      <w:r w:rsidRPr="005C3D73">
        <w:rPr>
          <w:rFonts w:eastAsia="Calibri"/>
          <w:i/>
          <w:spacing w:val="4"/>
          <w:sz w:val="22"/>
          <w:szCs w:val="22"/>
          <w:lang w:eastAsia="en-US"/>
        </w:rPr>
        <w:t>В связи с этим проблема исследования определена необходимостью детального анализа и структурирования теоретико-методологических основ формирования профессиональной готовности учителя к проектированию образовательной среды в условиях формирования и развития функциональной грамотности обучающихся.</w:t>
      </w:r>
    </w:p>
    <w:p w:rsidR="005C3D73" w:rsidRPr="005C3D73" w:rsidRDefault="005C3D73" w:rsidP="005C3D73">
      <w:pPr>
        <w:ind w:firstLine="284"/>
        <w:jc w:val="both"/>
        <w:rPr>
          <w:rFonts w:eastAsia="Calibri"/>
          <w:i/>
          <w:sz w:val="22"/>
          <w:szCs w:val="22"/>
          <w:lang w:val="en-US" w:eastAsia="en-US"/>
        </w:rPr>
      </w:pPr>
      <w:r w:rsidRPr="005C3D73">
        <w:rPr>
          <w:rFonts w:eastAsia="Calibri"/>
          <w:b/>
          <w:bCs/>
          <w:i/>
          <w:sz w:val="22"/>
          <w:szCs w:val="22"/>
          <w:lang w:eastAsia="en-US"/>
        </w:rPr>
        <w:t>В качестве результатов исследования</w:t>
      </w:r>
      <w:r w:rsidRPr="005C3D73">
        <w:rPr>
          <w:rFonts w:eastAsia="Calibri"/>
          <w:i/>
          <w:sz w:val="22"/>
          <w:szCs w:val="22"/>
          <w:lang w:eastAsia="en-US"/>
        </w:rPr>
        <w:t xml:space="preserve"> предложены выявленные формирующие функциональную грамотность ряд компетенций и представлены их подробные характеристики. </w:t>
      </w:r>
      <w:r w:rsidRPr="005C3D73">
        <w:rPr>
          <w:rFonts w:eastAsia="Calibri"/>
          <w:b/>
          <w:bCs/>
          <w:i/>
          <w:sz w:val="22"/>
          <w:szCs w:val="22"/>
          <w:lang w:eastAsia="en-US"/>
        </w:rPr>
        <w:t xml:space="preserve">Теоретическая значимость исследования </w:t>
      </w:r>
      <w:r w:rsidRPr="005C3D73">
        <w:rPr>
          <w:rFonts w:eastAsia="Calibri"/>
          <w:i/>
          <w:sz w:val="22"/>
          <w:szCs w:val="22"/>
          <w:lang w:eastAsia="en-US"/>
        </w:rPr>
        <w:t xml:space="preserve">заключается в представлении готовности учителя к формированию и развитию функциональной грамотности обучающихся в образовательной среде всех субъектов профессиональной деятельности всех уровней образования. Предполагается, что результаты исследования несут </w:t>
      </w:r>
      <w:r w:rsidRPr="005C3D73">
        <w:rPr>
          <w:rFonts w:eastAsia="Calibri"/>
          <w:b/>
          <w:bCs/>
          <w:i/>
          <w:sz w:val="22"/>
          <w:szCs w:val="22"/>
          <w:lang w:eastAsia="en-US"/>
        </w:rPr>
        <w:t>практическую значимость</w:t>
      </w:r>
      <w:r w:rsidRPr="005C3D73">
        <w:rPr>
          <w:rFonts w:eastAsia="Calibri"/>
          <w:i/>
          <w:sz w:val="22"/>
          <w:szCs w:val="22"/>
          <w:lang w:eastAsia="en-US"/>
        </w:rPr>
        <w:t xml:space="preserve"> и окажут методическую помощь учителям. </w:t>
      </w:r>
      <w:r w:rsidRPr="005C3D73">
        <w:rPr>
          <w:rFonts w:eastAsia="Calibri"/>
          <w:b/>
          <w:bCs/>
          <w:i/>
          <w:sz w:val="22"/>
          <w:szCs w:val="22"/>
          <w:lang w:eastAsia="en-US"/>
        </w:rPr>
        <w:t>В</w:t>
      </w:r>
      <w:r w:rsidRPr="005C3D73">
        <w:rPr>
          <w:rFonts w:eastAsia="Calibri"/>
          <w:b/>
          <w:bCs/>
          <w:i/>
          <w:sz w:val="22"/>
          <w:szCs w:val="22"/>
          <w:lang w:val="en-US" w:eastAsia="en-US"/>
        </w:rPr>
        <w:t> </w:t>
      </w:r>
      <w:r w:rsidRPr="005C3D73">
        <w:rPr>
          <w:rFonts w:eastAsia="Calibri"/>
          <w:b/>
          <w:bCs/>
          <w:i/>
          <w:sz w:val="22"/>
          <w:szCs w:val="22"/>
          <w:lang w:eastAsia="en-US"/>
        </w:rPr>
        <w:t>заключение</w:t>
      </w:r>
      <w:r w:rsidRPr="005C3D73">
        <w:rPr>
          <w:rFonts w:eastAsia="Calibri"/>
          <w:b/>
          <w:bCs/>
          <w:i/>
          <w:sz w:val="22"/>
          <w:szCs w:val="22"/>
          <w:lang w:val="en-US" w:eastAsia="en-US"/>
        </w:rPr>
        <w:t xml:space="preserve"> </w:t>
      </w:r>
      <w:r w:rsidRPr="005C3D73">
        <w:rPr>
          <w:rFonts w:eastAsia="Calibri"/>
          <w:i/>
          <w:sz w:val="22"/>
          <w:szCs w:val="22"/>
          <w:lang w:eastAsia="en-US"/>
        </w:rPr>
        <w:t>представлены</w:t>
      </w:r>
      <w:r w:rsidRPr="005C3D73">
        <w:rPr>
          <w:rFonts w:eastAsia="Calibri"/>
          <w:i/>
          <w:sz w:val="22"/>
          <w:szCs w:val="22"/>
          <w:lang w:val="en-US" w:eastAsia="en-US"/>
        </w:rPr>
        <w:t xml:space="preserve"> </w:t>
      </w:r>
      <w:r w:rsidRPr="005C3D73">
        <w:rPr>
          <w:rFonts w:eastAsia="Calibri"/>
          <w:i/>
          <w:sz w:val="22"/>
          <w:szCs w:val="22"/>
          <w:lang w:eastAsia="en-US"/>
        </w:rPr>
        <w:t>выводы</w:t>
      </w:r>
      <w:r w:rsidRPr="005C3D73">
        <w:rPr>
          <w:rFonts w:eastAsia="Calibri"/>
          <w:i/>
          <w:sz w:val="22"/>
          <w:szCs w:val="22"/>
          <w:lang w:val="en-US" w:eastAsia="en-US"/>
        </w:rPr>
        <w:t xml:space="preserve"> </w:t>
      </w:r>
      <w:r w:rsidRPr="005C3D73">
        <w:rPr>
          <w:rFonts w:eastAsia="Calibri"/>
          <w:i/>
          <w:sz w:val="22"/>
          <w:szCs w:val="22"/>
          <w:lang w:eastAsia="en-US"/>
        </w:rPr>
        <w:t>исследования</w:t>
      </w:r>
      <w:r w:rsidRPr="005C3D73">
        <w:rPr>
          <w:rFonts w:eastAsia="Calibri"/>
          <w:i/>
          <w:sz w:val="22"/>
          <w:szCs w:val="22"/>
          <w:lang w:val="en-US" w:eastAsia="en-US"/>
        </w:rPr>
        <w:t>.</w:t>
      </w:r>
    </w:p>
    <w:p w:rsidR="005C3D73" w:rsidRPr="005C3D73" w:rsidRDefault="005C3D73" w:rsidP="005C3D73">
      <w:pPr>
        <w:ind w:firstLine="284"/>
        <w:jc w:val="both"/>
        <w:rPr>
          <w:rFonts w:eastAsia="Calibri"/>
          <w:bCs/>
          <w:i/>
          <w:sz w:val="22"/>
          <w:szCs w:val="22"/>
          <w:lang w:val="en-US" w:eastAsia="en-US"/>
        </w:rPr>
      </w:pPr>
      <w:r w:rsidRPr="005C3D73">
        <w:rPr>
          <w:b/>
          <w:sz w:val="22"/>
          <w:szCs w:val="22"/>
          <w:lang w:val="en-US"/>
        </w:rPr>
        <w:t xml:space="preserve">Abstract </w:t>
      </w:r>
    </w:p>
    <w:p w:rsidR="005C3D73" w:rsidRPr="005C3D73" w:rsidRDefault="005C3D73" w:rsidP="005C3D73">
      <w:pPr>
        <w:ind w:firstLine="284"/>
        <w:jc w:val="both"/>
        <w:rPr>
          <w:rFonts w:eastAsia="Calibri"/>
          <w:i/>
          <w:sz w:val="22"/>
          <w:szCs w:val="22"/>
          <w:lang w:val="en-US" w:eastAsia="en-US"/>
        </w:rPr>
      </w:pPr>
      <w:proofErr w:type="gramStart"/>
      <w:r w:rsidRPr="005C3D73">
        <w:rPr>
          <w:rFonts w:eastAsia="Calibri"/>
          <w:b/>
          <w:i/>
          <w:sz w:val="22"/>
          <w:szCs w:val="22"/>
          <w:lang w:val="en-US" w:eastAsia="en-US"/>
        </w:rPr>
        <w:t>The research problem and the rationale for its relevance.</w:t>
      </w:r>
      <w:proofErr w:type="gramEnd"/>
      <w:r w:rsidRPr="005C3D73">
        <w:rPr>
          <w:rFonts w:ascii="Calibri" w:eastAsia="Calibri" w:hAnsi="Calibri"/>
          <w:i/>
          <w:sz w:val="22"/>
          <w:szCs w:val="22"/>
          <w:lang w:val="en-US" w:eastAsia="en-US"/>
        </w:rPr>
        <w:t xml:space="preserve"> </w:t>
      </w:r>
      <w:r w:rsidRPr="005C3D73">
        <w:rPr>
          <w:rFonts w:eastAsia="Calibri"/>
          <w:i/>
          <w:sz w:val="22"/>
          <w:szCs w:val="22"/>
          <w:lang w:val="en-US" w:eastAsia="en-US"/>
        </w:rPr>
        <w:t xml:space="preserve">The problem of teachers' readiness to form and develop functional literacy of schoolchildren is dictated by the requirements of the time, as well as regulatory documents, such as the Federal State Educational Standard of General Education and the Federal Educational Programs. </w:t>
      </w:r>
    </w:p>
    <w:p w:rsidR="005C3D73" w:rsidRPr="005C3D73" w:rsidRDefault="005C3D73" w:rsidP="005C3D73">
      <w:pPr>
        <w:ind w:firstLine="284"/>
        <w:jc w:val="both"/>
        <w:rPr>
          <w:rFonts w:eastAsia="Calibri"/>
          <w:i/>
          <w:sz w:val="22"/>
          <w:szCs w:val="22"/>
          <w:lang w:val="en-US" w:eastAsia="en-US"/>
        </w:rPr>
      </w:pPr>
      <w:r w:rsidRPr="005C3D73">
        <w:rPr>
          <w:rFonts w:eastAsia="Calibri"/>
          <w:i/>
          <w:sz w:val="22"/>
          <w:szCs w:val="22"/>
          <w:lang w:val="en-US" w:eastAsia="en-US"/>
        </w:rPr>
        <w:t>The article presents personal and meta-disciplinary competences, formation of which is a compulsory component of schoolchildren's mastering of the Federal Educational Program of General Education. The quality of schoolchildren learning is correlated with the level of professional skills of a teacher, his/her readiness to design and organize an educational environment, focused on the formation of the educational quality criteria indicated in the normative documents, namely, the formation of functional literacy.</w:t>
      </w:r>
      <w:r w:rsidRPr="005C3D73">
        <w:rPr>
          <w:rFonts w:ascii="Calibri" w:eastAsia="Calibri" w:hAnsi="Calibri"/>
          <w:i/>
          <w:sz w:val="22"/>
          <w:szCs w:val="22"/>
          <w:lang w:val="en-US" w:eastAsia="en-US"/>
        </w:rPr>
        <w:t xml:space="preserve"> </w:t>
      </w:r>
      <w:r w:rsidRPr="005C3D73">
        <w:rPr>
          <w:rFonts w:eastAsia="Calibri"/>
          <w:i/>
          <w:sz w:val="22"/>
          <w:szCs w:val="22"/>
          <w:lang w:val="en-US" w:eastAsia="en-US"/>
        </w:rPr>
        <w:t>The present research is devoted to resolving the following contradictions:</w:t>
      </w:r>
    </w:p>
    <w:p w:rsidR="005C3D73" w:rsidRPr="005C3D73" w:rsidRDefault="005C3D73" w:rsidP="005C3D73">
      <w:pPr>
        <w:ind w:firstLine="284"/>
        <w:jc w:val="both"/>
        <w:rPr>
          <w:rFonts w:eastAsia="Calibri"/>
          <w:i/>
          <w:sz w:val="22"/>
          <w:szCs w:val="22"/>
          <w:lang w:val="en-US" w:eastAsia="en-US"/>
        </w:rPr>
      </w:pPr>
      <w:r w:rsidRPr="005C3D73">
        <w:rPr>
          <w:rFonts w:eastAsia="Calibri"/>
          <w:i/>
          <w:sz w:val="22"/>
          <w:szCs w:val="22"/>
          <w:lang w:val="en-US" w:eastAsia="en-US"/>
        </w:rPr>
        <w:t>‒ between the need to form and develop schoolchildren's competencies in the aggregate constituting functional literacy of schoolchildren as a condition of continuous self-education and the lack of teachers' readiness to solve this problem;</w:t>
      </w:r>
    </w:p>
    <w:p w:rsidR="005C3D73" w:rsidRPr="005C3D73" w:rsidRDefault="005C3D73" w:rsidP="005C3D73">
      <w:pPr>
        <w:ind w:firstLine="284"/>
        <w:jc w:val="both"/>
        <w:rPr>
          <w:rFonts w:eastAsia="Calibri"/>
          <w:i/>
          <w:sz w:val="22"/>
          <w:szCs w:val="22"/>
          <w:lang w:val="en-US" w:eastAsia="en-US"/>
        </w:rPr>
      </w:pPr>
      <w:r w:rsidRPr="005C3D73">
        <w:rPr>
          <w:rFonts w:eastAsia="Calibri"/>
          <w:i/>
          <w:sz w:val="22"/>
          <w:szCs w:val="22"/>
          <w:lang w:val="en-US" w:eastAsia="en-US"/>
        </w:rPr>
        <w:t xml:space="preserve">‒ </w:t>
      </w:r>
      <w:proofErr w:type="gramStart"/>
      <w:r w:rsidRPr="005C3D73">
        <w:rPr>
          <w:rFonts w:eastAsia="Calibri"/>
          <w:i/>
          <w:sz w:val="22"/>
          <w:szCs w:val="22"/>
          <w:lang w:val="en-US" w:eastAsia="en-US"/>
        </w:rPr>
        <w:t>between</w:t>
      </w:r>
      <w:proofErr w:type="gramEnd"/>
      <w:r w:rsidRPr="005C3D73">
        <w:rPr>
          <w:rFonts w:eastAsia="Calibri"/>
          <w:i/>
          <w:sz w:val="22"/>
          <w:szCs w:val="22"/>
          <w:lang w:val="en-US" w:eastAsia="en-US"/>
        </w:rPr>
        <w:t xml:space="preserve"> the need to improve the professional readiness of teachers to form and develop functional literacy schoolchildren, as well as the lack of development of this problem in pedagogical theory (structure of the readiness of the teacher to professional activities).</w:t>
      </w:r>
    </w:p>
    <w:p w:rsidR="005C3D73" w:rsidRPr="005C3D73" w:rsidRDefault="005C3D73" w:rsidP="005C3D73">
      <w:pPr>
        <w:ind w:firstLine="284"/>
        <w:jc w:val="both"/>
        <w:rPr>
          <w:rFonts w:eastAsia="Calibri"/>
          <w:i/>
          <w:spacing w:val="-4"/>
          <w:sz w:val="22"/>
          <w:szCs w:val="22"/>
          <w:lang w:val="en-US" w:eastAsia="en-US"/>
        </w:rPr>
      </w:pPr>
      <w:r w:rsidRPr="005C3D73">
        <w:rPr>
          <w:rFonts w:eastAsia="Calibri"/>
          <w:b/>
          <w:i/>
          <w:spacing w:val="-4"/>
          <w:sz w:val="22"/>
          <w:szCs w:val="22"/>
          <w:lang w:val="en-US" w:eastAsia="en-US"/>
        </w:rPr>
        <w:t>The review of literary sources</w:t>
      </w:r>
      <w:r w:rsidRPr="005C3D73">
        <w:rPr>
          <w:rFonts w:eastAsia="Calibri"/>
          <w:i/>
          <w:spacing w:val="-4"/>
          <w:sz w:val="22"/>
          <w:szCs w:val="22"/>
          <w:lang w:val="en-US" w:eastAsia="en-US"/>
        </w:rPr>
        <w:t xml:space="preserve">, indicating the development of the problem was carried out. </w:t>
      </w:r>
      <w:r w:rsidRPr="005C3D73">
        <w:rPr>
          <w:rFonts w:eastAsia="Calibri"/>
          <w:b/>
          <w:i/>
          <w:spacing w:val="-4"/>
          <w:sz w:val="22"/>
          <w:szCs w:val="22"/>
          <w:lang w:val="en-US" w:eastAsia="en-US"/>
        </w:rPr>
        <w:t>The methodological basis</w:t>
      </w:r>
      <w:r w:rsidRPr="005C3D73">
        <w:rPr>
          <w:rFonts w:eastAsia="Calibri"/>
          <w:i/>
          <w:spacing w:val="-4"/>
          <w:sz w:val="22"/>
          <w:szCs w:val="22"/>
          <w:lang w:val="en-US" w:eastAsia="en-US"/>
        </w:rPr>
        <w:t xml:space="preserve"> of the research is the activity approach presented by S. L. Rubinstein, L. S. </w:t>
      </w:r>
      <w:proofErr w:type="spellStart"/>
      <w:r w:rsidRPr="005C3D73">
        <w:rPr>
          <w:rFonts w:eastAsia="Calibri"/>
          <w:i/>
          <w:spacing w:val="-4"/>
          <w:sz w:val="22"/>
          <w:szCs w:val="22"/>
          <w:lang w:val="en-US" w:eastAsia="en-US"/>
        </w:rPr>
        <w:t>Vygotsky</w:t>
      </w:r>
      <w:proofErr w:type="spellEnd"/>
      <w:r w:rsidRPr="005C3D73">
        <w:rPr>
          <w:rFonts w:eastAsia="Calibri"/>
          <w:i/>
          <w:spacing w:val="-4"/>
          <w:sz w:val="22"/>
          <w:szCs w:val="22"/>
          <w:lang w:val="en-US" w:eastAsia="en-US"/>
        </w:rPr>
        <w:t xml:space="preserve">, </w:t>
      </w:r>
      <w:proofErr w:type="gramStart"/>
      <w:r w:rsidRPr="005C3D73">
        <w:rPr>
          <w:rFonts w:eastAsia="Calibri"/>
          <w:i/>
          <w:spacing w:val="-4"/>
          <w:sz w:val="22"/>
          <w:szCs w:val="22"/>
          <w:lang w:val="en-US" w:eastAsia="en-US"/>
        </w:rPr>
        <w:t>A</w:t>
      </w:r>
      <w:proofErr w:type="gramEnd"/>
      <w:r w:rsidRPr="005C3D73">
        <w:rPr>
          <w:rFonts w:eastAsia="Calibri"/>
          <w:i/>
          <w:spacing w:val="-4"/>
          <w:sz w:val="22"/>
          <w:szCs w:val="22"/>
          <w:lang w:val="en-US" w:eastAsia="en-US"/>
        </w:rPr>
        <w:t xml:space="preserve">. N. </w:t>
      </w:r>
      <w:proofErr w:type="spellStart"/>
      <w:r w:rsidRPr="005C3D73">
        <w:rPr>
          <w:rFonts w:eastAsia="Calibri"/>
          <w:i/>
          <w:spacing w:val="-4"/>
          <w:sz w:val="22"/>
          <w:szCs w:val="22"/>
          <w:lang w:val="en-US" w:eastAsia="en-US"/>
        </w:rPr>
        <w:t>Leontiev</w:t>
      </w:r>
      <w:proofErr w:type="spellEnd"/>
      <w:r w:rsidRPr="005C3D73">
        <w:rPr>
          <w:rFonts w:eastAsia="Calibri"/>
          <w:i/>
          <w:spacing w:val="-4"/>
          <w:sz w:val="22"/>
          <w:szCs w:val="22"/>
          <w:lang w:val="en-US" w:eastAsia="en-US"/>
        </w:rPr>
        <w:t>.</w:t>
      </w:r>
    </w:p>
    <w:p w:rsidR="005C3D73" w:rsidRPr="005C3D73" w:rsidRDefault="005C3D73" w:rsidP="005C3D73">
      <w:pPr>
        <w:ind w:firstLine="284"/>
        <w:jc w:val="both"/>
        <w:rPr>
          <w:rFonts w:eastAsia="Calibri"/>
          <w:i/>
          <w:sz w:val="22"/>
          <w:szCs w:val="22"/>
          <w:lang w:val="en-US" w:eastAsia="en-US"/>
        </w:rPr>
      </w:pPr>
      <w:r w:rsidRPr="005C3D73">
        <w:rPr>
          <w:rFonts w:eastAsia="Calibri"/>
          <w:i/>
          <w:sz w:val="22"/>
          <w:szCs w:val="22"/>
          <w:lang w:val="en-US" w:eastAsia="en-US"/>
        </w:rPr>
        <w:t>Therefore, the research problem is determined by the need for detailed analysis and structuring of theoretical and methodological foundations for the formation of professional readiness of the teacher to design the educational environment in the formation and development of functional literacy schoolchildren.</w:t>
      </w:r>
    </w:p>
    <w:p w:rsidR="005C3D73" w:rsidRPr="005C3D73" w:rsidRDefault="005C3D73" w:rsidP="005C3D73">
      <w:pPr>
        <w:ind w:firstLine="284"/>
        <w:jc w:val="both"/>
        <w:rPr>
          <w:rFonts w:eastAsia="Calibri"/>
          <w:i/>
          <w:sz w:val="22"/>
          <w:szCs w:val="22"/>
          <w:lang w:val="en-US" w:eastAsia="en-US"/>
        </w:rPr>
      </w:pPr>
      <w:r w:rsidRPr="005C3D73">
        <w:rPr>
          <w:rFonts w:eastAsia="Calibri"/>
          <w:b/>
          <w:i/>
          <w:sz w:val="22"/>
          <w:szCs w:val="22"/>
          <w:lang w:val="en-US" w:eastAsia="en-US"/>
        </w:rPr>
        <w:t>As the results of the research</w:t>
      </w:r>
      <w:r w:rsidRPr="005C3D73">
        <w:rPr>
          <w:rFonts w:eastAsia="Calibri"/>
          <w:i/>
          <w:sz w:val="22"/>
          <w:szCs w:val="22"/>
          <w:lang w:val="en-US" w:eastAsia="en-US"/>
        </w:rPr>
        <w:t xml:space="preserve"> a number of competencies that form functional literacy are proposed and their detailed characteristics are presented. </w:t>
      </w:r>
      <w:r w:rsidRPr="005C3D73">
        <w:rPr>
          <w:rFonts w:eastAsia="Calibri"/>
          <w:b/>
          <w:i/>
          <w:sz w:val="22"/>
          <w:szCs w:val="22"/>
          <w:lang w:val="en-US" w:eastAsia="en-US"/>
        </w:rPr>
        <w:t>Theoretical relevance of the research</w:t>
      </w:r>
      <w:r w:rsidRPr="005C3D73">
        <w:rPr>
          <w:rFonts w:eastAsia="Calibri"/>
          <w:i/>
          <w:sz w:val="22"/>
          <w:szCs w:val="22"/>
          <w:lang w:val="en-US" w:eastAsia="en-US"/>
        </w:rPr>
        <w:t xml:space="preserve"> lies in the presentation of teacher readiness for the formation and development of functional literacy of schoolchildren in the educational environment of all subjects of professional activity of all levels of education. It is assumed that the results of the research have </w:t>
      </w:r>
      <w:r w:rsidRPr="005C3D73">
        <w:rPr>
          <w:rFonts w:eastAsia="Calibri"/>
          <w:b/>
          <w:i/>
          <w:sz w:val="22"/>
          <w:szCs w:val="22"/>
          <w:lang w:val="en-US" w:eastAsia="en-US"/>
        </w:rPr>
        <w:t>practical relevance</w:t>
      </w:r>
      <w:r w:rsidRPr="005C3D73">
        <w:rPr>
          <w:rFonts w:eastAsia="Calibri"/>
          <w:i/>
          <w:sz w:val="22"/>
          <w:szCs w:val="22"/>
          <w:lang w:val="en-US" w:eastAsia="en-US"/>
        </w:rPr>
        <w:t xml:space="preserve"> and will provide methodological assistance to teachers. </w:t>
      </w:r>
      <w:r w:rsidRPr="005C3D73">
        <w:rPr>
          <w:rFonts w:eastAsia="Calibri"/>
          <w:b/>
          <w:i/>
          <w:sz w:val="22"/>
          <w:szCs w:val="22"/>
          <w:lang w:val="en-US" w:eastAsia="en-US"/>
        </w:rPr>
        <w:t xml:space="preserve">The conclusions </w:t>
      </w:r>
      <w:r w:rsidRPr="005C3D73">
        <w:rPr>
          <w:rFonts w:eastAsia="Calibri"/>
          <w:i/>
          <w:sz w:val="22"/>
          <w:szCs w:val="22"/>
          <w:lang w:val="en-US" w:eastAsia="en-US"/>
        </w:rPr>
        <w:t>of the research are presented in the conclusion.</w:t>
      </w:r>
    </w:p>
    <w:p w:rsidR="005C3D73" w:rsidRPr="005C3D73" w:rsidRDefault="005C3D73" w:rsidP="005C3D73">
      <w:pPr>
        <w:ind w:firstLine="284"/>
        <w:jc w:val="both"/>
        <w:rPr>
          <w:i/>
          <w:sz w:val="22"/>
          <w:szCs w:val="22"/>
        </w:rPr>
      </w:pPr>
      <w:r w:rsidRPr="005C3D73">
        <w:rPr>
          <w:b/>
          <w:i/>
          <w:sz w:val="22"/>
          <w:szCs w:val="22"/>
        </w:rPr>
        <w:t>Ключевые слова:</w:t>
      </w:r>
      <w:r w:rsidRPr="005C3D73">
        <w:rPr>
          <w:i/>
          <w:sz w:val="22"/>
          <w:szCs w:val="22"/>
        </w:rPr>
        <w:t xml:space="preserve"> </w:t>
      </w:r>
      <w:r w:rsidRPr="005C3D73">
        <w:rPr>
          <w:rFonts w:eastAsia="Calibri"/>
          <w:i/>
          <w:sz w:val="22"/>
          <w:szCs w:val="22"/>
          <w:lang w:eastAsia="en-US"/>
        </w:rPr>
        <w:t>компетенции, компетентность, функциональная грамотность, готовность учителей к формированию функциональной грамотности.</w:t>
      </w:r>
    </w:p>
    <w:p w:rsidR="005C3D73" w:rsidRPr="005C3D73" w:rsidRDefault="005C3D73" w:rsidP="005C3D73">
      <w:pPr>
        <w:ind w:firstLine="284"/>
        <w:jc w:val="both"/>
        <w:rPr>
          <w:rFonts w:eastAsia="Calibri"/>
          <w:i/>
          <w:sz w:val="22"/>
          <w:szCs w:val="28"/>
          <w:lang w:val="en-US" w:eastAsia="en-US"/>
        </w:rPr>
      </w:pPr>
      <w:r w:rsidRPr="005C3D73">
        <w:rPr>
          <w:b/>
          <w:i/>
          <w:sz w:val="22"/>
          <w:szCs w:val="22"/>
          <w:lang w:val="en-US"/>
        </w:rPr>
        <w:lastRenderedPageBreak/>
        <w:t>Keywords:</w:t>
      </w:r>
      <w:r w:rsidRPr="005C3D73">
        <w:rPr>
          <w:i/>
          <w:sz w:val="22"/>
          <w:szCs w:val="22"/>
          <w:lang w:val="en-US"/>
        </w:rPr>
        <w:t xml:space="preserve"> </w:t>
      </w:r>
      <w:r w:rsidRPr="005C3D73">
        <w:rPr>
          <w:rFonts w:eastAsia="Calibri"/>
          <w:i/>
          <w:sz w:val="22"/>
          <w:szCs w:val="28"/>
          <w:lang w:val="en-US" w:eastAsia="en-US"/>
        </w:rPr>
        <w:t>skills, competence, functional literacy, teachers' readiness to form functional literacy.</w:t>
      </w:r>
    </w:p>
    <w:p w:rsidR="009C7E94" w:rsidRDefault="009C7E94">
      <w:pPr>
        <w:spacing w:after="200" w:line="276" w:lineRule="auto"/>
        <w:rPr>
          <w:rFonts w:eastAsia="Calibri"/>
          <w:kern w:val="20"/>
          <w:lang w:val="en-US"/>
        </w:rPr>
      </w:pPr>
      <w:r>
        <w:rPr>
          <w:rFonts w:eastAsia="Calibri"/>
          <w:kern w:val="20"/>
          <w:lang w:val="en-US"/>
        </w:rPr>
        <w:br w:type="page"/>
      </w:r>
    </w:p>
    <w:p w:rsidR="009C7E94" w:rsidRPr="009C7E94" w:rsidRDefault="009C7E94" w:rsidP="009C7E94">
      <w:pPr>
        <w:ind w:left="284"/>
        <w:rPr>
          <w:rFonts w:eastAsia="Calibri"/>
          <w:highlight w:val="magenta"/>
        </w:rPr>
      </w:pPr>
      <w:r w:rsidRPr="009C7E94">
        <w:rPr>
          <w:rFonts w:eastAsia="Calibri"/>
        </w:rPr>
        <w:lastRenderedPageBreak/>
        <w:t>УДК 159.9.072.433+88.8</w:t>
      </w:r>
    </w:p>
    <w:p w:rsidR="009C7E94" w:rsidRPr="009C7E94" w:rsidRDefault="009C7E94" w:rsidP="009C7E94">
      <w:pPr>
        <w:ind w:left="284"/>
        <w:rPr>
          <w:rFonts w:eastAsia="Calibri"/>
          <w:kern w:val="20"/>
          <w:sz w:val="20"/>
          <w:szCs w:val="20"/>
          <w:highlight w:val="magenta"/>
        </w:rPr>
      </w:pPr>
    </w:p>
    <w:p w:rsidR="009C7E94" w:rsidRPr="009C7E94" w:rsidRDefault="009C7E94" w:rsidP="009C7E94">
      <w:pPr>
        <w:shd w:val="clear" w:color="auto" w:fill="FFFFFF"/>
        <w:ind w:left="284"/>
        <w:rPr>
          <w:rFonts w:eastAsia="Calibri"/>
          <w:b/>
          <w:bCs/>
          <w:spacing w:val="-4"/>
          <w:kern w:val="20"/>
          <w:sz w:val="32"/>
          <w:szCs w:val="32"/>
        </w:rPr>
      </w:pPr>
      <w:r w:rsidRPr="009C7E94">
        <w:rPr>
          <w:rFonts w:eastAsia="Calibri"/>
          <w:b/>
          <w:bCs/>
          <w:spacing w:val="-4"/>
          <w:kern w:val="20"/>
          <w:sz w:val="32"/>
          <w:szCs w:val="32"/>
        </w:rPr>
        <w:t xml:space="preserve">Компетентность учителя в решении профессиональных задач, возникающих в педагогической деятельности </w:t>
      </w:r>
    </w:p>
    <w:p w:rsidR="009C7E94" w:rsidRPr="009C7E94" w:rsidRDefault="009C7E94" w:rsidP="009C7E94">
      <w:pPr>
        <w:shd w:val="clear" w:color="auto" w:fill="FFFFFF"/>
        <w:ind w:left="284"/>
        <w:rPr>
          <w:rFonts w:eastAsia="Calibri"/>
          <w:b/>
          <w:bCs/>
          <w:kern w:val="20"/>
          <w:sz w:val="32"/>
          <w:szCs w:val="32"/>
        </w:rPr>
      </w:pPr>
      <w:r w:rsidRPr="009C7E94">
        <w:rPr>
          <w:rFonts w:eastAsia="Calibri"/>
          <w:b/>
          <w:bCs/>
          <w:spacing w:val="-4"/>
          <w:kern w:val="20"/>
          <w:sz w:val="32"/>
          <w:szCs w:val="32"/>
        </w:rPr>
        <w:t>в связи с агрессией у детей школьного возраста</w:t>
      </w:r>
    </w:p>
    <w:p w:rsidR="009C7E94" w:rsidRPr="009C7E94" w:rsidRDefault="009C7E94" w:rsidP="009C7E94">
      <w:pPr>
        <w:shd w:val="clear" w:color="auto" w:fill="FFFFFF"/>
        <w:ind w:left="284"/>
        <w:rPr>
          <w:rFonts w:eastAsia="Calibri"/>
          <w:bCs/>
          <w:kern w:val="20"/>
          <w:sz w:val="16"/>
          <w:szCs w:val="16"/>
          <w:highlight w:val="yellow"/>
        </w:rPr>
      </w:pPr>
    </w:p>
    <w:p w:rsidR="009C7E94" w:rsidRPr="009C7E94" w:rsidRDefault="009C7E94" w:rsidP="009C7E94">
      <w:pPr>
        <w:ind w:left="284"/>
        <w:rPr>
          <w:rFonts w:eastAsia="Calibri"/>
          <w:b/>
          <w:szCs w:val="22"/>
          <w:lang w:eastAsia="en-US"/>
        </w:rPr>
      </w:pPr>
      <w:r w:rsidRPr="009C7E94">
        <w:rPr>
          <w:rFonts w:eastAsia="Calibri"/>
          <w:b/>
          <w:szCs w:val="22"/>
          <w:lang w:eastAsia="en-US"/>
        </w:rPr>
        <w:t xml:space="preserve">Ю. А. </w:t>
      </w:r>
      <w:proofErr w:type="spellStart"/>
      <w:r w:rsidRPr="009C7E94">
        <w:rPr>
          <w:rFonts w:eastAsia="Calibri"/>
          <w:b/>
          <w:szCs w:val="22"/>
          <w:lang w:eastAsia="en-US"/>
        </w:rPr>
        <w:t>Говенко</w:t>
      </w:r>
      <w:proofErr w:type="spellEnd"/>
    </w:p>
    <w:p w:rsidR="009C7E94" w:rsidRPr="009C7E94" w:rsidRDefault="009C7E94" w:rsidP="009C7E94">
      <w:pPr>
        <w:ind w:left="284"/>
        <w:rPr>
          <w:rFonts w:eastAsia="Calibri"/>
          <w:b/>
          <w:szCs w:val="22"/>
          <w:lang w:eastAsia="en-US"/>
        </w:rPr>
      </w:pPr>
      <w:r w:rsidRPr="009C7E94">
        <w:rPr>
          <w:rFonts w:eastAsia="Calibri"/>
          <w:bCs/>
          <w:spacing w:val="4"/>
        </w:rPr>
        <w:t>кандидат юридических наук, доцент</w:t>
      </w:r>
    </w:p>
    <w:p w:rsidR="009C7E94" w:rsidRPr="009C7E94" w:rsidRDefault="009C7E94" w:rsidP="009C7E94">
      <w:pPr>
        <w:ind w:left="284"/>
        <w:rPr>
          <w:rFonts w:eastAsia="Calibri"/>
          <w:szCs w:val="22"/>
          <w:lang w:eastAsia="en-US"/>
        </w:rPr>
      </w:pPr>
      <w:r w:rsidRPr="009C7E94">
        <w:rPr>
          <w:rFonts w:eastAsia="Calibri"/>
          <w:szCs w:val="22"/>
          <w:lang w:eastAsia="en-US"/>
        </w:rPr>
        <w:t>https://orcid.org/0000-0002-5120-2505</w:t>
      </w:r>
    </w:p>
    <w:p w:rsidR="009C7E94" w:rsidRPr="009C7E94" w:rsidRDefault="009C7E94" w:rsidP="009C7E94">
      <w:pPr>
        <w:ind w:left="284"/>
        <w:rPr>
          <w:rFonts w:eastAsia="Calibri"/>
          <w:sz w:val="28"/>
          <w:szCs w:val="22"/>
          <w:lang w:eastAsia="en-US"/>
        </w:rPr>
      </w:pPr>
      <w:proofErr w:type="spellStart"/>
      <w:r w:rsidRPr="009C7E94">
        <w:rPr>
          <w:rFonts w:eastAsia="Calibri"/>
          <w:szCs w:val="22"/>
          <w:lang w:val="en-US" w:eastAsia="en-US"/>
        </w:rPr>
        <w:t>Kirsankir</w:t>
      </w:r>
      <w:proofErr w:type="spellEnd"/>
      <w:r w:rsidRPr="009C7E94">
        <w:rPr>
          <w:rFonts w:eastAsia="Calibri"/>
          <w:szCs w:val="22"/>
          <w:lang w:eastAsia="en-US"/>
        </w:rPr>
        <w:t>05@</w:t>
      </w:r>
      <w:r w:rsidRPr="009C7E94">
        <w:rPr>
          <w:rFonts w:eastAsia="Calibri"/>
          <w:szCs w:val="22"/>
          <w:lang w:val="en-US" w:eastAsia="en-US"/>
        </w:rPr>
        <w:t>mail</w:t>
      </w:r>
      <w:r w:rsidRPr="009C7E94">
        <w:rPr>
          <w:rFonts w:eastAsia="Calibri"/>
          <w:szCs w:val="22"/>
          <w:lang w:eastAsia="en-US"/>
        </w:rPr>
        <w:t>.</w:t>
      </w:r>
      <w:proofErr w:type="spellStart"/>
      <w:r w:rsidRPr="009C7E94">
        <w:rPr>
          <w:rFonts w:eastAsia="Calibri"/>
          <w:szCs w:val="22"/>
          <w:lang w:val="en-US" w:eastAsia="en-US"/>
        </w:rPr>
        <w:t>ru</w:t>
      </w:r>
      <w:proofErr w:type="spellEnd"/>
    </w:p>
    <w:p w:rsidR="009C7E94" w:rsidRPr="009C7E94" w:rsidRDefault="009C7E94" w:rsidP="009C7E94">
      <w:pPr>
        <w:shd w:val="clear" w:color="auto" w:fill="FFFFFF"/>
        <w:ind w:left="284"/>
        <w:rPr>
          <w:rFonts w:eastAsia="Calibri"/>
          <w:bCs/>
          <w:kern w:val="20"/>
          <w:sz w:val="16"/>
          <w:szCs w:val="16"/>
          <w:highlight w:val="yellow"/>
        </w:rPr>
      </w:pPr>
    </w:p>
    <w:p w:rsidR="009C7E94" w:rsidRPr="009C7E94" w:rsidRDefault="009C7E94" w:rsidP="009C7E94">
      <w:pPr>
        <w:ind w:left="284"/>
        <w:rPr>
          <w:rFonts w:eastAsia="Calibri"/>
          <w:b/>
          <w:szCs w:val="22"/>
          <w:lang w:eastAsia="en-US"/>
        </w:rPr>
      </w:pPr>
      <w:r w:rsidRPr="009C7E94">
        <w:rPr>
          <w:rFonts w:eastAsia="Calibri"/>
          <w:b/>
          <w:szCs w:val="22"/>
          <w:lang w:eastAsia="en-US"/>
        </w:rPr>
        <w:t>Э. С. Таболова</w:t>
      </w:r>
    </w:p>
    <w:p w:rsidR="009C7E94" w:rsidRPr="009C7E94" w:rsidRDefault="009C7E94" w:rsidP="009C7E94">
      <w:pPr>
        <w:ind w:left="284"/>
        <w:rPr>
          <w:rFonts w:eastAsia="Calibri"/>
          <w:b/>
          <w:szCs w:val="22"/>
          <w:lang w:eastAsia="en-US"/>
        </w:rPr>
      </w:pPr>
      <w:r w:rsidRPr="009C7E94">
        <w:rPr>
          <w:rFonts w:eastAsia="Calibri"/>
          <w:bCs/>
          <w:spacing w:val="4"/>
        </w:rPr>
        <w:t>кандидат педагогических наук, доцент</w:t>
      </w:r>
    </w:p>
    <w:p w:rsidR="009C7E94" w:rsidRPr="009C7E94" w:rsidRDefault="009C7E94" w:rsidP="009C7E94">
      <w:pPr>
        <w:ind w:left="284"/>
        <w:rPr>
          <w:rFonts w:eastAsia="Calibri"/>
          <w:szCs w:val="22"/>
          <w:lang w:eastAsia="en-US"/>
        </w:rPr>
      </w:pPr>
      <w:r w:rsidRPr="009C7E94">
        <w:rPr>
          <w:rFonts w:eastAsia="Calibri"/>
          <w:szCs w:val="22"/>
          <w:lang w:eastAsia="en-US"/>
        </w:rPr>
        <w:t>https://orcid.org/0000-0003-2868-2229</w:t>
      </w:r>
    </w:p>
    <w:p w:rsidR="009C7E94" w:rsidRPr="009C7E94" w:rsidRDefault="009C7E94" w:rsidP="009C7E94">
      <w:pPr>
        <w:ind w:left="284"/>
        <w:rPr>
          <w:rFonts w:eastAsia="Calibri"/>
          <w:sz w:val="28"/>
          <w:szCs w:val="22"/>
          <w:lang w:eastAsia="en-US"/>
        </w:rPr>
      </w:pPr>
      <w:proofErr w:type="spellStart"/>
      <w:r w:rsidRPr="009C7E94">
        <w:rPr>
          <w:rFonts w:eastAsia="Calibri"/>
          <w:szCs w:val="22"/>
          <w:lang w:val="en-US" w:eastAsia="en-US"/>
        </w:rPr>
        <w:t>elita</w:t>
      </w:r>
      <w:proofErr w:type="spellEnd"/>
      <w:r w:rsidRPr="009C7E94">
        <w:rPr>
          <w:rFonts w:eastAsia="Calibri"/>
          <w:szCs w:val="22"/>
          <w:lang w:eastAsia="en-US"/>
        </w:rPr>
        <w:t>721@</w:t>
      </w:r>
      <w:r w:rsidRPr="009C7E94">
        <w:rPr>
          <w:rFonts w:eastAsia="Calibri"/>
          <w:szCs w:val="22"/>
          <w:lang w:val="en-US" w:eastAsia="en-US"/>
        </w:rPr>
        <w:t>rambler</w:t>
      </w:r>
      <w:r w:rsidRPr="009C7E94">
        <w:rPr>
          <w:rFonts w:eastAsia="Calibri"/>
          <w:szCs w:val="22"/>
          <w:lang w:eastAsia="en-US"/>
        </w:rPr>
        <w:t>.</w:t>
      </w:r>
      <w:proofErr w:type="spellStart"/>
      <w:r w:rsidRPr="009C7E94">
        <w:rPr>
          <w:rFonts w:eastAsia="Calibri"/>
          <w:szCs w:val="22"/>
          <w:lang w:val="en-US" w:eastAsia="en-US"/>
        </w:rPr>
        <w:t>ru</w:t>
      </w:r>
      <w:proofErr w:type="spellEnd"/>
    </w:p>
    <w:p w:rsidR="009C7E94" w:rsidRPr="009C7E94" w:rsidRDefault="009C7E94" w:rsidP="009C7E94">
      <w:pPr>
        <w:ind w:left="284"/>
        <w:rPr>
          <w:rFonts w:eastAsia="Calibri"/>
          <w:bCs/>
          <w:kern w:val="20"/>
          <w:sz w:val="28"/>
          <w:szCs w:val="28"/>
        </w:rPr>
      </w:pPr>
    </w:p>
    <w:p w:rsidR="009C7E94" w:rsidRPr="009C7E94" w:rsidRDefault="009C7E94" w:rsidP="009C7E94">
      <w:pPr>
        <w:shd w:val="clear" w:color="auto" w:fill="FFFFFF"/>
        <w:ind w:left="284"/>
        <w:rPr>
          <w:rFonts w:eastAsia="Calibri"/>
          <w:b/>
          <w:bCs/>
          <w:iCs/>
          <w:sz w:val="32"/>
          <w:szCs w:val="22"/>
          <w:lang w:val="en-US"/>
        </w:rPr>
      </w:pPr>
      <w:r w:rsidRPr="009C7E94">
        <w:rPr>
          <w:rFonts w:eastAsia="Calibri"/>
          <w:b/>
          <w:bCs/>
          <w:iCs/>
          <w:sz w:val="32"/>
          <w:szCs w:val="22"/>
          <w:lang w:val="en-US"/>
        </w:rPr>
        <w:t xml:space="preserve">Aggression in school-age children and the role of teachers </w:t>
      </w:r>
    </w:p>
    <w:p w:rsidR="009C7E94" w:rsidRPr="009C7E94" w:rsidRDefault="009C7E94" w:rsidP="009C7E94">
      <w:pPr>
        <w:shd w:val="clear" w:color="auto" w:fill="FFFFFF"/>
        <w:ind w:left="284"/>
        <w:rPr>
          <w:rFonts w:eastAsia="Calibri"/>
          <w:b/>
          <w:bCs/>
          <w:iCs/>
          <w:sz w:val="32"/>
          <w:szCs w:val="22"/>
          <w:lang w:val="en-US"/>
        </w:rPr>
      </w:pPr>
      <w:proofErr w:type="gramStart"/>
      <w:r w:rsidRPr="009C7E94">
        <w:rPr>
          <w:rFonts w:eastAsia="Calibri"/>
          <w:b/>
          <w:bCs/>
          <w:iCs/>
          <w:sz w:val="32"/>
          <w:szCs w:val="22"/>
          <w:lang w:val="en-US"/>
        </w:rPr>
        <w:t>in</w:t>
      </w:r>
      <w:proofErr w:type="gramEnd"/>
      <w:r w:rsidRPr="009C7E94">
        <w:rPr>
          <w:rFonts w:eastAsia="Calibri"/>
          <w:b/>
          <w:bCs/>
          <w:iCs/>
          <w:sz w:val="32"/>
          <w:szCs w:val="22"/>
          <w:lang w:val="en-US"/>
        </w:rPr>
        <w:t xml:space="preserve"> preventing bullying</w:t>
      </w:r>
    </w:p>
    <w:p w:rsidR="009C7E94" w:rsidRPr="009C7E94" w:rsidRDefault="009C7E94" w:rsidP="009C7E94">
      <w:pPr>
        <w:shd w:val="clear" w:color="auto" w:fill="FFFFFF"/>
        <w:ind w:left="284"/>
        <w:rPr>
          <w:rFonts w:eastAsia="Calibri"/>
          <w:b/>
          <w:kern w:val="20"/>
          <w:sz w:val="16"/>
          <w:szCs w:val="16"/>
          <w:highlight w:val="yellow"/>
          <w:lang w:val="en-US"/>
        </w:rPr>
      </w:pPr>
    </w:p>
    <w:p w:rsidR="009C7E94" w:rsidRPr="009C7E94" w:rsidRDefault="009C7E94" w:rsidP="009C7E94">
      <w:pPr>
        <w:ind w:left="284"/>
        <w:rPr>
          <w:b/>
          <w:bCs/>
          <w:szCs w:val="22"/>
          <w:lang w:val="en-US"/>
        </w:rPr>
      </w:pPr>
      <w:proofErr w:type="gramStart"/>
      <w:r w:rsidRPr="009C7E94">
        <w:rPr>
          <w:b/>
          <w:bCs/>
          <w:szCs w:val="22"/>
          <w:lang w:val="en-US"/>
        </w:rPr>
        <w:t>Yu.</w:t>
      </w:r>
      <w:proofErr w:type="gramEnd"/>
      <w:r w:rsidRPr="009C7E94">
        <w:rPr>
          <w:b/>
          <w:bCs/>
          <w:szCs w:val="22"/>
          <w:lang w:val="en-US"/>
        </w:rPr>
        <w:t xml:space="preserve"> A. </w:t>
      </w:r>
      <w:proofErr w:type="spellStart"/>
      <w:r w:rsidRPr="009C7E94">
        <w:rPr>
          <w:b/>
          <w:bCs/>
          <w:szCs w:val="22"/>
          <w:lang w:val="en-US"/>
        </w:rPr>
        <w:t>Govenko</w:t>
      </w:r>
      <w:proofErr w:type="spellEnd"/>
    </w:p>
    <w:p w:rsidR="009C7E94" w:rsidRPr="009C7E94" w:rsidRDefault="009C7E94" w:rsidP="009C7E94">
      <w:pPr>
        <w:ind w:left="284"/>
        <w:rPr>
          <w:b/>
          <w:bCs/>
          <w:szCs w:val="22"/>
        </w:rPr>
      </w:pPr>
      <w:r w:rsidRPr="009C7E94">
        <w:rPr>
          <w:b/>
          <w:bCs/>
          <w:szCs w:val="22"/>
          <w:lang w:val="en-US"/>
        </w:rPr>
        <w:t>E</w:t>
      </w:r>
      <w:r w:rsidRPr="009C7E94">
        <w:rPr>
          <w:b/>
          <w:bCs/>
          <w:szCs w:val="22"/>
        </w:rPr>
        <w:t xml:space="preserve">. </w:t>
      </w:r>
      <w:r w:rsidRPr="009C7E94">
        <w:rPr>
          <w:b/>
          <w:bCs/>
          <w:szCs w:val="22"/>
          <w:lang w:val="en-US"/>
        </w:rPr>
        <w:t>S</w:t>
      </w:r>
      <w:r w:rsidRPr="009C7E94">
        <w:rPr>
          <w:b/>
          <w:bCs/>
          <w:szCs w:val="22"/>
        </w:rPr>
        <w:t xml:space="preserve">. </w:t>
      </w:r>
      <w:proofErr w:type="spellStart"/>
      <w:r w:rsidRPr="009C7E94">
        <w:rPr>
          <w:b/>
          <w:bCs/>
          <w:szCs w:val="22"/>
          <w:lang w:val="en-US"/>
        </w:rPr>
        <w:t>Tabolova</w:t>
      </w:r>
      <w:proofErr w:type="spellEnd"/>
    </w:p>
    <w:p w:rsidR="009C7E94" w:rsidRPr="009C7E94" w:rsidRDefault="009C7E94" w:rsidP="009C7E94">
      <w:pPr>
        <w:rPr>
          <w:rFonts w:eastAsia="Calibri"/>
          <w:b/>
          <w:kern w:val="20"/>
          <w:sz w:val="32"/>
          <w:szCs w:val="32"/>
          <w:highlight w:val="yellow"/>
        </w:rPr>
      </w:pPr>
    </w:p>
    <w:p w:rsidR="009C7E94" w:rsidRPr="009C7E94" w:rsidRDefault="009C7E94" w:rsidP="009C7E94">
      <w:pPr>
        <w:ind w:firstLine="284"/>
        <w:jc w:val="both"/>
        <w:rPr>
          <w:rFonts w:eastAsia="Calibri"/>
          <w:b/>
          <w:kern w:val="20"/>
          <w:sz w:val="22"/>
          <w:szCs w:val="22"/>
        </w:rPr>
      </w:pPr>
      <w:r w:rsidRPr="009C7E94">
        <w:rPr>
          <w:rFonts w:eastAsia="Calibri"/>
          <w:b/>
          <w:kern w:val="20"/>
          <w:sz w:val="22"/>
          <w:szCs w:val="22"/>
        </w:rPr>
        <w:t>Аннотация</w:t>
      </w:r>
    </w:p>
    <w:p w:rsidR="009C7E94" w:rsidRPr="009C7E94" w:rsidRDefault="009C7E94" w:rsidP="009C7E94">
      <w:pPr>
        <w:ind w:firstLine="284"/>
        <w:jc w:val="both"/>
        <w:rPr>
          <w:rFonts w:eastAsia="Calibri"/>
          <w:i/>
          <w:sz w:val="22"/>
          <w:szCs w:val="22"/>
          <w:lang w:eastAsia="en-US"/>
        </w:rPr>
      </w:pPr>
      <w:r w:rsidRPr="009C7E94">
        <w:rPr>
          <w:rFonts w:eastAsia="Calibri"/>
          <w:b/>
          <w:i/>
          <w:sz w:val="22"/>
          <w:szCs w:val="22"/>
          <w:lang w:eastAsia="en-US"/>
        </w:rPr>
        <w:t>Проблема исследования и обоснование ее актуальности</w:t>
      </w:r>
      <w:r w:rsidRPr="009C7E94">
        <w:rPr>
          <w:rFonts w:eastAsia="Calibri"/>
          <w:i/>
          <w:sz w:val="22"/>
          <w:szCs w:val="22"/>
          <w:lang w:eastAsia="en-US"/>
        </w:rPr>
        <w:t xml:space="preserve">. В данной статье рассматривается проблема агрессивного поведения детей, факторов, влияющих на них. Рассматривается основные причины агрессии детей. </w:t>
      </w:r>
      <w:r w:rsidRPr="009C7E94">
        <w:rPr>
          <w:i/>
          <w:sz w:val="22"/>
          <w:szCs w:val="22"/>
        </w:rPr>
        <w:t xml:space="preserve">Учитель играет важную роль в управлении издевательствами в классе. Поэтому понимание и развитие характеристик учителей, способных прогнозировать успешные реакции на издевательства и </w:t>
      </w:r>
      <w:proofErr w:type="spellStart"/>
      <w:r w:rsidRPr="009C7E94">
        <w:rPr>
          <w:i/>
          <w:sz w:val="22"/>
          <w:szCs w:val="22"/>
        </w:rPr>
        <w:t>виктимизацию</w:t>
      </w:r>
      <w:proofErr w:type="spellEnd"/>
      <w:r w:rsidRPr="009C7E94">
        <w:rPr>
          <w:i/>
          <w:sz w:val="22"/>
          <w:szCs w:val="22"/>
        </w:rPr>
        <w:t xml:space="preserve"> (</w:t>
      </w:r>
      <w:r w:rsidRPr="009C7E94">
        <w:rPr>
          <w:rFonts w:eastAsia="Calibri"/>
          <w:i/>
          <w:sz w:val="22"/>
          <w:szCs w:val="22"/>
          <w:shd w:val="clear" w:color="auto" w:fill="FFFFFF"/>
          <w:lang w:eastAsia="en-US"/>
        </w:rPr>
        <w:t>преследование, репрессирование</w:t>
      </w:r>
      <w:r w:rsidRPr="009C7E94">
        <w:rPr>
          <w:i/>
          <w:sz w:val="22"/>
          <w:szCs w:val="22"/>
        </w:rPr>
        <w:t xml:space="preserve">), является приоритетом для программ профилактики. </w:t>
      </w:r>
      <w:r w:rsidRPr="009C7E94">
        <w:rPr>
          <w:b/>
          <w:i/>
          <w:sz w:val="22"/>
          <w:szCs w:val="22"/>
        </w:rPr>
        <w:t>Цель этого исследования</w:t>
      </w:r>
      <w:r w:rsidRPr="009C7E94">
        <w:rPr>
          <w:i/>
          <w:sz w:val="22"/>
          <w:szCs w:val="22"/>
        </w:rPr>
        <w:t xml:space="preserve"> – оценить, была ли связь между индивидуальными характеристиками учителя, такими как его </w:t>
      </w:r>
      <w:proofErr w:type="gramStart"/>
      <w:r w:rsidRPr="009C7E94">
        <w:rPr>
          <w:i/>
          <w:sz w:val="22"/>
          <w:szCs w:val="22"/>
        </w:rPr>
        <w:t>компетентность</w:t>
      </w:r>
      <w:proofErr w:type="gramEnd"/>
      <w:r w:rsidRPr="009C7E94">
        <w:rPr>
          <w:i/>
          <w:sz w:val="22"/>
          <w:szCs w:val="22"/>
        </w:rPr>
        <w:t xml:space="preserve"> в отношении этого явления, удовлетворенность работой и </w:t>
      </w:r>
      <w:proofErr w:type="spellStart"/>
      <w:r w:rsidRPr="009C7E94">
        <w:rPr>
          <w:i/>
          <w:sz w:val="22"/>
          <w:szCs w:val="22"/>
        </w:rPr>
        <w:t>самоэффективность</w:t>
      </w:r>
      <w:proofErr w:type="spellEnd"/>
      <w:r w:rsidRPr="009C7E94">
        <w:rPr>
          <w:i/>
          <w:sz w:val="22"/>
          <w:szCs w:val="22"/>
        </w:rPr>
        <w:t>, и уровнем издевательств/</w:t>
      </w:r>
      <w:r w:rsidRPr="009C7E94">
        <w:rPr>
          <w:i/>
          <w:sz w:val="22"/>
          <w:szCs w:val="22"/>
        </w:rPr>
        <w:br/>
      </w:r>
      <w:proofErr w:type="spellStart"/>
      <w:r w:rsidRPr="009C7E94">
        <w:rPr>
          <w:i/>
          <w:sz w:val="22"/>
          <w:szCs w:val="22"/>
        </w:rPr>
        <w:t>виктимизации</w:t>
      </w:r>
      <w:proofErr w:type="spellEnd"/>
      <w:r w:rsidRPr="009C7E94">
        <w:rPr>
          <w:i/>
          <w:sz w:val="22"/>
          <w:szCs w:val="22"/>
        </w:rPr>
        <w:t xml:space="preserve"> в школе, опосредованным вмешательством учителя, когда произошел эпизод издевательств. </w:t>
      </w:r>
      <w:r w:rsidRPr="009C7E94">
        <w:rPr>
          <w:rFonts w:eastAsia="Calibri"/>
          <w:b/>
          <w:i/>
          <w:sz w:val="22"/>
          <w:szCs w:val="22"/>
          <w:lang w:eastAsia="en-US"/>
        </w:rPr>
        <w:t xml:space="preserve">Методология (материалы и методы). </w:t>
      </w:r>
      <w:r w:rsidRPr="009C7E94">
        <w:rPr>
          <w:i/>
          <w:sz w:val="22"/>
          <w:szCs w:val="22"/>
        </w:rPr>
        <w:t>В исследовании приняли участие 56 учителей в возрасте от 25 до 60 лет и 842 учащихся (40,3% мальчиков; 59,6% девочек) в возрасте от 9 до 15 лет. Анализ путей показал, что для совершенного поведения компетентность учителей в отношении издеватель</w:t>
      </w:r>
      <w:proofErr w:type="gramStart"/>
      <w:r w:rsidRPr="009C7E94">
        <w:rPr>
          <w:i/>
          <w:sz w:val="22"/>
          <w:szCs w:val="22"/>
        </w:rPr>
        <w:t>ств вл</w:t>
      </w:r>
      <w:proofErr w:type="gramEnd"/>
      <w:r w:rsidRPr="009C7E94">
        <w:rPr>
          <w:i/>
          <w:sz w:val="22"/>
          <w:szCs w:val="22"/>
        </w:rPr>
        <w:t xml:space="preserve">ияет на сообщения учащихся об издевательствах из-за более высокой вероятности вмешательства учителей после того, как произошел эпизод издевательств. </w:t>
      </w:r>
      <w:r w:rsidRPr="009C7E94">
        <w:rPr>
          <w:b/>
          <w:i/>
          <w:sz w:val="22"/>
          <w:szCs w:val="22"/>
        </w:rPr>
        <w:t xml:space="preserve">Результаты </w:t>
      </w:r>
      <w:r w:rsidRPr="009C7E94">
        <w:rPr>
          <w:i/>
          <w:sz w:val="22"/>
          <w:szCs w:val="22"/>
        </w:rPr>
        <w:t xml:space="preserve">обсуждаются с точки зрения участия учителей во вмешательстве и профилактике издевательств. </w:t>
      </w:r>
      <w:r w:rsidRPr="009C7E94">
        <w:rPr>
          <w:rFonts w:eastAsia="Calibri"/>
          <w:b/>
          <w:i/>
          <w:sz w:val="22"/>
          <w:szCs w:val="22"/>
          <w:lang w:eastAsia="en-US"/>
        </w:rPr>
        <w:t>В заключение</w:t>
      </w:r>
      <w:r w:rsidRPr="009C7E94">
        <w:rPr>
          <w:rFonts w:eastAsia="Calibri"/>
          <w:i/>
          <w:sz w:val="22"/>
          <w:szCs w:val="22"/>
          <w:lang w:eastAsia="en-US"/>
        </w:rPr>
        <w:t xml:space="preserve"> составляются рекомендации учителю по борьбе и работе с агрессией детей.</w:t>
      </w:r>
    </w:p>
    <w:p w:rsidR="009C7E94" w:rsidRPr="009C7E94" w:rsidRDefault="009C7E94" w:rsidP="009C7E94">
      <w:pPr>
        <w:autoSpaceDE w:val="0"/>
        <w:autoSpaceDN w:val="0"/>
        <w:adjustRightInd w:val="0"/>
        <w:ind w:firstLine="284"/>
        <w:rPr>
          <w:rFonts w:eastAsia="Calibri"/>
          <w:sz w:val="22"/>
          <w:szCs w:val="22"/>
          <w:lang w:val="en-US" w:eastAsia="en-US"/>
        </w:rPr>
      </w:pPr>
      <w:r w:rsidRPr="009C7E94">
        <w:rPr>
          <w:rFonts w:eastAsia="Calibri"/>
          <w:b/>
          <w:sz w:val="22"/>
          <w:szCs w:val="22"/>
          <w:lang w:val="en-US" w:eastAsia="en-US"/>
        </w:rPr>
        <w:t>Abstract</w:t>
      </w:r>
    </w:p>
    <w:p w:rsidR="009C7E94" w:rsidRPr="009C7E94" w:rsidRDefault="009C7E94" w:rsidP="009C7E94">
      <w:pPr>
        <w:ind w:firstLine="284"/>
        <w:jc w:val="both"/>
        <w:rPr>
          <w:b/>
          <w:bCs/>
          <w:i/>
          <w:sz w:val="22"/>
          <w:szCs w:val="28"/>
          <w:lang w:val="en-US"/>
        </w:rPr>
      </w:pPr>
      <w:proofErr w:type="gramStart"/>
      <w:r w:rsidRPr="009C7E94">
        <w:rPr>
          <w:b/>
          <w:bCs/>
          <w:i/>
          <w:sz w:val="22"/>
          <w:szCs w:val="28"/>
          <w:lang w:val="en-US"/>
        </w:rPr>
        <w:t>The research problem and the rationale for its relevance.</w:t>
      </w:r>
      <w:proofErr w:type="gramEnd"/>
      <w:r w:rsidRPr="009C7E94">
        <w:rPr>
          <w:rFonts w:ascii="Calibri" w:eastAsia="Calibri" w:hAnsi="Calibri"/>
          <w:i/>
          <w:sz w:val="18"/>
          <w:szCs w:val="22"/>
          <w:lang w:val="en-US" w:eastAsia="en-US"/>
        </w:rPr>
        <w:t xml:space="preserve"> </w:t>
      </w:r>
      <w:r w:rsidRPr="009C7E94">
        <w:rPr>
          <w:bCs/>
          <w:i/>
          <w:sz w:val="22"/>
          <w:szCs w:val="28"/>
          <w:lang w:val="en-US"/>
        </w:rPr>
        <w:t>This article discusses the problem of aggressive behavior among children and the factors that influence them. The main causes of children's aggression are examined. The teacher plays an important role in managing bullying in the classroom. Therefore, understanding and developing teacher characteristics that can predict successful responses to bullying and victimization (harassment, repression) is a priority for prevention programs.</w:t>
      </w:r>
    </w:p>
    <w:p w:rsidR="009C7E94" w:rsidRPr="009C7E94" w:rsidRDefault="009C7E94" w:rsidP="009C7E94">
      <w:pPr>
        <w:ind w:firstLine="284"/>
        <w:jc w:val="both"/>
        <w:rPr>
          <w:bCs/>
          <w:i/>
          <w:sz w:val="22"/>
          <w:szCs w:val="28"/>
          <w:lang w:val="en-US"/>
        </w:rPr>
      </w:pPr>
      <w:r w:rsidRPr="009C7E94">
        <w:rPr>
          <w:b/>
          <w:bCs/>
          <w:i/>
          <w:sz w:val="22"/>
          <w:szCs w:val="28"/>
          <w:lang w:val="en-US"/>
        </w:rPr>
        <w:lastRenderedPageBreak/>
        <w:t xml:space="preserve">The goal of this research </w:t>
      </w:r>
      <w:r w:rsidRPr="009C7E94">
        <w:rPr>
          <w:bCs/>
          <w:i/>
          <w:sz w:val="22"/>
          <w:szCs w:val="28"/>
          <w:lang w:val="en-US"/>
        </w:rPr>
        <w:t>was to assess whether the relationship between individual teacher characteristics, such as: teacher competence regarding the phenomenon, job satisfaction, and self-efficacy, and the level of bullying/victimization in school was mediated by the teacher's intervention when the bullying episode occurred.</w:t>
      </w:r>
    </w:p>
    <w:p w:rsidR="009C7E94" w:rsidRPr="009C7E94" w:rsidRDefault="009C7E94" w:rsidP="009C7E94">
      <w:pPr>
        <w:ind w:firstLine="284"/>
        <w:jc w:val="both"/>
        <w:rPr>
          <w:b/>
          <w:bCs/>
          <w:i/>
          <w:sz w:val="22"/>
          <w:szCs w:val="28"/>
          <w:lang w:val="en-US"/>
        </w:rPr>
      </w:pPr>
      <w:proofErr w:type="gramStart"/>
      <w:r w:rsidRPr="009C7E94">
        <w:rPr>
          <w:b/>
          <w:bCs/>
          <w:i/>
          <w:sz w:val="22"/>
          <w:szCs w:val="28"/>
          <w:lang w:val="en-US"/>
        </w:rPr>
        <w:t>Methodology.</w:t>
      </w:r>
      <w:proofErr w:type="gramEnd"/>
      <w:r w:rsidRPr="009C7E94">
        <w:rPr>
          <w:rFonts w:ascii="Calibri" w:eastAsia="Calibri" w:hAnsi="Calibri"/>
          <w:i/>
          <w:sz w:val="18"/>
          <w:szCs w:val="22"/>
          <w:lang w:val="en-US" w:eastAsia="en-US"/>
        </w:rPr>
        <w:t xml:space="preserve"> </w:t>
      </w:r>
      <w:r w:rsidRPr="009C7E94">
        <w:rPr>
          <w:bCs/>
          <w:i/>
          <w:sz w:val="22"/>
          <w:szCs w:val="28"/>
          <w:lang w:val="en-US"/>
        </w:rPr>
        <w:t>The research included 56 teachers between the ages of 25 and 60 and 842 schoolchildren (40</w:t>
      </w:r>
      <w:proofErr w:type="gramStart"/>
      <w:r w:rsidRPr="009C7E94">
        <w:rPr>
          <w:bCs/>
          <w:i/>
          <w:sz w:val="22"/>
          <w:szCs w:val="28"/>
          <w:lang w:val="en-US"/>
        </w:rPr>
        <w:t>,3</w:t>
      </w:r>
      <w:proofErr w:type="gramEnd"/>
      <w:r w:rsidRPr="009C7E94">
        <w:rPr>
          <w:bCs/>
          <w:i/>
          <w:sz w:val="22"/>
          <w:szCs w:val="28"/>
          <w:lang w:val="en-US"/>
        </w:rPr>
        <w:t>% boys; 59,6% girls) between the ages of 9 and 15. The path analysis showed that for perfect behavior, teacher competence with regard to bullying influenced schoolchildren' reports of bullying because of a higher likelihood of teacher intervention after a bullying episode occurred.</w:t>
      </w:r>
    </w:p>
    <w:p w:rsidR="009C7E94" w:rsidRPr="009C7E94" w:rsidRDefault="009C7E94" w:rsidP="009C7E94">
      <w:pPr>
        <w:ind w:firstLine="284"/>
        <w:jc w:val="both"/>
        <w:rPr>
          <w:bCs/>
          <w:i/>
          <w:sz w:val="22"/>
          <w:szCs w:val="28"/>
          <w:lang w:val="en-US"/>
        </w:rPr>
      </w:pPr>
      <w:r w:rsidRPr="009C7E94">
        <w:rPr>
          <w:b/>
          <w:bCs/>
          <w:i/>
          <w:sz w:val="22"/>
          <w:szCs w:val="28"/>
          <w:lang w:val="en-US"/>
        </w:rPr>
        <w:t xml:space="preserve">The results </w:t>
      </w:r>
      <w:r w:rsidRPr="009C7E94">
        <w:rPr>
          <w:bCs/>
          <w:i/>
          <w:sz w:val="22"/>
          <w:szCs w:val="28"/>
          <w:lang w:val="en-US"/>
        </w:rPr>
        <w:t>are discussed in terms of teacher involvement in intervention and prevention of bullying.</w:t>
      </w:r>
      <w:r w:rsidRPr="009C7E94">
        <w:rPr>
          <w:b/>
          <w:bCs/>
          <w:i/>
          <w:sz w:val="22"/>
          <w:szCs w:val="28"/>
          <w:lang w:val="en-US"/>
        </w:rPr>
        <w:t xml:space="preserve"> In conclusion</w:t>
      </w:r>
      <w:r w:rsidRPr="009C7E94">
        <w:rPr>
          <w:bCs/>
          <w:i/>
          <w:sz w:val="22"/>
          <w:szCs w:val="28"/>
          <w:lang w:val="en-US"/>
        </w:rPr>
        <w:t>, recommendations for teachers on how to address and work with children's bullying are drawn up.</w:t>
      </w:r>
    </w:p>
    <w:p w:rsidR="009C7E94" w:rsidRPr="009C7E94" w:rsidRDefault="009C7E94" w:rsidP="009C7E94">
      <w:pPr>
        <w:ind w:firstLine="284"/>
        <w:jc w:val="both"/>
        <w:rPr>
          <w:rFonts w:eastAsia="Calibri"/>
          <w:i/>
          <w:sz w:val="22"/>
          <w:szCs w:val="22"/>
          <w:lang w:eastAsia="en-US"/>
        </w:rPr>
      </w:pPr>
      <w:proofErr w:type="gramStart"/>
      <w:r w:rsidRPr="009C7E94">
        <w:rPr>
          <w:rFonts w:eastAsia="Calibri"/>
          <w:b/>
          <w:i/>
          <w:sz w:val="22"/>
          <w:szCs w:val="22"/>
          <w:lang w:eastAsia="en-US"/>
        </w:rPr>
        <w:t xml:space="preserve">Ключевые слова: </w:t>
      </w:r>
      <w:r w:rsidRPr="009C7E94">
        <w:rPr>
          <w:rFonts w:eastAsia="Calibri"/>
          <w:i/>
          <w:sz w:val="22"/>
          <w:szCs w:val="22"/>
          <w:lang w:eastAsia="en-US"/>
        </w:rPr>
        <w:t xml:space="preserve">агрессия, дети, конфликт, издевательства, </w:t>
      </w:r>
      <w:proofErr w:type="spellStart"/>
      <w:r w:rsidRPr="009C7E94">
        <w:rPr>
          <w:rFonts w:eastAsia="Calibri"/>
          <w:i/>
          <w:sz w:val="22"/>
          <w:szCs w:val="22"/>
          <w:lang w:eastAsia="en-US"/>
        </w:rPr>
        <w:t>виктимизация</w:t>
      </w:r>
      <w:proofErr w:type="spellEnd"/>
      <w:r w:rsidRPr="009C7E94">
        <w:rPr>
          <w:rFonts w:eastAsia="Calibri"/>
          <w:i/>
          <w:sz w:val="22"/>
          <w:szCs w:val="22"/>
          <w:lang w:eastAsia="en-US"/>
        </w:rPr>
        <w:t xml:space="preserve">, компетентность учителя, </w:t>
      </w:r>
      <w:proofErr w:type="spellStart"/>
      <w:r w:rsidRPr="009C7E94">
        <w:rPr>
          <w:rFonts w:eastAsia="Calibri"/>
          <w:i/>
          <w:sz w:val="22"/>
          <w:szCs w:val="22"/>
          <w:lang w:eastAsia="en-US"/>
        </w:rPr>
        <w:t>самоэффективность</w:t>
      </w:r>
      <w:proofErr w:type="spellEnd"/>
      <w:r w:rsidRPr="009C7E94">
        <w:rPr>
          <w:rFonts w:eastAsia="Calibri"/>
          <w:i/>
          <w:sz w:val="22"/>
          <w:szCs w:val="22"/>
          <w:lang w:eastAsia="en-US"/>
        </w:rPr>
        <w:t>, удовлетворенность работой, реакция учителя.</w:t>
      </w:r>
      <w:proofErr w:type="gramEnd"/>
    </w:p>
    <w:p w:rsidR="009C7E94" w:rsidRPr="009C7E94" w:rsidRDefault="009C7E94" w:rsidP="009C7E94">
      <w:pPr>
        <w:ind w:firstLine="284"/>
        <w:jc w:val="both"/>
        <w:rPr>
          <w:rFonts w:eastAsia="Calibri"/>
          <w:i/>
          <w:spacing w:val="-4"/>
          <w:sz w:val="22"/>
          <w:szCs w:val="22"/>
          <w:lang w:val="en-US" w:eastAsia="en-US"/>
        </w:rPr>
      </w:pPr>
      <w:r w:rsidRPr="009C7E94">
        <w:rPr>
          <w:rFonts w:eastAsia="Calibri"/>
          <w:b/>
          <w:i/>
          <w:spacing w:val="-4"/>
          <w:sz w:val="22"/>
          <w:szCs w:val="22"/>
          <w:lang w:val="en-US" w:eastAsia="en-US"/>
        </w:rPr>
        <w:t>Keywords:</w:t>
      </w:r>
      <w:r w:rsidRPr="009C7E94">
        <w:rPr>
          <w:rFonts w:eastAsia="Calibri"/>
          <w:i/>
          <w:spacing w:val="-4"/>
          <w:sz w:val="22"/>
          <w:szCs w:val="22"/>
          <w:lang w:val="en-US" w:eastAsia="en-US"/>
        </w:rPr>
        <w:t xml:space="preserve"> </w:t>
      </w:r>
      <w:r w:rsidRPr="009C7E94">
        <w:rPr>
          <w:rFonts w:eastAsia="Calibri"/>
          <w:i/>
          <w:sz w:val="22"/>
          <w:szCs w:val="28"/>
          <w:lang w:val="en-US" w:eastAsia="en-US"/>
        </w:rPr>
        <w:t>aggression, children, conflict, bullying, victimization, teacher competence, self-efficacy, job satisfaction, teacher reaction.</w:t>
      </w:r>
    </w:p>
    <w:p w:rsidR="00AA589B" w:rsidRPr="00AA589B" w:rsidRDefault="00AA589B" w:rsidP="00AA589B">
      <w:pPr>
        <w:ind w:firstLine="284"/>
        <w:jc w:val="both"/>
        <w:rPr>
          <w:rFonts w:eastAsia="Calibri"/>
          <w:i/>
          <w:sz w:val="22"/>
          <w:szCs w:val="22"/>
          <w:lang w:val="en-US" w:eastAsia="en-US"/>
        </w:rPr>
      </w:pPr>
    </w:p>
    <w:p w:rsidR="004E2C29" w:rsidRPr="005C3D73" w:rsidRDefault="004E2C29" w:rsidP="00AA589B">
      <w:pPr>
        <w:ind w:firstLine="284"/>
        <w:rPr>
          <w:rFonts w:eastAsia="Calibri"/>
          <w:i/>
          <w:sz w:val="22"/>
          <w:szCs w:val="22"/>
          <w:lang w:val="en-US" w:eastAsia="en-US"/>
        </w:rPr>
      </w:pPr>
    </w:p>
    <w:p w:rsidR="00B44AD5" w:rsidRPr="009C7E94" w:rsidRDefault="00B44AD5" w:rsidP="009C7E94">
      <w:pPr>
        <w:spacing w:after="200" w:line="276" w:lineRule="auto"/>
        <w:rPr>
          <w:rFonts w:eastAsia="Calibri"/>
          <w:i/>
          <w:sz w:val="22"/>
          <w:szCs w:val="22"/>
          <w:lang w:eastAsia="en-US"/>
        </w:rPr>
      </w:pPr>
      <w:bookmarkStart w:id="0" w:name="_GoBack"/>
      <w:bookmarkEnd w:id="0"/>
    </w:p>
    <w:sectPr w:rsidR="00B44AD5" w:rsidRPr="009C7E94" w:rsidSect="00A46A92">
      <w:headerReference w:type="even" r:id="rId10"/>
      <w:headerReference w:type="default" r:id="rId11"/>
      <w:pgSz w:w="11906" w:h="16838" w:code="9"/>
      <w:pgMar w:top="1701" w:right="1134" w:bottom="1701" w:left="1418"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29D" w:rsidRDefault="0031429D">
      <w:r>
        <w:separator/>
      </w:r>
    </w:p>
  </w:endnote>
  <w:endnote w:type="continuationSeparator" w:id="0">
    <w:p w:rsidR="0031429D" w:rsidRDefault="0031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Ñ˛">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PetersburgC">
    <w:altName w:val="Gabriola"/>
    <w:panose1 w:val="00000000000000000000"/>
    <w:charset w:val="00"/>
    <w:family w:val="decorative"/>
    <w:notTrueType/>
    <w:pitch w:val="variable"/>
    <w:sig w:usb0="00000001" w:usb1="0000004A" w:usb2="00000000" w:usb3="00000000" w:csb0="00000005" w:csb1="00000000"/>
  </w:font>
  <w:font w:name="Antiqua">
    <w:charset w:val="00"/>
    <w:family w:val="auto"/>
    <w:pitch w:val="variable"/>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Futuris">
    <w:charset w:val="00"/>
    <w:family w:val="auto"/>
    <w:pitch w:val="variable"/>
    <w:sig w:usb0="00000203" w:usb1="00000000" w:usb2="00000000" w:usb3="00000000" w:csb0="00000005" w:csb1="00000000"/>
  </w:font>
  <w:font w:name="Nimbus Roman No9 L">
    <w:altName w:val="Times New Roman"/>
    <w:charset w:val="00"/>
    <w:family w:val="roman"/>
    <w:pitch w:val="variable"/>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Roman Полужирный">
    <w:panose1 w:val="02020803070505020304"/>
    <w:charset w:val="00"/>
    <w:family w:val="roman"/>
    <w:notTrueType/>
    <w:pitch w:val="default"/>
  </w:font>
  <w:font w:name="Times New Roman,BoldItalic">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586">
    <w:altName w:val="MS Gothic"/>
    <w:charset w:val="80"/>
    <w:family w:val="roman"/>
    <w:pitch w:val="default"/>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29D" w:rsidRDefault="0031429D">
      <w:r>
        <w:separator/>
      </w:r>
    </w:p>
  </w:footnote>
  <w:footnote w:type="continuationSeparator" w:id="0">
    <w:p w:rsidR="0031429D" w:rsidRDefault="00314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5C3D73">
      <w:trPr>
        <w:trHeight w:val="1077"/>
      </w:trPr>
      <w:tc>
        <w:tcPr>
          <w:tcW w:w="601" w:type="pct"/>
        </w:tcPr>
        <w:p w:rsidR="005C3D73" w:rsidRPr="001A3DE1" w:rsidRDefault="005C3D73" w:rsidP="000061EE">
          <w:pPr>
            <w:pStyle w:val="a3"/>
            <w:ind w:left="-900" w:firstLine="900"/>
            <w:rPr>
              <w:rFonts w:ascii="Monotype Corsiva" w:hAnsi="Monotype Corsiva"/>
              <w:b/>
            </w:rPr>
          </w:pPr>
          <w:r>
            <w:rPr>
              <w:noProof/>
            </w:rPr>
            <w:drawing>
              <wp:inline distT="0" distB="0" distL="0" distR="0" wp14:anchorId="4E8F9E45" wp14:editId="76B7AEE1">
                <wp:extent cx="655320" cy="6781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78180"/>
                        </a:xfrm>
                        <a:prstGeom prst="rect">
                          <a:avLst/>
                        </a:prstGeom>
                        <a:noFill/>
                        <a:ln>
                          <a:noFill/>
                        </a:ln>
                      </pic:spPr>
                    </pic:pic>
                  </a:graphicData>
                </a:graphic>
              </wp:inline>
            </w:drawing>
          </w:r>
        </w:p>
      </w:tc>
      <w:tc>
        <w:tcPr>
          <w:tcW w:w="4399" w:type="pct"/>
          <w:vAlign w:val="center"/>
        </w:tcPr>
        <w:p w:rsidR="005C3D73" w:rsidRPr="00704047" w:rsidRDefault="005C3D73" w:rsidP="000061EE">
          <w:r>
            <w:rPr>
              <w:rFonts w:ascii="Monotype Corsiva" w:hAnsi="Monotype Corsiva"/>
              <w:b/>
            </w:rPr>
            <w:t>Современная школа</w:t>
          </w:r>
        </w:p>
      </w:tc>
    </w:tr>
  </w:tbl>
  <w:p w:rsidR="005C3D73" w:rsidRPr="006B73B8" w:rsidRDefault="005C3D73" w:rsidP="000061EE">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31"/>
      <w:gridCol w:w="1140"/>
    </w:tblGrid>
    <w:tr w:rsidR="005C3D73" w:rsidRPr="00EC2E28">
      <w:trPr>
        <w:trHeight w:val="1078"/>
        <w:jc w:val="center"/>
      </w:trPr>
      <w:tc>
        <w:tcPr>
          <w:tcW w:w="4430" w:type="pct"/>
          <w:shd w:val="clear" w:color="auto" w:fill="auto"/>
        </w:tcPr>
        <w:p w:rsidR="005C3D73" w:rsidRPr="001A3DE1" w:rsidRDefault="005C3D73" w:rsidP="000061EE">
          <w:pPr>
            <w:pStyle w:val="a3"/>
            <w:rPr>
              <w:rFonts w:ascii="Monotype Corsiva" w:hAnsi="Monotype Corsiva"/>
              <w:b/>
              <w:sz w:val="24"/>
              <w:szCs w:val="24"/>
            </w:rPr>
          </w:pPr>
        </w:p>
        <w:p w:rsidR="005C3D73" w:rsidRPr="000061EE" w:rsidRDefault="005C3D73" w:rsidP="00D05B1B">
          <w:pPr>
            <w:jc w:val="both"/>
            <w:rPr>
              <w:b/>
              <w:color w:val="000000"/>
            </w:rPr>
          </w:pPr>
          <w:r w:rsidRPr="000061EE">
            <w:rPr>
              <w:b/>
              <w:color w:val="000000"/>
            </w:rPr>
            <w:t xml:space="preserve">Аннотации и ключевые слова № </w:t>
          </w:r>
          <w:r>
            <w:rPr>
              <w:b/>
              <w:color w:val="000000"/>
            </w:rPr>
            <w:t>1</w:t>
          </w:r>
          <w:r w:rsidRPr="000061EE">
            <w:rPr>
              <w:b/>
              <w:color w:val="000000"/>
            </w:rPr>
            <w:t>(</w:t>
          </w:r>
          <w:r>
            <w:rPr>
              <w:b/>
              <w:color w:val="000000"/>
            </w:rPr>
            <w:t>54</w:t>
          </w:r>
          <w:r w:rsidRPr="000061EE">
            <w:rPr>
              <w:b/>
              <w:color w:val="000000"/>
            </w:rPr>
            <w:t>) 202</w:t>
          </w:r>
          <w:r>
            <w:rPr>
              <w:b/>
              <w:color w:val="000000"/>
            </w:rPr>
            <w:t xml:space="preserve">3 </w:t>
          </w:r>
          <w:r w:rsidRPr="000061EE">
            <w:rPr>
              <w:b/>
              <w:color w:val="000000"/>
            </w:rPr>
            <w:t>(русск. и англ.)</w:t>
          </w:r>
        </w:p>
        <w:p w:rsidR="005C3D73" w:rsidRPr="000061EE" w:rsidRDefault="005C3D73" w:rsidP="00D05B1B">
          <w:pPr>
            <w:jc w:val="both"/>
            <w:rPr>
              <w:b/>
              <w:color w:val="000000"/>
            </w:rPr>
          </w:pPr>
        </w:p>
        <w:p w:rsidR="005C3D73" w:rsidRPr="000061EE" w:rsidRDefault="005C3D73" w:rsidP="00D05B1B">
          <w:pPr>
            <w:pStyle w:val="a3"/>
            <w:rPr>
              <w:lang w:val="en-US"/>
            </w:rPr>
          </w:pPr>
          <w:r w:rsidRPr="000061EE">
            <w:rPr>
              <w:b/>
              <w:sz w:val="24"/>
              <w:lang w:val="en-US"/>
            </w:rPr>
            <w:t xml:space="preserve">Abstracts and keywords No. </w:t>
          </w:r>
          <w:r w:rsidRPr="005C3D73">
            <w:rPr>
              <w:b/>
              <w:sz w:val="24"/>
              <w:lang w:val="en-US"/>
            </w:rPr>
            <w:t>1</w:t>
          </w:r>
          <w:r w:rsidRPr="000061EE">
            <w:rPr>
              <w:b/>
              <w:sz w:val="24"/>
              <w:lang w:val="en-US"/>
            </w:rPr>
            <w:t>(</w:t>
          </w:r>
          <w:r w:rsidRPr="00757971">
            <w:rPr>
              <w:b/>
              <w:sz w:val="24"/>
              <w:lang w:val="en-US"/>
            </w:rPr>
            <w:t>5</w:t>
          </w:r>
          <w:r w:rsidRPr="005C3D73">
            <w:rPr>
              <w:b/>
              <w:sz w:val="24"/>
              <w:lang w:val="en-US"/>
            </w:rPr>
            <w:t>4</w:t>
          </w:r>
          <w:r>
            <w:rPr>
              <w:b/>
              <w:sz w:val="24"/>
              <w:lang w:val="en-US"/>
            </w:rPr>
            <w:t>) 202</w:t>
          </w:r>
          <w:r w:rsidRPr="005C3D73">
            <w:rPr>
              <w:b/>
              <w:sz w:val="24"/>
              <w:lang w:val="en-US"/>
            </w:rPr>
            <w:t xml:space="preserve">3 </w:t>
          </w:r>
          <w:r w:rsidRPr="000061EE">
            <w:rPr>
              <w:b/>
              <w:sz w:val="24"/>
              <w:lang w:val="en-US"/>
            </w:rPr>
            <w:t>(Russian. And Eng.)</w:t>
          </w:r>
        </w:p>
        <w:p w:rsidR="005C3D73" w:rsidRPr="005A1B0E" w:rsidRDefault="005C3D73" w:rsidP="000061EE">
          <w:pPr>
            <w:pStyle w:val="a7"/>
            <w:shd w:val="clear" w:color="auto" w:fill="FFFFFF"/>
            <w:spacing w:before="0" w:after="0"/>
            <w:ind w:firstLine="0"/>
            <w:jc w:val="left"/>
            <w:rPr>
              <w:rFonts w:ascii="Monotype Corsiva" w:hAnsi="Monotype Corsiva"/>
              <w:b/>
              <w:sz w:val="24"/>
              <w:szCs w:val="24"/>
              <w:lang w:val="en-US"/>
            </w:rPr>
          </w:pPr>
        </w:p>
      </w:tc>
      <w:tc>
        <w:tcPr>
          <w:tcW w:w="570" w:type="pct"/>
          <w:shd w:val="clear" w:color="auto" w:fill="auto"/>
          <w:vAlign w:val="center"/>
        </w:tcPr>
        <w:p w:rsidR="005C3D73" w:rsidRPr="00EC2E28" w:rsidRDefault="005C3D73" w:rsidP="000061EE">
          <w:pPr>
            <w:pStyle w:val="a3"/>
            <w:ind w:hanging="108"/>
            <w:jc w:val="right"/>
            <w:rPr>
              <w:rFonts w:ascii="Monotype Corsiva" w:hAnsi="Monotype Corsiva"/>
              <w:b/>
              <w:sz w:val="24"/>
              <w:szCs w:val="24"/>
              <w:lang w:val="en-US"/>
            </w:rPr>
          </w:pPr>
          <w:r>
            <w:rPr>
              <w:noProof/>
              <w:sz w:val="24"/>
              <w:szCs w:val="24"/>
            </w:rPr>
            <w:drawing>
              <wp:inline distT="0" distB="0" distL="0" distR="0" wp14:anchorId="0F2D56E2" wp14:editId="596AE634">
                <wp:extent cx="65532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noFill/>
                        <a:ln>
                          <a:noFill/>
                        </a:ln>
                      </pic:spPr>
                    </pic:pic>
                  </a:graphicData>
                </a:graphic>
              </wp:inline>
            </w:drawing>
          </w:r>
        </w:p>
      </w:tc>
    </w:tr>
  </w:tbl>
  <w:p w:rsidR="005C3D73" w:rsidRPr="00EC2E28" w:rsidRDefault="005C3D73">
    <w:pPr>
      <w:pStyle w:val="a3"/>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AD4F1B2"/>
    <w:lvl w:ilvl="0">
      <w:start w:val="1"/>
      <w:numFmt w:val="bullet"/>
      <w:pStyle w:val="3"/>
      <w:lvlText w:val=""/>
      <w:lvlJc w:val="left"/>
      <w:pPr>
        <w:tabs>
          <w:tab w:val="num" w:pos="926"/>
        </w:tabs>
        <w:ind w:left="926" w:hanging="360"/>
      </w:pPr>
      <w:rPr>
        <w:rFonts w:ascii="Symbol" w:hAnsi="Symbol" w:hint="default"/>
      </w:rPr>
    </w:lvl>
  </w:abstractNum>
  <w:abstractNum w:abstractNumId="1">
    <w:nsid w:val="04096A38"/>
    <w:multiLevelType w:val="multilevel"/>
    <w:tmpl w:val="6536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A35BF"/>
    <w:multiLevelType w:val="hybridMultilevel"/>
    <w:tmpl w:val="D97C029C"/>
    <w:lvl w:ilvl="0" w:tplc="8514DA26">
      <w:start w:val="1"/>
      <w:numFmt w:val="decimal"/>
      <w:lvlText w:val="%1."/>
      <w:lvlJc w:val="left"/>
      <w:pPr>
        <w:ind w:left="488" w:hanging="360"/>
      </w:pPr>
      <w:rPr>
        <w:rFonts w:ascii="Times New Roman" w:eastAsia="Times New Roman" w:hAnsi="Times New Roman" w:cs="Times New Roman"/>
        <w:b w:val="0"/>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3">
    <w:nsid w:val="12DB1A46"/>
    <w:multiLevelType w:val="hybridMultilevel"/>
    <w:tmpl w:val="EBA0E87A"/>
    <w:lvl w:ilvl="0" w:tplc="65722A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7178ED"/>
    <w:multiLevelType w:val="hybridMultilevel"/>
    <w:tmpl w:val="F604A826"/>
    <w:lvl w:ilvl="0" w:tplc="2FC857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D127C6E"/>
    <w:multiLevelType w:val="multilevel"/>
    <w:tmpl w:val="CD1E8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B0509"/>
    <w:multiLevelType w:val="hybridMultilevel"/>
    <w:tmpl w:val="D786AD0E"/>
    <w:lvl w:ilvl="0" w:tplc="B5981E9E">
      <w:start w:val="1"/>
      <w:numFmt w:val="upp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4366845"/>
    <w:multiLevelType w:val="hybridMultilevel"/>
    <w:tmpl w:val="62E098D8"/>
    <w:lvl w:ilvl="0" w:tplc="27DA4A18">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D53797F"/>
    <w:multiLevelType w:val="hybridMultilevel"/>
    <w:tmpl w:val="1EB66E02"/>
    <w:lvl w:ilvl="0" w:tplc="9ED6E5E8">
      <w:start w:val="1"/>
      <w:numFmt w:val="bullet"/>
      <w:lvlText w:val=""/>
      <w:lvlJc w:val="left"/>
      <w:pPr>
        <w:ind w:left="928" w:hanging="360"/>
      </w:pPr>
      <w:rPr>
        <w:rFonts w:ascii="Symbol" w:hAnsi="Symbol" w:hint="default"/>
        <w:sz w:val="22"/>
        <w:szCs w:val="22"/>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360F1388"/>
    <w:multiLevelType w:val="hybridMultilevel"/>
    <w:tmpl w:val="10061DA0"/>
    <w:lvl w:ilvl="0" w:tplc="06FC729C">
      <w:start w:val="1"/>
      <w:numFmt w:val="bullet"/>
      <w:lvlText w:val="•"/>
      <w:lvlJc w:val="left"/>
      <w:pPr>
        <w:tabs>
          <w:tab w:val="num" w:pos="720"/>
        </w:tabs>
        <w:ind w:left="720" w:hanging="360"/>
      </w:pPr>
      <w:rPr>
        <w:rFonts w:ascii="Arial" w:hAnsi="Arial" w:hint="default"/>
      </w:rPr>
    </w:lvl>
    <w:lvl w:ilvl="1" w:tplc="5E60FECE" w:tentative="1">
      <w:start w:val="1"/>
      <w:numFmt w:val="bullet"/>
      <w:lvlText w:val="•"/>
      <w:lvlJc w:val="left"/>
      <w:pPr>
        <w:tabs>
          <w:tab w:val="num" w:pos="1440"/>
        </w:tabs>
        <w:ind w:left="1440" w:hanging="360"/>
      </w:pPr>
      <w:rPr>
        <w:rFonts w:ascii="Arial" w:hAnsi="Arial" w:hint="default"/>
      </w:rPr>
    </w:lvl>
    <w:lvl w:ilvl="2" w:tplc="ECDAE612" w:tentative="1">
      <w:start w:val="1"/>
      <w:numFmt w:val="bullet"/>
      <w:lvlText w:val="•"/>
      <w:lvlJc w:val="left"/>
      <w:pPr>
        <w:tabs>
          <w:tab w:val="num" w:pos="2160"/>
        </w:tabs>
        <w:ind w:left="2160" w:hanging="360"/>
      </w:pPr>
      <w:rPr>
        <w:rFonts w:ascii="Arial" w:hAnsi="Arial" w:hint="default"/>
      </w:rPr>
    </w:lvl>
    <w:lvl w:ilvl="3" w:tplc="D1AEA326" w:tentative="1">
      <w:start w:val="1"/>
      <w:numFmt w:val="bullet"/>
      <w:lvlText w:val="•"/>
      <w:lvlJc w:val="left"/>
      <w:pPr>
        <w:tabs>
          <w:tab w:val="num" w:pos="2880"/>
        </w:tabs>
        <w:ind w:left="2880" w:hanging="360"/>
      </w:pPr>
      <w:rPr>
        <w:rFonts w:ascii="Arial" w:hAnsi="Arial" w:hint="default"/>
      </w:rPr>
    </w:lvl>
    <w:lvl w:ilvl="4" w:tplc="767626E4" w:tentative="1">
      <w:start w:val="1"/>
      <w:numFmt w:val="bullet"/>
      <w:lvlText w:val="•"/>
      <w:lvlJc w:val="left"/>
      <w:pPr>
        <w:tabs>
          <w:tab w:val="num" w:pos="3600"/>
        </w:tabs>
        <w:ind w:left="3600" w:hanging="360"/>
      </w:pPr>
      <w:rPr>
        <w:rFonts w:ascii="Arial" w:hAnsi="Arial" w:hint="default"/>
      </w:rPr>
    </w:lvl>
    <w:lvl w:ilvl="5" w:tplc="42EA88B2" w:tentative="1">
      <w:start w:val="1"/>
      <w:numFmt w:val="bullet"/>
      <w:lvlText w:val="•"/>
      <w:lvlJc w:val="left"/>
      <w:pPr>
        <w:tabs>
          <w:tab w:val="num" w:pos="4320"/>
        </w:tabs>
        <w:ind w:left="4320" w:hanging="360"/>
      </w:pPr>
      <w:rPr>
        <w:rFonts w:ascii="Arial" w:hAnsi="Arial" w:hint="default"/>
      </w:rPr>
    </w:lvl>
    <w:lvl w:ilvl="6" w:tplc="86B67492" w:tentative="1">
      <w:start w:val="1"/>
      <w:numFmt w:val="bullet"/>
      <w:lvlText w:val="•"/>
      <w:lvlJc w:val="left"/>
      <w:pPr>
        <w:tabs>
          <w:tab w:val="num" w:pos="5040"/>
        </w:tabs>
        <w:ind w:left="5040" w:hanging="360"/>
      </w:pPr>
      <w:rPr>
        <w:rFonts w:ascii="Arial" w:hAnsi="Arial" w:hint="default"/>
      </w:rPr>
    </w:lvl>
    <w:lvl w:ilvl="7" w:tplc="88189D2E" w:tentative="1">
      <w:start w:val="1"/>
      <w:numFmt w:val="bullet"/>
      <w:lvlText w:val="•"/>
      <w:lvlJc w:val="left"/>
      <w:pPr>
        <w:tabs>
          <w:tab w:val="num" w:pos="5760"/>
        </w:tabs>
        <w:ind w:left="5760" w:hanging="360"/>
      </w:pPr>
      <w:rPr>
        <w:rFonts w:ascii="Arial" w:hAnsi="Arial" w:hint="default"/>
      </w:rPr>
    </w:lvl>
    <w:lvl w:ilvl="8" w:tplc="543E53DA" w:tentative="1">
      <w:start w:val="1"/>
      <w:numFmt w:val="bullet"/>
      <w:lvlText w:val="•"/>
      <w:lvlJc w:val="left"/>
      <w:pPr>
        <w:tabs>
          <w:tab w:val="num" w:pos="6480"/>
        </w:tabs>
        <w:ind w:left="6480" w:hanging="360"/>
      </w:pPr>
      <w:rPr>
        <w:rFonts w:ascii="Arial" w:hAnsi="Arial" w:hint="default"/>
      </w:rPr>
    </w:lvl>
  </w:abstractNum>
  <w:abstractNum w:abstractNumId="10">
    <w:nsid w:val="36CC7496"/>
    <w:multiLevelType w:val="hybridMultilevel"/>
    <w:tmpl w:val="E790FD50"/>
    <w:lvl w:ilvl="0" w:tplc="8626C750">
      <w:start w:val="1"/>
      <w:numFmt w:val="bullet"/>
      <w:lvlText w:val="•"/>
      <w:lvlJc w:val="left"/>
      <w:pPr>
        <w:tabs>
          <w:tab w:val="num" w:pos="720"/>
        </w:tabs>
        <w:ind w:left="720" w:hanging="360"/>
      </w:pPr>
      <w:rPr>
        <w:rFonts w:ascii="Arial" w:hAnsi="Arial" w:hint="default"/>
      </w:rPr>
    </w:lvl>
    <w:lvl w:ilvl="1" w:tplc="C324EE34" w:tentative="1">
      <w:start w:val="1"/>
      <w:numFmt w:val="bullet"/>
      <w:lvlText w:val="•"/>
      <w:lvlJc w:val="left"/>
      <w:pPr>
        <w:tabs>
          <w:tab w:val="num" w:pos="1440"/>
        </w:tabs>
        <w:ind w:left="1440" w:hanging="360"/>
      </w:pPr>
      <w:rPr>
        <w:rFonts w:ascii="Arial" w:hAnsi="Arial" w:hint="default"/>
      </w:rPr>
    </w:lvl>
    <w:lvl w:ilvl="2" w:tplc="E1400104" w:tentative="1">
      <w:start w:val="1"/>
      <w:numFmt w:val="bullet"/>
      <w:lvlText w:val="•"/>
      <w:lvlJc w:val="left"/>
      <w:pPr>
        <w:tabs>
          <w:tab w:val="num" w:pos="2160"/>
        </w:tabs>
        <w:ind w:left="2160" w:hanging="360"/>
      </w:pPr>
      <w:rPr>
        <w:rFonts w:ascii="Arial" w:hAnsi="Arial" w:hint="default"/>
      </w:rPr>
    </w:lvl>
    <w:lvl w:ilvl="3" w:tplc="6A70D37E" w:tentative="1">
      <w:start w:val="1"/>
      <w:numFmt w:val="bullet"/>
      <w:lvlText w:val="•"/>
      <w:lvlJc w:val="left"/>
      <w:pPr>
        <w:tabs>
          <w:tab w:val="num" w:pos="2880"/>
        </w:tabs>
        <w:ind w:left="2880" w:hanging="360"/>
      </w:pPr>
      <w:rPr>
        <w:rFonts w:ascii="Arial" w:hAnsi="Arial" w:hint="default"/>
      </w:rPr>
    </w:lvl>
    <w:lvl w:ilvl="4" w:tplc="3CF4BDB6" w:tentative="1">
      <w:start w:val="1"/>
      <w:numFmt w:val="bullet"/>
      <w:lvlText w:val="•"/>
      <w:lvlJc w:val="left"/>
      <w:pPr>
        <w:tabs>
          <w:tab w:val="num" w:pos="3600"/>
        </w:tabs>
        <w:ind w:left="3600" w:hanging="360"/>
      </w:pPr>
      <w:rPr>
        <w:rFonts w:ascii="Arial" w:hAnsi="Arial" w:hint="default"/>
      </w:rPr>
    </w:lvl>
    <w:lvl w:ilvl="5" w:tplc="795417A8" w:tentative="1">
      <w:start w:val="1"/>
      <w:numFmt w:val="bullet"/>
      <w:lvlText w:val="•"/>
      <w:lvlJc w:val="left"/>
      <w:pPr>
        <w:tabs>
          <w:tab w:val="num" w:pos="4320"/>
        </w:tabs>
        <w:ind w:left="4320" w:hanging="360"/>
      </w:pPr>
      <w:rPr>
        <w:rFonts w:ascii="Arial" w:hAnsi="Arial" w:hint="default"/>
      </w:rPr>
    </w:lvl>
    <w:lvl w:ilvl="6" w:tplc="C6B4765E" w:tentative="1">
      <w:start w:val="1"/>
      <w:numFmt w:val="bullet"/>
      <w:lvlText w:val="•"/>
      <w:lvlJc w:val="left"/>
      <w:pPr>
        <w:tabs>
          <w:tab w:val="num" w:pos="5040"/>
        </w:tabs>
        <w:ind w:left="5040" w:hanging="360"/>
      </w:pPr>
      <w:rPr>
        <w:rFonts w:ascii="Arial" w:hAnsi="Arial" w:hint="default"/>
      </w:rPr>
    </w:lvl>
    <w:lvl w:ilvl="7" w:tplc="993ACE26" w:tentative="1">
      <w:start w:val="1"/>
      <w:numFmt w:val="bullet"/>
      <w:lvlText w:val="•"/>
      <w:lvlJc w:val="left"/>
      <w:pPr>
        <w:tabs>
          <w:tab w:val="num" w:pos="5760"/>
        </w:tabs>
        <w:ind w:left="5760" w:hanging="360"/>
      </w:pPr>
      <w:rPr>
        <w:rFonts w:ascii="Arial" w:hAnsi="Arial" w:hint="default"/>
      </w:rPr>
    </w:lvl>
    <w:lvl w:ilvl="8" w:tplc="0B064BEE" w:tentative="1">
      <w:start w:val="1"/>
      <w:numFmt w:val="bullet"/>
      <w:lvlText w:val="•"/>
      <w:lvlJc w:val="left"/>
      <w:pPr>
        <w:tabs>
          <w:tab w:val="num" w:pos="6480"/>
        </w:tabs>
        <w:ind w:left="6480" w:hanging="360"/>
      </w:pPr>
      <w:rPr>
        <w:rFonts w:ascii="Arial" w:hAnsi="Arial" w:hint="default"/>
      </w:rPr>
    </w:lvl>
  </w:abstractNum>
  <w:abstractNum w:abstractNumId="11">
    <w:nsid w:val="380273C4"/>
    <w:multiLevelType w:val="hybridMultilevel"/>
    <w:tmpl w:val="E3D29504"/>
    <w:lvl w:ilvl="0" w:tplc="168C5F84">
      <w:start w:val="214"/>
      <w:numFmt w:val="decimal"/>
      <w:lvlText w:val="%1"/>
      <w:lvlJc w:val="left"/>
      <w:pPr>
        <w:ind w:left="720" w:hanging="360"/>
      </w:pPr>
      <w:rPr>
        <w:rFonts w:ascii="P˛∫Ñ˛" w:hAnsi="P˛∫Ñ˛" w:cs="P˛∫Ñ˛"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A711BD"/>
    <w:multiLevelType w:val="multilevel"/>
    <w:tmpl w:val="7CAA2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826146"/>
    <w:multiLevelType w:val="hybridMultilevel"/>
    <w:tmpl w:val="03FEA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2A31D7A"/>
    <w:multiLevelType w:val="hybridMultilevel"/>
    <w:tmpl w:val="26ECAA62"/>
    <w:lvl w:ilvl="0" w:tplc="0409000F">
      <w:start w:val="1"/>
      <w:numFmt w:val="decimal"/>
      <w:lvlText w:val="%1."/>
      <w:lvlJc w:val="left"/>
      <w:pPr>
        <w:ind w:left="643" w:hanging="360"/>
      </w:p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15">
    <w:nsid w:val="42A62850"/>
    <w:multiLevelType w:val="hybridMultilevel"/>
    <w:tmpl w:val="9216BCE0"/>
    <w:lvl w:ilvl="0" w:tplc="AA1A140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58591F"/>
    <w:multiLevelType w:val="hybridMultilevel"/>
    <w:tmpl w:val="774876CE"/>
    <w:lvl w:ilvl="0" w:tplc="0419000F">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244E50"/>
    <w:multiLevelType w:val="multilevel"/>
    <w:tmpl w:val="26945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D24465"/>
    <w:multiLevelType w:val="hybridMultilevel"/>
    <w:tmpl w:val="1BDC44E4"/>
    <w:lvl w:ilvl="0" w:tplc="5EE03204">
      <w:start w:val="1"/>
      <w:numFmt w:val="bullet"/>
      <w:lvlText w:val="•"/>
      <w:lvlJc w:val="left"/>
      <w:pPr>
        <w:tabs>
          <w:tab w:val="num" w:pos="720"/>
        </w:tabs>
        <w:ind w:left="720" w:hanging="360"/>
      </w:pPr>
      <w:rPr>
        <w:rFonts w:ascii="Arial" w:hAnsi="Arial" w:hint="default"/>
      </w:rPr>
    </w:lvl>
    <w:lvl w:ilvl="1" w:tplc="4836B3F8" w:tentative="1">
      <w:start w:val="1"/>
      <w:numFmt w:val="bullet"/>
      <w:lvlText w:val="•"/>
      <w:lvlJc w:val="left"/>
      <w:pPr>
        <w:tabs>
          <w:tab w:val="num" w:pos="1440"/>
        </w:tabs>
        <w:ind w:left="1440" w:hanging="360"/>
      </w:pPr>
      <w:rPr>
        <w:rFonts w:ascii="Arial" w:hAnsi="Arial" w:hint="default"/>
      </w:rPr>
    </w:lvl>
    <w:lvl w:ilvl="2" w:tplc="BEC62468" w:tentative="1">
      <w:start w:val="1"/>
      <w:numFmt w:val="bullet"/>
      <w:lvlText w:val="•"/>
      <w:lvlJc w:val="left"/>
      <w:pPr>
        <w:tabs>
          <w:tab w:val="num" w:pos="2160"/>
        </w:tabs>
        <w:ind w:left="2160" w:hanging="360"/>
      </w:pPr>
      <w:rPr>
        <w:rFonts w:ascii="Arial" w:hAnsi="Arial" w:hint="default"/>
      </w:rPr>
    </w:lvl>
    <w:lvl w:ilvl="3" w:tplc="20E07D42" w:tentative="1">
      <w:start w:val="1"/>
      <w:numFmt w:val="bullet"/>
      <w:lvlText w:val="•"/>
      <w:lvlJc w:val="left"/>
      <w:pPr>
        <w:tabs>
          <w:tab w:val="num" w:pos="2880"/>
        </w:tabs>
        <w:ind w:left="2880" w:hanging="360"/>
      </w:pPr>
      <w:rPr>
        <w:rFonts w:ascii="Arial" w:hAnsi="Arial" w:hint="default"/>
      </w:rPr>
    </w:lvl>
    <w:lvl w:ilvl="4" w:tplc="E82A4716" w:tentative="1">
      <w:start w:val="1"/>
      <w:numFmt w:val="bullet"/>
      <w:lvlText w:val="•"/>
      <w:lvlJc w:val="left"/>
      <w:pPr>
        <w:tabs>
          <w:tab w:val="num" w:pos="3600"/>
        </w:tabs>
        <w:ind w:left="3600" w:hanging="360"/>
      </w:pPr>
      <w:rPr>
        <w:rFonts w:ascii="Arial" w:hAnsi="Arial" w:hint="default"/>
      </w:rPr>
    </w:lvl>
    <w:lvl w:ilvl="5" w:tplc="7D8276E6" w:tentative="1">
      <w:start w:val="1"/>
      <w:numFmt w:val="bullet"/>
      <w:lvlText w:val="•"/>
      <w:lvlJc w:val="left"/>
      <w:pPr>
        <w:tabs>
          <w:tab w:val="num" w:pos="4320"/>
        </w:tabs>
        <w:ind w:left="4320" w:hanging="360"/>
      </w:pPr>
      <w:rPr>
        <w:rFonts w:ascii="Arial" w:hAnsi="Arial" w:hint="default"/>
      </w:rPr>
    </w:lvl>
    <w:lvl w:ilvl="6" w:tplc="B4E2C44A" w:tentative="1">
      <w:start w:val="1"/>
      <w:numFmt w:val="bullet"/>
      <w:lvlText w:val="•"/>
      <w:lvlJc w:val="left"/>
      <w:pPr>
        <w:tabs>
          <w:tab w:val="num" w:pos="5040"/>
        </w:tabs>
        <w:ind w:left="5040" w:hanging="360"/>
      </w:pPr>
      <w:rPr>
        <w:rFonts w:ascii="Arial" w:hAnsi="Arial" w:hint="default"/>
      </w:rPr>
    </w:lvl>
    <w:lvl w:ilvl="7" w:tplc="F9B8C84A" w:tentative="1">
      <w:start w:val="1"/>
      <w:numFmt w:val="bullet"/>
      <w:lvlText w:val="•"/>
      <w:lvlJc w:val="left"/>
      <w:pPr>
        <w:tabs>
          <w:tab w:val="num" w:pos="5760"/>
        </w:tabs>
        <w:ind w:left="5760" w:hanging="360"/>
      </w:pPr>
      <w:rPr>
        <w:rFonts w:ascii="Arial" w:hAnsi="Arial" w:hint="default"/>
      </w:rPr>
    </w:lvl>
    <w:lvl w:ilvl="8" w:tplc="65AE5C5E" w:tentative="1">
      <w:start w:val="1"/>
      <w:numFmt w:val="bullet"/>
      <w:lvlText w:val="•"/>
      <w:lvlJc w:val="left"/>
      <w:pPr>
        <w:tabs>
          <w:tab w:val="num" w:pos="6480"/>
        </w:tabs>
        <w:ind w:left="6480" w:hanging="360"/>
      </w:pPr>
      <w:rPr>
        <w:rFonts w:ascii="Arial" w:hAnsi="Arial" w:hint="default"/>
      </w:rPr>
    </w:lvl>
  </w:abstractNum>
  <w:abstractNum w:abstractNumId="19">
    <w:nsid w:val="5D0C5539"/>
    <w:multiLevelType w:val="hybridMultilevel"/>
    <w:tmpl w:val="5C6C1E0E"/>
    <w:lvl w:ilvl="0" w:tplc="8A30D2E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5C744BA"/>
    <w:multiLevelType w:val="hybridMultilevel"/>
    <w:tmpl w:val="DD082B66"/>
    <w:lvl w:ilvl="0" w:tplc="43F473D6">
      <w:start w:val="1"/>
      <w:numFmt w:val="decimal"/>
      <w:lvlText w:val="%1."/>
      <w:lvlJc w:val="left"/>
      <w:pPr>
        <w:ind w:left="786" w:hanging="360"/>
      </w:pPr>
      <w:rPr>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93016E"/>
    <w:multiLevelType w:val="hybridMultilevel"/>
    <w:tmpl w:val="D97C029C"/>
    <w:lvl w:ilvl="0" w:tplc="8514DA26">
      <w:start w:val="1"/>
      <w:numFmt w:val="decimal"/>
      <w:lvlText w:val="%1."/>
      <w:lvlJc w:val="left"/>
      <w:pPr>
        <w:ind w:left="488" w:hanging="360"/>
      </w:pPr>
      <w:rPr>
        <w:rFonts w:ascii="Times New Roman" w:eastAsia="Times New Roman" w:hAnsi="Times New Roman" w:cs="Times New Roman"/>
        <w:b w:val="0"/>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2">
    <w:nsid w:val="72BE3256"/>
    <w:multiLevelType w:val="hybridMultilevel"/>
    <w:tmpl w:val="A5E83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9723F9"/>
    <w:multiLevelType w:val="hybridMultilevel"/>
    <w:tmpl w:val="D97C029C"/>
    <w:lvl w:ilvl="0" w:tplc="8514DA26">
      <w:start w:val="1"/>
      <w:numFmt w:val="decimal"/>
      <w:lvlText w:val="%1."/>
      <w:lvlJc w:val="left"/>
      <w:pPr>
        <w:ind w:left="488" w:hanging="360"/>
      </w:pPr>
      <w:rPr>
        <w:rFonts w:ascii="Times New Roman" w:eastAsia="Times New Roman" w:hAnsi="Times New Roman" w:cs="Times New Roman"/>
        <w:b w:val="0"/>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24">
    <w:nsid w:val="76335F4C"/>
    <w:multiLevelType w:val="multilevel"/>
    <w:tmpl w:val="6586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5A38CA"/>
    <w:multiLevelType w:val="hybridMultilevel"/>
    <w:tmpl w:val="9D126D3C"/>
    <w:lvl w:ilvl="0" w:tplc="1206B49E">
      <w:start w:val="1"/>
      <w:numFmt w:val="bullet"/>
      <w:lvlText w:val="•"/>
      <w:lvlJc w:val="left"/>
      <w:pPr>
        <w:tabs>
          <w:tab w:val="num" w:pos="720"/>
        </w:tabs>
        <w:ind w:left="720" w:hanging="360"/>
      </w:pPr>
      <w:rPr>
        <w:rFonts w:ascii="Arial" w:hAnsi="Arial" w:hint="default"/>
      </w:rPr>
    </w:lvl>
    <w:lvl w:ilvl="1" w:tplc="A24E3306" w:tentative="1">
      <w:start w:val="1"/>
      <w:numFmt w:val="bullet"/>
      <w:lvlText w:val="•"/>
      <w:lvlJc w:val="left"/>
      <w:pPr>
        <w:tabs>
          <w:tab w:val="num" w:pos="1440"/>
        </w:tabs>
        <w:ind w:left="1440" w:hanging="360"/>
      </w:pPr>
      <w:rPr>
        <w:rFonts w:ascii="Arial" w:hAnsi="Arial" w:hint="default"/>
      </w:rPr>
    </w:lvl>
    <w:lvl w:ilvl="2" w:tplc="F32ED632" w:tentative="1">
      <w:start w:val="1"/>
      <w:numFmt w:val="bullet"/>
      <w:lvlText w:val="•"/>
      <w:lvlJc w:val="left"/>
      <w:pPr>
        <w:tabs>
          <w:tab w:val="num" w:pos="2160"/>
        </w:tabs>
        <w:ind w:left="2160" w:hanging="360"/>
      </w:pPr>
      <w:rPr>
        <w:rFonts w:ascii="Arial" w:hAnsi="Arial" w:hint="default"/>
      </w:rPr>
    </w:lvl>
    <w:lvl w:ilvl="3" w:tplc="D170344E" w:tentative="1">
      <w:start w:val="1"/>
      <w:numFmt w:val="bullet"/>
      <w:lvlText w:val="•"/>
      <w:lvlJc w:val="left"/>
      <w:pPr>
        <w:tabs>
          <w:tab w:val="num" w:pos="2880"/>
        </w:tabs>
        <w:ind w:left="2880" w:hanging="360"/>
      </w:pPr>
      <w:rPr>
        <w:rFonts w:ascii="Arial" w:hAnsi="Arial" w:hint="default"/>
      </w:rPr>
    </w:lvl>
    <w:lvl w:ilvl="4" w:tplc="E9A6192A" w:tentative="1">
      <w:start w:val="1"/>
      <w:numFmt w:val="bullet"/>
      <w:lvlText w:val="•"/>
      <w:lvlJc w:val="left"/>
      <w:pPr>
        <w:tabs>
          <w:tab w:val="num" w:pos="3600"/>
        </w:tabs>
        <w:ind w:left="3600" w:hanging="360"/>
      </w:pPr>
      <w:rPr>
        <w:rFonts w:ascii="Arial" w:hAnsi="Arial" w:hint="default"/>
      </w:rPr>
    </w:lvl>
    <w:lvl w:ilvl="5" w:tplc="D1FE9B14" w:tentative="1">
      <w:start w:val="1"/>
      <w:numFmt w:val="bullet"/>
      <w:lvlText w:val="•"/>
      <w:lvlJc w:val="left"/>
      <w:pPr>
        <w:tabs>
          <w:tab w:val="num" w:pos="4320"/>
        </w:tabs>
        <w:ind w:left="4320" w:hanging="360"/>
      </w:pPr>
      <w:rPr>
        <w:rFonts w:ascii="Arial" w:hAnsi="Arial" w:hint="default"/>
      </w:rPr>
    </w:lvl>
    <w:lvl w:ilvl="6" w:tplc="D1AC2DA2" w:tentative="1">
      <w:start w:val="1"/>
      <w:numFmt w:val="bullet"/>
      <w:lvlText w:val="•"/>
      <w:lvlJc w:val="left"/>
      <w:pPr>
        <w:tabs>
          <w:tab w:val="num" w:pos="5040"/>
        </w:tabs>
        <w:ind w:left="5040" w:hanging="360"/>
      </w:pPr>
      <w:rPr>
        <w:rFonts w:ascii="Arial" w:hAnsi="Arial" w:hint="default"/>
      </w:rPr>
    </w:lvl>
    <w:lvl w:ilvl="7" w:tplc="F1723496" w:tentative="1">
      <w:start w:val="1"/>
      <w:numFmt w:val="bullet"/>
      <w:lvlText w:val="•"/>
      <w:lvlJc w:val="left"/>
      <w:pPr>
        <w:tabs>
          <w:tab w:val="num" w:pos="5760"/>
        </w:tabs>
        <w:ind w:left="5760" w:hanging="360"/>
      </w:pPr>
      <w:rPr>
        <w:rFonts w:ascii="Arial" w:hAnsi="Arial" w:hint="default"/>
      </w:rPr>
    </w:lvl>
    <w:lvl w:ilvl="8" w:tplc="BC08149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4"/>
  </w:num>
  <w:num w:numId="4">
    <w:abstractNumId w:val="16"/>
  </w:num>
  <w:num w:numId="5">
    <w:abstractNumId w:val="3"/>
  </w:num>
  <w:num w:numId="6">
    <w:abstractNumId w:val="2"/>
  </w:num>
  <w:num w:numId="7">
    <w:abstractNumId w:val="10"/>
  </w:num>
  <w:num w:numId="8">
    <w:abstractNumId w:val="9"/>
  </w:num>
  <w:num w:numId="9">
    <w:abstractNumId w:val="18"/>
  </w:num>
  <w:num w:numId="10">
    <w:abstractNumId w:val="25"/>
  </w:num>
  <w:num w:numId="11">
    <w:abstractNumId w:val="23"/>
  </w:num>
  <w:num w:numId="12">
    <w:abstractNumId w:val="11"/>
  </w:num>
  <w:num w:numId="13">
    <w:abstractNumId w:val="21"/>
  </w:num>
  <w:num w:numId="14">
    <w:abstractNumId w:val="24"/>
  </w:num>
  <w:num w:numId="15">
    <w:abstractNumId w:val="8"/>
  </w:num>
  <w:num w:numId="16">
    <w:abstractNumId w:val="7"/>
  </w:num>
  <w:num w:numId="17">
    <w:abstractNumId w:val="13"/>
  </w:num>
  <w:num w:numId="18">
    <w:abstractNumId w:val="1"/>
  </w:num>
  <w:num w:numId="19">
    <w:abstractNumId w:val="20"/>
  </w:num>
  <w:num w:numId="20">
    <w:abstractNumId w:val="15"/>
  </w:num>
  <w:num w:numId="21">
    <w:abstractNumId w:val="14"/>
  </w:num>
  <w:num w:numId="22">
    <w:abstractNumId w:val="17"/>
  </w:num>
  <w:num w:numId="23">
    <w:abstractNumId w:val="19"/>
  </w:num>
  <w:num w:numId="24">
    <w:abstractNumId w:val="5"/>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5"/>
    <w:rsid w:val="000061EE"/>
    <w:rsid w:val="00024BD7"/>
    <w:rsid w:val="000272A0"/>
    <w:rsid w:val="00096731"/>
    <w:rsid w:val="00136DEB"/>
    <w:rsid w:val="00136E9B"/>
    <w:rsid w:val="00162994"/>
    <w:rsid w:val="0018637F"/>
    <w:rsid w:val="001E5982"/>
    <w:rsid w:val="002271AD"/>
    <w:rsid w:val="00236641"/>
    <w:rsid w:val="00266CB8"/>
    <w:rsid w:val="00297EAF"/>
    <w:rsid w:val="002C4A84"/>
    <w:rsid w:val="00304C46"/>
    <w:rsid w:val="00310180"/>
    <w:rsid w:val="0031429D"/>
    <w:rsid w:val="0032270C"/>
    <w:rsid w:val="003F5450"/>
    <w:rsid w:val="004E0B06"/>
    <w:rsid w:val="004E2C29"/>
    <w:rsid w:val="00547922"/>
    <w:rsid w:val="005A1B0E"/>
    <w:rsid w:val="005C3D73"/>
    <w:rsid w:val="005E4365"/>
    <w:rsid w:val="00617227"/>
    <w:rsid w:val="00637263"/>
    <w:rsid w:val="00676050"/>
    <w:rsid w:val="00694E42"/>
    <w:rsid w:val="007001F0"/>
    <w:rsid w:val="00757971"/>
    <w:rsid w:val="007D7637"/>
    <w:rsid w:val="00820633"/>
    <w:rsid w:val="00896B8B"/>
    <w:rsid w:val="008B72BB"/>
    <w:rsid w:val="00925205"/>
    <w:rsid w:val="00946ECE"/>
    <w:rsid w:val="009752D1"/>
    <w:rsid w:val="009A5480"/>
    <w:rsid w:val="009C7E94"/>
    <w:rsid w:val="00A46A92"/>
    <w:rsid w:val="00A50606"/>
    <w:rsid w:val="00A50CF1"/>
    <w:rsid w:val="00A870C0"/>
    <w:rsid w:val="00AA589B"/>
    <w:rsid w:val="00B14C2D"/>
    <w:rsid w:val="00B151F7"/>
    <w:rsid w:val="00B34598"/>
    <w:rsid w:val="00B44AD5"/>
    <w:rsid w:val="00BB10E2"/>
    <w:rsid w:val="00D05B1B"/>
    <w:rsid w:val="00DB6BD6"/>
    <w:rsid w:val="00DD593B"/>
    <w:rsid w:val="00E01A28"/>
    <w:rsid w:val="00E71319"/>
    <w:rsid w:val="00E943CE"/>
    <w:rsid w:val="00EB14C7"/>
    <w:rsid w:val="00EB5296"/>
    <w:rsid w:val="00EC218F"/>
    <w:rsid w:val="00EC2E28"/>
    <w:rsid w:val="00F06F63"/>
    <w:rsid w:val="00FC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E42"/>
    <w:pPr>
      <w:keepNext/>
      <w:jc w:val="center"/>
      <w:outlineLvl w:val="0"/>
    </w:pPr>
    <w:rPr>
      <w:rFonts w:ascii="Arial Black" w:hAnsi="Arial Black"/>
      <w:sz w:val="32"/>
      <w:szCs w:val="20"/>
      <w:lang w:val="x-none" w:eastAsia="x-none"/>
    </w:rPr>
  </w:style>
  <w:style w:type="paragraph" w:styleId="2">
    <w:name w:val="heading 2"/>
    <w:basedOn w:val="a"/>
    <w:next w:val="a"/>
    <w:link w:val="20"/>
    <w:uiPriority w:val="9"/>
    <w:qFormat/>
    <w:rsid w:val="00757971"/>
    <w:pPr>
      <w:keepNext/>
      <w:spacing w:line="266" w:lineRule="auto"/>
      <w:jc w:val="both"/>
      <w:outlineLvl w:val="1"/>
    </w:pPr>
    <w:rPr>
      <w:rFonts w:ascii="Arial Narrow" w:eastAsia="Calibri" w:hAnsi="Arial Narrow"/>
      <w:sz w:val="26"/>
      <w:szCs w:val="26"/>
      <w:lang w:val="x-none"/>
    </w:rPr>
  </w:style>
  <w:style w:type="paragraph" w:styleId="30">
    <w:name w:val="heading 3"/>
    <w:basedOn w:val="a"/>
    <w:next w:val="a"/>
    <w:link w:val="31"/>
    <w:qFormat/>
    <w:rsid w:val="00757971"/>
    <w:pPr>
      <w:keepNext/>
      <w:jc w:val="both"/>
      <w:outlineLvl w:val="2"/>
    </w:pPr>
    <w:rPr>
      <w:rFonts w:eastAsia="Calibri"/>
      <w:szCs w:val="22"/>
      <w:lang w:val="x-none"/>
    </w:rPr>
  </w:style>
  <w:style w:type="paragraph" w:styleId="4">
    <w:name w:val="heading 4"/>
    <w:basedOn w:val="a"/>
    <w:next w:val="a"/>
    <w:link w:val="40"/>
    <w:qFormat/>
    <w:rsid w:val="00757971"/>
    <w:pPr>
      <w:keepNext/>
      <w:spacing w:before="240" w:after="60"/>
      <w:outlineLvl w:val="3"/>
    </w:pPr>
    <w:rPr>
      <w:rFonts w:ascii="Calibri" w:eastAsia="Calibri" w:hAnsi="Calibri"/>
      <w:b/>
      <w:bCs/>
      <w:sz w:val="28"/>
      <w:szCs w:val="28"/>
      <w:lang w:val="x-none" w:eastAsia="x-none"/>
    </w:rPr>
  </w:style>
  <w:style w:type="paragraph" w:styleId="5">
    <w:name w:val="heading 5"/>
    <w:basedOn w:val="a"/>
    <w:next w:val="a"/>
    <w:link w:val="50"/>
    <w:qFormat/>
    <w:rsid w:val="00757971"/>
    <w:pPr>
      <w:keepNext/>
      <w:jc w:val="both"/>
      <w:outlineLvl w:val="4"/>
    </w:pPr>
    <w:rPr>
      <w:rFonts w:eastAsia="Calibri"/>
      <w:i/>
      <w:szCs w:val="22"/>
      <w:lang w:val="x-none"/>
    </w:rPr>
  </w:style>
  <w:style w:type="paragraph" w:styleId="7">
    <w:name w:val="heading 7"/>
    <w:basedOn w:val="a"/>
    <w:next w:val="a"/>
    <w:link w:val="70"/>
    <w:qFormat/>
    <w:rsid w:val="00757971"/>
    <w:pPr>
      <w:spacing w:before="240" w:after="60"/>
      <w:outlineLvl w:val="6"/>
    </w:pPr>
    <w:rPr>
      <w:rFonts w:ascii="Calibri" w:eastAsia="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365"/>
    <w:pPr>
      <w:tabs>
        <w:tab w:val="center" w:pos="4677"/>
        <w:tab w:val="right" w:pos="9355"/>
      </w:tabs>
    </w:pPr>
    <w:rPr>
      <w:sz w:val="20"/>
      <w:szCs w:val="20"/>
    </w:rPr>
  </w:style>
  <w:style w:type="character" w:customStyle="1" w:styleId="a4">
    <w:name w:val="Верхний колонтитул Знак"/>
    <w:basedOn w:val="a0"/>
    <w:link w:val="a3"/>
    <w:uiPriority w:val="99"/>
    <w:rsid w:val="005E4365"/>
    <w:rPr>
      <w:rFonts w:ascii="Times New Roman" w:eastAsia="Times New Roman" w:hAnsi="Times New Roman" w:cs="Times New Roman"/>
      <w:sz w:val="20"/>
      <w:szCs w:val="20"/>
      <w:lang w:eastAsia="ru-RU"/>
    </w:rPr>
  </w:style>
  <w:style w:type="paragraph" w:styleId="a5">
    <w:name w:val="footer"/>
    <w:basedOn w:val="a"/>
    <w:link w:val="a6"/>
    <w:uiPriority w:val="99"/>
    <w:rsid w:val="005E4365"/>
    <w:pPr>
      <w:tabs>
        <w:tab w:val="center" w:pos="4677"/>
        <w:tab w:val="right" w:pos="9355"/>
      </w:tabs>
    </w:pPr>
    <w:rPr>
      <w:sz w:val="20"/>
      <w:szCs w:val="20"/>
    </w:rPr>
  </w:style>
  <w:style w:type="character" w:customStyle="1" w:styleId="a6">
    <w:name w:val="Нижний колонтитул Знак"/>
    <w:basedOn w:val="a0"/>
    <w:link w:val="a5"/>
    <w:uiPriority w:val="99"/>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uiPriority w:val="99"/>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unhideWhenUsed/>
    <w:rsid w:val="005E4365"/>
    <w:rPr>
      <w:rFonts w:ascii="Tahoma" w:hAnsi="Tahoma" w:cs="Tahoma"/>
      <w:sz w:val="16"/>
      <w:szCs w:val="16"/>
    </w:rPr>
  </w:style>
  <w:style w:type="character" w:customStyle="1" w:styleId="aa">
    <w:name w:val="Текст выноски Знак"/>
    <w:basedOn w:val="a0"/>
    <w:link w:val="a9"/>
    <w:uiPriority w:val="99"/>
    <w:rsid w:val="005E4365"/>
    <w:rPr>
      <w:rFonts w:ascii="Tahoma" w:eastAsia="Times New Roman" w:hAnsi="Tahoma" w:cs="Tahoma"/>
      <w:sz w:val="16"/>
      <w:szCs w:val="16"/>
      <w:lang w:eastAsia="ru-RU"/>
    </w:rPr>
  </w:style>
  <w:style w:type="paragraph" w:styleId="ab">
    <w:name w:val="Body Text"/>
    <w:basedOn w:val="a"/>
    <w:link w:val="ac"/>
    <w:qFormat/>
    <w:rsid w:val="00FC476A"/>
    <w:pPr>
      <w:jc w:val="center"/>
    </w:pPr>
    <w:rPr>
      <w:b/>
      <w:szCs w:val="20"/>
      <w:lang w:val="x-none" w:eastAsia="x-none"/>
    </w:rPr>
  </w:style>
  <w:style w:type="character" w:customStyle="1" w:styleId="ac">
    <w:name w:val="Основной текст Знак"/>
    <w:basedOn w:val="a0"/>
    <w:link w:val="ab"/>
    <w:rsid w:val="00FC476A"/>
    <w:rPr>
      <w:rFonts w:ascii="Times New Roman" w:eastAsia="Times New Roman" w:hAnsi="Times New Roman" w:cs="Times New Roman"/>
      <w:b/>
      <w:sz w:val="24"/>
      <w:szCs w:val="20"/>
      <w:lang w:val="x-none" w:eastAsia="x-none"/>
    </w:rPr>
  </w:style>
  <w:style w:type="paragraph" w:styleId="ad">
    <w:name w:val="Title"/>
    <w:aliases w:val="Заголовок,Название1"/>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aliases w:val="Заголовок Знак,Название1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uiPriority w:val="99"/>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uiPriority w:val="99"/>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uiPriority w:val="99"/>
    <w:rsid w:val="00E01A28"/>
    <w:rPr>
      <w:rFonts w:cs="Times New Roman"/>
      <w:vertAlign w:val="superscript"/>
    </w:rPr>
  </w:style>
  <w:style w:type="character" w:styleId="af6">
    <w:name w:val="Hyperlink"/>
    <w:uiPriority w:val="99"/>
    <w:rsid w:val="00EC218F"/>
    <w:rPr>
      <w:color w:val="0000FF"/>
      <w:u w:val="single"/>
    </w:rPr>
  </w:style>
  <w:style w:type="paragraph" w:styleId="21">
    <w:name w:val="Body Text Indent 2"/>
    <w:basedOn w:val="a"/>
    <w:link w:val="22"/>
    <w:uiPriority w:val="99"/>
    <w:unhideWhenUsed/>
    <w:rsid w:val="00EC218F"/>
    <w:pPr>
      <w:spacing w:after="120" w:line="480" w:lineRule="auto"/>
      <w:ind w:left="283"/>
    </w:pPr>
  </w:style>
  <w:style w:type="character" w:customStyle="1" w:styleId="22">
    <w:name w:val="Основной текст с отступом 2 Знак"/>
    <w:basedOn w:val="a0"/>
    <w:link w:val="21"/>
    <w:uiPriority w:val="99"/>
    <w:rsid w:val="00EC218F"/>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uiPriority w:val="99"/>
    <w:rsid w:val="00EC218F"/>
    <w:rPr>
      <w:rFonts w:ascii="Verdana" w:eastAsia="Times New Roman" w:hAnsi="Verdana" w:cs="Times New Roman"/>
      <w:sz w:val="20"/>
      <w:szCs w:val="20"/>
      <w:lang w:val="x-none" w:eastAsia="x-none"/>
    </w:rPr>
  </w:style>
  <w:style w:type="paragraph" w:customStyle="1" w:styleId="af7">
    <w:basedOn w:val="a"/>
    <w:next w:val="ad"/>
    <w:qFormat/>
    <w:rsid w:val="00694E42"/>
    <w:pPr>
      <w:spacing w:line="300" w:lineRule="auto"/>
      <w:jc w:val="center"/>
    </w:pPr>
    <w:rPr>
      <w:rFonts w:ascii="Arial Narrow" w:hAnsi="Arial Narrow"/>
      <w:b/>
      <w:bCs/>
      <w:sz w:val="28"/>
      <w:szCs w:val="28"/>
      <w:lang w:val="x-none" w:eastAsia="x-none"/>
    </w:rPr>
  </w:style>
  <w:style w:type="character" w:customStyle="1" w:styleId="10">
    <w:name w:val="Заголовок 1 Знак"/>
    <w:basedOn w:val="a0"/>
    <w:link w:val="1"/>
    <w:uiPriority w:val="9"/>
    <w:rsid w:val="00694E42"/>
    <w:rPr>
      <w:rFonts w:ascii="Arial Black" w:eastAsia="Times New Roman" w:hAnsi="Arial Black" w:cs="Times New Roman"/>
      <w:sz w:val="32"/>
      <w:szCs w:val="20"/>
      <w:lang w:val="x-none" w:eastAsia="x-none"/>
    </w:rPr>
  </w:style>
  <w:style w:type="character" w:customStyle="1" w:styleId="tlid-translation">
    <w:name w:val="tlid-translation"/>
    <w:rsid w:val="00637263"/>
  </w:style>
  <w:style w:type="character" w:customStyle="1" w:styleId="fontstyle11">
    <w:name w:val="fontstyle11"/>
    <w:rsid w:val="00637263"/>
    <w:rPr>
      <w:rFonts w:ascii="Times-Roman" w:hAnsi="Times-Roman" w:hint="default"/>
      <w:b w:val="0"/>
      <w:bCs w:val="0"/>
      <w:i w:val="0"/>
      <w:iCs w:val="0"/>
      <w:color w:val="000000"/>
      <w:sz w:val="24"/>
      <w:szCs w:val="24"/>
    </w:rPr>
  </w:style>
  <w:style w:type="paragraph" w:customStyle="1" w:styleId="af8">
    <w:name w:val="Сноска"/>
    <w:basedOn w:val="af3"/>
    <w:qFormat/>
    <w:rsid w:val="00637263"/>
    <w:pPr>
      <w:ind w:firstLine="397"/>
      <w:jc w:val="both"/>
    </w:pPr>
    <w:rPr>
      <w:rFonts w:eastAsia="Calibri"/>
      <w:sz w:val="24"/>
      <w:szCs w:val="24"/>
      <w:lang w:val="ru-RU" w:eastAsia="en-US"/>
    </w:rPr>
  </w:style>
  <w:style w:type="character" w:customStyle="1" w:styleId="jlqj4b">
    <w:name w:val="jlqj4b"/>
    <w:rsid w:val="00EB5296"/>
  </w:style>
  <w:style w:type="character" w:customStyle="1" w:styleId="20">
    <w:name w:val="Заголовок 2 Знак"/>
    <w:basedOn w:val="a0"/>
    <w:link w:val="2"/>
    <w:uiPriority w:val="9"/>
    <w:rsid w:val="00757971"/>
    <w:rPr>
      <w:rFonts w:ascii="Arial Narrow" w:eastAsia="Calibri" w:hAnsi="Arial Narrow" w:cs="Times New Roman"/>
      <w:sz w:val="26"/>
      <w:szCs w:val="26"/>
      <w:lang w:val="x-none" w:eastAsia="ru-RU"/>
    </w:rPr>
  </w:style>
  <w:style w:type="character" w:customStyle="1" w:styleId="31">
    <w:name w:val="Заголовок 3 Знак"/>
    <w:basedOn w:val="a0"/>
    <w:link w:val="30"/>
    <w:rsid w:val="00757971"/>
    <w:rPr>
      <w:rFonts w:ascii="Times New Roman" w:eastAsia="Calibri" w:hAnsi="Times New Roman" w:cs="Times New Roman"/>
      <w:sz w:val="24"/>
      <w:lang w:val="x-none" w:eastAsia="ru-RU"/>
    </w:rPr>
  </w:style>
  <w:style w:type="character" w:customStyle="1" w:styleId="40">
    <w:name w:val="Заголовок 4 Знак"/>
    <w:basedOn w:val="a0"/>
    <w:link w:val="4"/>
    <w:rsid w:val="00757971"/>
    <w:rPr>
      <w:rFonts w:ascii="Calibri" w:eastAsia="Calibri" w:hAnsi="Calibri" w:cs="Times New Roman"/>
      <w:b/>
      <w:bCs/>
      <w:sz w:val="28"/>
      <w:szCs w:val="28"/>
      <w:lang w:val="x-none" w:eastAsia="x-none"/>
    </w:rPr>
  </w:style>
  <w:style w:type="character" w:customStyle="1" w:styleId="50">
    <w:name w:val="Заголовок 5 Знак"/>
    <w:basedOn w:val="a0"/>
    <w:link w:val="5"/>
    <w:rsid w:val="00757971"/>
    <w:rPr>
      <w:rFonts w:ascii="Times New Roman" w:eastAsia="Calibri" w:hAnsi="Times New Roman" w:cs="Times New Roman"/>
      <w:i/>
      <w:sz w:val="24"/>
      <w:lang w:val="x-none" w:eastAsia="ru-RU"/>
    </w:rPr>
  </w:style>
  <w:style w:type="character" w:customStyle="1" w:styleId="70">
    <w:name w:val="Заголовок 7 Знак"/>
    <w:basedOn w:val="a0"/>
    <w:link w:val="7"/>
    <w:rsid w:val="00757971"/>
    <w:rPr>
      <w:rFonts w:ascii="Calibri" w:eastAsia="Calibri" w:hAnsi="Calibri" w:cs="Times New Roman"/>
      <w:sz w:val="24"/>
      <w:szCs w:val="24"/>
      <w:lang w:val="x-none" w:eastAsia="x-none"/>
    </w:rPr>
  </w:style>
  <w:style w:type="numbering" w:customStyle="1" w:styleId="11">
    <w:name w:val="Нет списка1"/>
    <w:next w:val="a2"/>
    <w:uiPriority w:val="99"/>
    <w:semiHidden/>
    <w:unhideWhenUsed/>
    <w:rsid w:val="00757971"/>
  </w:style>
  <w:style w:type="paragraph" w:customStyle="1" w:styleId="12">
    <w:name w:val="Обычный1"/>
    <w:rsid w:val="00757971"/>
    <w:pPr>
      <w:spacing w:after="0" w:line="240" w:lineRule="auto"/>
    </w:pPr>
    <w:rPr>
      <w:rFonts w:ascii="Times New Roman" w:eastAsia="Times New Roman" w:hAnsi="Times New Roman" w:cs="Times New Roman"/>
      <w:lang w:eastAsia="ru-RU"/>
    </w:rPr>
  </w:style>
  <w:style w:type="paragraph" w:customStyle="1" w:styleId="110">
    <w:name w:val="Заголовок 11"/>
    <w:basedOn w:val="12"/>
    <w:next w:val="12"/>
    <w:rsid w:val="00757971"/>
    <w:pPr>
      <w:keepNext/>
      <w:jc w:val="center"/>
    </w:pPr>
    <w:rPr>
      <w:rFonts w:ascii="Arial Black" w:hAnsi="Arial Black"/>
      <w:sz w:val="32"/>
    </w:rPr>
  </w:style>
  <w:style w:type="paragraph" w:customStyle="1" w:styleId="210">
    <w:name w:val="Заголовок 21"/>
    <w:basedOn w:val="12"/>
    <w:next w:val="12"/>
    <w:rsid w:val="00757971"/>
    <w:pPr>
      <w:keepNext/>
      <w:spacing w:line="266" w:lineRule="auto"/>
      <w:jc w:val="both"/>
    </w:pPr>
    <w:rPr>
      <w:rFonts w:ascii="Arial Narrow" w:hAnsi="Arial Narrow"/>
      <w:sz w:val="26"/>
    </w:rPr>
  </w:style>
  <w:style w:type="paragraph" w:customStyle="1" w:styleId="310">
    <w:name w:val="Заголовок 31"/>
    <w:basedOn w:val="12"/>
    <w:next w:val="12"/>
    <w:rsid w:val="00757971"/>
    <w:pPr>
      <w:keepNext/>
      <w:spacing w:line="266" w:lineRule="auto"/>
      <w:jc w:val="both"/>
    </w:pPr>
    <w:rPr>
      <w:rFonts w:ascii="Arial Narrow" w:hAnsi="Arial Narrow"/>
      <w:sz w:val="28"/>
      <w:lang w:val="en-US"/>
    </w:rPr>
  </w:style>
  <w:style w:type="paragraph" w:customStyle="1" w:styleId="41">
    <w:name w:val="Заголовок 41"/>
    <w:basedOn w:val="12"/>
    <w:next w:val="12"/>
    <w:rsid w:val="00757971"/>
    <w:pPr>
      <w:keepNext/>
      <w:tabs>
        <w:tab w:val="left" w:pos="1418"/>
      </w:tabs>
      <w:ind w:firstLine="567"/>
      <w:jc w:val="both"/>
    </w:pPr>
    <w:rPr>
      <w:sz w:val="24"/>
    </w:rPr>
  </w:style>
  <w:style w:type="character" w:customStyle="1" w:styleId="13">
    <w:name w:val="Основной шрифт абзаца1"/>
    <w:rsid w:val="00757971"/>
  </w:style>
  <w:style w:type="paragraph" w:customStyle="1" w:styleId="14">
    <w:name w:val="Основной текст1"/>
    <w:basedOn w:val="12"/>
    <w:rsid w:val="00757971"/>
    <w:pPr>
      <w:jc w:val="center"/>
    </w:pPr>
    <w:rPr>
      <w:b/>
      <w:sz w:val="24"/>
    </w:rPr>
  </w:style>
  <w:style w:type="paragraph" w:customStyle="1" w:styleId="211">
    <w:name w:val="Основной текст с отступом 21"/>
    <w:basedOn w:val="12"/>
    <w:rsid w:val="00757971"/>
    <w:pPr>
      <w:ind w:firstLine="708"/>
      <w:jc w:val="both"/>
    </w:pPr>
    <w:rPr>
      <w:sz w:val="24"/>
    </w:rPr>
  </w:style>
  <w:style w:type="paragraph" w:customStyle="1" w:styleId="212">
    <w:name w:val="Основной текст 21"/>
    <w:basedOn w:val="12"/>
    <w:rsid w:val="00757971"/>
    <w:pPr>
      <w:spacing w:line="300" w:lineRule="auto"/>
      <w:jc w:val="both"/>
    </w:pPr>
    <w:rPr>
      <w:rFonts w:ascii="Arial Narrow" w:hAnsi="Arial Narrow"/>
      <w:sz w:val="28"/>
    </w:rPr>
  </w:style>
  <w:style w:type="paragraph" w:customStyle="1" w:styleId="311">
    <w:name w:val="Основной текст 31"/>
    <w:basedOn w:val="12"/>
    <w:rsid w:val="00757971"/>
    <w:pPr>
      <w:spacing w:line="300" w:lineRule="auto"/>
    </w:pPr>
    <w:rPr>
      <w:rFonts w:ascii="Arial Black" w:hAnsi="Arial Black"/>
      <w:sz w:val="28"/>
    </w:rPr>
  </w:style>
  <w:style w:type="character" w:customStyle="1" w:styleId="15">
    <w:name w:val="Гиперссылка1"/>
    <w:rsid w:val="00757971"/>
    <w:rPr>
      <w:color w:val="0000FF"/>
      <w:u w:val="single"/>
    </w:rPr>
  </w:style>
  <w:style w:type="paragraph" w:customStyle="1" w:styleId="BodyText21">
    <w:name w:val="Body Text 21"/>
    <w:basedOn w:val="12"/>
    <w:rsid w:val="00757971"/>
    <w:pPr>
      <w:spacing w:line="300" w:lineRule="auto"/>
      <w:ind w:firstLine="720"/>
      <w:jc w:val="both"/>
    </w:pPr>
    <w:rPr>
      <w:rFonts w:ascii="Arial Narrow" w:hAnsi="Arial Narrow"/>
      <w:sz w:val="28"/>
    </w:rPr>
  </w:style>
  <w:style w:type="paragraph" w:customStyle="1" w:styleId="16">
    <w:name w:val="Нижний колонтитул1"/>
    <w:basedOn w:val="12"/>
    <w:rsid w:val="00757971"/>
    <w:pPr>
      <w:tabs>
        <w:tab w:val="center" w:pos="4153"/>
        <w:tab w:val="right" w:pos="8306"/>
      </w:tabs>
    </w:pPr>
  </w:style>
  <w:style w:type="character" w:customStyle="1" w:styleId="17">
    <w:name w:val="Номер страницы1"/>
    <w:basedOn w:val="13"/>
    <w:rsid w:val="00757971"/>
  </w:style>
  <w:style w:type="paragraph" w:customStyle="1" w:styleId="18">
    <w:name w:val="Верхний колонтитул1"/>
    <w:basedOn w:val="12"/>
    <w:rsid w:val="00757971"/>
    <w:pPr>
      <w:tabs>
        <w:tab w:val="center" w:pos="4153"/>
        <w:tab w:val="right" w:pos="8306"/>
      </w:tabs>
    </w:pPr>
  </w:style>
  <w:style w:type="paragraph" w:customStyle="1" w:styleId="23">
    <w:name w:val="Название2"/>
    <w:basedOn w:val="12"/>
    <w:rsid w:val="00757971"/>
    <w:pPr>
      <w:spacing w:line="300" w:lineRule="auto"/>
      <w:jc w:val="center"/>
    </w:pPr>
    <w:rPr>
      <w:rFonts w:ascii="Arial Narrow" w:hAnsi="Arial Narrow"/>
      <w:b/>
      <w:sz w:val="28"/>
    </w:rPr>
  </w:style>
  <w:style w:type="paragraph" w:styleId="af9">
    <w:name w:val="Plain Text"/>
    <w:basedOn w:val="a"/>
    <w:link w:val="afa"/>
    <w:rsid w:val="00757971"/>
    <w:rPr>
      <w:rFonts w:ascii="Courier New" w:eastAsia="Calibri" w:hAnsi="Courier New"/>
      <w:sz w:val="22"/>
      <w:szCs w:val="22"/>
      <w:lang w:val="x-none"/>
    </w:rPr>
  </w:style>
  <w:style w:type="character" w:customStyle="1" w:styleId="afa">
    <w:name w:val="Текст Знак"/>
    <w:basedOn w:val="a0"/>
    <w:link w:val="af9"/>
    <w:rsid w:val="00757971"/>
    <w:rPr>
      <w:rFonts w:ascii="Courier New" w:eastAsia="Calibri" w:hAnsi="Courier New" w:cs="Times New Roman"/>
      <w:lang w:val="x-none" w:eastAsia="ru-RU"/>
    </w:rPr>
  </w:style>
  <w:style w:type="paragraph" w:styleId="afb">
    <w:name w:val="Body Text Indent"/>
    <w:basedOn w:val="a"/>
    <w:link w:val="afc"/>
    <w:uiPriority w:val="99"/>
    <w:rsid w:val="00757971"/>
    <w:pPr>
      <w:spacing w:line="300" w:lineRule="auto"/>
      <w:jc w:val="both"/>
    </w:pPr>
    <w:rPr>
      <w:rFonts w:ascii="Arial Narrow" w:eastAsia="Calibri" w:hAnsi="Arial Narrow"/>
      <w:sz w:val="28"/>
      <w:szCs w:val="28"/>
      <w:lang w:val="x-none"/>
    </w:rPr>
  </w:style>
  <w:style w:type="character" w:customStyle="1" w:styleId="afc">
    <w:name w:val="Основной текст с отступом Знак"/>
    <w:basedOn w:val="a0"/>
    <w:link w:val="afb"/>
    <w:uiPriority w:val="99"/>
    <w:rsid w:val="00757971"/>
    <w:rPr>
      <w:rFonts w:ascii="Arial Narrow" w:eastAsia="Calibri" w:hAnsi="Arial Narrow" w:cs="Times New Roman"/>
      <w:sz w:val="28"/>
      <w:szCs w:val="28"/>
      <w:lang w:val="x-none" w:eastAsia="ru-RU"/>
    </w:rPr>
  </w:style>
  <w:style w:type="character" w:styleId="afd">
    <w:name w:val="FollowedHyperlink"/>
    <w:uiPriority w:val="99"/>
    <w:rsid w:val="00757971"/>
    <w:rPr>
      <w:color w:val="800080"/>
      <w:u w:val="single"/>
    </w:rPr>
  </w:style>
  <w:style w:type="paragraph" w:styleId="24">
    <w:name w:val="Body Text 2"/>
    <w:basedOn w:val="a"/>
    <w:link w:val="25"/>
    <w:rsid w:val="00757971"/>
    <w:rPr>
      <w:rFonts w:eastAsia="Calibri"/>
      <w:b/>
      <w:bCs/>
      <w:sz w:val="28"/>
      <w:szCs w:val="22"/>
      <w:lang w:val="x-none"/>
    </w:rPr>
  </w:style>
  <w:style w:type="character" w:customStyle="1" w:styleId="25">
    <w:name w:val="Основной текст 2 Знак"/>
    <w:basedOn w:val="a0"/>
    <w:link w:val="24"/>
    <w:rsid w:val="00757971"/>
    <w:rPr>
      <w:rFonts w:ascii="Times New Roman" w:eastAsia="Calibri" w:hAnsi="Times New Roman" w:cs="Times New Roman"/>
      <w:b/>
      <w:bCs/>
      <w:sz w:val="28"/>
      <w:lang w:val="x-none" w:eastAsia="ru-RU"/>
    </w:rPr>
  </w:style>
  <w:style w:type="paragraph" w:styleId="32">
    <w:name w:val="Body Text Indent 3"/>
    <w:basedOn w:val="a"/>
    <w:link w:val="33"/>
    <w:rsid w:val="00757971"/>
    <w:pPr>
      <w:spacing w:line="300" w:lineRule="auto"/>
      <w:ind w:firstLine="720"/>
      <w:jc w:val="both"/>
    </w:pPr>
    <w:rPr>
      <w:rFonts w:eastAsia="Calibri"/>
      <w:sz w:val="26"/>
      <w:szCs w:val="26"/>
      <w:lang w:val="x-none"/>
    </w:rPr>
  </w:style>
  <w:style w:type="character" w:customStyle="1" w:styleId="33">
    <w:name w:val="Основной текст с отступом 3 Знак"/>
    <w:basedOn w:val="a0"/>
    <w:link w:val="32"/>
    <w:rsid w:val="00757971"/>
    <w:rPr>
      <w:rFonts w:ascii="Times New Roman" w:eastAsia="Calibri" w:hAnsi="Times New Roman" w:cs="Times New Roman"/>
      <w:sz w:val="26"/>
      <w:szCs w:val="26"/>
      <w:lang w:val="x-none" w:eastAsia="ru-RU"/>
    </w:rPr>
  </w:style>
  <w:style w:type="character" w:customStyle="1" w:styleId="st1">
    <w:name w:val="st1"/>
    <w:basedOn w:val="a0"/>
    <w:rsid w:val="00757971"/>
  </w:style>
  <w:style w:type="character" w:styleId="afe">
    <w:name w:val="page number"/>
    <w:basedOn w:val="a0"/>
    <w:rsid w:val="00757971"/>
  </w:style>
  <w:style w:type="character" w:customStyle="1" w:styleId="FontStyle235">
    <w:name w:val="Font Style235"/>
    <w:rsid w:val="00757971"/>
    <w:rPr>
      <w:rFonts w:ascii="Times New Roman" w:hAnsi="Times New Roman" w:cs="Times New Roman"/>
      <w:sz w:val="26"/>
      <w:szCs w:val="26"/>
    </w:rPr>
  </w:style>
  <w:style w:type="paragraph" w:customStyle="1" w:styleId="Style78">
    <w:name w:val="Style78"/>
    <w:basedOn w:val="a"/>
    <w:rsid w:val="00757971"/>
    <w:pPr>
      <w:widowControl w:val="0"/>
      <w:autoSpaceDE w:val="0"/>
      <w:autoSpaceDN w:val="0"/>
      <w:adjustRightInd w:val="0"/>
      <w:spacing w:line="490" w:lineRule="exact"/>
      <w:ind w:firstLine="706"/>
      <w:jc w:val="both"/>
    </w:pPr>
    <w:rPr>
      <w:rFonts w:eastAsia="Calibri"/>
    </w:rPr>
  </w:style>
  <w:style w:type="character" w:customStyle="1" w:styleId="longtext">
    <w:name w:val="long_text"/>
    <w:basedOn w:val="a0"/>
    <w:rsid w:val="00757971"/>
  </w:style>
  <w:style w:type="character" w:customStyle="1" w:styleId="hps">
    <w:name w:val="hps"/>
    <w:basedOn w:val="a0"/>
    <w:rsid w:val="00757971"/>
  </w:style>
  <w:style w:type="paragraph" w:styleId="26">
    <w:name w:val="List Bullet 2"/>
    <w:basedOn w:val="a"/>
    <w:autoRedefine/>
    <w:rsid w:val="00757971"/>
    <w:pPr>
      <w:tabs>
        <w:tab w:val="num" w:pos="0"/>
      </w:tabs>
      <w:ind w:firstLine="709"/>
      <w:jc w:val="both"/>
    </w:pPr>
    <w:rPr>
      <w:rFonts w:eastAsia="Calibri"/>
      <w:iCs/>
      <w:noProof/>
      <w:sz w:val="28"/>
      <w:szCs w:val="28"/>
    </w:rPr>
  </w:style>
  <w:style w:type="paragraph" w:styleId="27">
    <w:name w:val="List Continue 2"/>
    <w:basedOn w:val="aff"/>
    <w:rsid w:val="00757971"/>
    <w:pPr>
      <w:tabs>
        <w:tab w:val="right" w:pos="8640"/>
      </w:tabs>
      <w:spacing w:after="160" w:line="360" w:lineRule="auto"/>
      <w:ind w:left="1080" w:hanging="360"/>
      <w:contextualSpacing w:val="0"/>
      <w:jc w:val="both"/>
    </w:pPr>
    <w:rPr>
      <w:rFonts w:ascii="Garamond" w:hAnsi="Garamond"/>
      <w:spacing w:val="-2"/>
      <w:sz w:val="24"/>
      <w:lang w:val="en-US" w:eastAsia="en-US"/>
    </w:rPr>
  </w:style>
  <w:style w:type="paragraph" w:styleId="28">
    <w:name w:val="List 2"/>
    <w:basedOn w:val="a"/>
    <w:rsid w:val="00757971"/>
    <w:pPr>
      <w:tabs>
        <w:tab w:val="left" w:pos="964"/>
      </w:tabs>
      <w:ind w:left="566" w:hanging="283"/>
      <w:jc w:val="both"/>
    </w:pPr>
    <w:rPr>
      <w:rFonts w:ascii="PetersburgC" w:eastAsia="Calibri" w:hAnsi="PetersburgC"/>
    </w:rPr>
  </w:style>
  <w:style w:type="paragraph" w:styleId="aff0">
    <w:name w:val="List"/>
    <w:basedOn w:val="ab"/>
    <w:rsid w:val="00757971"/>
    <w:pPr>
      <w:tabs>
        <w:tab w:val="left" w:pos="720"/>
        <w:tab w:val="right" w:pos="8640"/>
      </w:tabs>
      <w:spacing w:after="80" w:line="360" w:lineRule="auto"/>
      <w:ind w:left="720" w:hanging="360"/>
      <w:jc w:val="both"/>
    </w:pPr>
    <w:rPr>
      <w:rFonts w:ascii="Garamond" w:eastAsia="Calibri" w:hAnsi="Garamond"/>
      <w:b w:val="0"/>
      <w:spacing w:val="-2"/>
      <w:szCs w:val="22"/>
      <w:lang w:eastAsia="en-US"/>
    </w:rPr>
  </w:style>
  <w:style w:type="paragraph" w:styleId="aff1">
    <w:name w:val="List Bullet"/>
    <w:basedOn w:val="a"/>
    <w:autoRedefine/>
    <w:rsid w:val="00757971"/>
    <w:pPr>
      <w:tabs>
        <w:tab w:val="num" w:pos="720"/>
        <w:tab w:val="right" w:pos="8640"/>
      </w:tabs>
      <w:ind w:left="720" w:hanging="360"/>
      <w:jc w:val="both"/>
    </w:pPr>
    <w:rPr>
      <w:rFonts w:ascii="Garamond" w:eastAsia="Calibri" w:hAnsi="Garamond"/>
      <w:spacing w:val="-2"/>
      <w:szCs w:val="22"/>
      <w:lang w:val="en-US" w:eastAsia="en-US"/>
    </w:rPr>
  </w:style>
  <w:style w:type="paragraph" w:customStyle="1" w:styleId="19">
    <w:name w:val="Обычный1"/>
    <w:rsid w:val="00757971"/>
    <w:pPr>
      <w:widowControl w:val="0"/>
      <w:suppressAutoHyphens/>
      <w:spacing w:after="0" w:line="256" w:lineRule="auto"/>
      <w:ind w:left="40" w:firstLine="600"/>
      <w:jc w:val="both"/>
    </w:pPr>
    <w:rPr>
      <w:rFonts w:ascii="Times New Roman" w:eastAsia="Times New Roman" w:hAnsi="Times New Roman" w:cs="Times New Roman"/>
      <w:sz w:val="18"/>
      <w:lang w:eastAsia="ar-SA"/>
    </w:rPr>
  </w:style>
  <w:style w:type="paragraph" w:styleId="aff">
    <w:name w:val="List Continue"/>
    <w:basedOn w:val="a"/>
    <w:rsid w:val="00757971"/>
    <w:pPr>
      <w:spacing w:after="120"/>
      <w:ind w:left="283"/>
      <w:contextualSpacing/>
    </w:pPr>
    <w:rPr>
      <w:rFonts w:eastAsia="Calibri"/>
      <w:sz w:val="22"/>
      <w:szCs w:val="22"/>
    </w:rPr>
  </w:style>
  <w:style w:type="character" w:customStyle="1" w:styleId="aff2">
    <w:name w:val="Разрядка"/>
    <w:rsid w:val="00757971"/>
    <w:rPr>
      <w:spacing w:val="40"/>
    </w:rPr>
  </w:style>
  <w:style w:type="paragraph" w:customStyle="1" w:styleId="s34">
    <w:name w:val="s_34"/>
    <w:basedOn w:val="a"/>
    <w:rsid w:val="00757971"/>
    <w:pPr>
      <w:jc w:val="center"/>
    </w:pPr>
    <w:rPr>
      <w:rFonts w:eastAsia="Calibri"/>
      <w:b/>
      <w:bCs/>
      <w:color w:val="000080"/>
      <w:sz w:val="14"/>
      <w:szCs w:val="14"/>
    </w:rPr>
  </w:style>
  <w:style w:type="character" w:customStyle="1" w:styleId="apple-style-span">
    <w:name w:val="apple-style-span"/>
    <w:basedOn w:val="a0"/>
    <w:uiPriority w:val="99"/>
    <w:rsid w:val="00757971"/>
  </w:style>
  <w:style w:type="paragraph" w:customStyle="1" w:styleId="aff3">
    <w:name w:val="Текст_тез"/>
    <w:basedOn w:val="a"/>
    <w:rsid w:val="00757971"/>
    <w:pPr>
      <w:overflowPunct w:val="0"/>
      <w:autoSpaceDE w:val="0"/>
      <w:autoSpaceDN w:val="0"/>
      <w:adjustRightInd w:val="0"/>
      <w:ind w:firstLine="454"/>
      <w:jc w:val="both"/>
      <w:textAlignment w:val="baseline"/>
    </w:pPr>
    <w:rPr>
      <w:rFonts w:ascii="Antiqua" w:eastAsia="Calibri" w:hAnsi="Antiqua"/>
      <w:sz w:val="22"/>
      <w:szCs w:val="22"/>
    </w:rPr>
  </w:style>
  <w:style w:type="paragraph" w:customStyle="1" w:styleId="Aff4">
    <w:name w:val="Текстовый блок A"/>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Aff5">
    <w:name w:val="Свободная форма A"/>
    <w:rsid w:val="00757971"/>
    <w:pPr>
      <w:spacing w:after="0" w:line="240" w:lineRule="auto"/>
    </w:pPr>
    <w:rPr>
      <w:rFonts w:ascii="Times New Roman" w:eastAsia="ヒラギノ角ゴ Pro W3" w:hAnsi="Times New Roman" w:cs="Times New Roman"/>
      <w:color w:val="000000"/>
      <w:kern w:val="1"/>
      <w:lang w:eastAsia="hi-IN" w:bidi="hi-IN"/>
    </w:rPr>
  </w:style>
  <w:style w:type="paragraph" w:customStyle="1" w:styleId="B">
    <w:name w:val="Свободная форма B"/>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29">
    <w:name w:val="Обычный2"/>
    <w:rsid w:val="00757971"/>
    <w:pPr>
      <w:spacing w:after="0" w:line="240" w:lineRule="auto"/>
    </w:pPr>
    <w:rPr>
      <w:rFonts w:ascii="Times New Roman" w:eastAsia="ヒラギノ角ゴ Pro W3" w:hAnsi="Times New Roman" w:cs="Times New Roman"/>
      <w:color w:val="000000"/>
      <w:kern w:val="1"/>
      <w:sz w:val="24"/>
      <w:lang w:eastAsia="hi-IN" w:bidi="hi-IN"/>
    </w:rPr>
  </w:style>
  <w:style w:type="character" w:customStyle="1" w:styleId="2a">
    <w:name w:val="Основной текст2"/>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aff6">
    <w:name w:val="Основной текст_"/>
    <w:link w:val="1a"/>
    <w:rsid w:val="00757971"/>
    <w:rPr>
      <w:sz w:val="18"/>
      <w:szCs w:val="18"/>
      <w:shd w:val="clear" w:color="auto" w:fill="FFFFFF"/>
    </w:rPr>
  </w:style>
  <w:style w:type="paragraph" w:customStyle="1" w:styleId="1a">
    <w:name w:val="Основной текст1"/>
    <w:basedOn w:val="a"/>
    <w:link w:val="aff6"/>
    <w:rsid w:val="00757971"/>
    <w:pPr>
      <w:shd w:val="clear" w:color="auto" w:fill="FFFFFF"/>
      <w:spacing w:line="192" w:lineRule="exact"/>
      <w:jc w:val="both"/>
    </w:pPr>
    <w:rPr>
      <w:rFonts w:asciiTheme="minorHAnsi" w:eastAsiaTheme="minorHAnsi" w:hAnsiTheme="minorHAnsi" w:cstheme="minorBidi"/>
      <w:sz w:val="18"/>
      <w:szCs w:val="18"/>
      <w:lang w:eastAsia="en-US"/>
    </w:rPr>
  </w:style>
  <w:style w:type="paragraph" w:customStyle="1" w:styleId="42">
    <w:name w:val="Основной текст4"/>
    <w:basedOn w:val="a"/>
    <w:rsid w:val="00757971"/>
    <w:pPr>
      <w:shd w:val="clear" w:color="auto" w:fill="FFFFFF"/>
      <w:spacing w:before="120" w:line="197" w:lineRule="exact"/>
      <w:jc w:val="both"/>
    </w:pPr>
    <w:rPr>
      <w:rFonts w:eastAsia="Calibri"/>
      <w:color w:val="000000"/>
      <w:sz w:val="22"/>
      <w:szCs w:val="22"/>
    </w:rPr>
  </w:style>
  <w:style w:type="character" w:customStyle="1" w:styleId="34">
    <w:name w:val="Основной текст3"/>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st">
    <w:name w:val="st"/>
    <w:basedOn w:val="a0"/>
    <w:rsid w:val="00757971"/>
  </w:style>
  <w:style w:type="character" w:styleId="aff7">
    <w:name w:val="Emphasis"/>
    <w:qFormat/>
    <w:rsid w:val="00757971"/>
    <w:rPr>
      <w:i/>
      <w:iCs/>
    </w:rPr>
  </w:style>
  <w:style w:type="character" w:customStyle="1" w:styleId="hpsalt-edited">
    <w:name w:val="hps alt-edited"/>
    <w:basedOn w:val="a0"/>
    <w:rsid w:val="00757971"/>
  </w:style>
  <w:style w:type="paragraph" w:styleId="aff8">
    <w:name w:val="Block Text"/>
    <w:basedOn w:val="a"/>
    <w:rsid w:val="00757971"/>
    <w:pPr>
      <w:ind w:left="900" w:right="895" w:firstLine="720"/>
      <w:jc w:val="both"/>
    </w:pPr>
    <w:rPr>
      <w:rFonts w:eastAsia="Calibri"/>
      <w:sz w:val="28"/>
      <w:szCs w:val="28"/>
    </w:rPr>
  </w:style>
  <w:style w:type="character" w:styleId="aff9">
    <w:name w:val="Strong"/>
    <w:uiPriority w:val="22"/>
    <w:qFormat/>
    <w:rsid w:val="00757971"/>
    <w:rPr>
      <w:b/>
      <w:bCs/>
    </w:rPr>
  </w:style>
  <w:style w:type="paragraph" w:customStyle="1" w:styleId="111">
    <w:name w:val="111 АВТОР"/>
    <w:basedOn w:val="1"/>
    <w:qFormat/>
    <w:rsid w:val="00757971"/>
    <w:pPr>
      <w:keepNext w:val="0"/>
      <w:spacing w:before="120" w:line="276" w:lineRule="auto"/>
      <w:ind w:firstLine="567"/>
      <w:jc w:val="right"/>
    </w:pPr>
    <w:rPr>
      <w:rFonts w:ascii="Times New Roman" w:eastAsia="Calibri" w:hAnsi="Times New Roman"/>
      <w:b/>
      <w:sz w:val="24"/>
      <w:szCs w:val="24"/>
    </w:rPr>
  </w:style>
  <w:style w:type="paragraph" w:customStyle="1" w:styleId="333">
    <w:name w:val="333 НАЗВАНИЕ"/>
    <w:basedOn w:val="2"/>
    <w:qFormat/>
    <w:rsid w:val="00757971"/>
    <w:pPr>
      <w:keepNext w:val="0"/>
      <w:spacing w:before="240" w:after="240" w:line="276" w:lineRule="auto"/>
      <w:jc w:val="center"/>
    </w:pPr>
    <w:rPr>
      <w:rFonts w:ascii="Times New Roman" w:hAnsi="Times New Roman"/>
      <w:b/>
      <w:caps/>
      <w:sz w:val="28"/>
      <w:szCs w:val="28"/>
    </w:rPr>
  </w:style>
  <w:style w:type="paragraph" w:customStyle="1" w:styleId="444">
    <w:name w:val="444 текст"/>
    <w:basedOn w:val="a"/>
    <w:qFormat/>
    <w:rsid w:val="00757971"/>
    <w:pPr>
      <w:spacing w:line="276" w:lineRule="auto"/>
      <w:ind w:firstLine="567"/>
      <w:jc w:val="both"/>
    </w:pPr>
    <w:rPr>
      <w:rFonts w:eastAsia="Calibri"/>
      <w:lang w:val="uk-UA"/>
    </w:rPr>
  </w:style>
  <w:style w:type="character" w:customStyle="1" w:styleId="longtext1">
    <w:name w:val="long_text1"/>
    <w:rsid w:val="00757971"/>
    <w:rPr>
      <w:sz w:val="20"/>
      <w:szCs w:val="20"/>
    </w:rPr>
  </w:style>
  <w:style w:type="paragraph" w:customStyle="1" w:styleId="555">
    <w:name w:val="555 Литература"/>
    <w:basedOn w:val="a"/>
    <w:qFormat/>
    <w:rsid w:val="00757971"/>
    <w:pPr>
      <w:tabs>
        <w:tab w:val="left" w:pos="9356"/>
      </w:tabs>
      <w:spacing w:before="120"/>
      <w:jc w:val="center"/>
    </w:pPr>
    <w:rPr>
      <w:rFonts w:eastAsia="Calibri"/>
      <w:caps/>
    </w:rPr>
  </w:style>
  <w:style w:type="paragraph" w:customStyle="1" w:styleId="5550">
    <w:name w:val="555 список литературі"/>
    <w:basedOn w:val="444"/>
    <w:rsid w:val="00757971"/>
    <w:pPr>
      <w:spacing w:line="240" w:lineRule="auto"/>
      <w:ind w:left="720" w:hanging="360"/>
    </w:pPr>
  </w:style>
  <w:style w:type="paragraph" w:customStyle="1" w:styleId="affa">
    <w:name w:val="Для таблиц"/>
    <w:basedOn w:val="Default"/>
    <w:next w:val="Default"/>
    <w:rsid w:val="00757971"/>
    <w:rPr>
      <w:color w:val="auto"/>
      <w:lang w:eastAsia="ko-KR"/>
    </w:rPr>
  </w:style>
  <w:style w:type="character" w:customStyle="1" w:styleId="apple-converted-space">
    <w:name w:val="apple-converted-space"/>
    <w:basedOn w:val="a0"/>
    <w:rsid w:val="00757971"/>
  </w:style>
  <w:style w:type="paragraph" w:customStyle="1" w:styleId="author2">
    <w:name w:val="author2"/>
    <w:basedOn w:val="a"/>
    <w:rsid w:val="00757971"/>
    <w:pPr>
      <w:spacing w:before="40" w:after="100"/>
      <w:ind w:left="1000" w:right="100" w:firstLine="400"/>
      <w:jc w:val="right"/>
    </w:pPr>
    <w:rPr>
      <w:rFonts w:ascii="Arial" w:eastAsia="Calibri" w:hAnsi="Arial" w:cs="Arial"/>
      <w:b/>
      <w:bCs/>
      <w:i/>
      <w:iCs/>
      <w:color w:val="333B88"/>
      <w:sz w:val="22"/>
      <w:szCs w:val="22"/>
    </w:rPr>
  </w:style>
  <w:style w:type="paragraph" w:customStyle="1" w:styleId="main1">
    <w:name w:val="main1"/>
    <w:basedOn w:val="a"/>
    <w:rsid w:val="00757971"/>
    <w:pPr>
      <w:spacing w:before="100" w:after="100"/>
      <w:ind w:left="100" w:right="100" w:firstLine="400"/>
      <w:jc w:val="both"/>
    </w:pPr>
    <w:rPr>
      <w:rFonts w:ascii="Arial" w:eastAsia="Calibri" w:hAnsi="Arial" w:cs="Arial"/>
      <w:sz w:val="22"/>
      <w:szCs w:val="22"/>
    </w:rPr>
  </w:style>
  <w:style w:type="character" w:customStyle="1" w:styleId="A90">
    <w:name w:val="A9"/>
    <w:uiPriority w:val="99"/>
    <w:rsid w:val="00757971"/>
    <w:rPr>
      <w:color w:val="000000"/>
    </w:rPr>
  </w:style>
  <w:style w:type="character" w:customStyle="1" w:styleId="atn">
    <w:name w:val="atn"/>
    <w:basedOn w:val="a0"/>
    <w:rsid w:val="00757971"/>
  </w:style>
  <w:style w:type="character" w:customStyle="1" w:styleId="A80">
    <w:name w:val="A8"/>
    <w:uiPriority w:val="99"/>
    <w:rsid w:val="00757971"/>
    <w:rPr>
      <w:color w:val="000000"/>
      <w:sz w:val="18"/>
      <w:szCs w:val="18"/>
    </w:rPr>
  </w:style>
  <w:style w:type="character" w:customStyle="1" w:styleId="highlight">
    <w:name w:val="highlight"/>
    <w:basedOn w:val="a0"/>
    <w:rsid w:val="00757971"/>
  </w:style>
  <w:style w:type="character" w:customStyle="1" w:styleId="hl1">
    <w:name w:val="hl1"/>
    <w:rsid w:val="00757971"/>
    <w:rPr>
      <w:color w:val="4682B4"/>
    </w:rPr>
  </w:style>
  <w:style w:type="character" w:customStyle="1" w:styleId="FontStyle35">
    <w:name w:val="Font Style35"/>
    <w:rsid w:val="00757971"/>
    <w:rPr>
      <w:rFonts w:ascii="Times New Roman" w:hAnsi="Times New Roman" w:cs="Times New Roman"/>
      <w:sz w:val="20"/>
      <w:szCs w:val="20"/>
    </w:rPr>
  </w:style>
  <w:style w:type="paragraph" w:customStyle="1" w:styleId="Style10">
    <w:name w:val="Style10"/>
    <w:basedOn w:val="a"/>
    <w:rsid w:val="00757971"/>
    <w:pPr>
      <w:widowControl w:val="0"/>
      <w:autoSpaceDE w:val="0"/>
      <w:autoSpaceDN w:val="0"/>
      <w:adjustRightInd w:val="0"/>
      <w:spacing w:line="252" w:lineRule="exact"/>
      <w:ind w:firstLine="389"/>
      <w:jc w:val="both"/>
    </w:pPr>
    <w:rPr>
      <w:rFonts w:eastAsia="Calibri"/>
    </w:rPr>
  </w:style>
  <w:style w:type="paragraph" w:customStyle="1" w:styleId="Style15">
    <w:name w:val="Style15"/>
    <w:basedOn w:val="a"/>
    <w:rsid w:val="00757971"/>
    <w:pPr>
      <w:widowControl w:val="0"/>
      <w:autoSpaceDE w:val="0"/>
      <w:autoSpaceDN w:val="0"/>
      <w:adjustRightInd w:val="0"/>
      <w:spacing w:line="253" w:lineRule="exact"/>
      <w:ind w:firstLine="1306"/>
      <w:jc w:val="both"/>
    </w:pPr>
    <w:rPr>
      <w:rFonts w:eastAsia="Calibri"/>
    </w:rPr>
  </w:style>
  <w:style w:type="paragraph" w:customStyle="1" w:styleId="Style17">
    <w:name w:val="Style17"/>
    <w:basedOn w:val="a"/>
    <w:rsid w:val="00757971"/>
    <w:pPr>
      <w:widowControl w:val="0"/>
      <w:autoSpaceDE w:val="0"/>
      <w:autoSpaceDN w:val="0"/>
      <w:adjustRightInd w:val="0"/>
      <w:spacing w:line="241" w:lineRule="exact"/>
      <w:ind w:firstLine="283"/>
      <w:jc w:val="both"/>
    </w:pPr>
    <w:rPr>
      <w:rFonts w:eastAsia="Calibri"/>
    </w:rPr>
  </w:style>
  <w:style w:type="character" w:customStyle="1" w:styleId="FontStyle50">
    <w:name w:val="Font Style50"/>
    <w:rsid w:val="00757971"/>
    <w:rPr>
      <w:rFonts w:ascii="Times New Roman" w:hAnsi="Times New Roman" w:cs="Times New Roman"/>
      <w:sz w:val="18"/>
      <w:szCs w:val="18"/>
    </w:rPr>
  </w:style>
  <w:style w:type="character" w:customStyle="1" w:styleId="FontStyle46">
    <w:name w:val="Font Style46"/>
    <w:rsid w:val="00757971"/>
    <w:rPr>
      <w:rFonts w:ascii="Times New Roman" w:hAnsi="Times New Roman" w:cs="Times New Roman"/>
      <w:b/>
      <w:bCs/>
      <w:spacing w:val="-10"/>
      <w:sz w:val="14"/>
      <w:szCs w:val="14"/>
    </w:rPr>
  </w:style>
  <w:style w:type="paragraph" w:customStyle="1" w:styleId="affb">
    <w:name w:val="Аннотация"/>
    <w:basedOn w:val="af9"/>
    <w:rsid w:val="00757971"/>
    <w:pPr>
      <w:widowControl w:val="0"/>
      <w:spacing w:after="360"/>
      <w:jc w:val="both"/>
    </w:pPr>
    <w:rPr>
      <w:rFonts w:ascii="Times New Roman" w:eastAsia="MS Mincho" w:hAnsi="Times New Roman"/>
      <w:i/>
      <w:iCs/>
      <w:sz w:val="26"/>
      <w:szCs w:val="26"/>
      <w:lang w:eastAsia="x-none"/>
    </w:rPr>
  </w:style>
  <w:style w:type="paragraph" w:customStyle="1" w:styleId="affc">
    <w:name w:val="КлючевыеСлова"/>
    <w:basedOn w:val="affb"/>
    <w:rsid w:val="00757971"/>
    <w:pPr>
      <w:spacing w:after="480"/>
    </w:pPr>
    <w:rPr>
      <w:i w:val="0"/>
      <w:iCs w:val="0"/>
      <w:sz w:val="22"/>
      <w:szCs w:val="22"/>
    </w:rPr>
  </w:style>
  <w:style w:type="paragraph" w:customStyle="1" w:styleId="affd">
    <w:name w:val="Литература"/>
    <w:basedOn w:val="af9"/>
    <w:rsid w:val="00757971"/>
    <w:pPr>
      <w:widowControl w:val="0"/>
      <w:spacing w:line="300" w:lineRule="auto"/>
      <w:ind w:left="851" w:right="851" w:firstLine="425"/>
      <w:jc w:val="both"/>
    </w:pPr>
    <w:rPr>
      <w:rFonts w:ascii="Times New Roman" w:hAnsi="Times New Roman"/>
      <w:sz w:val="23"/>
      <w:szCs w:val="23"/>
      <w:lang w:eastAsia="x-none"/>
    </w:rPr>
  </w:style>
  <w:style w:type="paragraph" w:customStyle="1" w:styleId="main">
    <w:name w:val="main"/>
    <w:basedOn w:val="a"/>
    <w:rsid w:val="00757971"/>
    <w:pPr>
      <w:spacing w:before="240"/>
      <w:jc w:val="both"/>
    </w:pPr>
    <w:rPr>
      <w:rFonts w:ascii="Verdana" w:eastAsia="Calibri" w:hAnsi="Verdana"/>
      <w:color w:val="000000"/>
      <w:sz w:val="18"/>
      <w:szCs w:val="18"/>
    </w:rPr>
  </w:style>
  <w:style w:type="paragraph" w:styleId="affe">
    <w:name w:val="endnote text"/>
    <w:basedOn w:val="a"/>
    <w:link w:val="afff"/>
    <w:uiPriority w:val="99"/>
    <w:rsid w:val="00757971"/>
    <w:pPr>
      <w:autoSpaceDE w:val="0"/>
      <w:autoSpaceDN w:val="0"/>
      <w:jc w:val="both"/>
    </w:pPr>
    <w:rPr>
      <w:rFonts w:ascii="Verdana" w:eastAsia="Calibri" w:hAnsi="Verdana"/>
      <w:sz w:val="22"/>
      <w:szCs w:val="22"/>
      <w:lang w:val="x-none" w:eastAsia="x-none"/>
    </w:rPr>
  </w:style>
  <w:style w:type="character" w:customStyle="1" w:styleId="afff">
    <w:name w:val="Текст концевой сноски Знак"/>
    <w:basedOn w:val="a0"/>
    <w:link w:val="affe"/>
    <w:uiPriority w:val="99"/>
    <w:rsid w:val="00757971"/>
    <w:rPr>
      <w:rFonts w:ascii="Verdana" w:eastAsia="Calibri" w:hAnsi="Verdana" w:cs="Times New Roman"/>
      <w:lang w:val="x-none" w:eastAsia="x-none"/>
    </w:rPr>
  </w:style>
  <w:style w:type="character" w:customStyle="1" w:styleId="highlighthighlightactive">
    <w:name w:val="highlight highlight_active"/>
    <w:basedOn w:val="a0"/>
    <w:rsid w:val="00757971"/>
  </w:style>
  <w:style w:type="character" w:customStyle="1" w:styleId="ft269">
    <w:name w:val="ft269"/>
    <w:basedOn w:val="a0"/>
    <w:rsid w:val="00757971"/>
  </w:style>
  <w:style w:type="character" w:customStyle="1" w:styleId="ft324">
    <w:name w:val="ft324"/>
    <w:basedOn w:val="a0"/>
    <w:rsid w:val="00757971"/>
  </w:style>
  <w:style w:type="paragraph" w:customStyle="1" w:styleId="35">
    <w:name w:val="Знак3 Знак Знак"/>
    <w:basedOn w:val="a"/>
    <w:rsid w:val="00757971"/>
    <w:pPr>
      <w:spacing w:after="160" w:line="240" w:lineRule="exact"/>
    </w:pPr>
    <w:rPr>
      <w:rFonts w:ascii="Verdana" w:eastAsia="Calibri" w:hAnsi="Verdana"/>
      <w:sz w:val="22"/>
      <w:szCs w:val="22"/>
      <w:lang w:val="en-US" w:eastAsia="en-US"/>
    </w:rPr>
  </w:style>
  <w:style w:type="paragraph" w:customStyle="1" w:styleId="afff0">
    <w:name w:val="Знак"/>
    <w:basedOn w:val="a"/>
    <w:rsid w:val="00757971"/>
    <w:pPr>
      <w:spacing w:after="160" w:line="240" w:lineRule="exact"/>
    </w:pPr>
    <w:rPr>
      <w:rFonts w:ascii="Verdana" w:eastAsia="Calibri" w:hAnsi="Verdana" w:cs="Verdana"/>
      <w:sz w:val="22"/>
      <w:szCs w:val="22"/>
      <w:lang w:val="en-US" w:eastAsia="en-US"/>
    </w:rPr>
  </w:style>
  <w:style w:type="paragraph" w:customStyle="1" w:styleId="ConsPlusNormal">
    <w:name w:val="ConsPlusNormal"/>
    <w:rsid w:val="00757971"/>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1b">
    <w:name w:val="Основной текст Знак1"/>
    <w:uiPriority w:val="99"/>
    <w:locked/>
    <w:rsid w:val="00757971"/>
    <w:rPr>
      <w:rFonts w:ascii="Times New Roman" w:hAnsi="Times New Roman" w:cs="Times New Roman"/>
      <w:spacing w:val="1"/>
      <w:sz w:val="19"/>
      <w:szCs w:val="19"/>
      <w:shd w:val="clear" w:color="auto" w:fill="FFFFFF"/>
    </w:rPr>
  </w:style>
  <w:style w:type="character" w:customStyle="1" w:styleId="textexposedshow">
    <w:name w:val="text_exposed_show"/>
    <w:rsid w:val="00757971"/>
    <w:rPr>
      <w:rFonts w:ascii="Times New Roman" w:hAnsi="Times New Roman" w:cs="Times New Roman"/>
    </w:rPr>
  </w:style>
  <w:style w:type="character" w:customStyle="1" w:styleId="reference-text">
    <w:name w:val="reference-text"/>
    <w:rsid w:val="00757971"/>
    <w:rPr>
      <w:rFonts w:cs="Times New Roman"/>
    </w:rPr>
  </w:style>
  <w:style w:type="character" w:customStyle="1" w:styleId="block-infoleft2">
    <w:name w:val="block-info__left2"/>
    <w:rsid w:val="00757971"/>
    <w:rPr>
      <w:i w:val="0"/>
      <w:iCs w:val="0"/>
    </w:rPr>
  </w:style>
  <w:style w:type="character" w:customStyle="1" w:styleId="FontStyle143">
    <w:name w:val="Font Style143"/>
    <w:rsid w:val="00757971"/>
    <w:rPr>
      <w:rFonts w:ascii="Times New Roman" w:hAnsi="Times New Roman" w:cs="Times New Roman"/>
      <w:sz w:val="24"/>
      <w:szCs w:val="24"/>
    </w:rPr>
  </w:style>
  <w:style w:type="paragraph" w:customStyle="1" w:styleId="Style23">
    <w:name w:val="Style23"/>
    <w:basedOn w:val="a"/>
    <w:rsid w:val="00757971"/>
    <w:pPr>
      <w:widowControl w:val="0"/>
      <w:suppressAutoHyphens/>
      <w:autoSpaceDE w:val="0"/>
    </w:pPr>
    <w:rPr>
      <w:rFonts w:eastAsia="Calibri"/>
      <w:lang w:eastAsia="ar-SA"/>
    </w:rPr>
  </w:style>
  <w:style w:type="character" w:customStyle="1" w:styleId="8TimesNewRoman5">
    <w:name w:val="Основной текст (8) + Times New Roman5"/>
    <w:aliases w:val="97,5 pt12"/>
    <w:uiPriority w:val="99"/>
    <w:rsid w:val="00757971"/>
    <w:rPr>
      <w:rFonts w:ascii="Times New Roman" w:hAnsi="Times New Roman" w:cs="Times New Roman"/>
      <w:spacing w:val="0"/>
      <w:sz w:val="19"/>
      <w:szCs w:val="19"/>
      <w:shd w:val="clear" w:color="auto" w:fill="FFFFFF"/>
    </w:rPr>
  </w:style>
  <w:style w:type="character" w:customStyle="1" w:styleId="54">
    <w:name w:val="Заголовок №5 (4)"/>
    <w:rsid w:val="00757971"/>
    <w:rPr>
      <w:rFonts w:ascii="Calibri" w:eastAsia="Calibri" w:hAnsi="Calibri" w:cs="Calibri"/>
      <w:b w:val="0"/>
      <w:bCs w:val="0"/>
      <w:i w:val="0"/>
      <w:iCs w:val="0"/>
      <w:smallCaps w:val="0"/>
      <w:strike w:val="0"/>
      <w:spacing w:val="0"/>
      <w:sz w:val="25"/>
      <w:szCs w:val="25"/>
    </w:rPr>
  </w:style>
  <w:style w:type="paragraph" w:customStyle="1" w:styleId="112">
    <w:name w:val="Основной текст11"/>
    <w:basedOn w:val="a"/>
    <w:rsid w:val="00757971"/>
    <w:pPr>
      <w:shd w:val="clear" w:color="auto" w:fill="FFFFFF"/>
      <w:spacing w:line="346" w:lineRule="exact"/>
      <w:ind w:hanging="320"/>
    </w:pPr>
    <w:rPr>
      <w:rFonts w:ascii="Calibri" w:eastAsia="Calibri" w:hAnsi="Calibri" w:cs="Calibri"/>
      <w:sz w:val="22"/>
      <w:szCs w:val="22"/>
      <w:lang w:eastAsia="en-US"/>
    </w:rPr>
  </w:style>
  <w:style w:type="character" w:customStyle="1" w:styleId="6">
    <w:name w:val="Заголовок №6"/>
    <w:rsid w:val="00757971"/>
    <w:rPr>
      <w:rFonts w:ascii="Times New Roman" w:eastAsia="Times New Roman" w:hAnsi="Times New Roman" w:cs="Times New Roman"/>
      <w:b w:val="0"/>
      <w:bCs w:val="0"/>
      <w:i w:val="0"/>
      <w:iCs w:val="0"/>
      <w:smallCaps w:val="0"/>
      <w:strike w:val="0"/>
      <w:spacing w:val="0"/>
      <w:sz w:val="24"/>
      <w:szCs w:val="24"/>
    </w:rPr>
  </w:style>
  <w:style w:type="paragraph" w:customStyle="1" w:styleId="afff1">
    <w:name w:val="кластер підрозділ"/>
    <w:next w:val="ab"/>
    <w:rsid w:val="00757971"/>
    <w:pPr>
      <w:spacing w:before="120" w:after="120" w:line="240" w:lineRule="auto"/>
      <w:ind w:left="681" w:hanging="397"/>
      <w:outlineLvl w:val="1"/>
    </w:pPr>
    <w:rPr>
      <w:rFonts w:ascii="Cambria" w:eastAsia="Times New Roman" w:hAnsi="Cambria" w:cs="Calibri"/>
      <w:b/>
      <w:sz w:val="24"/>
      <w:lang w:val="uk-UA"/>
    </w:rPr>
  </w:style>
  <w:style w:type="paragraph" w:customStyle="1" w:styleId="312">
    <w:name w:val="Основной текст с отступом 31"/>
    <w:basedOn w:val="a"/>
    <w:rsid w:val="00757971"/>
    <w:pPr>
      <w:suppressAutoHyphens/>
      <w:ind w:firstLine="709"/>
      <w:jc w:val="both"/>
    </w:pPr>
    <w:rPr>
      <w:rFonts w:ascii="Futuris" w:eastAsia="Calibri" w:hAnsi="Futuris"/>
      <w:szCs w:val="22"/>
      <w:lang w:eastAsia="ar-SA"/>
    </w:rPr>
  </w:style>
  <w:style w:type="paragraph" w:customStyle="1" w:styleId="105--1185">
    <w:name w:val="10.5-Осн-(11.85)"/>
    <w:basedOn w:val="a"/>
    <w:rsid w:val="00757971"/>
    <w:pPr>
      <w:spacing w:line="236" w:lineRule="exact"/>
      <w:ind w:firstLine="340"/>
      <w:jc w:val="both"/>
    </w:pPr>
    <w:rPr>
      <w:rFonts w:eastAsia="Calibri"/>
      <w:spacing w:val="1"/>
      <w:sz w:val="21"/>
      <w:szCs w:val="22"/>
    </w:rPr>
  </w:style>
  <w:style w:type="paragraph" w:styleId="36">
    <w:name w:val="Body Text 3"/>
    <w:basedOn w:val="a"/>
    <w:link w:val="37"/>
    <w:rsid w:val="00757971"/>
    <w:pPr>
      <w:spacing w:after="120"/>
    </w:pPr>
    <w:rPr>
      <w:rFonts w:eastAsia="Calibri"/>
      <w:sz w:val="16"/>
      <w:szCs w:val="16"/>
      <w:lang w:val="x-none" w:eastAsia="x-none"/>
    </w:rPr>
  </w:style>
  <w:style w:type="character" w:customStyle="1" w:styleId="37">
    <w:name w:val="Основной текст 3 Знак"/>
    <w:basedOn w:val="a0"/>
    <w:link w:val="36"/>
    <w:rsid w:val="00757971"/>
    <w:rPr>
      <w:rFonts w:ascii="Times New Roman" w:eastAsia="Calibri" w:hAnsi="Times New Roman" w:cs="Times New Roman"/>
      <w:sz w:val="16"/>
      <w:szCs w:val="16"/>
      <w:lang w:val="x-none" w:eastAsia="x-none"/>
    </w:rPr>
  </w:style>
  <w:style w:type="paragraph" w:customStyle="1" w:styleId="CharCharCarCharCarCharCarCharCarCharCarCharCarCharCharCharCharCarCharCarChar">
    <w:name w:val="Char Char Car Char Car Char Car Char Car Char Car Char Car Char Char Char Char Car Char Car Char"/>
    <w:basedOn w:val="a"/>
    <w:rsid w:val="00757971"/>
    <w:pPr>
      <w:spacing w:after="160" w:line="240" w:lineRule="exact"/>
    </w:pPr>
    <w:rPr>
      <w:rFonts w:ascii="Arial" w:eastAsia="Calibri" w:hAnsi="Arial" w:cs="Arial"/>
      <w:sz w:val="22"/>
      <w:szCs w:val="22"/>
      <w:lang w:val="en-US" w:eastAsia="en-US"/>
    </w:rPr>
  </w:style>
  <w:style w:type="paragraph" w:customStyle="1" w:styleId="c22">
    <w:name w:val="c22"/>
    <w:basedOn w:val="a"/>
    <w:rsid w:val="00757971"/>
    <w:pPr>
      <w:spacing w:before="100" w:beforeAutospacing="1" w:after="100" w:afterAutospacing="1"/>
    </w:pPr>
    <w:rPr>
      <w:rFonts w:eastAsia="Calibri"/>
    </w:rPr>
  </w:style>
  <w:style w:type="numbering" w:customStyle="1" w:styleId="113">
    <w:name w:val="Нет списка11"/>
    <w:next w:val="a2"/>
    <w:uiPriority w:val="99"/>
    <w:semiHidden/>
    <w:unhideWhenUsed/>
    <w:rsid w:val="00757971"/>
  </w:style>
  <w:style w:type="character" w:customStyle="1" w:styleId="c0">
    <w:name w:val="c0"/>
    <w:basedOn w:val="a0"/>
    <w:rsid w:val="00757971"/>
  </w:style>
  <w:style w:type="paragraph" w:customStyle="1" w:styleId="c10">
    <w:name w:val="c10"/>
    <w:basedOn w:val="a"/>
    <w:rsid w:val="00757971"/>
    <w:pPr>
      <w:spacing w:before="100" w:beforeAutospacing="1" w:after="100" w:afterAutospacing="1"/>
    </w:pPr>
    <w:rPr>
      <w:rFonts w:eastAsia="Calibri"/>
    </w:rPr>
  </w:style>
  <w:style w:type="character" w:customStyle="1" w:styleId="c9">
    <w:name w:val="c9"/>
    <w:basedOn w:val="a0"/>
    <w:rsid w:val="00757971"/>
  </w:style>
  <w:style w:type="character" w:customStyle="1" w:styleId="c4">
    <w:name w:val="c4"/>
    <w:basedOn w:val="a0"/>
    <w:rsid w:val="00757971"/>
  </w:style>
  <w:style w:type="character" w:customStyle="1" w:styleId="c2">
    <w:name w:val="c2"/>
    <w:basedOn w:val="a0"/>
    <w:rsid w:val="00757971"/>
  </w:style>
  <w:style w:type="character" w:customStyle="1" w:styleId="c3">
    <w:name w:val="c3"/>
    <w:basedOn w:val="a0"/>
    <w:rsid w:val="00757971"/>
  </w:style>
  <w:style w:type="paragraph" w:customStyle="1" w:styleId="c7">
    <w:name w:val="c7"/>
    <w:basedOn w:val="a"/>
    <w:rsid w:val="00757971"/>
    <w:pPr>
      <w:spacing w:before="100" w:beforeAutospacing="1" w:after="100" w:afterAutospacing="1"/>
    </w:pPr>
    <w:rPr>
      <w:rFonts w:eastAsia="Calibri"/>
    </w:rPr>
  </w:style>
  <w:style w:type="paragraph" w:customStyle="1" w:styleId="c6">
    <w:name w:val="c6"/>
    <w:basedOn w:val="a"/>
    <w:rsid w:val="00757971"/>
    <w:pPr>
      <w:spacing w:before="100" w:beforeAutospacing="1" w:after="100" w:afterAutospacing="1"/>
    </w:pPr>
    <w:rPr>
      <w:rFonts w:eastAsia="Calibri"/>
    </w:rPr>
  </w:style>
  <w:style w:type="character" w:customStyle="1" w:styleId="hl">
    <w:name w:val="hl"/>
    <w:basedOn w:val="a0"/>
    <w:rsid w:val="00757971"/>
  </w:style>
  <w:style w:type="paragraph" w:customStyle="1" w:styleId="afff2">
    <w:name w:val="Знак Знак Знак Знак Знак"/>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tmb">
    <w:name w:val="tmb"/>
    <w:basedOn w:val="a"/>
    <w:rsid w:val="00757971"/>
    <w:pPr>
      <w:spacing w:before="100" w:beforeAutospacing="1" w:after="100" w:afterAutospacing="1"/>
    </w:pPr>
    <w:rPr>
      <w:rFonts w:ascii="Tahoma" w:eastAsia="Calibri" w:hAnsi="Tahoma" w:cs="Tahoma"/>
      <w:color w:val="003366"/>
      <w:sz w:val="18"/>
      <w:szCs w:val="18"/>
    </w:rPr>
  </w:style>
  <w:style w:type="paragraph" w:customStyle="1" w:styleId="1c">
    <w:name w:val="Знак Знак Знак Знак Знак1"/>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1d">
    <w:name w:val="Абзац списка1"/>
    <w:basedOn w:val="a"/>
    <w:rsid w:val="00757971"/>
    <w:pPr>
      <w:spacing w:after="200" w:line="276" w:lineRule="auto"/>
      <w:ind w:left="720"/>
      <w:contextualSpacing/>
    </w:pPr>
    <w:rPr>
      <w:rFonts w:ascii="Calibri" w:eastAsia="Calibri" w:hAnsi="Calibri"/>
      <w:sz w:val="22"/>
      <w:szCs w:val="22"/>
      <w:lang w:eastAsia="en-US"/>
    </w:rPr>
  </w:style>
  <w:style w:type="paragraph" w:customStyle="1" w:styleId="2b">
    <w:name w:val="заголовок 2"/>
    <w:basedOn w:val="a"/>
    <w:next w:val="a"/>
    <w:rsid w:val="00757971"/>
    <w:pPr>
      <w:keepNext/>
      <w:autoSpaceDE w:val="0"/>
      <w:autoSpaceDN w:val="0"/>
      <w:spacing w:line="298" w:lineRule="auto"/>
      <w:jc w:val="center"/>
    </w:pPr>
    <w:rPr>
      <w:rFonts w:eastAsia="Calibri"/>
      <w:sz w:val="28"/>
      <w:szCs w:val="28"/>
    </w:rPr>
  </w:style>
  <w:style w:type="table" w:styleId="afff3">
    <w:name w:val="Table Grid"/>
    <w:basedOn w:val="a1"/>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757971"/>
  </w:style>
  <w:style w:type="character" w:customStyle="1" w:styleId="translation-chunk">
    <w:name w:val="translation-chunk"/>
    <w:basedOn w:val="a0"/>
    <w:rsid w:val="00757971"/>
  </w:style>
  <w:style w:type="paragraph" w:customStyle="1" w:styleId="afff4">
    <w:name w:val="Содержимое таблицы"/>
    <w:basedOn w:val="a"/>
    <w:rsid w:val="00757971"/>
    <w:pPr>
      <w:widowControl w:val="0"/>
      <w:suppressLineNumbers/>
      <w:suppressAutoHyphens/>
    </w:pPr>
    <w:rPr>
      <w:rFonts w:ascii="Nimbus Roman No9 L" w:eastAsia="Calibri" w:hAnsi="Nimbus Roman No9 L"/>
      <w:kern w:val="1"/>
    </w:rPr>
  </w:style>
  <w:style w:type="character" w:styleId="afff5">
    <w:name w:val="annotation reference"/>
    <w:uiPriority w:val="99"/>
    <w:rsid w:val="00757971"/>
    <w:rPr>
      <w:sz w:val="16"/>
      <w:szCs w:val="16"/>
    </w:rPr>
  </w:style>
  <w:style w:type="paragraph" w:styleId="afff6">
    <w:name w:val="annotation text"/>
    <w:basedOn w:val="a"/>
    <w:link w:val="afff7"/>
    <w:uiPriority w:val="99"/>
    <w:rsid w:val="00757971"/>
    <w:rPr>
      <w:rFonts w:eastAsia="Calibri"/>
      <w:sz w:val="22"/>
      <w:szCs w:val="22"/>
      <w:lang w:val="x-none"/>
    </w:rPr>
  </w:style>
  <w:style w:type="character" w:customStyle="1" w:styleId="afff7">
    <w:name w:val="Текст примечания Знак"/>
    <w:basedOn w:val="a0"/>
    <w:link w:val="afff6"/>
    <w:uiPriority w:val="99"/>
    <w:rsid w:val="00757971"/>
    <w:rPr>
      <w:rFonts w:ascii="Times New Roman" w:eastAsia="Calibri" w:hAnsi="Times New Roman" w:cs="Times New Roman"/>
      <w:lang w:val="x-none" w:eastAsia="ru-RU"/>
    </w:rPr>
  </w:style>
  <w:style w:type="paragraph" w:styleId="afff8">
    <w:name w:val="annotation subject"/>
    <w:basedOn w:val="afff6"/>
    <w:next w:val="afff6"/>
    <w:link w:val="afff9"/>
    <w:uiPriority w:val="99"/>
    <w:rsid w:val="00757971"/>
    <w:rPr>
      <w:b/>
      <w:bCs/>
      <w:lang w:eastAsia="x-none"/>
    </w:rPr>
  </w:style>
  <w:style w:type="character" w:customStyle="1" w:styleId="afff9">
    <w:name w:val="Тема примечания Знак"/>
    <w:basedOn w:val="afff7"/>
    <w:link w:val="afff8"/>
    <w:uiPriority w:val="99"/>
    <w:rsid w:val="00757971"/>
    <w:rPr>
      <w:rFonts w:ascii="Times New Roman" w:eastAsia="Calibri" w:hAnsi="Times New Roman" w:cs="Times New Roman"/>
      <w:b/>
      <w:bCs/>
      <w:lang w:val="x-none" w:eastAsia="x-none"/>
    </w:rPr>
  </w:style>
  <w:style w:type="paragraph" w:customStyle="1" w:styleId="just">
    <w:name w:val="just"/>
    <w:basedOn w:val="a"/>
    <w:rsid w:val="00757971"/>
    <w:pPr>
      <w:spacing w:before="120" w:after="120"/>
      <w:jc w:val="both"/>
    </w:pPr>
    <w:rPr>
      <w:rFonts w:eastAsia="Calibri"/>
      <w:sz w:val="16"/>
      <w:szCs w:val="16"/>
      <w:lang w:eastAsia="ja-JP"/>
    </w:rPr>
  </w:style>
  <w:style w:type="paragraph" w:customStyle="1" w:styleId="Style2">
    <w:name w:val="Style2"/>
    <w:basedOn w:val="a"/>
    <w:uiPriority w:val="99"/>
    <w:rsid w:val="00757971"/>
    <w:pPr>
      <w:widowControl w:val="0"/>
      <w:autoSpaceDE w:val="0"/>
      <w:autoSpaceDN w:val="0"/>
      <w:adjustRightInd w:val="0"/>
      <w:spacing w:line="227" w:lineRule="exact"/>
      <w:ind w:firstLine="420"/>
      <w:jc w:val="both"/>
    </w:pPr>
    <w:rPr>
      <w:rFonts w:ascii="Arial" w:eastAsia="Calibri" w:hAnsi="Arial" w:cs="Arial"/>
    </w:rPr>
  </w:style>
  <w:style w:type="character" w:customStyle="1" w:styleId="FontStyle110">
    <w:name w:val="Font Style11"/>
    <w:uiPriority w:val="99"/>
    <w:rsid w:val="00757971"/>
    <w:rPr>
      <w:rFonts w:ascii="Arial" w:hAnsi="Arial" w:cs="Arial"/>
      <w:sz w:val="20"/>
      <w:szCs w:val="20"/>
    </w:rPr>
  </w:style>
  <w:style w:type="character" w:customStyle="1" w:styleId="fileinfo">
    <w:name w:val="fileinfo"/>
    <w:basedOn w:val="a0"/>
    <w:rsid w:val="00757971"/>
  </w:style>
  <w:style w:type="paragraph" w:customStyle="1" w:styleId="1e">
    <w:name w:val="Без интервала1"/>
    <w:basedOn w:val="a"/>
    <w:rsid w:val="00757971"/>
    <w:pPr>
      <w:widowControl w:val="0"/>
      <w:adjustRightInd w:val="0"/>
      <w:jc w:val="both"/>
      <w:textAlignment w:val="baseline"/>
    </w:pPr>
    <w:rPr>
      <w:rFonts w:eastAsia="Calibri"/>
      <w:szCs w:val="22"/>
    </w:rPr>
  </w:style>
  <w:style w:type="character" w:customStyle="1" w:styleId="hpsatn">
    <w:name w:val="hps atn"/>
    <w:basedOn w:val="a0"/>
    <w:rsid w:val="00757971"/>
  </w:style>
  <w:style w:type="paragraph" w:styleId="afffa">
    <w:name w:val="Document Map"/>
    <w:basedOn w:val="a"/>
    <w:link w:val="afffb"/>
    <w:uiPriority w:val="99"/>
    <w:semiHidden/>
    <w:unhideWhenUsed/>
    <w:rsid w:val="00757971"/>
    <w:rPr>
      <w:rFonts w:ascii="Tahoma" w:eastAsia="Calibri" w:hAnsi="Tahoma"/>
      <w:sz w:val="16"/>
      <w:szCs w:val="16"/>
      <w:lang w:val="x-none" w:eastAsia="x-none"/>
    </w:rPr>
  </w:style>
  <w:style w:type="character" w:customStyle="1" w:styleId="afffb">
    <w:name w:val="Схема документа Знак"/>
    <w:basedOn w:val="a0"/>
    <w:link w:val="afffa"/>
    <w:uiPriority w:val="99"/>
    <w:semiHidden/>
    <w:rsid w:val="00757971"/>
    <w:rPr>
      <w:rFonts w:ascii="Tahoma" w:eastAsia="Calibri" w:hAnsi="Tahoma" w:cs="Times New Roman"/>
      <w:sz w:val="16"/>
      <w:szCs w:val="16"/>
      <w:lang w:val="x-none" w:eastAsia="x-none"/>
    </w:rPr>
  </w:style>
  <w:style w:type="table" w:customStyle="1" w:styleId="1f">
    <w:name w:val="Сетка таблицы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
    <w:name w:val="Char Знак1 Char Знак Знак Char Знак Знак Знак Знак"/>
    <w:basedOn w:val="a"/>
    <w:rsid w:val="00757971"/>
    <w:pPr>
      <w:spacing w:before="100" w:beforeAutospacing="1" w:after="100" w:afterAutospacing="1"/>
    </w:pPr>
    <w:rPr>
      <w:rFonts w:ascii="Tahoma" w:eastAsia="Calibri" w:hAnsi="Tahoma" w:cs="Tahoma"/>
      <w:sz w:val="22"/>
      <w:szCs w:val="22"/>
      <w:lang w:val="en-US" w:eastAsia="en-US"/>
    </w:rPr>
  </w:style>
  <w:style w:type="character" w:styleId="afffc">
    <w:name w:val="endnote reference"/>
    <w:uiPriority w:val="99"/>
    <w:semiHidden/>
    <w:unhideWhenUsed/>
    <w:rsid w:val="00757971"/>
    <w:rPr>
      <w:vertAlign w:val="superscript"/>
    </w:rPr>
  </w:style>
  <w:style w:type="paragraph" w:customStyle="1" w:styleId="rvps3">
    <w:name w:val="rvps3"/>
    <w:basedOn w:val="a"/>
    <w:semiHidden/>
    <w:rsid w:val="00757971"/>
    <w:pPr>
      <w:spacing w:before="100" w:beforeAutospacing="1" w:after="100" w:afterAutospacing="1"/>
    </w:pPr>
    <w:rPr>
      <w:rFonts w:eastAsia="Calibri"/>
    </w:rPr>
  </w:style>
  <w:style w:type="table" w:customStyle="1" w:styleId="130">
    <w:name w:val="Сетка таблицы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d">
    <w:name w:val="Основной текст + Полужирный"/>
    <w:uiPriority w:val="99"/>
    <w:rsid w:val="00757971"/>
    <w:rPr>
      <w:rFonts w:ascii="Georgia" w:hAnsi="Georgia"/>
      <w:b/>
      <w:sz w:val="22"/>
      <w:u w:val="none"/>
      <w:lang w:val="ru-RU" w:eastAsia="ru-RU"/>
    </w:rPr>
  </w:style>
  <w:style w:type="table" w:customStyle="1" w:styleId="160">
    <w:name w:val="Сетка таблицы1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3"/>
    <w:uiPriority w:val="59"/>
    <w:rsid w:val="00757971"/>
    <w:pPr>
      <w:spacing w:after="0" w:line="240" w:lineRule="auto"/>
      <w:ind w:firstLine="709"/>
      <w:jc w:val="both"/>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757971"/>
    <w:pPr>
      <w:spacing w:before="100" w:beforeAutospacing="1" w:after="100" w:afterAutospacing="1"/>
    </w:pPr>
    <w:rPr>
      <w:rFonts w:eastAsia="Calibri"/>
    </w:rPr>
  </w:style>
  <w:style w:type="table" w:customStyle="1" w:styleId="350">
    <w:name w:val="Сетка таблицы3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нак1"/>
    <w:basedOn w:val="a"/>
    <w:rsid w:val="00757971"/>
    <w:pPr>
      <w:spacing w:after="160" w:line="240" w:lineRule="exact"/>
    </w:pPr>
    <w:rPr>
      <w:rFonts w:ascii="Verdana" w:eastAsia="Calibri" w:hAnsi="Verdana" w:cs="Verdana"/>
      <w:sz w:val="22"/>
      <w:szCs w:val="22"/>
      <w:lang w:val="en-US" w:eastAsia="en-US"/>
    </w:rPr>
  </w:style>
  <w:style w:type="table" w:customStyle="1" w:styleId="430">
    <w:name w:val="Сетка таблицы4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Обычный3"/>
    <w:rsid w:val="00757971"/>
    <w:pPr>
      <w:spacing w:after="0"/>
    </w:pPr>
    <w:rPr>
      <w:rFonts w:ascii="Arial" w:eastAsia="Arial" w:hAnsi="Arial" w:cs="Arial"/>
      <w:lang w:val="ru" w:eastAsia="ru-RU"/>
    </w:rPr>
  </w:style>
  <w:style w:type="table" w:customStyle="1" w:styleId="52">
    <w:name w:val="Сетка таблицы5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semiHidden/>
    <w:rsid w:val="00757971"/>
  </w:style>
  <w:style w:type="paragraph" w:styleId="z-">
    <w:name w:val="HTML Top of Form"/>
    <w:basedOn w:val="a"/>
    <w:next w:val="a"/>
    <w:link w:val="z-0"/>
    <w:hidden/>
    <w:rsid w:val="00757971"/>
    <w:pPr>
      <w:pBdr>
        <w:bottom w:val="single" w:sz="6" w:space="1" w:color="auto"/>
      </w:pBdr>
      <w:jc w:val="center"/>
    </w:pPr>
    <w:rPr>
      <w:rFonts w:ascii="Arial" w:eastAsia="Calibri" w:hAnsi="Arial" w:cs="Arial"/>
      <w:vanish/>
      <w:sz w:val="16"/>
      <w:szCs w:val="16"/>
    </w:rPr>
  </w:style>
  <w:style w:type="character" w:customStyle="1" w:styleId="z-0">
    <w:name w:val="z-Начало формы Знак"/>
    <w:basedOn w:val="a0"/>
    <w:link w:val="z-"/>
    <w:rsid w:val="00757971"/>
    <w:rPr>
      <w:rFonts w:ascii="Arial" w:eastAsia="Calibri" w:hAnsi="Arial" w:cs="Arial"/>
      <w:vanish/>
      <w:sz w:val="16"/>
      <w:szCs w:val="16"/>
      <w:lang w:eastAsia="ru-RU"/>
    </w:rPr>
  </w:style>
  <w:style w:type="paragraph" w:styleId="z-1">
    <w:name w:val="HTML Bottom of Form"/>
    <w:basedOn w:val="a"/>
    <w:next w:val="a"/>
    <w:link w:val="z-2"/>
    <w:hidden/>
    <w:rsid w:val="00757971"/>
    <w:pPr>
      <w:pBdr>
        <w:top w:val="single" w:sz="6" w:space="1" w:color="auto"/>
      </w:pBdr>
      <w:jc w:val="center"/>
    </w:pPr>
    <w:rPr>
      <w:rFonts w:ascii="Arial" w:eastAsia="Calibri" w:hAnsi="Arial" w:cs="Arial"/>
      <w:vanish/>
      <w:sz w:val="16"/>
      <w:szCs w:val="16"/>
    </w:rPr>
  </w:style>
  <w:style w:type="character" w:customStyle="1" w:styleId="z-2">
    <w:name w:val="z-Конец формы Знак"/>
    <w:basedOn w:val="a0"/>
    <w:link w:val="z-1"/>
    <w:rsid w:val="00757971"/>
    <w:rPr>
      <w:rFonts w:ascii="Arial" w:eastAsia="Calibri" w:hAnsi="Arial" w:cs="Arial"/>
      <w:vanish/>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7971"/>
    <w:pPr>
      <w:spacing w:before="100" w:beforeAutospacing="1" w:after="100" w:afterAutospacing="1"/>
    </w:pPr>
    <w:rPr>
      <w:rFonts w:ascii="Tahoma" w:eastAsia="Calibri" w:hAnsi="Tahoma"/>
      <w:sz w:val="22"/>
      <w:szCs w:val="22"/>
      <w:lang w:val="en-US" w:eastAsia="en-US"/>
    </w:rPr>
  </w:style>
  <w:style w:type="character" w:customStyle="1" w:styleId="tlid-translationtranslation">
    <w:name w:val="tlid-translation translation"/>
    <w:basedOn w:val="a0"/>
    <w:rsid w:val="00757971"/>
  </w:style>
  <w:style w:type="table" w:customStyle="1" w:styleId="53">
    <w:name w:val="Сетка таблицы5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Обычный14-ФОГ"/>
    <w:basedOn w:val="a"/>
    <w:qFormat/>
    <w:rsid w:val="00757971"/>
    <w:pPr>
      <w:widowControl w:val="0"/>
      <w:shd w:val="clear" w:color="auto" w:fill="FFFFFF"/>
      <w:ind w:firstLine="567"/>
      <w:jc w:val="both"/>
    </w:pPr>
    <w:rPr>
      <w:rFonts w:eastAsia="Calibri"/>
      <w:bCs/>
      <w:color w:val="000000"/>
      <w:sz w:val="28"/>
      <w:szCs w:val="28"/>
    </w:rPr>
  </w:style>
  <w:style w:type="table" w:customStyle="1" w:styleId="59">
    <w:name w:val="Сетка таблицы59"/>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нак Знак Знак Знак"/>
    <w:basedOn w:val="a"/>
    <w:rsid w:val="00757971"/>
    <w:pPr>
      <w:spacing w:after="160" w:line="240" w:lineRule="exact"/>
    </w:pPr>
    <w:rPr>
      <w:rFonts w:ascii="Verdana" w:eastAsia="Calibri" w:hAnsi="Verdana"/>
      <w:sz w:val="22"/>
      <w:szCs w:val="22"/>
      <w:lang w:val="en-US" w:eastAsia="en-US"/>
    </w:rPr>
  </w:style>
  <w:style w:type="character" w:customStyle="1" w:styleId="FontStyle24">
    <w:name w:val="Font Style24"/>
    <w:rsid w:val="00757971"/>
    <w:rPr>
      <w:rFonts w:ascii="Century Schoolbook" w:hAnsi="Century Schoolbook" w:cs="Century Schoolbook"/>
      <w:sz w:val="16"/>
      <w:szCs w:val="16"/>
    </w:rPr>
  </w:style>
  <w:style w:type="character" w:customStyle="1" w:styleId="FontStyle19">
    <w:name w:val="Font Style19"/>
    <w:rsid w:val="00757971"/>
    <w:rPr>
      <w:rFonts w:ascii="Century Schoolbook" w:hAnsi="Century Schoolbook" w:cs="Century Schoolbook"/>
      <w:i/>
      <w:iCs/>
      <w:spacing w:val="10"/>
      <w:sz w:val="16"/>
      <w:szCs w:val="16"/>
    </w:rPr>
  </w:style>
  <w:style w:type="character" w:customStyle="1" w:styleId="FontStyle18">
    <w:name w:val="Font Style18"/>
    <w:rsid w:val="00757971"/>
    <w:rPr>
      <w:rFonts w:ascii="Franklin Gothic Medium Cond" w:hAnsi="Franklin Gothic Medium Cond" w:cs="Franklin Gothic Medium Cond"/>
      <w:b/>
      <w:bCs/>
      <w:spacing w:val="10"/>
      <w:w w:val="50"/>
      <w:sz w:val="38"/>
      <w:szCs w:val="38"/>
    </w:rPr>
  </w:style>
  <w:style w:type="paragraph" w:customStyle="1" w:styleId="321">
    <w:name w:val="Основной текст с отступом 32"/>
    <w:basedOn w:val="a"/>
    <w:rsid w:val="00757971"/>
    <w:pPr>
      <w:overflowPunct w:val="0"/>
      <w:autoSpaceDE w:val="0"/>
      <w:autoSpaceDN w:val="0"/>
      <w:adjustRightInd w:val="0"/>
      <w:spacing w:line="360" w:lineRule="auto"/>
      <w:ind w:firstLine="540"/>
      <w:jc w:val="both"/>
      <w:textAlignment w:val="baseline"/>
    </w:pPr>
    <w:rPr>
      <w:rFonts w:eastAsia="Calibri"/>
      <w:szCs w:val="22"/>
    </w:rPr>
  </w:style>
  <w:style w:type="paragraph" w:styleId="affff">
    <w:name w:val="caption"/>
    <w:basedOn w:val="a"/>
    <w:qFormat/>
    <w:rsid w:val="00757971"/>
    <w:pPr>
      <w:jc w:val="center"/>
    </w:pPr>
    <w:rPr>
      <w:rFonts w:eastAsia="Calibri"/>
      <w:b/>
      <w:sz w:val="28"/>
      <w:szCs w:val="22"/>
      <w:lang w:val="en-US"/>
    </w:rPr>
  </w:style>
  <w:style w:type="character" w:customStyle="1" w:styleId="text1">
    <w:name w:val="text1"/>
    <w:rsid w:val="00757971"/>
    <w:rPr>
      <w:rFonts w:ascii="Arial" w:hAnsi="Arial" w:cs="Arial" w:hint="default"/>
      <w:sz w:val="20"/>
      <w:szCs w:val="20"/>
    </w:rPr>
  </w:style>
  <w:style w:type="character" w:customStyle="1" w:styleId="legal">
    <w:name w:val="legal"/>
    <w:basedOn w:val="a0"/>
    <w:rsid w:val="00757971"/>
  </w:style>
  <w:style w:type="character" w:customStyle="1" w:styleId="plagiat">
    <w:name w:val="plagiat"/>
    <w:basedOn w:val="a0"/>
    <w:rsid w:val="00757971"/>
  </w:style>
  <w:style w:type="table" w:customStyle="1" w:styleId="600">
    <w:name w:val="Сетка таблицы6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1">
    <w:name w:val="style41"/>
    <w:rsid w:val="00757971"/>
  </w:style>
  <w:style w:type="table" w:customStyle="1" w:styleId="64">
    <w:name w:val="Сетка таблицы64"/>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semiHidden/>
    <w:rsid w:val="00757971"/>
  </w:style>
  <w:style w:type="character" w:customStyle="1" w:styleId="orcid-id-https">
    <w:name w:val="orcid-id-https"/>
    <w:basedOn w:val="a0"/>
    <w:rsid w:val="00757971"/>
  </w:style>
  <w:style w:type="paragraph" w:customStyle="1" w:styleId="affff0">
    <w:name w:val="Знак"/>
    <w:basedOn w:val="a"/>
    <w:rsid w:val="00757971"/>
    <w:pPr>
      <w:spacing w:before="100" w:beforeAutospacing="1" w:after="100" w:afterAutospacing="1"/>
    </w:pPr>
    <w:rPr>
      <w:rFonts w:ascii="Tahoma" w:eastAsia="Calibri" w:hAnsi="Tahoma"/>
      <w:sz w:val="22"/>
      <w:szCs w:val="22"/>
      <w:lang w:val="en-US" w:eastAsia="en-US"/>
    </w:rPr>
  </w:style>
  <w:style w:type="table" w:customStyle="1" w:styleId="68">
    <w:name w:val="Сетка таблицы6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unhideWhenUsed/>
    <w:rsid w:val="00757971"/>
    <w:pPr>
      <w:numPr>
        <w:numId w:val="1"/>
      </w:numPr>
      <w:contextualSpacing/>
    </w:pPr>
    <w:rPr>
      <w:rFonts w:eastAsia="Calibri"/>
      <w:sz w:val="22"/>
      <w:szCs w:val="22"/>
    </w:rPr>
  </w:style>
  <w:style w:type="table" w:customStyle="1" w:styleId="76">
    <w:name w:val="Сетка таблицы7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757971"/>
  </w:style>
  <w:style w:type="character" w:customStyle="1" w:styleId="1f1">
    <w:name w:val="Неразрешенное упоминание1"/>
    <w:uiPriority w:val="99"/>
    <w:semiHidden/>
    <w:unhideWhenUsed/>
    <w:rsid w:val="00757971"/>
    <w:rPr>
      <w:color w:val="605E5C"/>
      <w:shd w:val="clear" w:color="auto" w:fill="E1DFDD"/>
    </w:rPr>
  </w:style>
  <w:style w:type="table" w:customStyle="1" w:styleId="82">
    <w:name w:val="Сетка таблицы8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a">
    <w:name w:val="Нет списка5"/>
    <w:next w:val="a2"/>
    <w:uiPriority w:val="99"/>
    <w:semiHidden/>
    <w:unhideWhenUsed/>
    <w:rsid w:val="00757971"/>
  </w:style>
  <w:style w:type="character" w:customStyle="1" w:styleId="UnresolvedMention">
    <w:name w:val="Unresolved Mention"/>
    <w:uiPriority w:val="99"/>
    <w:semiHidden/>
    <w:unhideWhenUsed/>
    <w:rsid w:val="00757971"/>
    <w:rPr>
      <w:color w:val="605E5C"/>
      <w:shd w:val="clear" w:color="auto" w:fill="E1DFDD"/>
    </w:rPr>
  </w:style>
  <w:style w:type="table" w:customStyle="1" w:styleId="83">
    <w:name w:val="Сетка таблицы8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_"/>
    <w:link w:val="2f"/>
    <w:rsid w:val="00757971"/>
    <w:rPr>
      <w:sz w:val="30"/>
      <w:szCs w:val="30"/>
      <w:shd w:val="clear" w:color="auto" w:fill="FFFFFF"/>
    </w:rPr>
  </w:style>
  <w:style w:type="paragraph" w:customStyle="1" w:styleId="2f">
    <w:name w:val="Основной текст (2)"/>
    <w:basedOn w:val="a"/>
    <w:link w:val="2e"/>
    <w:rsid w:val="00757971"/>
    <w:pPr>
      <w:widowControl w:val="0"/>
      <w:shd w:val="clear" w:color="auto" w:fill="FFFFFF"/>
      <w:spacing w:before="60" w:line="343" w:lineRule="exact"/>
      <w:ind w:hanging="8"/>
      <w:jc w:val="both"/>
    </w:pPr>
    <w:rPr>
      <w:rFonts w:asciiTheme="minorHAnsi" w:eastAsiaTheme="minorHAnsi" w:hAnsiTheme="minorHAnsi" w:cstheme="minorBidi"/>
      <w:sz w:val="30"/>
      <w:szCs w:val="30"/>
      <w:lang w:eastAsia="en-US"/>
    </w:rPr>
  </w:style>
  <w:style w:type="character" w:customStyle="1" w:styleId="2f0">
    <w:name w:val="Основной текст (2) + Курсив"/>
    <w:aliases w:val="Интервал 0 pt1"/>
    <w:rsid w:val="00757971"/>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11pt">
    <w:name w:val="Сноска + 11 pt;Не полужирный;Курсив"/>
    <w:rsid w:val="0075797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814pt">
    <w:name w:val="Основной текст (38) + 14 pt"/>
    <w:rsid w:val="0075797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c">
    <w:name w:val="Основной текст (3)_"/>
    <w:link w:val="3d"/>
    <w:rsid w:val="00757971"/>
    <w:rPr>
      <w:i/>
      <w:iCs/>
      <w:sz w:val="30"/>
      <w:szCs w:val="30"/>
      <w:shd w:val="clear" w:color="auto" w:fill="FFFFFF"/>
    </w:rPr>
  </w:style>
  <w:style w:type="paragraph" w:customStyle="1" w:styleId="3d">
    <w:name w:val="Основной текст (3)"/>
    <w:basedOn w:val="a"/>
    <w:link w:val="3c"/>
    <w:rsid w:val="00757971"/>
    <w:pPr>
      <w:widowControl w:val="0"/>
      <w:shd w:val="clear" w:color="auto" w:fill="FFFFFF"/>
      <w:spacing w:before="660" w:after="60" w:line="0" w:lineRule="atLeast"/>
      <w:ind w:firstLine="687"/>
      <w:jc w:val="both"/>
    </w:pPr>
    <w:rPr>
      <w:rFonts w:asciiTheme="minorHAnsi" w:eastAsiaTheme="minorHAnsi" w:hAnsiTheme="minorHAnsi" w:cstheme="minorBidi"/>
      <w:i/>
      <w:iCs/>
      <w:sz w:val="30"/>
      <w:szCs w:val="30"/>
      <w:lang w:eastAsia="en-US"/>
    </w:rPr>
  </w:style>
  <w:style w:type="character" w:customStyle="1" w:styleId="4Exact">
    <w:name w:val="Основной текст (4) Exact"/>
    <w:link w:val="4b"/>
    <w:locked/>
    <w:rsid w:val="00757971"/>
    <w:rPr>
      <w:rFonts w:ascii="Microsoft Sans Serif" w:eastAsia="Microsoft Sans Serif" w:hAnsi="Microsoft Sans Serif" w:cs="Microsoft Sans Serif"/>
      <w:sz w:val="28"/>
      <w:szCs w:val="28"/>
      <w:shd w:val="clear" w:color="auto" w:fill="FFFFFF"/>
    </w:rPr>
  </w:style>
  <w:style w:type="paragraph" w:customStyle="1" w:styleId="4b">
    <w:name w:val="Основной текст (4)"/>
    <w:basedOn w:val="a"/>
    <w:link w:val="4Exact"/>
    <w:rsid w:val="00757971"/>
    <w:pPr>
      <w:widowControl w:val="0"/>
      <w:shd w:val="clear" w:color="auto" w:fill="FFFFFF"/>
      <w:spacing w:line="0" w:lineRule="atLeast"/>
    </w:pPr>
    <w:rPr>
      <w:rFonts w:ascii="Microsoft Sans Serif" w:eastAsia="Microsoft Sans Serif" w:hAnsi="Microsoft Sans Serif" w:cs="Microsoft Sans Serif"/>
      <w:sz w:val="28"/>
      <w:szCs w:val="28"/>
      <w:lang w:eastAsia="en-US"/>
    </w:rPr>
  </w:style>
  <w:style w:type="character" w:customStyle="1" w:styleId="215pt">
    <w:name w:val="Основной текст (2) + 15 pt;Полужирный"/>
    <w:rsid w:val="00757971"/>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2Exact">
    <w:name w:val="Основной текст (2) Exact"/>
    <w:rsid w:val="00757971"/>
    <w:rPr>
      <w:rFonts w:ascii="Arial" w:eastAsia="Arial" w:hAnsi="Arial" w:cs="Arial"/>
      <w:b w:val="0"/>
      <w:bCs w:val="0"/>
      <w:i w:val="0"/>
      <w:iCs w:val="0"/>
      <w:smallCaps w:val="0"/>
      <w:strike w:val="0"/>
      <w:spacing w:val="-10"/>
      <w:sz w:val="26"/>
      <w:szCs w:val="26"/>
      <w:u w:val="none"/>
    </w:rPr>
  </w:style>
  <w:style w:type="character" w:customStyle="1" w:styleId="22Exact">
    <w:name w:val="Основной текст (22) Exact"/>
    <w:rsid w:val="00757971"/>
    <w:rPr>
      <w:rFonts w:ascii="Arial" w:eastAsia="Arial" w:hAnsi="Arial" w:cs="Arial"/>
      <w:b/>
      <w:bCs/>
      <w:i w:val="0"/>
      <w:iCs w:val="0"/>
      <w:smallCaps w:val="0"/>
      <w:strike w:val="0"/>
      <w:spacing w:val="-10"/>
      <w:sz w:val="26"/>
      <w:szCs w:val="26"/>
      <w:u w:val="none"/>
    </w:rPr>
  </w:style>
  <w:style w:type="character" w:customStyle="1" w:styleId="191">
    <w:name w:val="Основной текст (19)_"/>
    <w:link w:val="192"/>
    <w:rsid w:val="00757971"/>
    <w:rPr>
      <w:rFonts w:ascii="Arial" w:eastAsia="Arial" w:hAnsi="Arial" w:cs="Arial"/>
      <w:i/>
      <w:iCs/>
      <w:sz w:val="32"/>
      <w:szCs w:val="32"/>
      <w:shd w:val="clear" w:color="auto" w:fill="FFFFFF"/>
    </w:rPr>
  </w:style>
  <w:style w:type="paragraph" w:customStyle="1" w:styleId="192">
    <w:name w:val="Основной текст (19)"/>
    <w:basedOn w:val="a"/>
    <w:link w:val="191"/>
    <w:rsid w:val="00757971"/>
    <w:pPr>
      <w:widowControl w:val="0"/>
      <w:shd w:val="clear" w:color="auto" w:fill="FFFFFF"/>
      <w:spacing w:before="600" w:after="300" w:line="0" w:lineRule="atLeast"/>
      <w:ind w:firstLine="37"/>
      <w:jc w:val="both"/>
    </w:pPr>
    <w:rPr>
      <w:rFonts w:ascii="Arial" w:eastAsia="Arial" w:hAnsi="Arial" w:cs="Arial"/>
      <w:i/>
      <w:iCs/>
      <w:sz w:val="32"/>
      <w:szCs w:val="32"/>
      <w:lang w:eastAsia="en-US"/>
    </w:rPr>
  </w:style>
  <w:style w:type="character" w:customStyle="1" w:styleId="4c">
    <w:name w:val="Основной текст (4) + Малые прописные"/>
    <w:rsid w:val="00757971"/>
    <w:rPr>
      <w:rFonts w:ascii="Arial" w:eastAsia="Arial" w:hAnsi="Arial" w:cs="Arial"/>
      <w:b/>
      <w:bCs/>
      <w:smallCaps/>
      <w:color w:val="000000"/>
      <w:w w:val="100"/>
      <w:position w:val="0"/>
      <w:sz w:val="17"/>
      <w:szCs w:val="17"/>
      <w:shd w:val="clear" w:color="auto" w:fill="FFFFFF"/>
      <w:lang w:val="ru-RU" w:eastAsia="ru-RU" w:bidi="ru-RU"/>
    </w:rPr>
  </w:style>
  <w:style w:type="character" w:customStyle="1" w:styleId="35-1pt">
    <w:name w:val="Основной текст (35) + Интервал -1 pt"/>
    <w:rsid w:val="00757971"/>
    <w:rPr>
      <w:rFonts w:ascii="Times New Roman" w:eastAsia="Times New Roman" w:hAnsi="Times New Roman" w:cs="Times New Roman"/>
      <w:b/>
      <w:bCs/>
      <w:color w:val="000000"/>
      <w:spacing w:val="-20"/>
      <w:w w:val="100"/>
      <w:position w:val="0"/>
      <w:sz w:val="38"/>
      <w:szCs w:val="38"/>
      <w:shd w:val="clear" w:color="auto" w:fill="FFFFFF"/>
      <w:lang w:val="ru-RU" w:eastAsia="ru-RU" w:bidi="ru-RU"/>
    </w:rPr>
  </w:style>
  <w:style w:type="paragraph" w:customStyle="1" w:styleId="ListParagraph1">
    <w:name w:val="List Paragraph1"/>
    <w:basedOn w:val="a"/>
    <w:rsid w:val="00757971"/>
    <w:pPr>
      <w:widowControl w:val="0"/>
      <w:ind w:left="720"/>
      <w:contextualSpacing/>
    </w:pPr>
    <w:rPr>
      <w:rFonts w:ascii="Courier New" w:eastAsia="Calibri" w:hAnsi="Courier New" w:cs="Courier New"/>
      <w:color w:val="000000"/>
      <w:sz w:val="22"/>
      <w:szCs w:val="22"/>
    </w:rPr>
  </w:style>
  <w:style w:type="character" w:customStyle="1" w:styleId="70Exact">
    <w:name w:val="Основной текст (70) Exact"/>
    <w:rsid w:val="00757971"/>
    <w:rPr>
      <w:rFonts w:ascii="Times New Roman" w:eastAsia="Times New Roman" w:hAnsi="Times New Roman" w:cs="Times New Roman"/>
      <w:b w:val="0"/>
      <w:bCs w:val="0"/>
      <w:i w:val="0"/>
      <w:iCs w:val="0"/>
      <w:smallCaps w:val="0"/>
      <w:strike w:val="0"/>
      <w:sz w:val="32"/>
      <w:szCs w:val="32"/>
      <w:u w:val="none"/>
    </w:rPr>
  </w:style>
  <w:style w:type="paragraph" w:customStyle="1" w:styleId="-11">
    <w:name w:val="Цветной список - Акцент 11"/>
    <w:basedOn w:val="a"/>
    <w:link w:val="-1"/>
    <w:uiPriority w:val="34"/>
    <w:qFormat/>
    <w:rsid w:val="00757971"/>
    <w:pPr>
      <w:ind w:left="720"/>
      <w:contextualSpacing/>
    </w:pPr>
    <w:rPr>
      <w:rFonts w:ascii="Cambria" w:eastAsia="MS Mincho" w:hAnsi="Cambria"/>
      <w:lang w:eastAsia="en-US"/>
    </w:rPr>
  </w:style>
  <w:style w:type="character" w:customStyle="1" w:styleId="20pt">
    <w:name w:val="Основной текст (2) + Курсив;Интервал 0 pt"/>
    <w:rsid w:val="00757971"/>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5b">
    <w:name w:val="Заголовок №5_"/>
    <w:link w:val="5c"/>
    <w:rsid w:val="00757971"/>
    <w:rPr>
      <w:b/>
      <w:bCs/>
      <w:spacing w:val="-10"/>
      <w:sz w:val="28"/>
      <w:szCs w:val="28"/>
      <w:shd w:val="clear" w:color="auto" w:fill="FFFFFF"/>
    </w:rPr>
  </w:style>
  <w:style w:type="paragraph" w:customStyle="1" w:styleId="5c">
    <w:name w:val="Заголовок №5"/>
    <w:basedOn w:val="a"/>
    <w:link w:val="5b"/>
    <w:rsid w:val="00757971"/>
    <w:pPr>
      <w:widowControl w:val="0"/>
      <w:shd w:val="clear" w:color="auto" w:fill="FFFFFF"/>
      <w:spacing w:before="660" w:after="300" w:line="0" w:lineRule="atLeast"/>
      <w:ind w:hanging="10"/>
      <w:jc w:val="both"/>
      <w:outlineLvl w:val="4"/>
    </w:pPr>
    <w:rPr>
      <w:rFonts w:asciiTheme="minorHAnsi" w:eastAsiaTheme="minorHAnsi" w:hAnsiTheme="minorHAnsi" w:cstheme="minorBidi"/>
      <w:b/>
      <w:bCs/>
      <w:spacing w:val="-10"/>
      <w:sz w:val="28"/>
      <w:szCs w:val="28"/>
      <w:lang w:eastAsia="en-US"/>
    </w:rPr>
  </w:style>
  <w:style w:type="character" w:customStyle="1" w:styleId="101">
    <w:name w:val="Основной текст (10)_"/>
    <w:link w:val="102"/>
    <w:rsid w:val="00757971"/>
    <w:rPr>
      <w:rFonts w:ascii="Arial" w:eastAsia="Arial" w:hAnsi="Arial" w:cs="Arial"/>
      <w:b/>
      <w:bCs/>
      <w:i/>
      <w:iCs/>
      <w:spacing w:val="-10"/>
      <w:sz w:val="28"/>
      <w:szCs w:val="28"/>
      <w:shd w:val="clear" w:color="auto" w:fill="FFFFFF"/>
    </w:rPr>
  </w:style>
  <w:style w:type="paragraph" w:customStyle="1" w:styleId="102">
    <w:name w:val="Основной текст (10)"/>
    <w:basedOn w:val="a"/>
    <w:link w:val="101"/>
    <w:rsid w:val="00757971"/>
    <w:pPr>
      <w:widowControl w:val="0"/>
      <w:shd w:val="clear" w:color="auto" w:fill="FFFFFF"/>
      <w:spacing w:before="300" w:line="370" w:lineRule="exact"/>
      <w:ind w:firstLine="519"/>
      <w:jc w:val="both"/>
    </w:pPr>
    <w:rPr>
      <w:rFonts w:ascii="Arial" w:eastAsia="Arial" w:hAnsi="Arial" w:cs="Arial"/>
      <w:b/>
      <w:bCs/>
      <w:i/>
      <w:iCs/>
      <w:spacing w:val="-10"/>
      <w:sz w:val="28"/>
      <w:szCs w:val="28"/>
      <w:lang w:eastAsia="en-US"/>
    </w:rPr>
  </w:style>
  <w:style w:type="character" w:customStyle="1" w:styleId="-1">
    <w:name w:val="Цветной список - Акцент 1 Знак"/>
    <w:link w:val="-11"/>
    <w:uiPriority w:val="34"/>
    <w:locked/>
    <w:rsid w:val="00757971"/>
    <w:rPr>
      <w:rFonts w:ascii="Cambria" w:eastAsia="MS Mincho" w:hAnsi="Cambria" w:cs="Times New Roman"/>
      <w:sz w:val="24"/>
      <w:szCs w:val="24"/>
    </w:rPr>
  </w:style>
  <w:style w:type="character" w:customStyle="1" w:styleId="231">
    <w:name w:val="Основной текст (23)_"/>
    <w:link w:val="232"/>
    <w:rsid w:val="00757971"/>
    <w:rPr>
      <w:rFonts w:ascii="Arial" w:eastAsia="Arial" w:hAnsi="Arial" w:cs="Arial"/>
      <w:b/>
      <w:bCs/>
      <w:i/>
      <w:iCs/>
      <w:sz w:val="32"/>
      <w:szCs w:val="32"/>
      <w:shd w:val="clear" w:color="auto" w:fill="FFFFFF"/>
    </w:rPr>
  </w:style>
  <w:style w:type="paragraph" w:customStyle="1" w:styleId="232">
    <w:name w:val="Основной текст (23)"/>
    <w:basedOn w:val="a"/>
    <w:link w:val="231"/>
    <w:rsid w:val="00757971"/>
    <w:pPr>
      <w:widowControl w:val="0"/>
      <w:shd w:val="clear" w:color="auto" w:fill="FFFFFF"/>
      <w:spacing w:before="540" w:after="60" w:line="0" w:lineRule="atLeast"/>
      <w:ind w:firstLine="57"/>
      <w:jc w:val="both"/>
    </w:pPr>
    <w:rPr>
      <w:rFonts w:ascii="Arial" w:eastAsia="Arial" w:hAnsi="Arial" w:cs="Arial"/>
      <w:b/>
      <w:bCs/>
      <w:i/>
      <w:iCs/>
      <w:sz w:val="32"/>
      <w:szCs w:val="32"/>
      <w:lang w:eastAsia="en-US"/>
    </w:rPr>
  </w:style>
  <w:style w:type="character" w:customStyle="1" w:styleId="221">
    <w:name w:val="Основной текст (22)_"/>
    <w:link w:val="222"/>
    <w:rsid w:val="00757971"/>
    <w:rPr>
      <w:rFonts w:ascii="Arial" w:eastAsia="Arial" w:hAnsi="Arial" w:cs="Arial"/>
      <w:b/>
      <w:bCs/>
      <w:spacing w:val="-10"/>
      <w:sz w:val="26"/>
      <w:szCs w:val="26"/>
      <w:shd w:val="clear" w:color="auto" w:fill="FFFFFF"/>
    </w:rPr>
  </w:style>
  <w:style w:type="paragraph" w:customStyle="1" w:styleId="222">
    <w:name w:val="Основной текст (22)"/>
    <w:basedOn w:val="a"/>
    <w:link w:val="221"/>
    <w:rsid w:val="00757971"/>
    <w:pPr>
      <w:widowControl w:val="0"/>
      <w:shd w:val="clear" w:color="auto" w:fill="FFFFFF"/>
      <w:spacing w:before="660" w:line="419" w:lineRule="exact"/>
      <w:ind w:hanging="466"/>
      <w:jc w:val="both"/>
    </w:pPr>
    <w:rPr>
      <w:rFonts w:ascii="Arial" w:eastAsia="Arial" w:hAnsi="Arial" w:cs="Arial"/>
      <w:b/>
      <w:bCs/>
      <w:spacing w:val="-10"/>
      <w:sz w:val="26"/>
      <w:szCs w:val="26"/>
      <w:lang w:eastAsia="en-US"/>
    </w:rPr>
  </w:style>
  <w:style w:type="numbering" w:customStyle="1" w:styleId="6a">
    <w:name w:val="Нет списка6"/>
    <w:next w:val="a2"/>
    <w:uiPriority w:val="99"/>
    <w:semiHidden/>
    <w:unhideWhenUsed/>
    <w:rsid w:val="00757971"/>
  </w:style>
  <w:style w:type="character" w:customStyle="1" w:styleId="wmi-callto">
    <w:name w:val="wmi-callto"/>
    <w:rsid w:val="00757971"/>
  </w:style>
  <w:style w:type="character" w:styleId="affff1">
    <w:name w:val="line number"/>
    <w:uiPriority w:val="99"/>
    <w:semiHidden/>
    <w:unhideWhenUsed/>
    <w:rsid w:val="00757971"/>
  </w:style>
  <w:style w:type="table" w:customStyle="1" w:styleId="86">
    <w:name w:val="Сетка таблицы8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разрешенное упоминание"/>
    <w:uiPriority w:val="99"/>
    <w:semiHidden/>
    <w:unhideWhenUsed/>
    <w:rsid w:val="00757971"/>
    <w:rPr>
      <w:color w:val="605E5C"/>
      <w:shd w:val="clear" w:color="auto" w:fill="E1DFDD"/>
    </w:rPr>
  </w:style>
  <w:style w:type="table" w:customStyle="1" w:styleId="94">
    <w:name w:val="Сетка таблицы9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6">
    <w:name w:val="Style16"/>
    <w:basedOn w:val="a"/>
    <w:rsid w:val="00757971"/>
    <w:pPr>
      <w:widowControl w:val="0"/>
      <w:autoSpaceDE w:val="0"/>
      <w:autoSpaceDN w:val="0"/>
      <w:adjustRightInd w:val="0"/>
      <w:spacing w:line="223" w:lineRule="exact"/>
      <w:ind w:firstLine="226"/>
      <w:jc w:val="both"/>
    </w:pPr>
  </w:style>
  <w:style w:type="table" w:customStyle="1" w:styleId="95">
    <w:name w:val="Сетка таблицы95"/>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8">
    <w:name w:val="Сетка таблицы98"/>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9">
    <w:name w:val="Сетка таблицы99"/>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0">
    <w:name w:val="Сетка таблицы100"/>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Сетка таблицы10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2"/>
    <w:uiPriority w:val="99"/>
    <w:semiHidden/>
    <w:unhideWhenUsed/>
    <w:rsid w:val="00757971"/>
  </w:style>
  <w:style w:type="table" w:customStyle="1" w:styleId="1120">
    <w:name w:val="Сетка таблицы112"/>
    <w:basedOn w:val="a1"/>
    <w:next w:val="afff3"/>
    <w:uiPriority w:val="39"/>
    <w:rsid w:val="00757971"/>
    <w:pPr>
      <w:spacing w:after="0" w:line="240" w:lineRule="auto"/>
    </w:pPr>
    <w:rPr>
      <w:rFonts w:ascii="Times New Roman" w:eastAsia="Times New Roman"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Default"/>
    <w:next w:val="Default"/>
    <w:uiPriority w:val="99"/>
    <w:rsid w:val="00757971"/>
    <w:pPr>
      <w:spacing w:line="241" w:lineRule="atLeast"/>
    </w:pPr>
    <w:rPr>
      <w:rFonts w:ascii="Georgia" w:eastAsia="Calibri" w:hAnsi="Georgia"/>
      <w:color w:val="auto"/>
      <w:lang w:eastAsia="en-US"/>
    </w:rPr>
  </w:style>
  <w:style w:type="character" w:customStyle="1" w:styleId="A00">
    <w:name w:val="A0"/>
    <w:uiPriority w:val="99"/>
    <w:rsid w:val="00757971"/>
    <w:rPr>
      <w:rFonts w:cs="Georgia"/>
      <w:color w:val="221E1F"/>
      <w:sz w:val="20"/>
      <w:szCs w:val="20"/>
    </w:rPr>
  </w:style>
  <w:style w:type="paragraph" w:customStyle="1" w:styleId="115">
    <w:name w:val="Цветной список — акцент 11"/>
    <w:basedOn w:val="a"/>
    <w:uiPriority w:val="34"/>
    <w:qFormat/>
    <w:rsid w:val="00757971"/>
    <w:pPr>
      <w:spacing w:after="200" w:line="276" w:lineRule="auto"/>
      <w:ind w:left="720"/>
      <w:contextualSpacing/>
    </w:pPr>
    <w:rPr>
      <w:rFonts w:ascii="Calibri" w:hAnsi="Calibri"/>
      <w:sz w:val="22"/>
      <w:szCs w:val="22"/>
    </w:rPr>
  </w:style>
  <w:style w:type="character" w:customStyle="1" w:styleId="js-item-maininfo">
    <w:name w:val="js-item-maininfo"/>
    <w:rsid w:val="00757971"/>
  </w:style>
  <w:style w:type="numbering" w:customStyle="1" w:styleId="8a">
    <w:name w:val="Нет списка8"/>
    <w:next w:val="a2"/>
    <w:uiPriority w:val="99"/>
    <w:semiHidden/>
    <w:unhideWhenUsed/>
    <w:rsid w:val="00757971"/>
  </w:style>
  <w:style w:type="table" w:customStyle="1" w:styleId="1130">
    <w:name w:val="Сетка таблицы1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E42"/>
    <w:pPr>
      <w:keepNext/>
      <w:jc w:val="center"/>
      <w:outlineLvl w:val="0"/>
    </w:pPr>
    <w:rPr>
      <w:rFonts w:ascii="Arial Black" w:hAnsi="Arial Black"/>
      <w:sz w:val="32"/>
      <w:szCs w:val="20"/>
      <w:lang w:val="x-none" w:eastAsia="x-none"/>
    </w:rPr>
  </w:style>
  <w:style w:type="paragraph" w:styleId="2">
    <w:name w:val="heading 2"/>
    <w:basedOn w:val="a"/>
    <w:next w:val="a"/>
    <w:link w:val="20"/>
    <w:uiPriority w:val="9"/>
    <w:qFormat/>
    <w:rsid w:val="00757971"/>
    <w:pPr>
      <w:keepNext/>
      <w:spacing w:line="266" w:lineRule="auto"/>
      <w:jc w:val="both"/>
      <w:outlineLvl w:val="1"/>
    </w:pPr>
    <w:rPr>
      <w:rFonts w:ascii="Arial Narrow" w:eastAsia="Calibri" w:hAnsi="Arial Narrow"/>
      <w:sz w:val="26"/>
      <w:szCs w:val="26"/>
      <w:lang w:val="x-none"/>
    </w:rPr>
  </w:style>
  <w:style w:type="paragraph" w:styleId="30">
    <w:name w:val="heading 3"/>
    <w:basedOn w:val="a"/>
    <w:next w:val="a"/>
    <w:link w:val="31"/>
    <w:qFormat/>
    <w:rsid w:val="00757971"/>
    <w:pPr>
      <w:keepNext/>
      <w:jc w:val="both"/>
      <w:outlineLvl w:val="2"/>
    </w:pPr>
    <w:rPr>
      <w:rFonts w:eastAsia="Calibri"/>
      <w:szCs w:val="22"/>
      <w:lang w:val="x-none"/>
    </w:rPr>
  </w:style>
  <w:style w:type="paragraph" w:styleId="4">
    <w:name w:val="heading 4"/>
    <w:basedOn w:val="a"/>
    <w:next w:val="a"/>
    <w:link w:val="40"/>
    <w:qFormat/>
    <w:rsid w:val="00757971"/>
    <w:pPr>
      <w:keepNext/>
      <w:spacing w:before="240" w:after="60"/>
      <w:outlineLvl w:val="3"/>
    </w:pPr>
    <w:rPr>
      <w:rFonts w:ascii="Calibri" w:eastAsia="Calibri" w:hAnsi="Calibri"/>
      <w:b/>
      <w:bCs/>
      <w:sz w:val="28"/>
      <w:szCs w:val="28"/>
      <w:lang w:val="x-none" w:eastAsia="x-none"/>
    </w:rPr>
  </w:style>
  <w:style w:type="paragraph" w:styleId="5">
    <w:name w:val="heading 5"/>
    <w:basedOn w:val="a"/>
    <w:next w:val="a"/>
    <w:link w:val="50"/>
    <w:qFormat/>
    <w:rsid w:val="00757971"/>
    <w:pPr>
      <w:keepNext/>
      <w:jc w:val="both"/>
      <w:outlineLvl w:val="4"/>
    </w:pPr>
    <w:rPr>
      <w:rFonts w:eastAsia="Calibri"/>
      <w:i/>
      <w:szCs w:val="22"/>
      <w:lang w:val="x-none"/>
    </w:rPr>
  </w:style>
  <w:style w:type="paragraph" w:styleId="7">
    <w:name w:val="heading 7"/>
    <w:basedOn w:val="a"/>
    <w:next w:val="a"/>
    <w:link w:val="70"/>
    <w:qFormat/>
    <w:rsid w:val="00757971"/>
    <w:pPr>
      <w:spacing w:before="240" w:after="60"/>
      <w:outlineLvl w:val="6"/>
    </w:pPr>
    <w:rPr>
      <w:rFonts w:ascii="Calibri" w:eastAsia="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E4365"/>
    <w:pPr>
      <w:tabs>
        <w:tab w:val="center" w:pos="4677"/>
        <w:tab w:val="right" w:pos="9355"/>
      </w:tabs>
    </w:pPr>
    <w:rPr>
      <w:sz w:val="20"/>
      <w:szCs w:val="20"/>
    </w:rPr>
  </w:style>
  <w:style w:type="character" w:customStyle="1" w:styleId="a4">
    <w:name w:val="Верхний колонтитул Знак"/>
    <w:basedOn w:val="a0"/>
    <w:link w:val="a3"/>
    <w:uiPriority w:val="99"/>
    <w:rsid w:val="005E4365"/>
    <w:rPr>
      <w:rFonts w:ascii="Times New Roman" w:eastAsia="Times New Roman" w:hAnsi="Times New Roman" w:cs="Times New Roman"/>
      <w:sz w:val="20"/>
      <w:szCs w:val="20"/>
      <w:lang w:eastAsia="ru-RU"/>
    </w:rPr>
  </w:style>
  <w:style w:type="paragraph" w:styleId="a5">
    <w:name w:val="footer"/>
    <w:basedOn w:val="a"/>
    <w:link w:val="a6"/>
    <w:uiPriority w:val="99"/>
    <w:rsid w:val="005E4365"/>
    <w:pPr>
      <w:tabs>
        <w:tab w:val="center" w:pos="4677"/>
        <w:tab w:val="right" w:pos="9355"/>
      </w:tabs>
    </w:pPr>
    <w:rPr>
      <w:sz w:val="20"/>
      <w:szCs w:val="20"/>
    </w:rPr>
  </w:style>
  <w:style w:type="character" w:customStyle="1" w:styleId="a6">
    <w:name w:val="Нижний колонтитул Знак"/>
    <w:basedOn w:val="a0"/>
    <w:link w:val="a5"/>
    <w:uiPriority w:val="99"/>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Знак Char Знак Знак Знак Знак"/>
    <w:basedOn w:val="a"/>
    <w:link w:val="a8"/>
    <w:uiPriority w:val="99"/>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unhideWhenUsed/>
    <w:rsid w:val="005E4365"/>
    <w:rPr>
      <w:rFonts w:ascii="Tahoma" w:hAnsi="Tahoma" w:cs="Tahoma"/>
      <w:sz w:val="16"/>
      <w:szCs w:val="16"/>
    </w:rPr>
  </w:style>
  <w:style w:type="character" w:customStyle="1" w:styleId="aa">
    <w:name w:val="Текст выноски Знак"/>
    <w:basedOn w:val="a0"/>
    <w:link w:val="a9"/>
    <w:uiPriority w:val="99"/>
    <w:rsid w:val="005E4365"/>
    <w:rPr>
      <w:rFonts w:ascii="Tahoma" w:eastAsia="Times New Roman" w:hAnsi="Tahoma" w:cs="Tahoma"/>
      <w:sz w:val="16"/>
      <w:szCs w:val="16"/>
      <w:lang w:eastAsia="ru-RU"/>
    </w:rPr>
  </w:style>
  <w:style w:type="paragraph" w:styleId="ab">
    <w:name w:val="Body Text"/>
    <w:basedOn w:val="a"/>
    <w:link w:val="ac"/>
    <w:qFormat/>
    <w:rsid w:val="00FC476A"/>
    <w:pPr>
      <w:jc w:val="center"/>
    </w:pPr>
    <w:rPr>
      <w:b/>
      <w:szCs w:val="20"/>
      <w:lang w:val="x-none" w:eastAsia="x-none"/>
    </w:rPr>
  </w:style>
  <w:style w:type="character" w:customStyle="1" w:styleId="ac">
    <w:name w:val="Основной текст Знак"/>
    <w:basedOn w:val="a0"/>
    <w:link w:val="ab"/>
    <w:rsid w:val="00FC476A"/>
    <w:rPr>
      <w:rFonts w:ascii="Times New Roman" w:eastAsia="Times New Roman" w:hAnsi="Times New Roman" w:cs="Times New Roman"/>
      <w:b/>
      <w:sz w:val="24"/>
      <w:szCs w:val="20"/>
      <w:lang w:val="x-none" w:eastAsia="x-none"/>
    </w:rPr>
  </w:style>
  <w:style w:type="paragraph" w:styleId="ad">
    <w:name w:val="Title"/>
    <w:aliases w:val="Заголовок,Название1"/>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aliases w:val="Заголовок Знак,Название1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1"/>
    <w:uiPriority w:val="34"/>
    <w:qFormat/>
    <w:rsid w:val="00FC476A"/>
    <w:pPr>
      <w:ind w:left="708"/>
    </w:pPr>
    <w:rPr>
      <w:sz w:val="20"/>
      <w:szCs w:val="20"/>
      <w:lang w:val="x-none"/>
    </w:rPr>
  </w:style>
  <w:style w:type="character" w:customStyle="1" w:styleId="af1">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note text"/>
    <w:aliases w:val="Знак Знак Знак Знак Знак,Текст сноски Знак Знак,Текст сноски Знак Знак Знак,Текст сноски Знак Знак Знак Знак Знак,Footnote Text Char1,Footnote Text Char3 Char,Текст сноски Знак1 Знак1,Текст сноски Знак Знак1 Знак,Текст сноски Знак2 Знак, Зн"/>
    <w:basedOn w:val="a"/>
    <w:link w:val="af4"/>
    <w:uiPriority w:val="99"/>
    <w:rsid w:val="00E01A28"/>
    <w:rPr>
      <w:sz w:val="20"/>
      <w:szCs w:val="20"/>
      <w:lang w:val="x-none"/>
    </w:rPr>
  </w:style>
  <w:style w:type="character" w:customStyle="1" w:styleId="af4">
    <w:name w:val="Текст сноски Знак"/>
    <w:aliases w:val="Знак Знак Знак Знак Знак Знак,Текст сноски Знак Знак Знак1,Текст сноски Знак Знак Знак Знак,Текст сноски Знак Знак Знак Знак Знак Знак,Footnote Text Char1 Знак,Footnote Text Char3 Char Знак,Текст сноски Знак1 Знак1 Знак, Зн Знак"/>
    <w:basedOn w:val="a0"/>
    <w:link w:val="af3"/>
    <w:uiPriority w:val="99"/>
    <w:rsid w:val="00E01A28"/>
    <w:rPr>
      <w:rFonts w:ascii="Times New Roman" w:eastAsia="Times New Roman" w:hAnsi="Times New Roman" w:cs="Times New Roman"/>
      <w:sz w:val="20"/>
      <w:szCs w:val="20"/>
      <w:lang w:val="x-none" w:eastAsia="ru-RU"/>
    </w:rPr>
  </w:style>
  <w:style w:type="character" w:styleId="af5">
    <w:name w:val="footnote reference"/>
    <w:aliases w:val="Знак сноски 1"/>
    <w:uiPriority w:val="99"/>
    <w:rsid w:val="00E01A28"/>
    <w:rPr>
      <w:rFonts w:cs="Times New Roman"/>
      <w:vertAlign w:val="superscript"/>
    </w:rPr>
  </w:style>
  <w:style w:type="character" w:styleId="af6">
    <w:name w:val="Hyperlink"/>
    <w:uiPriority w:val="99"/>
    <w:rsid w:val="00EC218F"/>
    <w:rPr>
      <w:color w:val="0000FF"/>
      <w:u w:val="single"/>
    </w:rPr>
  </w:style>
  <w:style w:type="paragraph" w:styleId="21">
    <w:name w:val="Body Text Indent 2"/>
    <w:basedOn w:val="a"/>
    <w:link w:val="22"/>
    <w:uiPriority w:val="99"/>
    <w:unhideWhenUsed/>
    <w:rsid w:val="00EC218F"/>
    <w:pPr>
      <w:spacing w:after="120" w:line="480" w:lineRule="auto"/>
      <w:ind w:left="283"/>
    </w:pPr>
  </w:style>
  <w:style w:type="character" w:customStyle="1" w:styleId="22">
    <w:name w:val="Основной текст с отступом 2 Знак"/>
    <w:basedOn w:val="a0"/>
    <w:link w:val="21"/>
    <w:uiPriority w:val="99"/>
    <w:rsid w:val="00EC218F"/>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C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Verdana" w:hAnsi="Verdana"/>
      <w:sz w:val="20"/>
      <w:szCs w:val="20"/>
      <w:lang w:val="x-none" w:eastAsia="x-none"/>
    </w:rPr>
  </w:style>
  <w:style w:type="character" w:customStyle="1" w:styleId="HTML0">
    <w:name w:val="Стандартный HTML Знак"/>
    <w:basedOn w:val="a0"/>
    <w:link w:val="HTML"/>
    <w:uiPriority w:val="99"/>
    <w:rsid w:val="00EC218F"/>
    <w:rPr>
      <w:rFonts w:ascii="Verdana" w:eastAsia="Times New Roman" w:hAnsi="Verdana" w:cs="Times New Roman"/>
      <w:sz w:val="20"/>
      <w:szCs w:val="20"/>
      <w:lang w:val="x-none" w:eastAsia="x-none"/>
    </w:rPr>
  </w:style>
  <w:style w:type="paragraph" w:customStyle="1" w:styleId="af7">
    <w:basedOn w:val="a"/>
    <w:next w:val="ad"/>
    <w:qFormat/>
    <w:rsid w:val="00694E42"/>
    <w:pPr>
      <w:spacing w:line="300" w:lineRule="auto"/>
      <w:jc w:val="center"/>
    </w:pPr>
    <w:rPr>
      <w:rFonts w:ascii="Arial Narrow" w:hAnsi="Arial Narrow"/>
      <w:b/>
      <w:bCs/>
      <w:sz w:val="28"/>
      <w:szCs w:val="28"/>
      <w:lang w:val="x-none" w:eastAsia="x-none"/>
    </w:rPr>
  </w:style>
  <w:style w:type="character" w:customStyle="1" w:styleId="10">
    <w:name w:val="Заголовок 1 Знак"/>
    <w:basedOn w:val="a0"/>
    <w:link w:val="1"/>
    <w:uiPriority w:val="9"/>
    <w:rsid w:val="00694E42"/>
    <w:rPr>
      <w:rFonts w:ascii="Arial Black" w:eastAsia="Times New Roman" w:hAnsi="Arial Black" w:cs="Times New Roman"/>
      <w:sz w:val="32"/>
      <w:szCs w:val="20"/>
      <w:lang w:val="x-none" w:eastAsia="x-none"/>
    </w:rPr>
  </w:style>
  <w:style w:type="character" w:customStyle="1" w:styleId="tlid-translation">
    <w:name w:val="tlid-translation"/>
    <w:rsid w:val="00637263"/>
  </w:style>
  <w:style w:type="character" w:customStyle="1" w:styleId="fontstyle11">
    <w:name w:val="fontstyle11"/>
    <w:rsid w:val="00637263"/>
    <w:rPr>
      <w:rFonts w:ascii="Times-Roman" w:hAnsi="Times-Roman" w:hint="default"/>
      <w:b w:val="0"/>
      <w:bCs w:val="0"/>
      <w:i w:val="0"/>
      <w:iCs w:val="0"/>
      <w:color w:val="000000"/>
      <w:sz w:val="24"/>
      <w:szCs w:val="24"/>
    </w:rPr>
  </w:style>
  <w:style w:type="paragraph" w:customStyle="1" w:styleId="af8">
    <w:name w:val="Сноска"/>
    <w:basedOn w:val="af3"/>
    <w:qFormat/>
    <w:rsid w:val="00637263"/>
    <w:pPr>
      <w:ind w:firstLine="397"/>
      <w:jc w:val="both"/>
    </w:pPr>
    <w:rPr>
      <w:rFonts w:eastAsia="Calibri"/>
      <w:sz w:val="24"/>
      <w:szCs w:val="24"/>
      <w:lang w:val="ru-RU" w:eastAsia="en-US"/>
    </w:rPr>
  </w:style>
  <w:style w:type="character" w:customStyle="1" w:styleId="jlqj4b">
    <w:name w:val="jlqj4b"/>
    <w:rsid w:val="00EB5296"/>
  </w:style>
  <w:style w:type="character" w:customStyle="1" w:styleId="20">
    <w:name w:val="Заголовок 2 Знак"/>
    <w:basedOn w:val="a0"/>
    <w:link w:val="2"/>
    <w:uiPriority w:val="9"/>
    <w:rsid w:val="00757971"/>
    <w:rPr>
      <w:rFonts w:ascii="Arial Narrow" w:eastAsia="Calibri" w:hAnsi="Arial Narrow" w:cs="Times New Roman"/>
      <w:sz w:val="26"/>
      <w:szCs w:val="26"/>
      <w:lang w:val="x-none" w:eastAsia="ru-RU"/>
    </w:rPr>
  </w:style>
  <w:style w:type="character" w:customStyle="1" w:styleId="31">
    <w:name w:val="Заголовок 3 Знак"/>
    <w:basedOn w:val="a0"/>
    <w:link w:val="30"/>
    <w:rsid w:val="00757971"/>
    <w:rPr>
      <w:rFonts w:ascii="Times New Roman" w:eastAsia="Calibri" w:hAnsi="Times New Roman" w:cs="Times New Roman"/>
      <w:sz w:val="24"/>
      <w:lang w:val="x-none" w:eastAsia="ru-RU"/>
    </w:rPr>
  </w:style>
  <w:style w:type="character" w:customStyle="1" w:styleId="40">
    <w:name w:val="Заголовок 4 Знак"/>
    <w:basedOn w:val="a0"/>
    <w:link w:val="4"/>
    <w:rsid w:val="00757971"/>
    <w:rPr>
      <w:rFonts w:ascii="Calibri" w:eastAsia="Calibri" w:hAnsi="Calibri" w:cs="Times New Roman"/>
      <w:b/>
      <w:bCs/>
      <w:sz w:val="28"/>
      <w:szCs w:val="28"/>
      <w:lang w:val="x-none" w:eastAsia="x-none"/>
    </w:rPr>
  </w:style>
  <w:style w:type="character" w:customStyle="1" w:styleId="50">
    <w:name w:val="Заголовок 5 Знак"/>
    <w:basedOn w:val="a0"/>
    <w:link w:val="5"/>
    <w:rsid w:val="00757971"/>
    <w:rPr>
      <w:rFonts w:ascii="Times New Roman" w:eastAsia="Calibri" w:hAnsi="Times New Roman" w:cs="Times New Roman"/>
      <w:i/>
      <w:sz w:val="24"/>
      <w:lang w:val="x-none" w:eastAsia="ru-RU"/>
    </w:rPr>
  </w:style>
  <w:style w:type="character" w:customStyle="1" w:styleId="70">
    <w:name w:val="Заголовок 7 Знак"/>
    <w:basedOn w:val="a0"/>
    <w:link w:val="7"/>
    <w:rsid w:val="00757971"/>
    <w:rPr>
      <w:rFonts w:ascii="Calibri" w:eastAsia="Calibri" w:hAnsi="Calibri" w:cs="Times New Roman"/>
      <w:sz w:val="24"/>
      <w:szCs w:val="24"/>
      <w:lang w:val="x-none" w:eastAsia="x-none"/>
    </w:rPr>
  </w:style>
  <w:style w:type="numbering" w:customStyle="1" w:styleId="11">
    <w:name w:val="Нет списка1"/>
    <w:next w:val="a2"/>
    <w:uiPriority w:val="99"/>
    <w:semiHidden/>
    <w:unhideWhenUsed/>
    <w:rsid w:val="00757971"/>
  </w:style>
  <w:style w:type="paragraph" w:customStyle="1" w:styleId="12">
    <w:name w:val="Обычный1"/>
    <w:rsid w:val="00757971"/>
    <w:pPr>
      <w:spacing w:after="0" w:line="240" w:lineRule="auto"/>
    </w:pPr>
    <w:rPr>
      <w:rFonts w:ascii="Times New Roman" w:eastAsia="Times New Roman" w:hAnsi="Times New Roman" w:cs="Times New Roman"/>
      <w:lang w:eastAsia="ru-RU"/>
    </w:rPr>
  </w:style>
  <w:style w:type="paragraph" w:customStyle="1" w:styleId="110">
    <w:name w:val="Заголовок 11"/>
    <w:basedOn w:val="12"/>
    <w:next w:val="12"/>
    <w:rsid w:val="00757971"/>
    <w:pPr>
      <w:keepNext/>
      <w:jc w:val="center"/>
    </w:pPr>
    <w:rPr>
      <w:rFonts w:ascii="Arial Black" w:hAnsi="Arial Black"/>
      <w:sz w:val="32"/>
    </w:rPr>
  </w:style>
  <w:style w:type="paragraph" w:customStyle="1" w:styleId="210">
    <w:name w:val="Заголовок 21"/>
    <w:basedOn w:val="12"/>
    <w:next w:val="12"/>
    <w:rsid w:val="00757971"/>
    <w:pPr>
      <w:keepNext/>
      <w:spacing w:line="266" w:lineRule="auto"/>
      <w:jc w:val="both"/>
    </w:pPr>
    <w:rPr>
      <w:rFonts w:ascii="Arial Narrow" w:hAnsi="Arial Narrow"/>
      <w:sz w:val="26"/>
    </w:rPr>
  </w:style>
  <w:style w:type="paragraph" w:customStyle="1" w:styleId="310">
    <w:name w:val="Заголовок 31"/>
    <w:basedOn w:val="12"/>
    <w:next w:val="12"/>
    <w:rsid w:val="00757971"/>
    <w:pPr>
      <w:keepNext/>
      <w:spacing w:line="266" w:lineRule="auto"/>
      <w:jc w:val="both"/>
    </w:pPr>
    <w:rPr>
      <w:rFonts w:ascii="Arial Narrow" w:hAnsi="Arial Narrow"/>
      <w:sz w:val="28"/>
      <w:lang w:val="en-US"/>
    </w:rPr>
  </w:style>
  <w:style w:type="paragraph" w:customStyle="1" w:styleId="41">
    <w:name w:val="Заголовок 41"/>
    <w:basedOn w:val="12"/>
    <w:next w:val="12"/>
    <w:rsid w:val="00757971"/>
    <w:pPr>
      <w:keepNext/>
      <w:tabs>
        <w:tab w:val="left" w:pos="1418"/>
      </w:tabs>
      <w:ind w:firstLine="567"/>
      <w:jc w:val="both"/>
    </w:pPr>
    <w:rPr>
      <w:sz w:val="24"/>
    </w:rPr>
  </w:style>
  <w:style w:type="character" w:customStyle="1" w:styleId="13">
    <w:name w:val="Основной шрифт абзаца1"/>
    <w:rsid w:val="00757971"/>
  </w:style>
  <w:style w:type="paragraph" w:customStyle="1" w:styleId="14">
    <w:name w:val="Основной текст1"/>
    <w:basedOn w:val="12"/>
    <w:rsid w:val="00757971"/>
    <w:pPr>
      <w:jc w:val="center"/>
    </w:pPr>
    <w:rPr>
      <w:b/>
      <w:sz w:val="24"/>
    </w:rPr>
  </w:style>
  <w:style w:type="paragraph" w:customStyle="1" w:styleId="211">
    <w:name w:val="Основной текст с отступом 21"/>
    <w:basedOn w:val="12"/>
    <w:rsid w:val="00757971"/>
    <w:pPr>
      <w:ind w:firstLine="708"/>
      <w:jc w:val="both"/>
    </w:pPr>
    <w:rPr>
      <w:sz w:val="24"/>
    </w:rPr>
  </w:style>
  <w:style w:type="paragraph" w:customStyle="1" w:styleId="212">
    <w:name w:val="Основной текст 21"/>
    <w:basedOn w:val="12"/>
    <w:rsid w:val="00757971"/>
    <w:pPr>
      <w:spacing w:line="300" w:lineRule="auto"/>
      <w:jc w:val="both"/>
    </w:pPr>
    <w:rPr>
      <w:rFonts w:ascii="Arial Narrow" w:hAnsi="Arial Narrow"/>
      <w:sz w:val="28"/>
    </w:rPr>
  </w:style>
  <w:style w:type="paragraph" w:customStyle="1" w:styleId="311">
    <w:name w:val="Основной текст 31"/>
    <w:basedOn w:val="12"/>
    <w:rsid w:val="00757971"/>
    <w:pPr>
      <w:spacing w:line="300" w:lineRule="auto"/>
    </w:pPr>
    <w:rPr>
      <w:rFonts w:ascii="Arial Black" w:hAnsi="Arial Black"/>
      <w:sz w:val="28"/>
    </w:rPr>
  </w:style>
  <w:style w:type="character" w:customStyle="1" w:styleId="15">
    <w:name w:val="Гиперссылка1"/>
    <w:rsid w:val="00757971"/>
    <w:rPr>
      <w:color w:val="0000FF"/>
      <w:u w:val="single"/>
    </w:rPr>
  </w:style>
  <w:style w:type="paragraph" w:customStyle="1" w:styleId="BodyText21">
    <w:name w:val="Body Text 21"/>
    <w:basedOn w:val="12"/>
    <w:rsid w:val="00757971"/>
    <w:pPr>
      <w:spacing w:line="300" w:lineRule="auto"/>
      <w:ind w:firstLine="720"/>
      <w:jc w:val="both"/>
    </w:pPr>
    <w:rPr>
      <w:rFonts w:ascii="Arial Narrow" w:hAnsi="Arial Narrow"/>
      <w:sz w:val="28"/>
    </w:rPr>
  </w:style>
  <w:style w:type="paragraph" w:customStyle="1" w:styleId="16">
    <w:name w:val="Нижний колонтитул1"/>
    <w:basedOn w:val="12"/>
    <w:rsid w:val="00757971"/>
    <w:pPr>
      <w:tabs>
        <w:tab w:val="center" w:pos="4153"/>
        <w:tab w:val="right" w:pos="8306"/>
      </w:tabs>
    </w:pPr>
  </w:style>
  <w:style w:type="character" w:customStyle="1" w:styleId="17">
    <w:name w:val="Номер страницы1"/>
    <w:basedOn w:val="13"/>
    <w:rsid w:val="00757971"/>
  </w:style>
  <w:style w:type="paragraph" w:customStyle="1" w:styleId="18">
    <w:name w:val="Верхний колонтитул1"/>
    <w:basedOn w:val="12"/>
    <w:rsid w:val="00757971"/>
    <w:pPr>
      <w:tabs>
        <w:tab w:val="center" w:pos="4153"/>
        <w:tab w:val="right" w:pos="8306"/>
      </w:tabs>
    </w:pPr>
  </w:style>
  <w:style w:type="paragraph" w:customStyle="1" w:styleId="23">
    <w:name w:val="Название2"/>
    <w:basedOn w:val="12"/>
    <w:rsid w:val="00757971"/>
    <w:pPr>
      <w:spacing w:line="300" w:lineRule="auto"/>
      <w:jc w:val="center"/>
    </w:pPr>
    <w:rPr>
      <w:rFonts w:ascii="Arial Narrow" w:hAnsi="Arial Narrow"/>
      <w:b/>
      <w:sz w:val="28"/>
    </w:rPr>
  </w:style>
  <w:style w:type="paragraph" w:styleId="af9">
    <w:name w:val="Plain Text"/>
    <w:basedOn w:val="a"/>
    <w:link w:val="afa"/>
    <w:rsid w:val="00757971"/>
    <w:rPr>
      <w:rFonts w:ascii="Courier New" w:eastAsia="Calibri" w:hAnsi="Courier New"/>
      <w:sz w:val="22"/>
      <w:szCs w:val="22"/>
      <w:lang w:val="x-none"/>
    </w:rPr>
  </w:style>
  <w:style w:type="character" w:customStyle="1" w:styleId="afa">
    <w:name w:val="Текст Знак"/>
    <w:basedOn w:val="a0"/>
    <w:link w:val="af9"/>
    <w:rsid w:val="00757971"/>
    <w:rPr>
      <w:rFonts w:ascii="Courier New" w:eastAsia="Calibri" w:hAnsi="Courier New" w:cs="Times New Roman"/>
      <w:lang w:val="x-none" w:eastAsia="ru-RU"/>
    </w:rPr>
  </w:style>
  <w:style w:type="paragraph" w:styleId="afb">
    <w:name w:val="Body Text Indent"/>
    <w:basedOn w:val="a"/>
    <w:link w:val="afc"/>
    <w:uiPriority w:val="99"/>
    <w:rsid w:val="00757971"/>
    <w:pPr>
      <w:spacing w:line="300" w:lineRule="auto"/>
      <w:jc w:val="both"/>
    </w:pPr>
    <w:rPr>
      <w:rFonts w:ascii="Arial Narrow" w:eastAsia="Calibri" w:hAnsi="Arial Narrow"/>
      <w:sz w:val="28"/>
      <w:szCs w:val="28"/>
      <w:lang w:val="x-none"/>
    </w:rPr>
  </w:style>
  <w:style w:type="character" w:customStyle="1" w:styleId="afc">
    <w:name w:val="Основной текст с отступом Знак"/>
    <w:basedOn w:val="a0"/>
    <w:link w:val="afb"/>
    <w:uiPriority w:val="99"/>
    <w:rsid w:val="00757971"/>
    <w:rPr>
      <w:rFonts w:ascii="Arial Narrow" w:eastAsia="Calibri" w:hAnsi="Arial Narrow" w:cs="Times New Roman"/>
      <w:sz w:val="28"/>
      <w:szCs w:val="28"/>
      <w:lang w:val="x-none" w:eastAsia="ru-RU"/>
    </w:rPr>
  </w:style>
  <w:style w:type="character" w:styleId="afd">
    <w:name w:val="FollowedHyperlink"/>
    <w:uiPriority w:val="99"/>
    <w:rsid w:val="00757971"/>
    <w:rPr>
      <w:color w:val="800080"/>
      <w:u w:val="single"/>
    </w:rPr>
  </w:style>
  <w:style w:type="paragraph" w:styleId="24">
    <w:name w:val="Body Text 2"/>
    <w:basedOn w:val="a"/>
    <w:link w:val="25"/>
    <w:rsid w:val="00757971"/>
    <w:rPr>
      <w:rFonts w:eastAsia="Calibri"/>
      <w:b/>
      <w:bCs/>
      <w:sz w:val="28"/>
      <w:szCs w:val="22"/>
      <w:lang w:val="x-none"/>
    </w:rPr>
  </w:style>
  <w:style w:type="character" w:customStyle="1" w:styleId="25">
    <w:name w:val="Основной текст 2 Знак"/>
    <w:basedOn w:val="a0"/>
    <w:link w:val="24"/>
    <w:rsid w:val="00757971"/>
    <w:rPr>
      <w:rFonts w:ascii="Times New Roman" w:eastAsia="Calibri" w:hAnsi="Times New Roman" w:cs="Times New Roman"/>
      <w:b/>
      <w:bCs/>
      <w:sz w:val="28"/>
      <w:lang w:val="x-none" w:eastAsia="ru-RU"/>
    </w:rPr>
  </w:style>
  <w:style w:type="paragraph" w:styleId="32">
    <w:name w:val="Body Text Indent 3"/>
    <w:basedOn w:val="a"/>
    <w:link w:val="33"/>
    <w:rsid w:val="00757971"/>
    <w:pPr>
      <w:spacing w:line="300" w:lineRule="auto"/>
      <w:ind w:firstLine="720"/>
      <w:jc w:val="both"/>
    </w:pPr>
    <w:rPr>
      <w:rFonts w:eastAsia="Calibri"/>
      <w:sz w:val="26"/>
      <w:szCs w:val="26"/>
      <w:lang w:val="x-none"/>
    </w:rPr>
  </w:style>
  <w:style w:type="character" w:customStyle="1" w:styleId="33">
    <w:name w:val="Основной текст с отступом 3 Знак"/>
    <w:basedOn w:val="a0"/>
    <w:link w:val="32"/>
    <w:rsid w:val="00757971"/>
    <w:rPr>
      <w:rFonts w:ascii="Times New Roman" w:eastAsia="Calibri" w:hAnsi="Times New Roman" w:cs="Times New Roman"/>
      <w:sz w:val="26"/>
      <w:szCs w:val="26"/>
      <w:lang w:val="x-none" w:eastAsia="ru-RU"/>
    </w:rPr>
  </w:style>
  <w:style w:type="character" w:customStyle="1" w:styleId="st1">
    <w:name w:val="st1"/>
    <w:basedOn w:val="a0"/>
    <w:rsid w:val="00757971"/>
  </w:style>
  <w:style w:type="character" w:styleId="afe">
    <w:name w:val="page number"/>
    <w:basedOn w:val="a0"/>
    <w:rsid w:val="00757971"/>
  </w:style>
  <w:style w:type="character" w:customStyle="1" w:styleId="FontStyle235">
    <w:name w:val="Font Style235"/>
    <w:rsid w:val="00757971"/>
    <w:rPr>
      <w:rFonts w:ascii="Times New Roman" w:hAnsi="Times New Roman" w:cs="Times New Roman"/>
      <w:sz w:val="26"/>
      <w:szCs w:val="26"/>
    </w:rPr>
  </w:style>
  <w:style w:type="paragraph" w:customStyle="1" w:styleId="Style78">
    <w:name w:val="Style78"/>
    <w:basedOn w:val="a"/>
    <w:rsid w:val="00757971"/>
    <w:pPr>
      <w:widowControl w:val="0"/>
      <w:autoSpaceDE w:val="0"/>
      <w:autoSpaceDN w:val="0"/>
      <w:adjustRightInd w:val="0"/>
      <w:spacing w:line="490" w:lineRule="exact"/>
      <w:ind w:firstLine="706"/>
      <w:jc w:val="both"/>
    </w:pPr>
    <w:rPr>
      <w:rFonts w:eastAsia="Calibri"/>
    </w:rPr>
  </w:style>
  <w:style w:type="character" w:customStyle="1" w:styleId="longtext">
    <w:name w:val="long_text"/>
    <w:basedOn w:val="a0"/>
    <w:rsid w:val="00757971"/>
  </w:style>
  <w:style w:type="character" w:customStyle="1" w:styleId="hps">
    <w:name w:val="hps"/>
    <w:basedOn w:val="a0"/>
    <w:rsid w:val="00757971"/>
  </w:style>
  <w:style w:type="paragraph" w:styleId="26">
    <w:name w:val="List Bullet 2"/>
    <w:basedOn w:val="a"/>
    <w:autoRedefine/>
    <w:rsid w:val="00757971"/>
    <w:pPr>
      <w:tabs>
        <w:tab w:val="num" w:pos="0"/>
      </w:tabs>
      <w:ind w:firstLine="709"/>
      <w:jc w:val="both"/>
    </w:pPr>
    <w:rPr>
      <w:rFonts w:eastAsia="Calibri"/>
      <w:iCs/>
      <w:noProof/>
      <w:sz w:val="28"/>
      <w:szCs w:val="28"/>
    </w:rPr>
  </w:style>
  <w:style w:type="paragraph" w:styleId="27">
    <w:name w:val="List Continue 2"/>
    <w:basedOn w:val="aff"/>
    <w:rsid w:val="00757971"/>
    <w:pPr>
      <w:tabs>
        <w:tab w:val="right" w:pos="8640"/>
      </w:tabs>
      <w:spacing w:after="160" w:line="360" w:lineRule="auto"/>
      <w:ind w:left="1080" w:hanging="360"/>
      <w:contextualSpacing w:val="0"/>
      <w:jc w:val="both"/>
    </w:pPr>
    <w:rPr>
      <w:rFonts w:ascii="Garamond" w:hAnsi="Garamond"/>
      <w:spacing w:val="-2"/>
      <w:sz w:val="24"/>
      <w:lang w:val="en-US" w:eastAsia="en-US"/>
    </w:rPr>
  </w:style>
  <w:style w:type="paragraph" w:styleId="28">
    <w:name w:val="List 2"/>
    <w:basedOn w:val="a"/>
    <w:rsid w:val="00757971"/>
    <w:pPr>
      <w:tabs>
        <w:tab w:val="left" w:pos="964"/>
      </w:tabs>
      <w:ind w:left="566" w:hanging="283"/>
      <w:jc w:val="both"/>
    </w:pPr>
    <w:rPr>
      <w:rFonts w:ascii="PetersburgC" w:eastAsia="Calibri" w:hAnsi="PetersburgC"/>
    </w:rPr>
  </w:style>
  <w:style w:type="paragraph" w:styleId="aff0">
    <w:name w:val="List"/>
    <w:basedOn w:val="ab"/>
    <w:rsid w:val="00757971"/>
    <w:pPr>
      <w:tabs>
        <w:tab w:val="left" w:pos="720"/>
        <w:tab w:val="right" w:pos="8640"/>
      </w:tabs>
      <w:spacing w:after="80" w:line="360" w:lineRule="auto"/>
      <w:ind w:left="720" w:hanging="360"/>
      <w:jc w:val="both"/>
    </w:pPr>
    <w:rPr>
      <w:rFonts w:ascii="Garamond" w:eastAsia="Calibri" w:hAnsi="Garamond"/>
      <w:b w:val="0"/>
      <w:spacing w:val="-2"/>
      <w:szCs w:val="22"/>
      <w:lang w:eastAsia="en-US"/>
    </w:rPr>
  </w:style>
  <w:style w:type="paragraph" w:styleId="aff1">
    <w:name w:val="List Bullet"/>
    <w:basedOn w:val="a"/>
    <w:autoRedefine/>
    <w:rsid w:val="00757971"/>
    <w:pPr>
      <w:tabs>
        <w:tab w:val="num" w:pos="720"/>
        <w:tab w:val="right" w:pos="8640"/>
      </w:tabs>
      <w:ind w:left="720" w:hanging="360"/>
      <w:jc w:val="both"/>
    </w:pPr>
    <w:rPr>
      <w:rFonts w:ascii="Garamond" w:eastAsia="Calibri" w:hAnsi="Garamond"/>
      <w:spacing w:val="-2"/>
      <w:szCs w:val="22"/>
      <w:lang w:val="en-US" w:eastAsia="en-US"/>
    </w:rPr>
  </w:style>
  <w:style w:type="paragraph" w:customStyle="1" w:styleId="19">
    <w:name w:val="Обычный1"/>
    <w:rsid w:val="00757971"/>
    <w:pPr>
      <w:widowControl w:val="0"/>
      <w:suppressAutoHyphens/>
      <w:spacing w:after="0" w:line="256" w:lineRule="auto"/>
      <w:ind w:left="40" w:firstLine="600"/>
      <w:jc w:val="both"/>
    </w:pPr>
    <w:rPr>
      <w:rFonts w:ascii="Times New Roman" w:eastAsia="Times New Roman" w:hAnsi="Times New Roman" w:cs="Times New Roman"/>
      <w:sz w:val="18"/>
      <w:lang w:eastAsia="ar-SA"/>
    </w:rPr>
  </w:style>
  <w:style w:type="paragraph" w:styleId="aff">
    <w:name w:val="List Continue"/>
    <w:basedOn w:val="a"/>
    <w:rsid w:val="00757971"/>
    <w:pPr>
      <w:spacing w:after="120"/>
      <w:ind w:left="283"/>
      <w:contextualSpacing/>
    </w:pPr>
    <w:rPr>
      <w:rFonts w:eastAsia="Calibri"/>
      <w:sz w:val="22"/>
      <w:szCs w:val="22"/>
    </w:rPr>
  </w:style>
  <w:style w:type="character" w:customStyle="1" w:styleId="aff2">
    <w:name w:val="Разрядка"/>
    <w:rsid w:val="00757971"/>
    <w:rPr>
      <w:spacing w:val="40"/>
    </w:rPr>
  </w:style>
  <w:style w:type="paragraph" w:customStyle="1" w:styleId="s34">
    <w:name w:val="s_34"/>
    <w:basedOn w:val="a"/>
    <w:rsid w:val="00757971"/>
    <w:pPr>
      <w:jc w:val="center"/>
    </w:pPr>
    <w:rPr>
      <w:rFonts w:eastAsia="Calibri"/>
      <w:b/>
      <w:bCs/>
      <w:color w:val="000080"/>
      <w:sz w:val="14"/>
      <w:szCs w:val="14"/>
    </w:rPr>
  </w:style>
  <w:style w:type="character" w:customStyle="1" w:styleId="apple-style-span">
    <w:name w:val="apple-style-span"/>
    <w:basedOn w:val="a0"/>
    <w:uiPriority w:val="99"/>
    <w:rsid w:val="00757971"/>
  </w:style>
  <w:style w:type="paragraph" w:customStyle="1" w:styleId="aff3">
    <w:name w:val="Текст_тез"/>
    <w:basedOn w:val="a"/>
    <w:rsid w:val="00757971"/>
    <w:pPr>
      <w:overflowPunct w:val="0"/>
      <w:autoSpaceDE w:val="0"/>
      <w:autoSpaceDN w:val="0"/>
      <w:adjustRightInd w:val="0"/>
      <w:ind w:firstLine="454"/>
      <w:jc w:val="both"/>
      <w:textAlignment w:val="baseline"/>
    </w:pPr>
    <w:rPr>
      <w:rFonts w:ascii="Antiqua" w:eastAsia="Calibri" w:hAnsi="Antiqua"/>
      <w:sz w:val="22"/>
      <w:szCs w:val="22"/>
    </w:rPr>
  </w:style>
  <w:style w:type="paragraph" w:customStyle="1" w:styleId="Aff4">
    <w:name w:val="Текстовый блок A"/>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Aff5">
    <w:name w:val="Свободная форма A"/>
    <w:rsid w:val="00757971"/>
    <w:pPr>
      <w:spacing w:after="0" w:line="240" w:lineRule="auto"/>
    </w:pPr>
    <w:rPr>
      <w:rFonts w:ascii="Times New Roman" w:eastAsia="ヒラギノ角ゴ Pro W3" w:hAnsi="Times New Roman" w:cs="Times New Roman"/>
      <w:color w:val="000000"/>
      <w:kern w:val="1"/>
      <w:lang w:eastAsia="hi-IN" w:bidi="hi-IN"/>
    </w:rPr>
  </w:style>
  <w:style w:type="paragraph" w:customStyle="1" w:styleId="B">
    <w:name w:val="Свободная форма B"/>
    <w:rsid w:val="00757971"/>
    <w:pPr>
      <w:spacing w:after="0" w:line="240" w:lineRule="auto"/>
    </w:pPr>
    <w:rPr>
      <w:rFonts w:ascii="Helvetica" w:eastAsia="ヒラギノ角ゴ Pro W3" w:hAnsi="Helvetica" w:cs="Times New Roman"/>
      <w:color w:val="000000"/>
      <w:kern w:val="1"/>
      <w:sz w:val="24"/>
      <w:lang w:eastAsia="hi-IN" w:bidi="hi-IN"/>
    </w:rPr>
  </w:style>
  <w:style w:type="paragraph" w:customStyle="1" w:styleId="29">
    <w:name w:val="Обычный2"/>
    <w:rsid w:val="00757971"/>
    <w:pPr>
      <w:spacing w:after="0" w:line="240" w:lineRule="auto"/>
    </w:pPr>
    <w:rPr>
      <w:rFonts w:ascii="Times New Roman" w:eastAsia="ヒラギノ角ゴ Pro W3" w:hAnsi="Times New Roman" w:cs="Times New Roman"/>
      <w:color w:val="000000"/>
      <w:kern w:val="1"/>
      <w:sz w:val="24"/>
      <w:lang w:eastAsia="hi-IN" w:bidi="hi-IN"/>
    </w:rPr>
  </w:style>
  <w:style w:type="character" w:customStyle="1" w:styleId="2a">
    <w:name w:val="Основной текст2"/>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aff6">
    <w:name w:val="Основной текст_"/>
    <w:link w:val="1a"/>
    <w:rsid w:val="00757971"/>
    <w:rPr>
      <w:sz w:val="18"/>
      <w:szCs w:val="18"/>
      <w:shd w:val="clear" w:color="auto" w:fill="FFFFFF"/>
    </w:rPr>
  </w:style>
  <w:style w:type="paragraph" w:customStyle="1" w:styleId="1a">
    <w:name w:val="Основной текст1"/>
    <w:basedOn w:val="a"/>
    <w:link w:val="aff6"/>
    <w:rsid w:val="00757971"/>
    <w:pPr>
      <w:shd w:val="clear" w:color="auto" w:fill="FFFFFF"/>
      <w:spacing w:line="192" w:lineRule="exact"/>
      <w:jc w:val="both"/>
    </w:pPr>
    <w:rPr>
      <w:rFonts w:asciiTheme="minorHAnsi" w:eastAsiaTheme="minorHAnsi" w:hAnsiTheme="minorHAnsi" w:cstheme="minorBidi"/>
      <w:sz w:val="18"/>
      <w:szCs w:val="18"/>
      <w:lang w:eastAsia="en-US"/>
    </w:rPr>
  </w:style>
  <w:style w:type="paragraph" w:customStyle="1" w:styleId="42">
    <w:name w:val="Основной текст4"/>
    <w:basedOn w:val="a"/>
    <w:rsid w:val="00757971"/>
    <w:pPr>
      <w:shd w:val="clear" w:color="auto" w:fill="FFFFFF"/>
      <w:spacing w:before="120" w:line="197" w:lineRule="exact"/>
      <w:jc w:val="both"/>
    </w:pPr>
    <w:rPr>
      <w:rFonts w:eastAsia="Calibri"/>
      <w:color w:val="000000"/>
      <w:sz w:val="22"/>
      <w:szCs w:val="22"/>
    </w:rPr>
  </w:style>
  <w:style w:type="character" w:customStyle="1" w:styleId="34">
    <w:name w:val="Основной текст3"/>
    <w:rsid w:val="00757971"/>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st">
    <w:name w:val="st"/>
    <w:basedOn w:val="a0"/>
    <w:rsid w:val="00757971"/>
  </w:style>
  <w:style w:type="character" w:styleId="aff7">
    <w:name w:val="Emphasis"/>
    <w:qFormat/>
    <w:rsid w:val="00757971"/>
    <w:rPr>
      <w:i/>
      <w:iCs/>
    </w:rPr>
  </w:style>
  <w:style w:type="character" w:customStyle="1" w:styleId="hpsalt-edited">
    <w:name w:val="hps alt-edited"/>
    <w:basedOn w:val="a0"/>
    <w:rsid w:val="00757971"/>
  </w:style>
  <w:style w:type="paragraph" w:styleId="aff8">
    <w:name w:val="Block Text"/>
    <w:basedOn w:val="a"/>
    <w:rsid w:val="00757971"/>
    <w:pPr>
      <w:ind w:left="900" w:right="895" w:firstLine="720"/>
      <w:jc w:val="both"/>
    </w:pPr>
    <w:rPr>
      <w:rFonts w:eastAsia="Calibri"/>
      <w:sz w:val="28"/>
      <w:szCs w:val="28"/>
    </w:rPr>
  </w:style>
  <w:style w:type="character" w:styleId="aff9">
    <w:name w:val="Strong"/>
    <w:uiPriority w:val="22"/>
    <w:qFormat/>
    <w:rsid w:val="00757971"/>
    <w:rPr>
      <w:b/>
      <w:bCs/>
    </w:rPr>
  </w:style>
  <w:style w:type="paragraph" w:customStyle="1" w:styleId="111">
    <w:name w:val="111 АВТОР"/>
    <w:basedOn w:val="1"/>
    <w:qFormat/>
    <w:rsid w:val="00757971"/>
    <w:pPr>
      <w:keepNext w:val="0"/>
      <w:spacing w:before="120" w:line="276" w:lineRule="auto"/>
      <w:ind w:firstLine="567"/>
      <w:jc w:val="right"/>
    </w:pPr>
    <w:rPr>
      <w:rFonts w:ascii="Times New Roman" w:eastAsia="Calibri" w:hAnsi="Times New Roman"/>
      <w:b/>
      <w:sz w:val="24"/>
      <w:szCs w:val="24"/>
    </w:rPr>
  </w:style>
  <w:style w:type="paragraph" w:customStyle="1" w:styleId="333">
    <w:name w:val="333 НАЗВАНИЕ"/>
    <w:basedOn w:val="2"/>
    <w:qFormat/>
    <w:rsid w:val="00757971"/>
    <w:pPr>
      <w:keepNext w:val="0"/>
      <w:spacing w:before="240" w:after="240" w:line="276" w:lineRule="auto"/>
      <w:jc w:val="center"/>
    </w:pPr>
    <w:rPr>
      <w:rFonts w:ascii="Times New Roman" w:hAnsi="Times New Roman"/>
      <w:b/>
      <w:caps/>
      <w:sz w:val="28"/>
      <w:szCs w:val="28"/>
    </w:rPr>
  </w:style>
  <w:style w:type="paragraph" w:customStyle="1" w:styleId="444">
    <w:name w:val="444 текст"/>
    <w:basedOn w:val="a"/>
    <w:qFormat/>
    <w:rsid w:val="00757971"/>
    <w:pPr>
      <w:spacing w:line="276" w:lineRule="auto"/>
      <w:ind w:firstLine="567"/>
      <w:jc w:val="both"/>
    </w:pPr>
    <w:rPr>
      <w:rFonts w:eastAsia="Calibri"/>
      <w:lang w:val="uk-UA"/>
    </w:rPr>
  </w:style>
  <w:style w:type="character" w:customStyle="1" w:styleId="longtext1">
    <w:name w:val="long_text1"/>
    <w:rsid w:val="00757971"/>
    <w:rPr>
      <w:sz w:val="20"/>
      <w:szCs w:val="20"/>
    </w:rPr>
  </w:style>
  <w:style w:type="paragraph" w:customStyle="1" w:styleId="555">
    <w:name w:val="555 Литература"/>
    <w:basedOn w:val="a"/>
    <w:qFormat/>
    <w:rsid w:val="00757971"/>
    <w:pPr>
      <w:tabs>
        <w:tab w:val="left" w:pos="9356"/>
      </w:tabs>
      <w:spacing w:before="120"/>
      <w:jc w:val="center"/>
    </w:pPr>
    <w:rPr>
      <w:rFonts w:eastAsia="Calibri"/>
      <w:caps/>
    </w:rPr>
  </w:style>
  <w:style w:type="paragraph" w:customStyle="1" w:styleId="5550">
    <w:name w:val="555 список литературі"/>
    <w:basedOn w:val="444"/>
    <w:rsid w:val="00757971"/>
    <w:pPr>
      <w:spacing w:line="240" w:lineRule="auto"/>
      <w:ind w:left="720" w:hanging="360"/>
    </w:pPr>
  </w:style>
  <w:style w:type="paragraph" w:customStyle="1" w:styleId="affa">
    <w:name w:val="Для таблиц"/>
    <w:basedOn w:val="Default"/>
    <w:next w:val="Default"/>
    <w:rsid w:val="00757971"/>
    <w:rPr>
      <w:color w:val="auto"/>
      <w:lang w:eastAsia="ko-KR"/>
    </w:rPr>
  </w:style>
  <w:style w:type="character" w:customStyle="1" w:styleId="apple-converted-space">
    <w:name w:val="apple-converted-space"/>
    <w:basedOn w:val="a0"/>
    <w:rsid w:val="00757971"/>
  </w:style>
  <w:style w:type="paragraph" w:customStyle="1" w:styleId="author2">
    <w:name w:val="author2"/>
    <w:basedOn w:val="a"/>
    <w:rsid w:val="00757971"/>
    <w:pPr>
      <w:spacing w:before="40" w:after="100"/>
      <w:ind w:left="1000" w:right="100" w:firstLine="400"/>
      <w:jc w:val="right"/>
    </w:pPr>
    <w:rPr>
      <w:rFonts w:ascii="Arial" w:eastAsia="Calibri" w:hAnsi="Arial" w:cs="Arial"/>
      <w:b/>
      <w:bCs/>
      <w:i/>
      <w:iCs/>
      <w:color w:val="333B88"/>
      <w:sz w:val="22"/>
      <w:szCs w:val="22"/>
    </w:rPr>
  </w:style>
  <w:style w:type="paragraph" w:customStyle="1" w:styleId="main1">
    <w:name w:val="main1"/>
    <w:basedOn w:val="a"/>
    <w:rsid w:val="00757971"/>
    <w:pPr>
      <w:spacing w:before="100" w:after="100"/>
      <w:ind w:left="100" w:right="100" w:firstLine="400"/>
      <w:jc w:val="both"/>
    </w:pPr>
    <w:rPr>
      <w:rFonts w:ascii="Arial" w:eastAsia="Calibri" w:hAnsi="Arial" w:cs="Arial"/>
      <w:sz w:val="22"/>
      <w:szCs w:val="22"/>
    </w:rPr>
  </w:style>
  <w:style w:type="character" w:customStyle="1" w:styleId="A90">
    <w:name w:val="A9"/>
    <w:uiPriority w:val="99"/>
    <w:rsid w:val="00757971"/>
    <w:rPr>
      <w:color w:val="000000"/>
    </w:rPr>
  </w:style>
  <w:style w:type="character" w:customStyle="1" w:styleId="atn">
    <w:name w:val="atn"/>
    <w:basedOn w:val="a0"/>
    <w:rsid w:val="00757971"/>
  </w:style>
  <w:style w:type="character" w:customStyle="1" w:styleId="A80">
    <w:name w:val="A8"/>
    <w:uiPriority w:val="99"/>
    <w:rsid w:val="00757971"/>
    <w:rPr>
      <w:color w:val="000000"/>
      <w:sz w:val="18"/>
      <w:szCs w:val="18"/>
    </w:rPr>
  </w:style>
  <w:style w:type="character" w:customStyle="1" w:styleId="highlight">
    <w:name w:val="highlight"/>
    <w:basedOn w:val="a0"/>
    <w:rsid w:val="00757971"/>
  </w:style>
  <w:style w:type="character" w:customStyle="1" w:styleId="hl1">
    <w:name w:val="hl1"/>
    <w:rsid w:val="00757971"/>
    <w:rPr>
      <w:color w:val="4682B4"/>
    </w:rPr>
  </w:style>
  <w:style w:type="character" w:customStyle="1" w:styleId="FontStyle35">
    <w:name w:val="Font Style35"/>
    <w:rsid w:val="00757971"/>
    <w:rPr>
      <w:rFonts w:ascii="Times New Roman" w:hAnsi="Times New Roman" w:cs="Times New Roman"/>
      <w:sz w:val="20"/>
      <w:szCs w:val="20"/>
    </w:rPr>
  </w:style>
  <w:style w:type="paragraph" w:customStyle="1" w:styleId="Style10">
    <w:name w:val="Style10"/>
    <w:basedOn w:val="a"/>
    <w:rsid w:val="00757971"/>
    <w:pPr>
      <w:widowControl w:val="0"/>
      <w:autoSpaceDE w:val="0"/>
      <w:autoSpaceDN w:val="0"/>
      <w:adjustRightInd w:val="0"/>
      <w:spacing w:line="252" w:lineRule="exact"/>
      <w:ind w:firstLine="389"/>
      <w:jc w:val="both"/>
    </w:pPr>
    <w:rPr>
      <w:rFonts w:eastAsia="Calibri"/>
    </w:rPr>
  </w:style>
  <w:style w:type="paragraph" w:customStyle="1" w:styleId="Style15">
    <w:name w:val="Style15"/>
    <w:basedOn w:val="a"/>
    <w:rsid w:val="00757971"/>
    <w:pPr>
      <w:widowControl w:val="0"/>
      <w:autoSpaceDE w:val="0"/>
      <w:autoSpaceDN w:val="0"/>
      <w:adjustRightInd w:val="0"/>
      <w:spacing w:line="253" w:lineRule="exact"/>
      <w:ind w:firstLine="1306"/>
      <w:jc w:val="both"/>
    </w:pPr>
    <w:rPr>
      <w:rFonts w:eastAsia="Calibri"/>
    </w:rPr>
  </w:style>
  <w:style w:type="paragraph" w:customStyle="1" w:styleId="Style17">
    <w:name w:val="Style17"/>
    <w:basedOn w:val="a"/>
    <w:rsid w:val="00757971"/>
    <w:pPr>
      <w:widowControl w:val="0"/>
      <w:autoSpaceDE w:val="0"/>
      <w:autoSpaceDN w:val="0"/>
      <w:adjustRightInd w:val="0"/>
      <w:spacing w:line="241" w:lineRule="exact"/>
      <w:ind w:firstLine="283"/>
      <w:jc w:val="both"/>
    </w:pPr>
    <w:rPr>
      <w:rFonts w:eastAsia="Calibri"/>
    </w:rPr>
  </w:style>
  <w:style w:type="character" w:customStyle="1" w:styleId="FontStyle50">
    <w:name w:val="Font Style50"/>
    <w:rsid w:val="00757971"/>
    <w:rPr>
      <w:rFonts w:ascii="Times New Roman" w:hAnsi="Times New Roman" w:cs="Times New Roman"/>
      <w:sz w:val="18"/>
      <w:szCs w:val="18"/>
    </w:rPr>
  </w:style>
  <w:style w:type="character" w:customStyle="1" w:styleId="FontStyle46">
    <w:name w:val="Font Style46"/>
    <w:rsid w:val="00757971"/>
    <w:rPr>
      <w:rFonts w:ascii="Times New Roman" w:hAnsi="Times New Roman" w:cs="Times New Roman"/>
      <w:b/>
      <w:bCs/>
      <w:spacing w:val="-10"/>
      <w:sz w:val="14"/>
      <w:szCs w:val="14"/>
    </w:rPr>
  </w:style>
  <w:style w:type="paragraph" w:customStyle="1" w:styleId="affb">
    <w:name w:val="Аннотация"/>
    <w:basedOn w:val="af9"/>
    <w:rsid w:val="00757971"/>
    <w:pPr>
      <w:widowControl w:val="0"/>
      <w:spacing w:after="360"/>
      <w:jc w:val="both"/>
    </w:pPr>
    <w:rPr>
      <w:rFonts w:ascii="Times New Roman" w:eastAsia="MS Mincho" w:hAnsi="Times New Roman"/>
      <w:i/>
      <w:iCs/>
      <w:sz w:val="26"/>
      <w:szCs w:val="26"/>
      <w:lang w:eastAsia="x-none"/>
    </w:rPr>
  </w:style>
  <w:style w:type="paragraph" w:customStyle="1" w:styleId="affc">
    <w:name w:val="КлючевыеСлова"/>
    <w:basedOn w:val="affb"/>
    <w:rsid w:val="00757971"/>
    <w:pPr>
      <w:spacing w:after="480"/>
    </w:pPr>
    <w:rPr>
      <w:i w:val="0"/>
      <w:iCs w:val="0"/>
      <w:sz w:val="22"/>
      <w:szCs w:val="22"/>
    </w:rPr>
  </w:style>
  <w:style w:type="paragraph" w:customStyle="1" w:styleId="affd">
    <w:name w:val="Литература"/>
    <w:basedOn w:val="af9"/>
    <w:rsid w:val="00757971"/>
    <w:pPr>
      <w:widowControl w:val="0"/>
      <w:spacing w:line="300" w:lineRule="auto"/>
      <w:ind w:left="851" w:right="851" w:firstLine="425"/>
      <w:jc w:val="both"/>
    </w:pPr>
    <w:rPr>
      <w:rFonts w:ascii="Times New Roman" w:hAnsi="Times New Roman"/>
      <w:sz w:val="23"/>
      <w:szCs w:val="23"/>
      <w:lang w:eastAsia="x-none"/>
    </w:rPr>
  </w:style>
  <w:style w:type="paragraph" w:customStyle="1" w:styleId="main">
    <w:name w:val="main"/>
    <w:basedOn w:val="a"/>
    <w:rsid w:val="00757971"/>
    <w:pPr>
      <w:spacing w:before="240"/>
      <w:jc w:val="both"/>
    </w:pPr>
    <w:rPr>
      <w:rFonts w:ascii="Verdana" w:eastAsia="Calibri" w:hAnsi="Verdana"/>
      <w:color w:val="000000"/>
      <w:sz w:val="18"/>
      <w:szCs w:val="18"/>
    </w:rPr>
  </w:style>
  <w:style w:type="paragraph" w:styleId="affe">
    <w:name w:val="endnote text"/>
    <w:basedOn w:val="a"/>
    <w:link w:val="afff"/>
    <w:uiPriority w:val="99"/>
    <w:rsid w:val="00757971"/>
    <w:pPr>
      <w:autoSpaceDE w:val="0"/>
      <w:autoSpaceDN w:val="0"/>
      <w:jc w:val="both"/>
    </w:pPr>
    <w:rPr>
      <w:rFonts w:ascii="Verdana" w:eastAsia="Calibri" w:hAnsi="Verdana"/>
      <w:sz w:val="22"/>
      <w:szCs w:val="22"/>
      <w:lang w:val="x-none" w:eastAsia="x-none"/>
    </w:rPr>
  </w:style>
  <w:style w:type="character" w:customStyle="1" w:styleId="afff">
    <w:name w:val="Текст концевой сноски Знак"/>
    <w:basedOn w:val="a0"/>
    <w:link w:val="affe"/>
    <w:uiPriority w:val="99"/>
    <w:rsid w:val="00757971"/>
    <w:rPr>
      <w:rFonts w:ascii="Verdana" w:eastAsia="Calibri" w:hAnsi="Verdana" w:cs="Times New Roman"/>
      <w:lang w:val="x-none" w:eastAsia="x-none"/>
    </w:rPr>
  </w:style>
  <w:style w:type="character" w:customStyle="1" w:styleId="highlighthighlightactive">
    <w:name w:val="highlight highlight_active"/>
    <w:basedOn w:val="a0"/>
    <w:rsid w:val="00757971"/>
  </w:style>
  <w:style w:type="character" w:customStyle="1" w:styleId="ft269">
    <w:name w:val="ft269"/>
    <w:basedOn w:val="a0"/>
    <w:rsid w:val="00757971"/>
  </w:style>
  <w:style w:type="character" w:customStyle="1" w:styleId="ft324">
    <w:name w:val="ft324"/>
    <w:basedOn w:val="a0"/>
    <w:rsid w:val="00757971"/>
  </w:style>
  <w:style w:type="paragraph" w:customStyle="1" w:styleId="35">
    <w:name w:val="Знак3 Знак Знак"/>
    <w:basedOn w:val="a"/>
    <w:rsid w:val="00757971"/>
    <w:pPr>
      <w:spacing w:after="160" w:line="240" w:lineRule="exact"/>
    </w:pPr>
    <w:rPr>
      <w:rFonts w:ascii="Verdana" w:eastAsia="Calibri" w:hAnsi="Verdana"/>
      <w:sz w:val="22"/>
      <w:szCs w:val="22"/>
      <w:lang w:val="en-US" w:eastAsia="en-US"/>
    </w:rPr>
  </w:style>
  <w:style w:type="paragraph" w:customStyle="1" w:styleId="afff0">
    <w:name w:val="Знак"/>
    <w:basedOn w:val="a"/>
    <w:rsid w:val="00757971"/>
    <w:pPr>
      <w:spacing w:after="160" w:line="240" w:lineRule="exact"/>
    </w:pPr>
    <w:rPr>
      <w:rFonts w:ascii="Verdana" w:eastAsia="Calibri" w:hAnsi="Verdana" w:cs="Verdana"/>
      <w:sz w:val="22"/>
      <w:szCs w:val="22"/>
      <w:lang w:val="en-US" w:eastAsia="en-US"/>
    </w:rPr>
  </w:style>
  <w:style w:type="paragraph" w:customStyle="1" w:styleId="ConsPlusNormal">
    <w:name w:val="ConsPlusNormal"/>
    <w:rsid w:val="00757971"/>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1b">
    <w:name w:val="Основной текст Знак1"/>
    <w:uiPriority w:val="99"/>
    <w:locked/>
    <w:rsid w:val="00757971"/>
    <w:rPr>
      <w:rFonts w:ascii="Times New Roman" w:hAnsi="Times New Roman" w:cs="Times New Roman"/>
      <w:spacing w:val="1"/>
      <w:sz w:val="19"/>
      <w:szCs w:val="19"/>
      <w:shd w:val="clear" w:color="auto" w:fill="FFFFFF"/>
    </w:rPr>
  </w:style>
  <w:style w:type="character" w:customStyle="1" w:styleId="textexposedshow">
    <w:name w:val="text_exposed_show"/>
    <w:rsid w:val="00757971"/>
    <w:rPr>
      <w:rFonts w:ascii="Times New Roman" w:hAnsi="Times New Roman" w:cs="Times New Roman"/>
    </w:rPr>
  </w:style>
  <w:style w:type="character" w:customStyle="1" w:styleId="reference-text">
    <w:name w:val="reference-text"/>
    <w:rsid w:val="00757971"/>
    <w:rPr>
      <w:rFonts w:cs="Times New Roman"/>
    </w:rPr>
  </w:style>
  <w:style w:type="character" w:customStyle="1" w:styleId="block-infoleft2">
    <w:name w:val="block-info__left2"/>
    <w:rsid w:val="00757971"/>
    <w:rPr>
      <w:i w:val="0"/>
      <w:iCs w:val="0"/>
    </w:rPr>
  </w:style>
  <w:style w:type="character" w:customStyle="1" w:styleId="FontStyle143">
    <w:name w:val="Font Style143"/>
    <w:rsid w:val="00757971"/>
    <w:rPr>
      <w:rFonts w:ascii="Times New Roman" w:hAnsi="Times New Roman" w:cs="Times New Roman"/>
      <w:sz w:val="24"/>
      <w:szCs w:val="24"/>
    </w:rPr>
  </w:style>
  <w:style w:type="paragraph" w:customStyle="1" w:styleId="Style23">
    <w:name w:val="Style23"/>
    <w:basedOn w:val="a"/>
    <w:rsid w:val="00757971"/>
    <w:pPr>
      <w:widowControl w:val="0"/>
      <w:suppressAutoHyphens/>
      <w:autoSpaceDE w:val="0"/>
    </w:pPr>
    <w:rPr>
      <w:rFonts w:eastAsia="Calibri"/>
      <w:lang w:eastAsia="ar-SA"/>
    </w:rPr>
  </w:style>
  <w:style w:type="character" w:customStyle="1" w:styleId="8TimesNewRoman5">
    <w:name w:val="Основной текст (8) + Times New Roman5"/>
    <w:aliases w:val="97,5 pt12"/>
    <w:uiPriority w:val="99"/>
    <w:rsid w:val="00757971"/>
    <w:rPr>
      <w:rFonts w:ascii="Times New Roman" w:hAnsi="Times New Roman" w:cs="Times New Roman"/>
      <w:spacing w:val="0"/>
      <w:sz w:val="19"/>
      <w:szCs w:val="19"/>
      <w:shd w:val="clear" w:color="auto" w:fill="FFFFFF"/>
    </w:rPr>
  </w:style>
  <w:style w:type="character" w:customStyle="1" w:styleId="54">
    <w:name w:val="Заголовок №5 (4)"/>
    <w:rsid w:val="00757971"/>
    <w:rPr>
      <w:rFonts w:ascii="Calibri" w:eastAsia="Calibri" w:hAnsi="Calibri" w:cs="Calibri"/>
      <w:b w:val="0"/>
      <w:bCs w:val="0"/>
      <w:i w:val="0"/>
      <w:iCs w:val="0"/>
      <w:smallCaps w:val="0"/>
      <w:strike w:val="0"/>
      <w:spacing w:val="0"/>
      <w:sz w:val="25"/>
      <w:szCs w:val="25"/>
    </w:rPr>
  </w:style>
  <w:style w:type="paragraph" w:customStyle="1" w:styleId="112">
    <w:name w:val="Основной текст11"/>
    <w:basedOn w:val="a"/>
    <w:rsid w:val="00757971"/>
    <w:pPr>
      <w:shd w:val="clear" w:color="auto" w:fill="FFFFFF"/>
      <w:spacing w:line="346" w:lineRule="exact"/>
      <w:ind w:hanging="320"/>
    </w:pPr>
    <w:rPr>
      <w:rFonts w:ascii="Calibri" w:eastAsia="Calibri" w:hAnsi="Calibri" w:cs="Calibri"/>
      <w:sz w:val="22"/>
      <w:szCs w:val="22"/>
      <w:lang w:eastAsia="en-US"/>
    </w:rPr>
  </w:style>
  <w:style w:type="character" w:customStyle="1" w:styleId="6">
    <w:name w:val="Заголовок №6"/>
    <w:rsid w:val="00757971"/>
    <w:rPr>
      <w:rFonts w:ascii="Times New Roman" w:eastAsia="Times New Roman" w:hAnsi="Times New Roman" w:cs="Times New Roman"/>
      <w:b w:val="0"/>
      <w:bCs w:val="0"/>
      <w:i w:val="0"/>
      <w:iCs w:val="0"/>
      <w:smallCaps w:val="0"/>
      <w:strike w:val="0"/>
      <w:spacing w:val="0"/>
      <w:sz w:val="24"/>
      <w:szCs w:val="24"/>
    </w:rPr>
  </w:style>
  <w:style w:type="paragraph" w:customStyle="1" w:styleId="afff1">
    <w:name w:val="кластер підрозділ"/>
    <w:next w:val="ab"/>
    <w:rsid w:val="00757971"/>
    <w:pPr>
      <w:spacing w:before="120" w:after="120" w:line="240" w:lineRule="auto"/>
      <w:ind w:left="681" w:hanging="397"/>
      <w:outlineLvl w:val="1"/>
    </w:pPr>
    <w:rPr>
      <w:rFonts w:ascii="Cambria" w:eastAsia="Times New Roman" w:hAnsi="Cambria" w:cs="Calibri"/>
      <w:b/>
      <w:sz w:val="24"/>
      <w:lang w:val="uk-UA"/>
    </w:rPr>
  </w:style>
  <w:style w:type="paragraph" w:customStyle="1" w:styleId="312">
    <w:name w:val="Основной текст с отступом 31"/>
    <w:basedOn w:val="a"/>
    <w:rsid w:val="00757971"/>
    <w:pPr>
      <w:suppressAutoHyphens/>
      <w:ind w:firstLine="709"/>
      <w:jc w:val="both"/>
    </w:pPr>
    <w:rPr>
      <w:rFonts w:ascii="Futuris" w:eastAsia="Calibri" w:hAnsi="Futuris"/>
      <w:szCs w:val="22"/>
      <w:lang w:eastAsia="ar-SA"/>
    </w:rPr>
  </w:style>
  <w:style w:type="paragraph" w:customStyle="1" w:styleId="105--1185">
    <w:name w:val="10.5-Осн-(11.85)"/>
    <w:basedOn w:val="a"/>
    <w:rsid w:val="00757971"/>
    <w:pPr>
      <w:spacing w:line="236" w:lineRule="exact"/>
      <w:ind w:firstLine="340"/>
      <w:jc w:val="both"/>
    </w:pPr>
    <w:rPr>
      <w:rFonts w:eastAsia="Calibri"/>
      <w:spacing w:val="1"/>
      <w:sz w:val="21"/>
      <w:szCs w:val="22"/>
    </w:rPr>
  </w:style>
  <w:style w:type="paragraph" w:styleId="36">
    <w:name w:val="Body Text 3"/>
    <w:basedOn w:val="a"/>
    <w:link w:val="37"/>
    <w:rsid w:val="00757971"/>
    <w:pPr>
      <w:spacing w:after="120"/>
    </w:pPr>
    <w:rPr>
      <w:rFonts w:eastAsia="Calibri"/>
      <w:sz w:val="16"/>
      <w:szCs w:val="16"/>
      <w:lang w:val="x-none" w:eastAsia="x-none"/>
    </w:rPr>
  </w:style>
  <w:style w:type="character" w:customStyle="1" w:styleId="37">
    <w:name w:val="Основной текст 3 Знак"/>
    <w:basedOn w:val="a0"/>
    <w:link w:val="36"/>
    <w:rsid w:val="00757971"/>
    <w:rPr>
      <w:rFonts w:ascii="Times New Roman" w:eastAsia="Calibri" w:hAnsi="Times New Roman" w:cs="Times New Roman"/>
      <w:sz w:val="16"/>
      <w:szCs w:val="16"/>
      <w:lang w:val="x-none" w:eastAsia="x-none"/>
    </w:rPr>
  </w:style>
  <w:style w:type="paragraph" w:customStyle="1" w:styleId="CharCharCarCharCarCharCarCharCarCharCarCharCarCharCharCharCharCarCharCarChar">
    <w:name w:val="Char Char Car Char Car Char Car Char Car Char Car Char Car Char Char Char Char Car Char Car Char"/>
    <w:basedOn w:val="a"/>
    <w:rsid w:val="00757971"/>
    <w:pPr>
      <w:spacing w:after="160" w:line="240" w:lineRule="exact"/>
    </w:pPr>
    <w:rPr>
      <w:rFonts w:ascii="Arial" w:eastAsia="Calibri" w:hAnsi="Arial" w:cs="Arial"/>
      <w:sz w:val="22"/>
      <w:szCs w:val="22"/>
      <w:lang w:val="en-US" w:eastAsia="en-US"/>
    </w:rPr>
  </w:style>
  <w:style w:type="paragraph" w:customStyle="1" w:styleId="c22">
    <w:name w:val="c22"/>
    <w:basedOn w:val="a"/>
    <w:rsid w:val="00757971"/>
    <w:pPr>
      <w:spacing w:before="100" w:beforeAutospacing="1" w:after="100" w:afterAutospacing="1"/>
    </w:pPr>
    <w:rPr>
      <w:rFonts w:eastAsia="Calibri"/>
    </w:rPr>
  </w:style>
  <w:style w:type="numbering" w:customStyle="1" w:styleId="113">
    <w:name w:val="Нет списка11"/>
    <w:next w:val="a2"/>
    <w:uiPriority w:val="99"/>
    <w:semiHidden/>
    <w:unhideWhenUsed/>
    <w:rsid w:val="00757971"/>
  </w:style>
  <w:style w:type="character" w:customStyle="1" w:styleId="c0">
    <w:name w:val="c0"/>
    <w:basedOn w:val="a0"/>
    <w:rsid w:val="00757971"/>
  </w:style>
  <w:style w:type="paragraph" w:customStyle="1" w:styleId="c10">
    <w:name w:val="c10"/>
    <w:basedOn w:val="a"/>
    <w:rsid w:val="00757971"/>
    <w:pPr>
      <w:spacing w:before="100" w:beforeAutospacing="1" w:after="100" w:afterAutospacing="1"/>
    </w:pPr>
    <w:rPr>
      <w:rFonts w:eastAsia="Calibri"/>
    </w:rPr>
  </w:style>
  <w:style w:type="character" w:customStyle="1" w:styleId="c9">
    <w:name w:val="c9"/>
    <w:basedOn w:val="a0"/>
    <w:rsid w:val="00757971"/>
  </w:style>
  <w:style w:type="character" w:customStyle="1" w:styleId="c4">
    <w:name w:val="c4"/>
    <w:basedOn w:val="a0"/>
    <w:rsid w:val="00757971"/>
  </w:style>
  <w:style w:type="character" w:customStyle="1" w:styleId="c2">
    <w:name w:val="c2"/>
    <w:basedOn w:val="a0"/>
    <w:rsid w:val="00757971"/>
  </w:style>
  <w:style w:type="character" w:customStyle="1" w:styleId="c3">
    <w:name w:val="c3"/>
    <w:basedOn w:val="a0"/>
    <w:rsid w:val="00757971"/>
  </w:style>
  <w:style w:type="paragraph" w:customStyle="1" w:styleId="c7">
    <w:name w:val="c7"/>
    <w:basedOn w:val="a"/>
    <w:rsid w:val="00757971"/>
    <w:pPr>
      <w:spacing w:before="100" w:beforeAutospacing="1" w:after="100" w:afterAutospacing="1"/>
    </w:pPr>
    <w:rPr>
      <w:rFonts w:eastAsia="Calibri"/>
    </w:rPr>
  </w:style>
  <w:style w:type="paragraph" w:customStyle="1" w:styleId="c6">
    <w:name w:val="c6"/>
    <w:basedOn w:val="a"/>
    <w:rsid w:val="00757971"/>
    <w:pPr>
      <w:spacing w:before="100" w:beforeAutospacing="1" w:after="100" w:afterAutospacing="1"/>
    </w:pPr>
    <w:rPr>
      <w:rFonts w:eastAsia="Calibri"/>
    </w:rPr>
  </w:style>
  <w:style w:type="character" w:customStyle="1" w:styleId="hl">
    <w:name w:val="hl"/>
    <w:basedOn w:val="a0"/>
    <w:rsid w:val="00757971"/>
  </w:style>
  <w:style w:type="paragraph" w:customStyle="1" w:styleId="afff2">
    <w:name w:val="Знак Знак Знак Знак Знак"/>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tmb">
    <w:name w:val="tmb"/>
    <w:basedOn w:val="a"/>
    <w:rsid w:val="00757971"/>
    <w:pPr>
      <w:spacing w:before="100" w:beforeAutospacing="1" w:after="100" w:afterAutospacing="1"/>
    </w:pPr>
    <w:rPr>
      <w:rFonts w:ascii="Tahoma" w:eastAsia="Calibri" w:hAnsi="Tahoma" w:cs="Tahoma"/>
      <w:color w:val="003366"/>
      <w:sz w:val="18"/>
      <w:szCs w:val="18"/>
    </w:rPr>
  </w:style>
  <w:style w:type="paragraph" w:customStyle="1" w:styleId="1c">
    <w:name w:val="Знак Знак Знак Знак Знак1"/>
    <w:basedOn w:val="a"/>
    <w:rsid w:val="00757971"/>
    <w:pPr>
      <w:tabs>
        <w:tab w:val="num" w:pos="643"/>
      </w:tabs>
      <w:spacing w:after="160" w:line="240" w:lineRule="exact"/>
    </w:pPr>
    <w:rPr>
      <w:rFonts w:ascii="Verdana" w:eastAsia="Calibri" w:hAnsi="Verdana" w:cs="Verdana"/>
      <w:sz w:val="22"/>
      <w:szCs w:val="22"/>
      <w:lang w:val="en-US" w:eastAsia="en-US"/>
    </w:rPr>
  </w:style>
  <w:style w:type="paragraph" w:customStyle="1" w:styleId="1d">
    <w:name w:val="Абзац списка1"/>
    <w:basedOn w:val="a"/>
    <w:rsid w:val="00757971"/>
    <w:pPr>
      <w:spacing w:after="200" w:line="276" w:lineRule="auto"/>
      <w:ind w:left="720"/>
      <w:contextualSpacing/>
    </w:pPr>
    <w:rPr>
      <w:rFonts w:ascii="Calibri" w:eastAsia="Calibri" w:hAnsi="Calibri"/>
      <w:sz w:val="22"/>
      <w:szCs w:val="22"/>
      <w:lang w:eastAsia="en-US"/>
    </w:rPr>
  </w:style>
  <w:style w:type="paragraph" w:customStyle="1" w:styleId="2b">
    <w:name w:val="заголовок 2"/>
    <w:basedOn w:val="a"/>
    <w:next w:val="a"/>
    <w:rsid w:val="00757971"/>
    <w:pPr>
      <w:keepNext/>
      <w:autoSpaceDE w:val="0"/>
      <w:autoSpaceDN w:val="0"/>
      <w:spacing w:line="298" w:lineRule="auto"/>
      <w:jc w:val="center"/>
    </w:pPr>
    <w:rPr>
      <w:rFonts w:eastAsia="Calibri"/>
      <w:sz w:val="28"/>
      <w:szCs w:val="28"/>
    </w:rPr>
  </w:style>
  <w:style w:type="table" w:styleId="afff3">
    <w:name w:val="Table Grid"/>
    <w:basedOn w:val="a1"/>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757971"/>
  </w:style>
  <w:style w:type="character" w:customStyle="1" w:styleId="translation-chunk">
    <w:name w:val="translation-chunk"/>
    <w:basedOn w:val="a0"/>
    <w:rsid w:val="00757971"/>
  </w:style>
  <w:style w:type="paragraph" w:customStyle="1" w:styleId="afff4">
    <w:name w:val="Содержимое таблицы"/>
    <w:basedOn w:val="a"/>
    <w:rsid w:val="00757971"/>
    <w:pPr>
      <w:widowControl w:val="0"/>
      <w:suppressLineNumbers/>
      <w:suppressAutoHyphens/>
    </w:pPr>
    <w:rPr>
      <w:rFonts w:ascii="Nimbus Roman No9 L" w:eastAsia="Calibri" w:hAnsi="Nimbus Roman No9 L"/>
      <w:kern w:val="1"/>
    </w:rPr>
  </w:style>
  <w:style w:type="character" w:styleId="afff5">
    <w:name w:val="annotation reference"/>
    <w:uiPriority w:val="99"/>
    <w:rsid w:val="00757971"/>
    <w:rPr>
      <w:sz w:val="16"/>
      <w:szCs w:val="16"/>
    </w:rPr>
  </w:style>
  <w:style w:type="paragraph" w:styleId="afff6">
    <w:name w:val="annotation text"/>
    <w:basedOn w:val="a"/>
    <w:link w:val="afff7"/>
    <w:uiPriority w:val="99"/>
    <w:rsid w:val="00757971"/>
    <w:rPr>
      <w:rFonts w:eastAsia="Calibri"/>
      <w:sz w:val="22"/>
      <w:szCs w:val="22"/>
      <w:lang w:val="x-none"/>
    </w:rPr>
  </w:style>
  <w:style w:type="character" w:customStyle="1" w:styleId="afff7">
    <w:name w:val="Текст примечания Знак"/>
    <w:basedOn w:val="a0"/>
    <w:link w:val="afff6"/>
    <w:uiPriority w:val="99"/>
    <w:rsid w:val="00757971"/>
    <w:rPr>
      <w:rFonts w:ascii="Times New Roman" w:eastAsia="Calibri" w:hAnsi="Times New Roman" w:cs="Times New Roman"/>
      <w:lang w:val="x-none" w:eastAsia="ru-RU"/>
    </w:rPr>
  </w:style>
  <w:style w:type="paragraph" w:styleId="afff8">
    <w:name w:val="annotation subject"/>
    <w:basedOn w:val="afff6"/>
    <w:next w:val="afff6"/>
    <w:link w:val="afff9"/>
    <w:uiPriority w:val="99"/>
    <w:rsid w:val="00757971"/>
    <w:rPr>
      <w:b/>
      <w:bCs/>
      <w:lang w:eastAsia="x-none"/>
    </w:rPr>
  </w:style>
  <w:style w:type="character" w:customStyle="1" w:styleId="afff9">
    <w:name w:val="Тема примечания Знак"/>
    <w:basedOn w:val="afff7"/>
    <w:link w:val="afff8"/>
    <w:uiPriority w:val="99"/>
    <w:rsid w:val="00757971"/>
    <w:rPr>
      <w:rFonts w:ascii="Times New Roman" w:eastAsia="Calibri" w:hAnsi="Times New Roman" w:cs="Times New Roman"/>
      <w:b/>
      <w:bCs/>
      <w:lang w:val="x-none" w:eastAsia="x-none"/>
    </w:rPr>
  </w:style>
  <w:style w:type="paragraph" w:customStyle="1" w:styleId="just">
    <w:name w:val="just"/>
    <w:basedOn w:val="a"/>
    <w:rsid w:val="00757971"/>
    <w:pPr>
      <w:spacing w:before="120" w:after="120"/>
      <w:jc w:val="both"/>
    </w:pPr>
    <w:rPr>
      <w:rFonts w:eastAsia="Calibri"/>
      <w:sz w:val="16"/>
      <w:szCs w:val="16"/>
      <w:lang w:eastAsia="ja-JP"/>
    </w:rPr>
  </w:style>
  <w:style w:type="paragraph" w:customStyle="1" w:styleId="Style2">
    <w:name w:val="Style2"/>
    <w:basedOn w:val="a"/>
    <w:uiPriority w:val="99"/>
    <w:rsid w:val="00757971"/>
    <w:pPr>
      <w:widowControl w:val="0"/>
      <w:autoSpaceDE w:val="0"/>
      <w:autoSpaceDN w:val="0"/>
      <w:adjustRightInd w:val="0"/>
      <w:spacing w:line="227" w:lineRule="exact"/>
      <w:ind w:firstLine="420"/>
      <w:jc w:val="both"/>
    </w:pPr>
    <w:rPr>
      <w:rFonts w:ascii="Arial" w:eastAsia="Calibri" w:hAnsi="Arial" w:cs="Arial"/>
    </w:rPr>
  </w:style>
  <w:style w:type="character" w:customStyle="1" w:styleId="FontStyle110">
    <w:name w:val="Font Style11"/>
    <w:uiPriority w:val="99"/>
    <w:rsid w:val="00757971"/>
    <w:rPr>
      <w:rFonts w:ascii="Arial" w:hAnsi="Arial" w:cs="Arial"/>
      <w:sz w:val="20"/>
      <w:szCs w:val="20"/>
    </w:rPr>
  </w:style>
  <w:style w:type="character" w:customStyle="1" w:styleId="fileinfo">
    <w:name w:val="fileinfo"/>
    <w:basedOn w:val="a0"/>
    <w:rsid w:val="00757971"/>
  </w:style>
  <w:style w:type="paragraph" w:customStyle="1" w:styleId="1e">
    <w:name w:val="Без интервала1"/>
    <w:basedOn w:val="a"/>
    <w:rsid w:val="00757971"/>
    <w:pPr>
      <w:widowControl w:val="0"/>
      <w:adjustRightInd w:val="0"/>
      <w:jc w:val="both"/>
      <w:textAlignment w:val="baseline"/>
    </w:pPr>
    <w:rPr>
      <w:rFonts w:eastAsia="Calibri"/>
      <w:szCs w:val="22"/>
    </w:rPr>
  </w:style>
  <w:style w:type="character" w:customStyle="1" w:styleId="hpsatn">
    <w:name w:val="hps atn"/>
    <w:basedOn w:val="a0"/>
    <w:rsid w:val="00757971"/>
  </w:style>
  <w:style w:type="paragraph" w:styleId="afffa">
    <w:name w:val="Document Map"/>
    <w:basedOn w:val="a"/>
    <w:link w:val="afffb"/>
    <w:uiPriority w:val="99"/>
    <w:semiHidden/>
    <w:unhideWhenUsed/>
    <w:rsid w:val="00757971"/>
    <w:rPr>
      <w:rFonts w:ascii="Tahoma" w:eastAsia="Calibri" w:hAnsi="Tahoma"/>
      <w:sz w:val="16"/>
      <w:szCs w:val="16"/>
      <w:lang w:val="x-none" w:eastAsia="x-none"/>
    </w:rPr>
  </w:style>
  <w:style w:type="character" w:customStyle="1" w:styleId="afffb">
    <w:name w:val="Схема документа Знак"/>
    <w:basedOn w:val="a0"/>
    <w:link w:val="afffa"/>
    <w:uiPriority w:val="99"/>
    <w:semiHidden/>
    <w:rsid w:val="00757971"/>
    <w:rPr>
      <w:rFonts w:ascii="Tahoma" w:eastAsia="Calibri" w:hAnsi="Tahoma" w:cs="Times New Roman"/>
      <w:sz w:val="16"/>
      <w:szCs w:val="16"/>
      <w:lang w:val="x-none" w:eastAsia="x-none"/>
    </w:rPr>
  </w:style>
  <w:style w:type="table" w:customStyle="1" w:styleId="1f">
    <w:name w:val="Сетка таблицы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
    <w:name w:val="Char Знак1 Char Знак Знак Char Знак Знак Знак Знак"/>
    <w:basedOn w:val="a"/>
    <w:rsid w:val="00757971"/>
    <w:pPr>
      <w:spacing w:before="100" w:beforeAutospacing="1" w:after="100" w:afterAutospacing="1"/>
    </w:pPr>
    <w:rPr>
      <w:rFonts w:ascii="Tahoma" w:eastAsia="Calibri" w:hAnsi="Tahoma" w:cs="Tahoma"/>
      <w:sz w:val="22"/>
      <w:szCs w:val="22"/>
      <w:lang w:val="en-US" w:eastAsia="en-US"/>
    </w:rPr>
  </w:style>
  <w:style w:type="character" w:styleId="afffc">
    <w:name w:val="endnote reference"/>
    <w:uiPriority w:val="99"/>
    <w:semiHidden/>
    <w:unhideWhenUsed/>
    <w:rsid w:val="00757971"/>
    <w:rPr>
      <w:vertAlign w:val="superscript"/>
    </w:rPr>
  </w:style>
  <w:style w:type="paragraph" w:customStyle="1" w:styleId="rvps3">
    <w:name w:val="rvps3"/>
    <w:basedOn w:val="a"/>
    <w:semiHidden/>
    <w:rsid w:val="00757971"/>
    <w:pPr>
      <w:spacing w:before="100" w:beforeAutospacing="1" w:after="100" w:afterAutospacing="1"/>
    </w:pPr>
    <w:rPr>
      <w:rFonts w:eastAsia="Calibri"/>
    </w:rPr>
  </w:style>
  <w:style w:type="table" w:customStyle="1" w:styleId="130">
    <w:name w:val="Сетка таблицы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d">
    <w:name w:val="Основной текст + Полужирный"/>
    <w:uiPriority w:val="99"/>
    <w:rsid w:val="00757971"/>
    <w:rPr>
      <w:rFonts w:ascii="Georgia" w:hAnsi="Georgia"/>
      <w:b/>
      <w:sz w:val="22"/>
      <w:u w:val="none"/>
      <w:lang w:val="ru-RU" w:eastAsia="ru-RU"/>
    </w:rPr>
  </w:style>
  <w:style w:type="table" w:customStyle="1" w:styleId="160">
    <w:name w:val="Сетка таблицы1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ff3"/>
    <w:uiPriority w:val="59"/>
    <w:rsid w:val="00757971"/>
    <w:pPr>
      <w:spacing w:after="0" w:line="240" w:lineRule="auto"/>
    </w:pPr>
    <w:rPr>
      <w:rFonts w:ascii="Times New Roman" w:eastAsia="Calibri" w:hAnsi="Times New Roman" w:cs="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3"/>
    <w:uiPriority w:val="59"/>
    <w:rsid w:val="00757971"/>
    <w:pPr>
      <w:spacing w:after="0" w:line="240" w:lineRule="auto"/>
      <w:ind w:firstLine="709"/>
      <w:jc w:val="both"/>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757971"/>
    <w:pPr>
      <w:spacing w:before="100" w:beforeAutospacing="1" w:after="100" w:afterAutospacing="1"/>
    </w:pPr>
    <w:rPr>
      <w:rFonts w:eastAsia="Calibri"/>
    </w:rPr>
  </w:style>
  <w:style w:type="table" w:customStyle="1" w:styleId="350">
    <w:name w:val="Сетка таблицы3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3"/>
    <w:uiPriority w:val="59"/>
    <w:rsid w:val="00757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Знак1"/>
    <w:basedOn w:val="a"/>
    <w:rsid w:val="00757971"/>
    <w:pPr>
      <w:spacing w:after="160" w:line="240" w:lineRule="exact"/>
    </w:pPr>
    <w:rPr>
      <w:rFonts w:ascii="Verdana" w:eastAsia="Calibri" w:hAnsi="Verdana" w:cs="Verdana"/>
      <w:sz w:val="22"/>
      <w:szCs w:val="22"/>
      <w:lang w:val="en-US" w:eastAsia="en-US"/>
    </w:rPr>
  </w:style>
  <w:style w:type="table" w:customStyle="1" w:styleId="430">
    <w:name w:val="Сетка таблицы43"/>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Обычный3"/>
    <w:rsid w:val="00757971"/>
    <w:pPr>
      <w:spacing w:after="0"/>
    </w:pPr>
    <w:rPr>
      <w:rFonts w:ascii="Arial" w:eastAsia="Arial" w:hAnsi="Arial" w:cs="Arial"/>
      <w:lang w:val="ru" w:eastAsia="ru-RU"/>
    </w:rPr>
  </w:style>
  <w:style w:type="table" w:customStyle="1" w:styleId="52">
    <w:name w:val="Сетка таблицы5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semiHidden/>
    <w:rsid w:val="00757971"/>
  </w:style>
  <w:style w:type="paragraph" w:styleId="z-">
    <w:name w:val="HTML Top of Form"/>
    <w:basedOn w:val="a"/>
    <w:next w:val="a"/>
    <w:link w:val="z-0"/>
    <w:hidden/>
    <w:rsid w:val="00757971"/>
    <w:pPr>
      <w:pBdr>
        <w:bottom w:val="single" w:sz="6" w:space="1" w:color="auto"/>
      </w:pBdr>
      <w:jc w:val="center"/>
    </w:pPr>
    <w:rPr>
      <w:rFonts w:ascii="Arial" w:eastAsia="Calibri" w:hAnsi="Arial" w:cs="Arial"/>
      <w:vanish/>
      <w:sz w:val="16"/>
      <w:szCs w:val="16"/>
    </w:rPr>
  </w:style>
  <w:style w:type="character" w:customStyle="1" w:styleId="z-0">
    <w:name w:val="z-Начало формы Знак"/>
    <w:basedOn w:val="a0"/>
    <w:link w:val="z-"/>
    <w:rsid w:val="00757971"/>
    <w:rPr>
      <w:rFonts w:ascii="Arial" w:eastAsia="Calibri" w:hAnsi="Arial" w:cs="Arial"/>
      <w:vanish/>
      <w:sz w:val="16"/>
      <w:szCs w:val="16"/>
      <w:lang w:eastAsia="ru-RU"/>
    </w:rPr>
  </w:style>
  <w:style w:type="paragraph" w:styleId="z-1">
    <w:name w:val="HTML Bottom of Form"/>
    <w:basedOn w:val="a"/>
    <w:next w:val="a"/>
    <w:link w:val="z-2"/>
    <w:hidden/>
    <w:rsid w:val="00757971"/>
    <w:pPr>
      <w:pBdr>
        <w:top w:val="single" w:sz="6" w:space="1" w:color="auto"/>
      </w:pBdr>
      <w:jc w:val="center"/>
    </w:pPr>
    <w:rPr>
      <w:rFonts w:ascii="Arial" w:eastAsia="Calibri" w:hAnsi="Arial" w:cs="Arial"/>
      <w:vanish/>
      <w:sz w:val="16"/>
      <w:szCs w:val="16"/>
    </w:rPr>
  </w:style>
  <w:style w:type="character" w:customStyle="1" w:styleId="z-2">
    <w:name w:val="z-Конец формы Знак"/>
    <w:basedOn w:val="a0"/>
    <w:link w:val="z-1"/>
    <w:rsid w:val="00757971"/>
    <w:rPr>
      <w:rFonts w:ascii="Arial" w:eastAsia="Calibri" w:hAnsi="Arial" w:cs="Arial"/>
      <w:vanish/>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7971"/>
    <w:pPr>
      <w:spacing w:before="100" w:beforeAutospacing="1" w:after="100" w:afterAutospacing="1"/>
    </w:pPr>
    <w:rPr>
      <w:rFonts w:ascii="Tahoma" w:eastAsia="Calibri" w:hAnsi="Tahoma"/>
      <w:sz w:val="22"/>
      <w:szCs w:val="22"/>
      <w:lang w:val="en-US" w:eastAsia="en-US"/>
    </w:rPr>
  </w:style>
  <w:style w:type="character" w:customStyle="1" w:styleId="tlid-translationtranslation">
    <w:name w:val="tlid-translation translation"/>
    <w:basedOn w:val="a0"/>
    <w:rsid w:val="00757971"/>
  </w:style>
  <w:style w:type="table" w:customStyle="1" w:styleId="53">
    <w:name w:val="Сетка таблицы5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fff3"/>
    <w:uiPriority w:val="59"/>
    <w:rsid w:val="007579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Обычный14-ФОГ"/>
    <w:basedOn w:val="a"/>
    <w:qFormat/>
    <w:rsid w:val="00757971"/>
    <w:pPr>
      <w:widowControl w:val="0"/>
      <w:shd w:val="clear" w:color="auto" w:fill="FFFFFF"/>
      <w:ind w:firstLine="567"/>
      <w:jc w:val="both"/>
    </w:pPr>
    <w:rPr>
      <w:rFonts w:eastAsia="Calibri"/>
      <w:bCs/>
      <w:color w:val="000000"/>
      <w:sz w:val="28"/>
      <w:szCs w:val="28"/>
    </w:rPr>
  </w:style>
  <w:style w:type="table" w:customStyle="1" w:styleId="59">
    <w:name w:val="Сетка таблицы59"/>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нак Знак Знак Знак"/>
    <w:basedOn w:val="a"/>
    <w:rsid w:val="00757971"/>
    <w:pPr>
      <w:spacing w:after="160" w:line="240" w:lineRule="exact"/>
    </w:pPr>
    <w:rPr>
      <w:rFonts w:ascii="Verdana" w:eastAsia="Calibri" w:hAnsi="Verdana"/>
      <w:sz w:val="22"/>
      <w:szCs w:val="22"/>
      <w:lang w:val="en-US" w:eastAsia="en-US"/>
    </w:rPr>
  </w:style>
  <w:style w:type="character" w:customStyle="1" w:styleId="FontStyle24">
    <w:name w:val="Font Style24"/>
    <w:rsid w:val="00757971"/>
    <w:rPr>
      <w:rFonts w:ascii="Century Schoolbook" w:hAnsi="Century Schoolbook" w:cs="Century Schoolbook"/>
      <w:sz w:val="16"/>
      <w:szCs w:val="16"/>
    </w:rPr>
  </w:style>
  <w:style w:type="character" w:customStyle="1" w:styleId="FontStyle19">
    <w:name w:val="Font Style19"/>
    <w:rsid w:val="00757971"/>
    <w:rPr>
      <w:rFonts w:ascii="Century Schoolbook" w:hAnsi="Century Schoolbook" w:cs="Century Schoolbook"/>
      <w:i/>
      <w:iCs/>
      <w:spacing w:val="10"/>
      <w:sz w:val="16"/>
      <w:szCs w:val="16"/>
    </w:rPr>
  </w:style>
  <w:style w:type="character" w:customStyle="1" w:styleId="FontStyle18">
    <w:name w:val="Font Style18"/>
    <w:rsid w:val="00757971"/>
    <w:rPr>
      <w:rFonts w:ascii="Franklin Gothic Medium Cond" w:hAnsi="Franklin Gothic Medium Cond" w:cs="Franklin Gothic Medium Cond"/>
      <w:b/>
      <w:bCs/>
      <w:spacing w:val="10"/>
      <w:w w:val="50"/>
      <w:sz w:val="38"/>
      <w:szCs w:val="38"/>
    </w:rPr>
  </w:style>
  <w:style w:type="paragraph" w:customStyle="1" w:styleId="321">
    <w:name w:val="Основной текст с отступом 32"/>
    <w:basedOn w:val="a"/>
    <w:rsid w:val="00757971"/>
    <w:pPr>
      <w:overflowPunct w:val="0"/>
      <w:autoSpaceDE w:val="0"/>
      <w:autoSpaceDN w:val="0"/>
      <w:adjustRightInd w:val="0"/>
      <w:spacing w:line="360" w:lineRule="auto"/>
      <w:ind w:firstLine="540"/>
      <w:jc w:val="both"/>
      <w:textAlignment w:val="baseline"/>
    </w:pPr>
    <w:rPr>
      <w:rFonts w:eastAsia="Calibri"/>
      <w:szCs w:val="22"/>
    </w:rPr>
  </w:style>
  <w:style w:type="paragraph" w:styleId="affff">
    <w:name w:val="caption"/>
    <w:basedOn w:val="a"/>
    <w:qFormat/>
    <w:rsid w:val="00757971"/>
    <w:pPr>
      <w:jc w:val="center"/>
    </w:pPr>
    <w:rPr>
      <w:rFonts w:eastAsia="Calibri"/>
      <w:b/>
      <w:sz w:val="28"/>
      <w:szCs w:val="22"/>
      <w:lang w:val="en-US"/>
    </w:rPr>
  </w:style>
  <w:style w:type="character" w:customStyle="1" w:styleId="text1">
    <w:name w:val="text1"/>
    <w:rsid w:val="00757971"/>
    <w:rPr>
      <w:rFonts w:ascii="Arial" w:hAnsi="Arial" w:cs="Arial" w:hint="default"/>
      <w:sz w:val="20"/>
      <w:szCs w:val="20"/>
    </w:rPr>
  </w:style>
  <w:style w:type="character" w:customStyle="1" w:styleId="legal">
    <w:name w:val="legal"/>
    <w:basedOn w:val="a0"/>
    <w:rsid w:val="00757971"/>
  </w:style>
  <w:style w:type="character" w:customStyle="1" w:styleId="plagiat">
    <w:name w:val="plagiat"/>
    <w:basedOn w:val="a0"/>
    <w:rsid w:val="00757971"/>
  </w:style>
  <w:style w:type="table" w:customStyle="1" w:styleId="600">
    <w:name w:val="Сетка таблицы6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1">
    <w:name w:val="style41"/>
    <w:rsid w:val="00757971"/>
  </w:style>
  <w:style w:type="table" w:customStyle="1" w:styleId="64">
    <w:name w:val="Сетка таблицы64"/>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semiHidden/>
    <w:rsid w:val="00757971"/>
  </w:style>
  <w:style w:type="character" w:customStyle="1" w:styleId="orcid-id-https">
    <w:name w:val="orcid-id-https"/>
    <w:basedOn w:val="a0"/>
    <w:rsid w:val="00757971"/>
  </w:style>
  <w:style w:type="paragraph" w:customStyle="1" w:styleId="affff0">
    <w:name w:val="Знак"/>
    <w:basedOn w:val="a"/>
    <w:rsid w:val="00757971"/>
    <w:pPr>
      <w:spacing w:before="100" w:beforeAutospacing="1" w:after="100" w:afterAutospacing="1"/>
    </w:pPr>
    <w:rPr>
      <w:rFonts w:ascii="Tahoma" w:eastAsia="Calibri" w:hAnsi="Tahoma"/>
      <w:sz w:val="22"/>
      <w:szCs w:val="22"/>
      <w:lang w:val="en-US" w:eastAsia="en-US"/>
    </w:rPr>
  </w:style>
  <w:style w:type="table" w:customStyle="1" w:styleId="68">
    <w:name w:val="Сетка таблицы6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
    <w:name w:val="Сетка таблицы75"/>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
    <w:uiPriority w:val="99"/>
    <w:semiHidden/>
    <w:unhideWhenUsed/>
    <w:rsid w:val="00757971"/>
    <w:pPr>
      <w:numPr>
        <w:numId w:val="1"/>
      </w:numPr>
      <w:contextualSpacing/>
    </w:pPr>
    <w:rPr>
      <w:rFonts w:eastAsia="Calibri"/>
      <w:sz w:val="22"/>
      <w:szCs w:val="22"/>
    </w:rPr>
  </w:style>
  <w:style w:type="table" w:customStyle="1" w:styleId="76">
    <w:name w:val="Сетка таблицы7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757971"/>
  </w:style>
  <w:style w:type="character" w:customStyle="1" w:styleId="1f1">
    <w:name w:val="Неразрешенное упоминание1"/>
    <w:uiPriority w:val="99"/>
    <w:semiHidden/>
    <w:unhideWhenUsed/>
    <w:rsid w:val="00757971"/>
    <w:rPr>
      <w:color w:val="605E5C"/>
      <w:shd w:val="clear" w:color="auto" w:fill="E1DFDD"/>
    </w:rPr>
  </w:style>
  <w:style w:type="table" w:customStyle="1" w:styleId="82">
    <w:name w:val="Сетка таблицы82"/>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a">
    <w:name w:val="Нет списка5"/>
    <w:next w:val="a2"/>
    <w:uiPriority w:val="99"/>
    <w:semiHidden/>
    <w:unhideWhenUsed/>
    <w:rsid w:val="00757971"/>
  </w:style>
  <w:style w:type="character" w:customStyle="1" w:styleId="UnresolvedMention">
    <w:name w:val="Unresolved Mention"/>
    <w:uiPriority w:val="99"/>
    <w:semiHidden/>
    <w:unhideWhenUsed/>
    <w:rsid w:val="00757971"/>
    <w:rPr>
      <w:color w:val="605E5C"/>
      <w:shd w:val="clear" w:color="auto" w:fill="E1DFDD"/>
    </w:rPr>
  </w:style>
  <w:style w:type="table" w:customStyle="1" w:styleId="83">
    <w:name w:val="Сетка таблицы8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_"/>
    <w:link w:val="2f"/>
    <w:rsid w:val="00757971"/>
    <w:rPr>
      <w:sz w:val="30"/>
      <w:szCs w:val="30"/>
      <w:shd w:val="clear" w:color="auto" w:fill="FFFFFF"/>
    </w:rPr>
  </w:style>
  <w:style w:type="paragraph" w:customStyle="1" w:styleId="2f">
    <w:name w:val="Основной текст (2)"/>
    <w:basedOn w:val="a"/>
    <w:link w:val="2e"/>
    <w:rsid w:val="00757971"/>
    <w:pPr>
      <w:widowControl w:val="0"/>
      <w:shd w:val="clear" w:color="auto" w:fill="FFFFFF"/>
      <w:spacing w:before="60" w:line="343" w:lineRule="exact"/>
      <w:ind w:hanging="8"/>
      <w:jc w:val="both"/>
    </w:pPr>
    <w:rPr>
      <w:rFonts w:asciiTheme="minorHAnsi" w:eastAsiaTheme="minorHAnsi" w:hAnsiTheme="minorHAnsi" w:cstheme="minorBidi"/>
      <w:sz w:val="30"/>
      <w:szCs w:val="30"/>
      <w:lang w:eastAsia="en-US"/>
    </w:rPr>
  </w:style>
  <w:style w:type="character" w:customStyle="1" w:styleId="2f0">
    <w:name w:val="Основной текст (2) + Курсив"/>
    <w:aliases w:val="Интервал 0 pt1"/>
    <w:rsid w:val="00757971"/>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11pt">
    <w:name w:val="Сноска + 11 pt;Не полужирный;Курсив"/>
    <w:rsid w:val="0075797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814pt">
    <w:name w:val="Основной текст (38) + 14 pt"/>
    <w:rsid w:val="0075797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c">
    <w:name w:val="Основной текст (3)_"/>
    <w:link w:val="3d"/>
    <w:rsid w:val="00757971"/>
    <w:rPr>
      <w:i/>
      <w:iCs/>
      <w:sz w:val="30"/>
      <w:szCs w:val="30"/>
      <w:shd w:val="clear" w:color="auto" w:fill="FFFFFF"/>
    </w:rPr>
  </w:style>
  <w:style w:type="paragraph" w:customStyle="1" w:styleId="3d">
    <w:name w:val="Основной текст (3)"/>
    <w:basedOn w:val="a"/>
    <w:link w:val="3c"/>
    <w:rsid w:val="00757971"/>
    <w:pPr>
      <w:widowControl w:val="0"/>
      <w:shd w:val="clear" w:color="auto" w:fill="FFFFFF"/>
      <w:spacing w:before="660" w:after="60" w:line="0" w:lineRule="atLeast"/>
      <w:ind w:firstLine="687"/>
      <w:jc w:val="both"/>
    </w:pPr>
    <w:rPr>
      <w:rFonts w:asciiTheme="minorHAnsi" w:eastAsiaTheme="minorHAnsi" w:hAnsiTheme="minorHAnsi" w:cstheme="minorBidi"/>
      <w:i/>
      <w:iCs/>
      <w:sz w:val="30"/>
      <w:szCs w:val="30"/>
      <w:lang w:eastAsia="en-US"/>
    </w:rPr>
  </w:style>
  <w:style w:type="character" w:customStyle="1" w:styleId="4Exact">
    <w:name w:val="Основной текст (4) Exact"/>
    <w:link w:val="4b"/>
    <w:locked/>
    <w:rsid w:val="00757971"/>
    <w:rPr>
      <w:rFonts w:ascii="Microsoft Sans Serif" w:eastAsia="Microsoft Sans Serif" w:hAnsi="Microsoft Sans Serif" w:cs="Microsoft Sans Serif"/>
      <w:sz w:val="28"/>
      <w:szCs w:val="28"/>
      <w:shd w:val="clear" w:color="auto" w:fill="FFFFFF"/>
    </w:rPr>
  </w:style>
  <w:style w:type="paragraph" w:customStyle="1" w:styleId="4b">
    <w:name w:val="Основной текст (4)"/>
    <w:basedOn w:val="a"/>
    <w:link w:val="4Exact"/>
    <w:rsid w:val="00757971"/>
    <w:pPr>
      <w:widowControl w:val="0"/>
      <w:shd w:val="clear" w:color="auto" w:fill="FFFFFF"/>
      <w:spacing w:line="0" w:lineRule="atLeast"/>
    </w:pPr>
    <w:rPr>
      <w:rFonts w:ascii="Microsoft Sans Serif" w:eastAsia="Microsoft Sans Serif" w:hAnsi="Microsoft Sans Serif" w:cs="Microsoft Sans Serif"/>
      <w:sz w:val="28"/>
      <w:szCs w:val="28"/>
      <w:lang w:eastAsia="en-US"/>
    </w:rPr>
  </w:style>
  <w:style w:type="character" w:customStyle="1" w:styleId="215pt">
    <w:name w:val="Основной текст (2) + 15 pt;Полужирный"/>
    <w:rsid w:val="00757971"/>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2Exact">
    <w:name w:val="Основной текст (2) Exact"/>
    <w:rsid w:val="00757971"/>
    <w:rPr>
      <w:rFonts w:ascii="Arial" w:eastAsia="Arial" w:hAnsi="Arial" w:cs="Arial"/>
      <w:b w:val="0"/>
      <w:bCs w:val="0"/>
      <w:i w:val="0"/>
      <w:iCs w:val="0"/>
      <w:smallCaps w:val="0"/>
      <w:strike w:val="0"/>
      <w:spacing w:val="-10"/>
      <w:sz w:val="26"/>
      <w:szCs w:val="26"/>
      <w:u w:val="none"/>
    </w:rPr>
  </w:style>
  <w:style w:type="character" w:customStyle="1" w:styleId="22Exact">
    <w:name w:val="Основной текст (22) Exact"/>
    <w:rsid w:val="00757971"/>
    <w:rPr>
      <w:rFonts w:ascii="Arial" w:eastAsia="Arial" w:hAnsi="Arial" w:cs="Arial"/>
      <w:b/>
      <w:bCs/>
      <w:i w:val="0"/>
      <w:iCs w:val="0"/>
      <w:smallCaps w:val="0"/>
      <w:strike w:val="0"/>
      <w:spacing w:val="-10"/>
      <w:sz w:val="26"/>
      <w:szCs w:val="26"/>
      <w:u w:val="none"/>
    </w:rPr>
  </w:style>
  <w:style w:type="character" w:customStyle="1" w:styleId="191">
    <w:name w:val="Основной текст (19)_"/>
    <w:link w:val="192"/>
    <w:rsid w:val="00757971"/>
    <w:rPr>
      <w:rFonts w:ascii="Arial" w:eastAsia="Arial" w:hAnsi="Arial" w:cs="Arial"/>
      <w:i/>
      <w:iCs/>
      <w:sz w:val="32"/>
      <w:szCs w:val="32"/>
      <w:shd w:val="clear" w:color="auto" w:fill="FFFFFF"/>
    </w:rPr>
  </w:style>
  <w:style w:type="paragraph" w:customStyle="1" w:styleId="192">
    <w:name w:val="Основной текст (19)"/>
    <w:basedOn w:val="a"/>
    <w:link w:val="191"/>
    <w:rsid w:val="00757971"/>
    <w:pPr>
      <w:widowControl w:val="0"/>
      <w:shd w:val="clear" w:color="auto" w:fill="FFFFFF"/>
      <w:spacing w:before="600" w:after="300" w:line="0" w:lineRule="atLeast"/>
      <w:ind w:firstLine="37"/>
      <w:jc w:val="both"/>
    </w:pPr>
    <w:rPr>
      <w:rFonts w:ascii="Arial" w:eastAsia="Arial" w:hAnsi="Arial" w:cs="Arial"/>
      <w:i/>
      <w:iCs/>
      <w:sz w:val="32"/>
      <w:szCs w:val="32"/>
      <w:lang w:eastAsia="en-US"/>
    </w:rPr>
  </w:style>
  <w:style w:type="character" w:customStyle="1" w:styleId="4c">
    <w:name w:val="Основной текст (4) + Малые прописные"/>
    <w:rsid w:val="00757971"/>
    <w:rPr>
      <w:rFonts w:ascii="Arial" w:eastAsia="Arial" w:hAnsi="Arial" w:cs="Arial"/>
      <w:b/>
      <w:bCs/>
      <w:smallCaps/>
      <w:color w:val="000000"/>
      <w:w w:val="100"/>
      <w:position w:val="0"/>
      <w:sz w:val="17"/>
      <w:szCs w:val="17"/>
      <w:shd w:val="clear" w:color="auto" w:fill="FFFFFF"/>
      <w:lang w:val="ru-RU" w:eastAsia="ru-RU" w:bidi="ru-RU"/>
    </w:rPr>
  </w:style>
  <w:style w:type="character" w:customStyle="1" w:styleId="35-1pt">
    <w:name w:val="Основной текст (35) + Интервал -1 pt"/>
    <w:rsid w:val="00757971"/>
    <w:rPr>
      <w:rFonts w:ascii="Times New Roman" w:eastAsia="Times New Roman" w:hAnsi="Times New Roman" w:cs="Times New Roman"/>
      <w:b/>
      <w:bCs/>
      <w:color w:val="000000"/>
      <w:spacing w:val="-20"/>
      <w:w w:val="100"/>
      <w:position w:val="0"/>
      <w:sz w:val="38"/>
      <w:szCs w:val="38"/>
      <w:shd w:val="clear" w:color="auto" w:fill="FFFFFF"/>
      <w:lang w:val="ru-RU" w:eastAsia="ru-RU" w:bidi="ru-RU"/>
    </w:rPr>
  </w:style>
  <w:style w:type="paragraph" w:customStyle="1" w:styleId="ListParagraph1">
    <w:name w:val="List Paragraph1"/>
    <w:basedOn w:val="a"/>
    <w:rsid w:val="00757971"/>
    <w:pPr>
      <w:widowControl w:val="0"/>
      <w:ind w:left="720"/>
      <w:contextualSpacing/>
    </w:pPr>
    <w:rPr>
      <w:rFonts w:ascii="Courier New" w:eastAsia="Calibri" w:hAnsi="Courier New" w:cs="Courier New"/>
      <w:color w:val="000000"/>
      <w:sz w:val="22"/>
      <w:szCs w:val="22"/>
    </w:rPr>
  </w:style>
  <w:style w:type="character" w:customStyle="1" w:styleId="70Exact">
    <w:name w:val="Основной текст (70) Exact"/>
    <w:rsid w:val="00757971"/>
    <w:rPr>
      <w:rFonts w:ascii="Times New Roman" w:eastAsia="Times New Roman" w:hAnsi="Times New Roman" w:cs="Times New Roman"/>
      <w:b w:val="0"/>
      <w:bCs w:val="0"/>
      <w:i w:val="0"/>
      <w:iCs w:val="0"/>
      <w:smallCaps w:val="0"/>
      <w:strike w:val="0"/>
      <w:sz w:val="32"/>
      <w:szCs w:val="32"/>
      <w:u w:val="none"/>
    </w:rPr>
  </w:style>
  <w:style w:type="paragraph" w:customStyle="1" w:styleId="-11">
    <w:name w:val="Цветной список - Акцент 11"/>
    <w:basedOn w:val="a"/>
    <w:link w:val="-1"/>
    <w:uiPriority w:val="34"/>
    <w:qFormat/>
    <w:rsid w:val="00757971"/>
    <w:pPr>
      <w:ind w:left="720"/>
      <w:contextualSpacing/>
    </w:pPr>
    <w:rPr>
      <w:rFonts w:ascii="Cambria" w:eastAsia="MS Mincho" w:hAnsi="Cambria"/>
      <w:lang w:eastAsia="en-US"/>
    </w:rPr>
  </w:style>
  <w:style w:type="character" w:customStyle="1" w:styleId="20pt">
    <w:name w:val="Основной текст (2) + Курсив;Интервал 0 pt"/>
    <w:rsid w:val="00757971"/>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5b">
    <w:name w:val="Заголовок №5_"/>
    <w:link w:val="5c"/>
    <w:rsid w:val="00757971"/>
    <w:rPr>
      <w:b/>
      <w:bCs/>
      <w:spacing w:val="-10"/>
      <w:sz w:val="28"/>
      <w:szCs w:val="28"/>
      <w:shd w:val="clear" w:color="auto" w:fill="FFFFFF"/>
    </w:rPr>
  </w:style>
  <w:style w:type="paragraph" w:customStyle="1" w:styleId="5c">
    <w:name w:val="Заголовок №5"/>
    <w:basedOn w:val="a"/>
    <w:link w:val="5b"/>
    <w:rsid w:val="00757971"/>
    <w:pPr>
      <w:widowControl w:val="0"/>
      <w:shd w:val="clear" w:color="auto" w:fill="FFFFFF"/>
      <w:spacing w:before="660" w:after="300" w:line="0" w:lineRule="atLeast"/>
      <w:ind w:hanging="10"/>
      <w:jc w:val="both"/>
      <w:outlineLvl w:val="4"/>
    </w:pPr>
    <w:rPr>
      <w:rFonts w:asciiTheme="minorHAnsi" w:eastAsiaTheme="minorHAnsi" w:hAnsiTheme="minorHAnsi" w:cstheme="minorBidi"/>
      <w:b/>
      <w:bCs/>
      <w:spacing w:val="-10"/>
      <w:sz w:val="28"/>
      <w:szCs w:val="28"/>
      <w:lang w:eastAsia="en-US"/>
    </w:rPr>
  </w:style>
  <w:style w:type="character" w:customStyle="1" w:styleId="101">
    <w:name w:val="Основной текст (10)_"/>
    <w:link w:val="102"/>
    <w:rsid w:val="00757971"/>
    <w:rPr>
      <w:rFonts w:ascii="Arial" w:eastAsia="Arial" w:hAnsi="Arial" w:cs="Arial"/>
      <w:b/>
      <w:bCs/>
      <w:i/>
      <w:iCs/>
      <w:spacing w:val="-10"/>
      <w:sz w:val="28"/>
      <w:szCs w:val="28"/>
      <w:shd w:val="clear" w:color="auto" w:fill="FFFFFF"/>
    </w:rPr>
  </w:style>
  <w:style w:type="paragraph" w:customStyle="1" w:styleId="102">
    <w:name w:val="Основной текст (10)"/>
    <w:basedOn w:val="a"/>
    <w:link w:val="101"/>
    <w:rsid w:val="00757971"/>
    <w:pPr>
      <w:widowControl w:val="0"/>
      <w:shd w:val="clear" w:color="auto" w:fill="FFFFFF"/>
      <w:spacing w:before="300" w:line="370" w:lineRule="exact"/>
      <w:ind w:firstLine="519"/>
      <w:jc w:val="both"/>
    </w:pPr>
    <w:rPr>
      <w:rFonts w:ascii="Arial" w:eastAsia="Arial" w:hAnsi="Arial" w:cs="Arial"/>
      <w:b/>
      <w:bCs/>
      <w:i/>
      <w:iCs/>
      <w:spacing w:val="-10"/>
      <w:sz w:val="28"/>
      <w:szCs w:val="28"/>
      <w:lang w:eastAsia="en-US"/>
    </w:rPr>
  </w:style>
  <w:style w:type="character" w:customStyle="1" w:styleId="-1">
    <w:name w:val="Цветной список - Акцент 1 Знак"/>
    <w:link w:val="-11"/>
    <w:uiPriority w:val="34"/>
    <w:locked/>
    <w:rsid w:val="00757971"/>
    <w:rPr>
      <w:rFonts w:ascii="Cambria" w:eastAsia="MS Mincho" w:hAnsi="Cambria" w:cs="Times New Roman"/>
      <w:sz w:val="24"/>
      <w:szCs w:val="24"/>
    </w:rPr>
  </w:style>
  <w:style w:type="character" w:customStyle="1" w:styleId="231">
    <w:name w:val="Основной текст (23)_"/>
    <w:link w:val="232"/>
    <w:rsid w:val="00757971"/>
    <w:rPr>
      <w:rFonts w:ascii="Arial" w:eastAsia="Arial" w:hAnsi="Arial" w:cs="Arial"/>
      <w:b/>
      <w:bCs/>
      <w:i/>
      <w:iCs/>
      <w:sz w:val="32"/>
      <w:szCs w:val="32"/>
      <w:shd w:val="clear" w:color="auto" w:fill="FFFFFF"/>
    </w:rPr>
  </w:style>
  <w:style w:type="paragraph" w:customStyle="1" w:styleId="232">
    <w:name w:val="Основной текст (23)"/>
    <w:basedOn w:val="a"/>
    <w:link w:val="231"/>
    <w:rsid w:val="00757971"/>
    <w:pPr>
      <w:widowControl w:val="0"/>
      <w:shd w:val="clear" w:color="auto" w:fill="FFFFFF"/>
      <w:spacing w:before="540" w:after="60" w:line="0" w:lineRule="atLeast"/>
      <w:ind w:firstLine="57"/>
      <w:jc w:val="both"/>
    </w:pPr>
    <w:rPr>
      <w:rFonts w:ascii="Arial" w:eastAsia="Arial" w:hAnsi="Arial" w:cs="Arial"/>
      <w:b/>
      <w:bCs/>
      <w:i/>
      <w:iCs/>
      <w:sz w:val="32"/>
      <w:szCs w:val="32"/>
      <w:lang w:eastAsia="en-US"/>
    </w:rPr>
  </w:style>
  <w:style w:type="character" w:customStyle="1" w:styleId="221">
    <w:name w:val="Основной текст (22)_"/>
    <w:link w:val="222"/>
    <w:rsid w:val="00757971"/>
    <w:rPr>
      <w:rFonts w:ascii="Arial" w:eastAsia="Arial" w:hAnsi="Arial" w:cs="Arial"/>
      <w:b/>
      <w:bCs/>
      <w:spacing w:val="-10"/>
      <w:sz w:val="26"/>
      <w:szCs w:val="26"/>
      <w:shd w:val="clear" w:color="auto" w:fill="FFFFFF"/>
    </w:rPr>
  </w:style>
  <w:style w:type="paragraph" w:customStyle="1" w:styleId="222">
    <w:name w:val="Основной текст (22)"/>
    <w:basedOn w:val="a"/>
    <w:link w:val="221"/>
    <w:rsid w:val="00757971"/>
    <w:pPr>
      <w:widowControl w:val="0"/>
      <w:shd w:val="clear" w:color="auto" w:fill="FFFFFF"/>
      <w:spacing w:before="660" w:line="419" w:lineRule="exact"/>
      <w:ind w:hanging="466"/>
      <w:jc w:val="both"/>
    </w:pPr>
    <w:rPr>
      <w:rFonts w:ascii="Arial" w:eastAsia="Arial" w:hAnsi="Arial" w:cs="Arial"/>
      <w:b/>
      <w:bCs/>
      <w:spacing w:val="-10"/>
      <w:sz w:val="26"/>
      <w:szCs w:val="26"/>
      <w:lang w:eastAsia="en-US"/>
    </w:rPr>
  </w:style>
  <w:style w:type="numbering" w:customStyle="1" w:styleId="6a">
    <w:name w:val="Нет списка6"/>
    <w:next w:val="a2"/>
    <w:uiPriority w:val="99"/>
    <w:semiHidden/>
    <w:unhideWhenUsed/>
    <w:rsid w:val="00757971"/>
  </w:style>
  <w:style w:type="character" w:customStyle="1" w:styleId="wmi-callto">
    <w:name w:val="wmi-callto"/>
    <w:rsid w:val="00757971"/>
  </w:style>
  <w:style w:type="character" w:styleId="affff1">
    <w:name w:val="line number"/>
    <w:uiPriority w:val="99"/>
    <w:semiHidden/>
    <w:unhideWhenUsed/>
    <w:rsid w:val="00757971"/>
  </w:style>
  <w:style w:type="table" w:customStyle="1" w:styleId="86">
    <w:name w:val="Сетка таблицы86"/>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0"/>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2">
    <w:name w:val="Неразрешенное упоминание"/>
    <w:uiPriority w:val="99"/>
    <w:semiHidden/>
    <w:unhideWhenUsed/>
    <w:rsid w:val="00757971"/>
    <w:rPr>
      <w:color w:val="605E5C"/>
      <w:shd w:val="clear" w:color="auto" w:fill="E1DFDD"/>
    </w:rPr>
  </w:style>
  <w:style w:type="table" w:customStyle="1" w:styleId="94">
    <w:name w:val="Сетка таблицы9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6">
    <w:name w:val="Style16"/>
    <w:basedOn w:val="a"/>
    <w:rsid w:val="00757971"/>
    <w:pPr>
      <w:widowControl w:val="0"/>
      <w:autoSpaceDE w:val="0"/>
      <w:autoSpaceDN w:val="0"/>
      <w:adjustRightInd w:val="0"/>
      <w:spacing w:line="223" w:lineRule="exact"/>
      <w:ind w:firstLine="226"/>
      <w:jc w:val="both"/>
    </w:pPr>
  </w:style>
  <w:style w:type="table" w:customStyle="1" w:styleId="95">
    <w:name w:val="Сетка таблицы95"/>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basedOn w:val="a1"/>
    <w:next w:val="afff3"/>
    <w:rsid w:val="0075797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8">
    <w:name w:val="Сетка таблицы98"/>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9">
    <w:name w:val="Сетка таблицы99"/>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0">
    <w:name w:val="Сетка таблицы100"/>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1"/>
    <w:next w:val="afff3"/>
    <w:uiPriority w:val="59"/>
    <w:rsid w:val="00757971"/>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Сетка таблицы104"/>
    <w:basedOn w:val="a1"/>
    <w:next w:val="afff3"/>
    <w:uiPriority w:val="59"/>
    <w:rsid w:val="007579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5"/>
    <w:basedOn w:val="a1"/>
    <w:next w:val="afff3"/>
    <w:uiPriority w:val="59"/>
    <w:rsid w:val="0075797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Сетка таблицы109"/>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3"/>
    <w:uiPriority w:val="3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2"/>
    <w:uiPriority w:val="99"/>
    <w:semiHidden/>
    <w:unhideWhenUsed/>
    <w:rsid w:val="00757971"/>
  </w:style>
  <w:style w:type="table" w:customStyle="1" w:styleId="1120">
    <w:name w:val="Сетка таблицы112"/>
    <w:basedOn w:val="a1"/>
    <w:next w:val="afff3"/>
    <w:uiPriority w:val="39"/>
    <w:rsid w:val="00757971"/>
    <w:pPr>
      <w:spacing w:after="0" w:line="240" w:lineRule="auto"/>
    </w:pPr>
    <w:rPr>
      <w:rFonts w:ascii="Times New Roman" w:eastAsia="Times New Roman"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4">
    <w:name w:val="Pa4"/>
    <w:basedOn w:val="Default"/>
    <w:next w:val="Default"/>
    <w:uiPriority w:val="99"/>
    <w:rsid w:val="00757971"/>
    <w:pPr>
      <w:spacing w:line="241" w:lineRule="atLeast"/>
    </w:pPr>
    <w:rPr>
      <w:rFonts w:ascii="Georgia" w:eastAsia="Calibri" w:hAnsi="Georgia"/>
      <w:color w:val="auto"/>
      <w:lang w:eastAsia="en-US"/>
    </w:rPr>
  </w:style>
  <w:style w:type="character" w:customStyle="1" w:styleId="A00">
    <w:name w:val="A0"/>
    <w:uiPriority w:val="99"/>
    <w:rsid w:val="00757971"/>
    <w:rPr>
      <w:rFonts w:cs="Georgia"/>
      <w:color w:val="221E1F"/>
      <w:sz w:val="20"/>
      <w:szCs w:val="20"/>
    </w:rPr>
  </w:style>
  <w:style w:type="paragraph" w:customStyle="1" w:styleId="115">
    <w:name w:val="Цветной список — акцент 11"/>
    <w:basedOn w:val="a"/>
    <w:uiPriority w:val="34"/>
    <w:qFormat/>
    <w:rsid w:val="00757971"/>
    <w:pPr>
      <w:spacing w:after="200" w:line="276" w:lineRule="auto"/>
      <w:ind w:left="720"/>
      <w:contextualSpacing/>
    </w:pPr>
    <w:rPr>
      <w:rFonts w:ascii="Calibri" w:hAnsi="Calibri"/>
      <w:sz w:val="22"/>
      <w:szCs w:val="22"/>
    </w:rPr>
  </w:style>
  <w:style w:type="character" w:customStyle="1" w:styleId="js-item-maininfo">
    <w:name w:val="js-item-maininfo"/>
    <w:rsid w:val="00757971"/>
  </w:style>
  <w:style w:type="numbering" w:customStyle="1" w:styleId="8a">
    <w:name w:val="Нет списка8"/>
    <w:next w:val="a2"/>
    <w:uiPriority w:val="99"/>
    <w:semiHidden/>
    <w:unhideWhenUsed/>
    <w:rsid w:val="00757971"/>
  </w:style>
  <w:style w:type="table" w:customStyle="1" w:styleId="1130">
    <w:name w:val="Сетка таблицы113"/>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ff3"/>
    <w:uiPriority w:val="59"/>
    <w:rsid w:val="007579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7474">
      <w:bodyDiv w:val="1"/>
      <w:marLeft w:val="0"/>
      <w:marRight w:val="0"/>
      <w:marTop w:val="0"/>
      <w:marBottom w:val="0"/>
      <w:divBdr>
        <w:top w:val="none" w:sz="0" w:space="0" w:color="auto"/>
        <w:left w:val="none" w:sz="0" w:space="0" w:color="auto"/>
        <w:bottom w:val="none" w:sz="0" w:space="0" w:color="auto"/>
        <w:right w:val="none" w:sz="0" w:space="0" w:color="auto"/>
      </w:divBdr>
    </w:div>
    <w:div w:id="169178150">
      <w:bodyDiv w:val="1"/>
      <w:marLeft w:val="0"/>
      <w:marRight w:val="0"/>
      <w:marTop w:val="0"/>
      <w:marBottom w:val="0"/>
      <w:divBdr>
        <w:top w:val="none" w:sz="0" w:space="0" w:color="auto"/>
        <w:left w:val="none" w:sz="0" w:space="0" w:color="auto"/>
        <w:bottom w:val="none" w:sz="0" w:space="0" w:color="auto"/>
        <w:right w:val="none" w:sz="0" w:space="0" w:color="auto"/>
      </w:divBdr>
    </w:div>
    <w:div w:id="198248002">
      <w:bodyDiv w:val="1"/>
      <w:marLeft w:val="0"/>
      <w:marRight w:val="0"/>
      <w:marTop w:val="0"/>
      <w:marBottom w:val="0"/>
      <w:divBdr>
        <w:top w:val="none" w:sz="0" w:space="0" w:color="auto"/>
        <w:left w:val="none" w:sz="0" w:space="0" w:color="auto"/>
        <w:bottom w:val="none" w:sz="0" w:space="0" w:color="auto"/>
        <w:right w:val="none" w:sz="0" w:space="0" w:color="auto"/>
      </w:divBdr>
    </w:div>
    <w:div w:id="230819803">
      <w:bodyDiv w:val="1"/>
      <w:marLeft w:val="0"/>
      <w:marRight w:val="0"/>
      <w:marTop w:val="0"/>
      <w:marBottom w:val="0"/>
      <w:divBdr>
        <w:top w:val="none" w:sz="0" w:space="0" w:color="auto"/>
        <w:left w:val="none" w:sz="0" w:space="0" w:color="auto"/>
        <w:bottom w:val="none" w:sz="0" w:space="0" w:color="auto"/>
        <w:right w:val="none" w:sz="0" w:space="0" w:color="auto"/>
      </w:divBdr>
    </w:div>
    <w:div w:id="254941005">
      <w:bodyDiv w:val="1"/>
      <w:marLeft w:val="0"/>
      <w:marRight w:val="0"/>
      <w:marTop w:val="0"/>
      <w:marBottom w:val="0"/>
      <w:divBdr>
        <w:top w:val="none" w:sz="0" w:space="0" w:color="auto"/>
        <w:left w:val="none" w:sz="0" w:space="0" w:color="auto"/>
        <w:bottom w:val="none" w:sz="0" w:space="0" w:color="auto"/>
        <w:right w:val="none" w:sz="0" w:space="0" w:color="auto"/>
      </w:divBdr>
    </w:div>
    <w:div w:id="273370911">
      <w:bodyDiv w:val="1"/>
      <w:marLeft w:val="0"/>
      <w:marRight w:val="0"/>
      <w:marTop w:val="0"/>
      <w:marBottom w:val="0"/>
      <w:divBdr>
        <w:top w:val="none" w:sz="0" w:space="0" w:color="auto"/>
        <w:left w:val="none" w:sz="0" w:space="0" w:color="auto"/>
        <w:bottom w:val="none" w:sz="0" w:space="0" w:color="auto"/>
        <w:right w:val="none" w:sz="0" w:space="0" w:color="auto"/>
      </w:divBdr>
    </w:div>
    <w:div w:id="318387161">
      <w:bodyDiv w:val="1"/>
      <w:marLeft w:val="0"/>
      <w:marRight w:val="0"/>
      <w:marTop w:val="0"/>
      <w:marBottom w:val="0"/>
      <w:divBdr>
        <w:top w:val="none" w:sz="0" w:space="0" w:color="auto"/>
        <w:left w:val="none" w:sz="0" w:space="0" w:color="auto"/>
        <w:bottom w:val="none" w:sz="0" w:space="0" w:color="auto"/>
        <w:right w:val="none" w:sz="0" w:space="0" w:color="auto"/>
      </w:divBdr>
    </w:div>
    <w:div w:id="330378091">
      <w:bodyDiv w:val="1"/>
      <w:marLeft w:val="0"/>
      <w:marRight w:val="0"/>
      <w:marTop w:val="0"/>
      <w:marBottom w:val="0"/>
      <w:divBdr>
        <w:top w:val="none" w:sz="0" w:space="0" w:color="auto"/>
        <w:left w:val="none" w:sz="0" w:space="0" w:color="auto"/>
        <w:bottom w:val="none" w:sz="0" w:space="0" w:color="auto"/>
        <w:right w:val="none" w:sz="0" w:space="0" w:color="auto"/>
      </w:divBdr>
    </w:div>
    <w:div w:id="360400084">
      <w:bodyDiv w:val="1"/>
      <w:marLeft w:val="0"/>
      <w:marRight w:val="0"/>
      <w:marTop w:val="0"/>
      <w:marBottom w:val="0"/>
      <w:divBdr>
        <w:top w:val="none" w:sz="0" w:space="0" w:color="auto"/>
        <w:left w:val="none" w:sz="0" w:space="0" w:color="auto"/>
        <w:bottom w:val="none" w:sz="0" w:space="0" w:color="auto"/>
        <w:right w:val="none" w:sz="0" w:space="0" w:color="auto"/>
      </w:divBdr>
    </w:div>
    <w:div w:id="386532886">
      <w:bodyDiv w:val="1"/>
      <w:marLeft w:val="0"/>
      <w:marRight w:val="0"/>
      <w:marTop w:val="0"/>
      <w:marBottom w:val="0"/>
      <w:divBdr>
        <w:top w:val="none" w:sz="0" w:space="0" w:color="auto"/>
        <w:left w:val="none" w:sz="0" w:space="0" w:color="auto"/>
        <w:bottom w:val="none" w:sz="0" w:space="0" w:color="auto"/>
        <w:right w:val="none" w:sz="0" w:space="0" w:color="auto"/>
      </w:divBdr>
    </w:div>
    <w:div w:id="413089140">
      <w:bodyDiv w:val="1"/>
      <w:marLeft w:val="0"/>
      <w:marRight w:val="0"/>
      <w:marTop w:val="0"/>
      <w:marBottom w:val="0"/>
      <w:divBdr>
        <w:top w:val="none" w:sz="0" w:space="0" w:color="auto"/>
        <w:left w:val="none" w:sz="0" w:space="0" w:color="auto"/>
        <w:bottom w:val="none" w:sz="0" w:space="0" w:color="auto"/>
        <w:right w:val="none" w:sz="0" w:space="0" w:color="auto"/>
      </w:divBdr>
    </w:div>
    <w:div w:id="475607752">
      <w:bodyDiv w:val="1"/>
      <w:marLeft w:val="0"/>
      <w:marRight w:val="0"/>
      <w:marTop w:val="0"/>
      <w:marBottom w:val="0"/>
      <w:divBdr>
        <w:top w:val="none" w:sz="0" w:space="0" w:color="auto"/>
        <w:left w:val="none" w:sz="0" w:space="0" w:color="auto"/>
        <w:bottom w:val="none" w:sz="0" w:space="0" w:color="auto"/>
        <w:right w:val="none" w:sz="0" w:space="0" w:color="auto"/>
      </w:divBdr>
    </w:div>
    <w:div w:id="571164166">
      <w:bodyDiv w:val="1"/>
      <w:marLeft w:val="0"/>
      <w:marRight w:val="0"/>
      <w:marTop w:val="0"/>
      <w:marBottom w:val="0"/>
      <w:divBdr>
        <w:top w:val="none" w:sz="0" w:space="0" w:color="auto"/>
        <w:left w:val="none" w:sz="0" w:space="0" w:color="auto"/>
        <w:bottom w:val="none" w:sz="0" w:space="0" w:color="auto"/>
        <w:right w:val="none" w:sz="0" w:space="0" w:color="auto"/>
      </w:divBdr>
    </w:div>
    <w:div w:id="893854858">
      <w:bodyDiv w:val="1"/>
      <w:marLeft w:val="0"/>
      <w:marRight w:val="0"/>
      <w:marTop w:val="0"/>
      <w:marBottom w:val="0"/>
      <w:divBdr>
        <w:top w:val="none" w:sz="0" w:space="0" w:color="auto"/>
        <w:left w:val="none" w:sz="0" w:space="0" w:color="auto"/>
        <w:bottom w:val="none" w:sz="0" w:space="0" w:color="auto"/>
        <w:right w:val="none" w:sz="0" w:space="0" w:color="auto"/>
      </w:divBdr>
    </w:div>
    <w:div w:id="908419815">
      <w:bodyDiv w:val="1"/>
      <w:marLeft w:val="0"/>
      <w:marRight w:val="0"/>
      <w:marTop w:val="0"/>
      <w:marBottom w:val="0"/>
      <w:divBdr>
        <w:top w:val="none" w:sz="0" w:space="0" w:color="auto"/>
        <w:left w:val="none" w:sz="0" w:space="0" w:color="auto"/>
        <w:bottom w:val="none" w:sz="0" w:space="0" w:color="auto"/>
        <w:right w:val="none" w:sz="0" w:space="0" w:color="auto"/>
      </w:divBdr>
    </w:div>
    <w:div w:id="987517131">
      <w:bodyDiv w:val="1"/>
      <w:marLeft w:val="0"/>
      <w:marRight w:val="0"/>
      <w:marTop w:val="0"/>
      <w:marBottom w:val="0"/>
      <w:divBdr>
        <w:top w:val="none" w:sz="0" w:space="0" w:color="auto"/>
        <w:left w:val="none" w:sz="0" w:space="0" w:color="auto"/>
        <w:bottom w:val="none" w:sz="0" w:space="0" w:color="auto"/>
        <w:right w:val="none" w:sz="0" w:space="0" w:color="auto"/>
      </w:divBdr>
    </w:div>
    <w:div w:id="1061978023">
      <w:bodyDiv w:val="1"/>
      <w:marLeft w:val="0"/>
      <w:marRight w:val="0"/>
      <w:marTop w:val="0"/>
      <w:marBottom w:val="0"/>
      <w:divBdr>
        <w:top w:val="none" w:sz="0" w:space="0" w:color="auto"/>
        <w:left w:val="none" w:sz="0" w:space="0" w:color="auto"/>
        <w:bottom w:val="none" w:sz="0" w:space="0" w:color="auto"/>
        <w:right w:val="none" w:sz="0" w:space="0" w:color="auto"/>
      </w:divBdr>
    </w:div>
    <w:div w:id="1100486106">
      <w:bodyDiv w:val="1"/>
      <w:marLeft w:val="0"/>
      <w:marRight w:val="0"/>
      <w:marTop w:val="0"/>
      <w:marBottom w:val="0"/>
      <w:divBdr>
        <w:top w:val="none" w:sz="0" w:space="0" w:color="auto"/>
        <w:left w:val="none" w:sz="0" w:space="0" w:color="auto"/>
        <w:bottom w:val="none" w:sz="0" w:space="0" w:color="auto"/>
        <w:right w:val="none" w:sz="0" w:space="0" w:color="auto"/>
      </w:divBdr>
    </w:div>
    <w:div w:id="1248417663">
      <w:bodyDiv w:val="1"/>
      <w:marLeft w:val="0"/>
      <w:marRight w:val="0"/>
      <w:marTop w:val="0"/>
      <w:marBottom w:val="0"/>
      <w:divBdr>
        <w:top w:val="none" w:sz="0" w:space="0" w:color="auto"/>
        <w:left w:val="none" w:sz="0" w:space="0" w:color="auto"/>
        <w:bottom w:val="none" w:sz="0" w:space="0" w:color="auto"/>
        <w:right w:val="none" w:sz="0" w:space="0" w:color="auto"/>
      </w:divBdr>
    </w:div>
    <w:div w:id="1354260926">
      <w:bodyDiv w:val="1"/>
      <w:marLeft w:val="0"/>
      <w:marRight w:val="0"/>
      <w:marTop w:val="0"/>
      <w:marBottom w:val="0"/>
      <w:divBdr>
        <w:top w:val="none" w:sz="0" w:space="0" w:color="auto"/>
        <w:left w:val="none" w:sz="0" w:space="0" w:color="auto"/>
        <w:bottom w:val="none" w:sz="0" w:space="0" w:color="auto"/>
        <w:right w:val="none" w:sz="0" w:space="0" w:color="auto"/>
      </w:divBdr>
    </w:div>
    <w:div w:id="1477184063">
      <w:bodyDiv w:val="1"/>
      <w:marLeft w:val="0"/>
      <w:marRight w:val="0"/>
      <w:marTop w:val="0"/>
      <w:marBottom w:val="0"/>
      <w:divBdr>
        <w:top w:val="none" w:sz="0" w:space="0" w:color="auto"/>
        <w:left w:val="none" w:sz="0" w:space="0" w:color="auto"/>
        <w:bottom w:val="none" w:sz="0" w:space="0" w:color="auto"/>
        <w:right w:val="none" w:sz="0" w:space="0" w:color="auto"/>
      </w:divBdr>
    </w:div>
    <w:div w:id="1492941836">
      <w:bodyDiv w:val="1"/>
      <w:marLeft w:val="0"/>
      <w:marRight w:val="0"/>
      <w:marTop w:val="0"/>
      <w:marBottom w:val="0"/>
      <w:divBdr>
        <w:top w:val="none" w:sz="0" w:space="0" w:color="auto"/>
        <w:left w:val="none" w:sz="0" w:space="0" w:color="auto"/>
        <w:bottom w:val="none" w:sz="0" w:space="0" w:color="auto"/>
        <w:right w:val="none" w:sz="0" w:space="0" w:color="auto"/>
      </w:divBdr>
    </w:div>
    <w:div w:id="1561792820">
      <w:bodyDiv w:val="1"/>
      <w:marLeft w:val="0"/>
      <w:marRight w:val="0"/>
      <w:marTop w:val="0"/>
      <w:marBottom w:val="0"/>
      <w:divBdr>
        <w:top w:val="none" w:sz="0" w:space="0" w:color="auto"/>
        <w:left w:val="none" w:sz="0" w:space="0" w:color="auto"/>
        <w:bottom w:val="none" w:sz="0" w:space="0" w:color="auto"/>
        <w:right w:val="none" w:sz="0" w:space="0" w:color="auto"/>
      </w:divBdr>
    </w:div>
    <w:div w:id="1647002811">
      <w:bodyDiv w:val="1"/>
      <w:marLeft w:val="0"/>
      <w:marRight w:val="0"/>
      <w:marTop w:val="0"/>
      <w:marBottom w:val="0"/>
      <w:divBdr>
        <w:top w:val="none" w:sz="0" w:space="0" w:color="auto"/>
        <w:left w:val="none" w:sz="0" w:space="0" w:color="auto"/>
        <w:bottom w:val="none" w:sz="0" w:space="0" w:color="auto"/>
        <w:right w:val="none" w:sz="0" w:space="0" w:color="auto"/>
      </w:divBdr>
    </w:div>
    <w:div w:id="1702390291">
      <w:bodyDiv w:val="1"/>
      <w:marLeft w:val="0"/>
      <w:marRight w:val="0"/>
      <w:marTop w:val="0"/>
      <w:marBottom w:val="0"/>
      <w:divBdr>
        <w:top w:val="none" w:sz="0" w:space="0" w:color="auto"/>
        <w:left w:val="none" w:sz="0" w:space="0" w:color="auto"/>
        <w:bottom w:val="none" w:sz="0" w:space="0" w:color="auto"/>
        <w:right w:val="none" w:sz="0" w:space="0" w:color="auto"/>
      </w:divBdr>
    </w:div>
    <w:div w:id="1711299681">
      <w:bodyDiv w:val="1"/>
      <w:marLeft w:val="0"/>
      <w:marRight w:val="0"/>
      <w:marTop w:val="0"/>
      <w:marBottom w:val="0"/>
      <w:divBdr>
        <w:top w:val="none" w:sz="0" w:space="0" w:color="auto"/>
        <w:left w:val="none" w:sz="0" w:space="0" w:color="auto"/>
        <w:bottom w:val="none" w:sz="0" w:space="0" w:color="auto"/>
        <w:right w:val="none" w:sz="0" w:space="0" w:color="auto"/>
      </w:divBdr>
    </w:div>
    <w:div w:id="20025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_chel@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cid.org/0000-0003-2463-187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27</Pages>
  <Words>10351</Words>
  <Characters>59005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69218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Николов Никита Олегович</cp:lastModifiedBy>
  <cp:revision>15</cp:revision>
  <dcterms:created xsi:type="dcterms:W3CDTF">2019-02-08T10:24:00Z</dcterms:created>
  <dcterms:modified xsi:type="dcterms:W3CDTF">2023-04-11T04:44:00Z</dcterms:modified>
</cp:coreProperties>
</file>