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0C" w:rsidRDefault="00796F92" w:rsidP="00E12074">
      <w:pPr>
        <w:ind w:left="3898" w:right="3797"/>
        <w:jc w:val="center"/>
        <w:rPr>
          <w:color w:val="000000"/>
          <w:spacing w:val="-12"/>
          <w:sz w:val="25"/>
          <w:szCs w:val="25"/>
        </w:rPr>
      </w:pPr>
      <w:bookmarkStart w:id="0" w:name="_GoBack"/>
      <w:bookmarkEnd w:id="0"/>
      <w:r>
        <w:rPr>
          <w:noProof/>
          <w:lang w:eastAsia="ru-RU"/>
        </w:rPr>
        <w:drawing>
          <wp:inline distT="0" distB="0" distL="0" distR="0">
            <wp:extent cx="660400" cy="787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 cy="787400"/>
                    </a:xfrm>
                    <a:prstGeom prst="rect">
                      <a:avLst/>
                    </a:prstGeom>
                    <a:solidFill>
                      <a:srgbClr val="FFFFFF"/>
                    </a:solidFill>
                    <a:ln>
                      <a:noFill/>
                    </a:ln>
                  </pic:spPr>
                </pic:pic>
              </a:graphicData>
            </a:graphic>
          </wp:inline>
        </w:drawing>
      </w:r>
    </w:p>
    <w:p w:rsidR="00225C0C" w:rsidRPr="005E1C12" w:rsidRDefault="00225C0C" w:rsidP="00E12074">
      <w:pPr>
        <w:jc w:val="center"/>
        <w:rPr>
          <w:rFonts w:ascii="Times New Roman" w:hAnsi="Times New Roman"/>
          <w:sz w:val="24"/>
          <w:szCs w:val="24"/>
        </w:rPr>
      </w:pPr>
      <w:r w:rsidRPr="005E1C12">
        <w:rPr>
          <w:rFonts w:ascii="Times New Roman" w:hAnsi="Times New Roman"/>
          <w:sz w:val="24"/>
          <w:szCs w:val="24"/>
        </w:rPr>
        <w:t>МУНИЦИПАЛЬНОЕ КАЗЕННОЕ ОБЩЕОБРАЗОВАТЕЛЬНОЕ УЧРЕЖДЕНИЕ</w:t>
      </w:r>
    </w:p>
    <w:p w:rsidR="00225C0C" w:rsidRPr="005E1C12" w:rsidRDefault="00225C0C" w:rsidP="00E12074">
      <w:pPr>
        <w:jc w:val="center"/>
        <w:rPr>
          <w:rFonts w:ascii="Times New Roman" w:hAnsi="Times New Roman"/>
          <w:sz w:val="24"/>
          <w:szCs w:val="24"/>
        </w:rPr>
      </w:pPr>
      <w:r>
        <w:rPr>
          <w:rFonts w:ascii="Times New Roman" w:hAnsi="Times New Roman"/>
          <w:sz w:val="24"/>
          <w:szCs w:val="24"/>
        </w:rPr>
        <w:t>«</w:t>
      </w:r>
      <w:r w:rsidRPr="005E1C12">
        <w:rPr>
          <w:rFonts w:ascii="Times New Roman" w:hAnsi="Times New Roman"/>
          <w:sz w:val="24"/>
          <w:szCs w:val="24"/>
        </w:rPr>
        <w:t>ОСНОВНАЯ ОБЩЕОБРАЗОВАТЕЛЬНАЯ ШКОЛА № 8</w:t>
      </w:r>
      <w:r>
        <w:rPr>
          <w:rFonts w:ascii="Times New Roman" w:hAnsi="Times New Roman"/>
          <w:sz w:val="24"/>
          <w:szCs w:val="24"/>
        </w:rPr>
        <w:t>»</w:t>
      </w:r>
    </w:p>
    <w:p w:rsidR="00225C0C" w:rsidRPr="005E1C12" w:rsidRDefault="00225C0C" w:rsidP="00E12074">
      <w:pPr>
        <w:jc w:val="center"/>
        <w:rPr>
          <w:rFonts w:ascii="Times New Roman" w:hAnsi="Times New Roman"/>
          <w:sz w:val="24"/>
          <w:szCs w:val="24"/>
        </w:rPr>
      </w:pPr>
      <w:r w:rsidRPr="005E1C12">
        <w:rPr>
          <w:rFonts w:ascii="Times New Roman" w:hAnsi="Times New Roman"/>
          <w:sz w:val="24"/>
          <w:szCs w:val="24"/>
        </w:rPr>
        <w:t>КОРКИНСКОГО МУНИЦИПАЛЬНОГО РАЙОНА ЧЕЛЯБИНСКОЙ ОБЛАСТИ</w:t>
      </w:r>
    </w:p>
    <w:p w:rsidR="00225C0C" w:rsidRDefault="00225C0C" w:rsidP="00E12074">
      <w:pPr>
        <w:jc w:val="center"/>
        <w:rPr>
          <w:rFonts w:ascii="Times New Roman" w:hAnsi="Times New Roman"/>
          <w:sz w:val="60"/>
          <w:szCs w:val="60"/>
        </w:rPr>
      </w:pPr>
    </w:p>
    <w:p w:rsidR="00225C0C" w:rsidRPr="00FB4260" w:rsidRDefault="00225C0C" w:rsidP="00E12074">
      <w:pPr>
        <w:pStyle w:val="1"/>
        <w:jc w:val="both"/>
        <w:rPr>
          <w:sz w:val="28"/>
          <w:szCs w:val="28"/>
        </w:rPr>
      </w:pPr>
    </w:p>
    <w:p w:rsidR="00225C0C" w:rsidRPr="00FB4260" w:rsidRDefault="00225C0C" w:rsidP="00E12074">
      <w:pPr>
        <w:pStyle w:val="1"/>
        <w:jc w:val="both"/>
        <w:rPr>
          <w:sz w:val="28"/>
          <w:szCs w:val="28"/>
        </w:rPr>
      </w:pPr>
    </w:p>
    <w:p w:rsidR="00225C0C" w:rsidRPr="00FB4260" w:rsidRDefault="00225C0C" w:rsidP="00E12074">
      <w:pPr>
        <w:pStyle w:val="1"/>
        <w:jc w:val="both"/>
        <w:rPr>
          <w:sz w:val="28"/>
          <w:szCs w:val="28"/>
        </w:rPr>
      </w:pPr>
    </w:p>
    <w:p w:rsidR="00225C0C" w:rsidRDefault="00225C0C" w:rsidP="00E12074">
      <w:pPr>
        <w:jc w:val="center"/>
        <w:rPr>
          <w:rFonts w:ascii="Times New Roman" w:hAnsi="Times New Roman"/>
          <w:sz w:val="28"/>
          <w:szCs w:val="28"/>
        </w:rPr>
      </w:pPr>
      <w:r w:rsidRPr="00441DF1">
        <w:rPr>
          <w:rFonts w:ascii="Times New Roman" w:hAnsi="Times New Roman"/>
          <w:sz w:val="28"/>
          <w:szCs w:val="28"/>
        </w:rPr>
        <w:t>Календарно-тематическое планирование</w:t>
      </w:r>
    </w:p>
    <w:p w:rsidR="00225C0C" w:rsidRPr="00441DF1" w:rsidRDefault="00225C0C" w:rsidP="00E12074">
      <w:pPr>
        <w:jc w:val="center"/>
        <w:rPr>
          <w:rFonts w:ascii="Times New Roman" w:hAnsi="Times New Roman"/>
          <w:sz w:val="28"/>
          <w:szCs w:val="28"/>
        </w:rPr>
      </w:pPr>
      <w:r>
        <w:rPr>
          <w:rFonts w:ascii="Times New Roman" w:hAnsi="Times New Roman"/>
          <w:sz w:val="28"/>
          <w:szCs w:val="28"/>
        </w:rPr>
        <w:t>5 класс</w:t>
      </w:r>
    </w:p>
    <w:p w:rsidR="00225C0C" w:rsidRDefault="00225C0C" w:rsidP="00E12074">
      <w:pPr>
        <w:jc w:val="center"/>
        <w:rPr>
          <w:rFonts w:ascii="Times New Roman" w:hAnsi="Times New Roman"/>
          <w:sz w:val="28"/>
          <w:szCs w:val="28"/>
        </w:rPr>
      </w:pPr>
      <w:r w:rsidRPr="00022CE4">
        <w:rPr>
          <w:rFonts w:ascii="Times New Roman" w:hAnsi="Times New Roman"/>
          <w:sz w:val="28"/>
          <w:szCs w:val="28"/>
        </w:rPr>
        <w:t>составлено на основе рабочей программы по курсу «Технология»</w:t>
      </w:r>
    </w:p>
    <w:p w:rsidR="00225C0C" w:rsidRPr="00FB4260" w:rsidRDefault="00225C0C" w:rsidP="00E12074">
      <w:pPr>
        <w:jc w:val="center"/>
        <w:rPr>
          <w:rFonts w:ascii="Arial" w:hAnsi="Arial" w:cs="Arial"/>
          <w:sz w:val="28"/>
          <w:szCs w:val="28"/>
        </w:rPr>
      </w:pPr>
      <w:r w:rsidRPr="00022CE4">
        <w:rPr>
          <w:rFonts w:ascii="Times New Roman" w:hAnsi="Times New Roman"/>
          <w:sz w:val="28"/>
          <w:szCs w:val="28"/>
        </w:rPr>
        <w:t>(авторский коллектив Казакевич В.М., Пичугина Г.В., Семенова Г.Ю</w:t>
      </w:r>
      <w:r>
        <w:rPr>
          <w:rFonts w:ascii="Times New Roman" w:hAnsi="Times New Roman"/>
          <w:sz w:val="28"/>
          <w:szCs w:val="28"/>
        </w:rPr>
        <w:t>)</w:t>
      </w:r>
    </w:p>
    <w:p w:rsidR="00225C0C" w:rsidRPr="00FB4260" w:rsidRDefault="00225C0C" w:rsidP="00E12074">
      <w:pPr>
        <w:jc w:val="both"/>
        <w:rPr>
          <w:rFonts w:ascii="Arial" w:hAnsi="Arial" w:cs="Arial"/>
          <w:sz w:val="28"/>
          <w:szCs w:val="28"/>
        </w:rPr>
      </w:pPr>
    </w:p>
    <w:p w:rsidR="00225C0C" w:rsidRPr="00FB4260" w:rsidRDefault="00225C0C" w:rsidP="00E12074">
      <w:pPr>
        <w:jc w:val="both"/>
        <w:rPr>
          <w:rFonts w:ascii="Arial" w:hAnsi="Arial" w:cs="Arial"/>
          <w:sz w:val="28"/>
          <w:szCs w:val="28"/>
        </w:rPr>
      </w:pPr>
    </w:p>
    <w:p w:rsidR="00225C0C" w:rsidRPr="00FB4260" w:rsidRDefault="00225C0C" w:rsidP="00E12074">
      <w:pPr>
        <w:jc w:val="both"/>
        <w:rPr>
          <w:rFonts w:ascii="Arial" w:hAnsi="Arial" w:cs="Arial"/>
          <w:sz w:val="28"/>
          <w:szCs w:val="28"/>
        </w:rPr>
      </w:pPr>
    </w:p>
    <w:p w:rsidR="00225C0C" w:rsidRPr="00FB4260" w:rsidRDefault="00225C0C" w:rsidP="00E12074">
      <w:pPr>
        <w:pStyle w:val="1"/>
        <w:ind w:left="7230"/>
        <w:rPr>
          <w:rFonts w:ascii="Times New Roman" w:hAnsi="Times New Roman"/>
          <w:sz w:val="28"/>
          <w:szCs w:val="28"/>
        </w:rPr>
      </w:pPr>
      <w:r>
        <w:rPr>
          <w:rFonts w:ascii="Times New Roman" w:hAnsi="Times New Roman"/>
          <w:sz w:val="28"/>
          <w:szCs w:val="28"/>
        </w:rPr>
        <w:t>Составитель</w:t>
      </w:r>
    </w:p>
    <w:p w:rsidR="00225C0C" w:rsidRDefault="00225C0C" w:rsidP="00E12074">
      <w:pPr>
        <w:pStyle w:val="1"/>
        <w:ind w:left="7230"/>
        <w:rPr>
          <w:rFonts w:ascii="Times New Roman" w:hAnsi="Times New Roman"/>
          <w:sz w:val="28"/>
          <w:szCs w:val="28"/>
        </w:rPr>
      </w:pPr>
      <w:r w:rsidRPr="00FB4260">
        <w:rPr>
          <w:rFonts w:ascii="Times New Roman" w:hAnsi="Times New Roman"/>
          <w:sz w:val="28"/>
          <w:szCs w:val="28"/>
        </w:rPr>
        <w:t xml:space="preserve">учитель </w:t>
      </w:r>
      <w:r>
        <w:rPr>
          <w:rFonts w:ascii="Times New Roman" w:hAnsi="Times New Roman"/>
          <w:sz w:val="28"/>
          <w:szCs w:val="28"/>
        </w:rPr>
        <w:t>технологии</w:t>
      </w:r>
      <w:r w:rsidRPr="00FB4260">
        <w:rPr>
          <w:rFonts w:ascii="Times New Roman" w:hAnsi="Times New Roman"/>
          <w:sz w:val="28"/>
          <w:szCs w:val="28"/>
        </w:rPr>
        <w:t xml:space="preserve"> </w:t>
      </w:r>
    </w:p>
    <w:p w:rsidR="00225C0C" w:rsidRPr="00FB4260" w:rsidRDefault="00225C0C" w:rsidP="00E12074">
      <w:pPr>
        <w:pStyle w:val="1"/>
        <w:ind w:left="7230"/>
        <w:rPr>
          <w:rFonts w:ascii="Times New Roman" w:hAnsi="Times New Roman"/>
          <w:sz w:val="28"/>
          <w:szCs w:val="28"/>
        </w:rPr>
      </w:pPr>
      <w:r>
        <w:rPr>
          <w:rFonts w:ascii="Times New Roman" w:hAnsi="Times New Roman"/>
          <w:sz w:val="28"/>
          <w:szCs w:val="28"/>
        </w:rPr>
        <w:t>руководитель РМО</w:t>
      </w:r>
    </w:p>
    <w:p w:rsidR="00225C0C" w:rsidRPr="00FB4260" w:rsidRDefault="00225C0C" w:rsidP="00E12074">
      <w:pPr>
        <w:pStyle w:val="1"/>
        <w:ind w:left="7230"/>
        <w:rPr>
          <w:rFonts w:ascii="Times New Roman" w:hAnsi="Times New Roman" w:cs="Times New Roman"/>
          <w:b/>
          <w:sz w:val="28"/>
          <w:szCs w:val="28"/>
        </w:rPr>
      </w:pPr>
      <w:r w:rsidRPr="00FB4260">
        <w:rPr>
          <w:rFonts w:ascii="Times New Roman" w:hAnsi="Times New Roman" w:cs="Times New Roman"/>
          <w:b/>
          <w:sz w:val="28"/>
          <w:szCs w:val="28"/>
        </w:rPr>
        <w:t>К</w:t>
      </w:r>
      <w:r>
        <w:rPr>
          <w:rFonts w:ascii="Times New Roman" w:hAnsi="Times New Roman" w:cs="Times New Roman"/>
          <w:b/>
          <w:sz w:val="28"/>
          <w:szCs w:val="28"/>
        </w:rPr>
        <w:t>оркина</w:t>
      </w:r>
      <w:r w:rsidRPr="00FB4260">
        <w:rPr>
          <w:rFonts w:ascii="Times New Roman" w:hAnsi="Times New Roman" w:cs="Times New Roman"/>
          <w:b/>
          <w:sz w:val="28"/>
          <w:szCs w:val="28"/>
        </w:rPr>
        <w:t xml:space="preserve"> Е.</w:t>
      </w:r>
      <w:r>
        <w:rPr>
          <w:rFonts w:ascii="Times New Roman" w:hAnsi="Times New Roman" w:cs="Times New Roman"/>
          <w:b/>
          <w:sz w:val="28"/>
          <w:szCs w:val="28"/>
        </w:rPr>
        <w:t>А</w:t>
      </w:r>
      <w:r w:rsidRPr="00FB4260">
        <w:rPr>
          <w:rFonts w:ascii="Times New Roman" w:hAnsi="Times New Roman" w:cs="Times New Roman"/>
          <w:b/>
          <w:sz w:val="28"/>
          <w:szCs w:val="28"/>
        </w:rPr>
        <w:t>.</w:t>
      </w:r>
    </w:p>
    <w:p w:rsidR="00225C0C" w:rsidRPr="00FB4260" w:rsidRDefault="00225C0C" w:rsidP="00E12074">
      <w:pPr>
        <w:pStyle w:val="1"/>
        <w:ind w:left="5670"/>
        <w:rPr>
          <w:rFonts w:ascii="Times New Roman" w:hAnsi="Times New Roman"/>
          <w:sz w:val="28"/>
          <w:szCs w:val="28"/>
        </w:rPr>
      </w:pPr>
    </w:p>
    <w:p w:rsidR="00225C0C" w:rsidRPr="00FB4260" w:rsidRDefault="00225C0C" w:rsidP="00E12074">
      <w:pPr>
        <w:pStyle w:val="1"/>
        <w:jc w:val="both"/>
        <w:rPr>
          <w:rFonts w:ascii="Times New Roman" w:hAnsi="Times New Roman"/>
          <w:sz w:val="28"/>
          <w:szCs w:val="28"/>
        </w:rPr>
      </w:pPr>
    </w:p>
    <w:p w:rsidR="00225C0C" w:rsidRPr="00FB4260" w:rsidRDefault="00225C0C" w:rsidP="00E12074">
      <w:pPr>
        <w:pStyle w:val="1"/>
        <w:jc w:val="both"/>
        <w:rPr>
          <w:rFonts w:ascii="Times New Roman" w:hAnsi="Times New Roman"/>
          <w:sz w:val="28"/>
          <w:szCs w:val="28"/>
        </w:rPr>
      </w:pPr>
    </w:p>
    <w:p w:rsidR="00225C0C" w:rsidRPr="00FB4260" w:rsidRDefault="00225C0C" w:rsidP="00E12074">
      <w:pPr>
        <w:pStyle w:val="1"/>
        <w:jc w:val="both"/>
        <w:rPr>
          <w:rFonts w:ascii="Times New Roman" w:hAnsi="Times New Roman"/>
          <w:sz w:val="28"/>
          <w:szCs w:val="28"/>
        </w:rPr>
      </w:pPr>
    </w:p>
    <w:p w:rsidR="00225C0C" w:rsidRPr="00FB4260" w:rsidRDefault="00225C0C" w:rsidP="00E12074">
      <w:pPr>
        <w:pStyle w:val="1"/>
        <w:jc w:val="both"/>
        <w:rPr>
          <w:rFonts w:ascii="Times New Roman" w:hAnsi="Times New Roman"/>
          <w:sz w:val="28"/>
          <w:szCs w:val="28"/>
        </w:rPr>
      </w:pPr>
    </w:p>
    <w:p w:rsidR="00225C0C" w:rsidRPr="00FB4260" w:rsidRDefault="00225C0C" w:rsidP="00E12074">
      <w:pPr>
        <w:pStyle w:val="1"/>
        <w:jc w:val="both"/>
        <w:rPr>
          <w:rFonts w:ascii="Times New Roman" w:hAnsi="Times New Roman"/>
          <w:sz w:val="28"/>
          <w:szCs w:val="28"/>
        </w:rPr>
      </w:pPr>
    </w:p>
    <w:p w:rsidR="00225C0C" w:rsidRPr="00FB4260" w:rsidRDefault="00225C0C" w:rsidP="00E12074">
      <w:pPr>
        <w:pStyle w:val="1"/>
        <w:jc w:val="both"/>
        <w:rPr>
          <w:rFonts w:ascii="Times New Roman" w:hAnsi="Times New Roman"/>
          <w:sz w:val="28"/>
          <w:szCs w:val="28"/>
        </w:rPr>
      </w:pPr>
    </w:p>
    <w:p w:rsidR="00225C0C" w:rsidRPr="00FB4260" w:rsidRDefault="00225C0C" w:rsidP="00E12074">
      <w:pPr>
        <w:pStyle w:val="1"/>
        <w:jc w:val="both"/>
        <w:rPr>
          <w:rFonts w:ascii="Times New Roman" w:hAnsi="Times New Roman"/>
          <w:sz w:val="28"/>
          <w:szCs w:val="28"/>
        </w:rPr>
      </w:pPr>
    </w:p>
    <w:p w:rsidR="00225C0C" w:rsidRPr="00FB4260" w:rsidRDefault="00225C0C" w:rsidP="00E12074">
      <w:pPr>
        <w:pStyle w:val="1"/>
        <w:jc w:val="center"/>
        <w:rPr>
          <w:rFonts w:ascii="Times New Roman" w:hAnsi="Times New Roman"/>
          <w:sz w:val="28"/>
          <w:szCs w:val="28"/>
        </w:rPr>
      </w:pPr>
    </w:p>
    <w:p w:rsidR="00225C0C" w:rsidRPr="00FB4260" w:rsidRDefault="00225C0C" w:rsidP="00E12074">
      <w:pPr>
        <w:pStyle w:val="1"/>
        <w:jc w:val="center"/>
        <w:rPr>
          <w:rFonts w:ascii="Times New Roman" w:hAnsi="Times New Roman"/>
          <w:sz w:val="28"/>
          <w:szCs w:val="28"/>
        </w:rPr>
      </w:pPr>
    </w:p>
    <w:p w:rsidR="00225C0C" w:rsidRDefault="00225C0C" w:rsidP="00E12074">
      <w:pPr>
        <w:pStyle w:val="1"/>
        <w:jc w:val="both"/>
        <w:rPr>
          <w:rFonts w:ascii="Times New Roman" w:hAnsi="Times New Roman"/>
          <w:sz w:val="28"/>
          <w:szCs w:val="28"/>
        </w:rPr>
      </w:pPr>
    </w:p>
    <w:p w:rsidR="00225C0C" w:rsidRPr="00FB4260" w:rsidRDefault="00225C0C" w:rsidP="00E12074">
      <w:pPr>
        <w:pStyle w:val="1"/>
        <w:jc w:val="center"/>
        <w:rPr>
          <w:sz w:val="28"/>
          <w:szCs w:val="28"/>
        </w:rPr>
      </w:pPr>
      <w:r w:rsidRPr="00FB4260">
        <w:rPr>
          <w:rFonts w:ascii="Times New Roman" w:hAnsi="Times New Roman"/>
          <w:sz w:val="28"/>
          <w:szCs w:val="28"/>
        </w:rPr>
        <w:t>201</w:t>
      </w:r>
      <w:r>
        <w:rPr>
          <w:rFonts w:ascii="Times New Roman" w:hAnsi="Times New Roman"/>
          <w:sz w:val="28"/>
          <w:szCs w:val="28"/>
        </w:rPr>
        <w:t>9</w:t>
      </w:r>
    </w:p>
    <w:p w:rsidR="00225C0C" w:rsidRPr="00022CE4" w:rsidRDefault="00225C0C" w:rsidP="00022CE4">
      <w:pPr>
        <w:spacing w:line="240" w:lineRule="auto"/>
        <w:ind w:left="180" w:firstLine="180"/>
        <w:jc w:val="both"/>
        <w:rPr>
          <w:rFonts w:ascii="Times New Roman" w:hAnsi="Times New Roman"/>
          <w:sz w:val="28"/>
          <w:szCs w:val="28"/>
        </w:rPr>
      </w:pPr>
      <w:r w:rsidRPr="00022CE4">
        <w:rPr>
          <w:rFonts w:ascii="Times New Roman" w:hAnsi="Times New Roman"/>
          <w:sz w:val="28"/>
          <w:szCs w:val="28"/>
        </w:rPr>
        <w:lastRenderedPageBreak/>
        <w:t>Календарно-тематическое планирование соответствует новому содержанию технологического образования, составлено на основе рабочей программы по курсу «Технология» (авторский коллектив Казакевич В.М., Пичугина Г.В., Семенова Г.Ю., для организаций общего образования, на основе Примерной основной</w:t>
      </w:r>
      <w:r w:rsidRPr="00022CE4">
        <w:rPr>
          <w:rFonts w:ascii="Times New Roman" w:hAnsi="Times New Roman"/>
          <w:b/>
          <w:sz w:val="28"/>
          <w:szCs w:val="28"/>
        </w:rPr>
        <w:t xml:space="preserve"> </w:t>
      </w:r>
      <w:r w:rsidRPr="00022CE4">
        <w:rPr>
          <w:rFonts w:ascii="Times New Roman" w:hAnsi="Times New Roman"/>
          <w:sz w:val="28"/>
          <w:szCs w:val="28"/>
        </w:rPr>
        <w:t>образовательной программ</w:t>
      </w:r>
      <w:r w:rsidRPr="00022CE4">
        <w:rPr>
          <w:rFonts w:ascii="Times New Roman" w:hAnsi="Times New Roman"/>
          <w:b/>
          <w:sz w:val="28"/>
          <w:szCs w:val="28"/>
        </w:rPr>
        <w:t xml:space="preserve">а </w:t>
      </w:r>
      <w:r w:rsidRPr="00022CE4">
        <w:rPr>
          <w:rFonts w:ascii="Times New Roman" w:hAnsi="Times New Roman"/>
          <w:sz w:val="28"/>
          <w:szCs w:val="28"/>
        </w:rPr>
        <w:t>основного общего образования</w:t>
      </w:r>
      <w:r w:rsidRPr="00022CE4">
        <w:rPr>
          <w:rFonts w:ascii="Times New Roman" w:hAnsi="Times New Roman"/>
          <w:b/>
          <w:sz w:val="28"/>
          <w:szCs w:val="28"/>
        </w:rPr>
        <w:t xml:space="preserve"> </w:t>
      </w:r>
      <w:r w:rsidRPr="00022CE4">
        <w:rPr>
          <w:rFonts w:ascii="Times New Roman" w:hAnsi="Times New Roman"/>
          <w:sz w:val="28"/>
          <w:szCs w:val="28"/>
        </w:rPr>
        <w:t>по технологии, одобренной</w:t>
      </w:r>
      <w:r w:rsidRPr="00022CE4">
        <w:rPr>
          <w:rFonts w:ascii="Times New Roman" w:hAnsi="Times New Roman"/>
          <w:b/>
          <w:sz w:val="28"/>
          <w:szCs w:val="28"/>
        </w:rPr>
        <w:t xml:space="preserve"> </w:t>
      </w:r>
      <w:r w:rsidRPr="00022CE4">
        <w:rPr>
          <w:rFonts w:ascii="Times New Roman" w:hAnsi="Times New Roman"/>
          <w:sz w:val="28"/>
          <w:szCs w:val="28"/>
        </w:rPr>
        <w:t xml:space="preserve">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022CE4">
          <w:rPr>
            <w:rFonts w:ascii="Times New Roman" w:hAnsi="Times New Roman"/>
            <w:sz w:val="28"/>
            <w:szCs w:val="28"/>
          </w:rPr>
          <w:t>2015 г</w:t>
        </w:r>
      </w:smartTag>
      <w:r w:rsidRPr="00022CE4">
        <w:rPr>
          <w:rFonts w:ascii="Times New Roman" w:hAnsi="Times New Roman"/>
          <w:sz w:val="28"/>
          <w:szCs w:val="28"/>
        </w:rPr>
        <w:t>. № 1/15) и вошедшей в Государственный реестр образовательных программ.</w:t>
      </w:r>
    </w:p>
    <w:p w:rsidR="00225C0C" w:rsidRPr="00022CE4" w:rsidRDefault="00225C0C" w:rsidP="00022CE4">
      <w:pPr>
        <w:pStyle w:val="2"/>
        <w:shd w:val="clear" w:color="auto" w:fill="auto"/>
        <w:spacing w:before="0" w:line="240" w:lineRule="auto"/>
        <w:ind w:left="180" w:right="20" w:firstLine="180"/>
        <w:rPr>
          <w:rFonts w:ascii="Times New Roman" w:hAnsi="Times New Roman"/>
          <w:sz w:val="28"/>
          <w:szCs w:val="28"/>
        </w:rPr>
      </w:pPr>
      <w:r w:rsidRPr="00022CE4">
        <w:rPr>
          <w:rFonts w:ascii="Times New Roman" w:hAnsi="Times New Roman"/>
          <w:sz w:val="28"/>
          <w:szCs w:val="28"/>
        </w:rPr>
        <w:t>Основная форма обучения – познавательная (</w:t>
      </w:r>
      <w:r w:rsidRPr="00022CE4">
        <w:rPr>
          <w:rFonts w:ascii="Times New Roman" w:hAnsi="Times New Roman"/>
          <w:i/>
          <w:sz w:val="28"/>
          <w:szCs w:val="28"/>
        </w:rPr>
        <w:t>теоретические сведения)</w:t>
      </w:r>
      <w:r w:rsidRPr="00022CE4">
        <w:rPr>
          <w:rFonts w:ascii="Times New Roman" w:hAnsi="Times New Roman"/>
          <w:sz w:val="28"/>
          <w:szCs w:val="28"/>
        </w:rPr>
        <w:t xml:space="preserve"> и созидательная деятельность обучающихся</w:t>
      </w:r>
      <w:r w:rsidRPr="00022CE4">
        <w:rPr>
          <w:rFonts w:ascii="Times New Roman" w:hAnsi="Times New Roman"/>
          <w:bCs/>
          <w:i/>
          <w:sz w:val="28"/>
          <w:szCs w:val="28"/>
        </w:rPr>
        <w:t xml:space="preserve"> (практическая часть)</w:t>
      </w:r>
      <w:r w:rsidRPr="00022CE4">
        <w:rPr>
          <w:rFonts w:ascii="Times New Roman" w:hAnsi="Times New Roman"/>
          <w:sz w:val="28"/>
          <w:szCs w:val="28"/>
        </w:rPr>
        <w:t xml:space="preserve">. </w:t>
      </w:r>
    </w:p>
    <w:p w:rsidR="00225C0C" w:rsidRPr="00022CE4" w:rsidRDefault="00225C0C" w:rsidP="00022CE4">
      <w:pPr>
        <w:spacing w:line="240" w:lineRule="auto"/>
        <w:ind w:left="180" w:firstLine="180"/>
        <w:jc w:val="both"/>
        <w:rPr>
          <w:rFonts w:ascii="Times New Roman" w:hAnsi="Times New Roman"/>
          <w:bCs/>
          <w:sz w:val="28"/>
          <w:szCs w:val="28"/>
        </w:rPr>
      </w:pPr>
      <w:r w:rsidRPr="00022CE4">
        <w:rPr>
          <w:rFonts w:ascii="Times New Roman" w:hAnsi="Times New Roman"/>
          <w:i/>
          <w:sz w:val="28"/>
          <w:szCs w:val="28"/>
        </w:rPr>
        <w:t>В теоретических сведениях</w:t>
      </w:r>
      <w:r w:rsidRPr="00022CE4">
        <w:rPr>
          <w:rFonts w:ascii="Times New Roman" w:hAnsi="Times New Roman"/>
          <w:sz w:val="28"/>
          <w:szCs w:val="28"/>
        </w:rPr>
        <w:t xml:space="preserve"> раскрываются средства, методы, элементы инфраструктуры получения, преобразования, применения и утилизации по использованию соответствующих объектов технологических воздействий: </w:t>
      </w:r>
      <w:r w:rsidRPr="00022CE4">
        <w:rPr>
          <w:rFonts w:ascii="Times New Roman" w:hAnsi="Times New Roman"/>
          <w:bCs/>
          <w:sz w:val="28"/>
          <w:szCs w:val="28"/>
        </w:rPr>
        <w:t xml:space="preserve">вещество, материалы, энергия, информация, объекты живой природы и объекты социальной среды. </w:t>
      </w:r>
    </w:p>
    <w:p w:rsidR="00225C0C" w:rsidRPr="00022CE4" w:rsidRDefault="00225C0C" w:rsidP="00022CE4">
      <w:pPr>
        <w:spacing w:line="240" w:lineRule="auto"/>
        <w:ind w:left="180" w:firstLine="180"/>
        <w:jc w:val="both"/>
        <w:rPr>
          <w:rFonts w:ascii="Times New Roman" w:hAnsi="Times New Roman"/>
          <w:color w:val="800000"/>
          <w:sz w:val="28"/>
          <w:szCs w:val="28"/>
        </w:rPr>
      </w:pPr>
      <w:r w:rsidRPr="00022CE4">
        <w:rPr>
          <w:rFonts w:ascii="Times New Roman" w:hAnsi="Times New Roman"/>
          <w:bCs/>
          <w:i/>
          <w:sz w:val="28"/>
          <w:szCs w:val="28"/>
        </w:rPr>
        <w:t>В практической части</w:t>
      </w:r>
      <w:r w:rsidRPr="00022CE4">
        <w:rPr>
          <w:rFonts w:ascii="Times New Roman" w:hAnsi="Times New Roman"/>
          <w:bCs/>
          <w:sz w:val="28"/>
          <w:szCs w:val="28"/>
        </w:rPr>
        <w:t xml:space="preserve"> представлены варианты познавательно-трудовых </w:t>
      </w:r>
      <w:r w:rsidRPr="00022CE4">
        <w:rPr>
          <w:rFonts w:ascii="Times New Roman" w:hAnsi="Times New Roman"/>
          <w:sz w:val="28"/>
          <w:szCs w:val="28"/>
        </w:rPr>
        <w:t>упражнений, опыты и эксперименты в познавательных исследованиях, лабораторные и практические работы, творческие проекты.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 доступных для возр</w:t>
      </w:r>
      <w:r>
        <w:rPr>
          <w:rFonts w:ascii="Times New Roman" w:hAnsi="Times New Roman"/>
          <w:sz w:val="28"/>
          <w:szCs w:val="28"/>
        </w:rPr>
        <w:t>астных особенностей обучающихся</w:t>
      </w:r>
      <w:r w:rsidRPr="00022CE4">
        <w:rPr>
          <w:rFonts w:ascii="Times New Roman" w:hAnsi="Times New Roman"/>
          <w:sz w:val="28"/>
          <w:szCs w:val="28"/>
        </w:rPr>
        <w:t xml:space="preserve">. </w:t>
      </w:r>
    </w:p>
    <w:p w:rsidR="00225C0C" w:rsidRPr="00022CE4" w:rsidRDefault="00225C0C" w:rsidP="00022CE4">
      <w:pPr>
        <w:spacing w:line="240" w:lineRule="auto"/>
        <w:ind w:left="180" w:firstLine="180"/>
        <w:jc w:val="both"/>
        <w:rPr>
          <w:rFonts w:ascii="Times New Roman" w:hAnsi="Times New Roman"/>
          <w:sz w:val="28"/>
          <w:szCs w:val="28"/>
        </w:rPr>
      </w:pPr>
      <w:r w:rsidRPr="00022CE4">
        <w:rPr>
          <w:rFonts w:ascii="Times New Roman" w:hAnsi="Times New Roman"/>
          <w:sz w:val="28"/>
          <w:szCs w:val="28"/>
        </w:rPr>
        <w:t xml:space="preserve">Содержание деятельности обучающихся по программе в соответствии с целями выстроено в структуре следующих разделов:    </w:t>
      </w:r>
    </w:p>
    <w:p w:rsidR="00225C0C" w:rsidRPr="00022CE4" w:rsidRDefault="00225C0C" w:rsidP="00022CE4">
      <w:pPr>
        <w:spacing w:line="240" w:lineRule="auto"/>
        <w:rPr>
          <w:rFonts w:ascii="Times New Roman" w:hAnsi="Times New Roman"/>
          <w:sz w:val="28"/>
          <w:szCs w:val="28"/>
        </w:rPr>
      </w:pPr>
      <w:r w:rsidRPr="00022CE4">
        <w:rPr>
          <w:rFonts w:ascii="Times New Roman" w:hAnsi="Times New Roman"/>
          <w:sz w:val="28"/>
          <w:szCs w:val="28"/>
        </w:rPr>
        <w:t>-Технологии обработки пищевых продуктов.</w:t>
      </w:r>
    </w:p>
    <w:p w:rsidR="00225C0C" w:rsidRPr="00022CE4" w:rsidRDefault="00225C0C" w:rsidP="00022CE4">
      <w:pPr>
        <w:spacing w:line="240" w:lineRule="auto"/>
        <w:rPr>
          <w:rFonts w:ascii="Times New Roman" w:hAnsi="Times New Roman"/>
          <w:sz w:val="28"/>
          <w:szCs w:val="28"/>
        </w:rPr>
      </w:pPr>
      <w:r w:rsidRPr="00022CE4">
        <w:rPr>
          <w:rFonts w:ascii="Times New Roman" w:hAnsi="Times New Roman"/>
          <w:sz w:val="28"/>
          <w:szCs w:val="28"/>
        </w:rPr>
        <w:t>-Методы и средства творческой исследовательской и проектной деятельности.</w:t>
      </w:r>
    </w:p>
    <w:p w:rsidR="00225C0C" w:rsidRPr="00022CE4" w:rsidRDefault="00225C0C" w:rsidP="00022CE4">
      <w:pPr>
        <w:spacing w:line="240" w:lineRule="auto"/>
        <w:rPr>
          <w:rFonts w:ascii="Times New Roman" w:hAnsi="Times New Roman"/>
          <w:sz w:val="28"/>
          <w:szCs w:val="28"/>
        </w:rPr>
      </w:pPr>
      <w:r w:rsidRPr="00022CE4">
        <w:rPr>
          <w:rFonts w:ascii="Times New Roman" w:hAnsi="Times New Roman"/>
          <w:sz w:val="28"/>
          <w:szCs w:val="28"/>
        </w:rPr>
        <w:t>-Основы производства.</w:t>
      </w:r>
    </w:p>
    <w:p w:rsidR="00225C0C" w:rsidRPr="00022CE4" w:rsidRDefault="00225C0C" w:rsidP="00022CE4">
      <w:pPr>
        <w:spacing w:line="240" w:lineRule="auto"/>
        <w:rPr>
          <w:rFonts w:ascii="Times New Roman" w:hAnsi="Times New Roman"/>
          <w:sz w:val="28"/>
          <w:szCs w:val="28"/>
        </w:rPr>
      </w:pPr>
      <w:r w:rsidRPr="00022CE4">
        <w:rPr>
          <w:rFonts w:ascii="Times New Roman" w:hAnsi="Times New Roman"/>
          <w:sz w:val="28"/>
          <w:szCs w:val="28"/>
        </w:rPr>
        <w:t>-Общая технология.</w:t>
      </w:r>
    </w:p>
    <w:p w:rsidR="00225C0C" w:rsidRPr="00022CE4" w:rsidRDefault="00225C0C" w:rsidP="00022CE4">
      <w:pPr>
        <w:spacing w:line="240" w:lineRule="auto"/>
        <w:rPr>
          <w:rFonts w:ascii="Times New Roman" w:hAnsi="Times New Roman"/>
          <w:sz w:val="28"/>
          <w:szCs w:val="28"/>
        </w:rPr>
      </w:pPr>
      <w:r w:rsidRPr="00022CE4">
        <w:rPr>
          <w:rFonts w:ascii="Times New Roman" w:hAnsi="Times New Roman"/>
          <w:sz w:val="28"/>
          <w:szCs w:val="28"/>
        </w:rPr>
        <w:t>-Техника.</w:t>
      </w:r>
    </w:p>
    <w:p w:rsidR="00225C0C" w:rsidRPr="00022CE4" w:rsidRDefault="00225C0C" w:rsidP="00022CE4">
      <w:pPr>
        <w:spacing w:line="240" w:lineRule="auto"/>
        <w:rPr>
          <w:rFonts w:ascii="Times New Roman" w:hAnsi="Times New Roman"/>
          <w:sz w:val="28"/>
          <w:szCs w:val="28"/>
        </w:rPr>
      </w:pPr>
      <w:r w:rsidRPr="00022CE4">
        <w:rPr>
          <w:rFonts w:ascii="Times New Roman" w:hAnsi="Times New Roman"/>
          <w:sz w:val="28"/>
          <w:szCs w:val="28"/>
        </w:rPr>
        <w:t>-Технологии получения, обработки, преобразования и использования материалов.</w:t>
      </w:r>
    </w:p>
    <w:p w:rsidR="00225C0C" w:rsidRPr="00022CE4" w:rsidRDefault="00225C0C" w:rsidP="00022CE4">
      <w:pPr>
        <w:spacing w:line="240" w:lineRule="auto"/>
        <w:rPr>
          <w:rFonts w:ascii="Times New Roman" w:hAnsi="Times New Roman"/>
          <w:sz w:val="28"/>
          <w:szCs w:val="28"/>
        </w:rPr>
      </w:pPr>
      <w:r w:rsidRPr="00022CE4">
        <w:rPr>
          <w:rFonts w:ascii="Times New Roman" w:hAnsi="Times New Roman"/>
          <w:sz w:val="28"/>
          <w:szCs w:val="28"/>
        </w:rPr>
        <w:t>-Технологии растениеводства.</w:t>
      </w:r>
    </w:p>
    <w:p w:rsidR="00225C0C" w:rsidRPr="00022CE4" w:rsidRDefault="00225C0C" w:rsidP="00022CE4">
      <w:pPr>
        <w:spacing w:line="240" w:lineRule="auto"/>
        <w:rPr>
          <w:rFonts w:ascii="Times New Roman" w:hAnsi="Times New Roman"/>
          <w:sz w:val="28"/>
          <w:szCs w:val="28"/>
        </w:rPr>
      </w:pPr>
      <w:r w:rsidRPr="00022CE4">
        <w:rPr>
          <w:rFonts w:ascii="Times New Roman" w:hAnsi="Times New Roman"/>
          <w:sz w:val="28"/>
          <w:szCs w:val="28"/>
        </w:rPr>
        <w:t>-Социальные технологии.</w:t>
      </w:r>
    </w:p>
    <w:p w:rsidR="00225C0C" w:rsidRPr="00022CE4" w:rsidRDefault="00225C0C" w:rsidP="00022CE4">
      <w:pPr>
        <w:spacing w:line="240" w:lineRule="auto"/>
        <w:rPr>
          <w:rFonts w:ascii="Times New Roman" w:hAnsi="Times New Roman"/>
          <w:sz w:val="28"/>
          <w:szCs w:val="28"/>
        </w:rPr>
      </w:pPr>
      <w:r w:rsidRPr="00022CE4">
        <w:rPr>
          <w:rFonts w:ascii="Times New Roman" w:hAnsi="Times New Roman"/>
          <w:sz w:val="28"/>
          <w:szCs w:val="28"/>
        </w:rPr>
        <w:t>-Технологии получения, преобразования и использования энергии.</w:t>
      </w:r>
    </w:p>
    <w:p w:rsidR="00225C0C" w:rsidRPr="00022CE4" w:rsidRDefault="00225C0C" w:rsidP="00022CE4">
      <w:pPr>
        <w:spacing w:line="240" w:lineRule="auto"/>
        <w:rPr>
          <w:rFonts w:ascii="Times New Roman" w:hAnsi="Times New Roman"/>
          <w:sz w:val="28"/>
          <w:szCs w:val="28"/>
        </w:rPr>
      </w:pPr>
      <w:r w:rsidRPr="00022CE4">
        <w:rPr>
          <w:rFonts w:ascii="Times New Roman" w:hAnsi="Times New Roman"/>
          <w:sz w:val="28"/>
          <w:szCs w:val="28"/>
        </w:rPr>
        <w:t>-Технологии получения, обработки и использования информации.</w:t>
      </w:r>
    </w:p>
    <w:p w:rsidR="00225C0C" w:rsidRPr="00022CE4" w:rsidRDefault="00225C0C" w:rsidP="00022CE4">
      <w:pPr>
        <w:spacing w:line="240" w:lineRule="auto"/>
        <w:rPr>
          <w:rFonts w:ascii="Times New Roman" w:hAnsi="Times New Roman"/>
          <w:sz w:val="28"/>
          <w:szCs w:val="28"/>
        </w:rPr>
      </w:pPr>
      <w:r w:rsidRPr="00022CE4">
        <w:rPr>
          <w:rFonts w:ascii="Times New Roman" w:hAnsi="Times New Roman"/>
          <w:sz w:val="28"/>
          <w:szCs w:val="28"/>
        </w:rPr>
        <w:t>-Технологии животноводства.</w:t>
      </w:r>
    </w:p>
    <w:p w:rsidR="00225C0C" w:rsidRPr="00C47D71" w:rsidRDefault="00225C0C" w:rsidP="00C47D71">
      <w:pPr>
        <w:jc w:val="center"/>
        <w:rPr>
          <w:rFonts w:ascii="Times New Roman" w:hAnsi="Times New Roman"/>
          <w:b/>
          <w:sz w:val="28"/>
          <w:szCs w:val="28"/>
        </w:rPr>
      </w:pPr>
      <w:r w:rsidRPr="00C47D71">
        <w:rPr>
          <w:rFonts w:ascii="Times New Roman" w:hAnsi="Times New Roman"/>
          <w:b/>
          <w:sz w:val="28"/>
          <w:szCs w:val="28"/>
        </w:rPr>
        <w:lastRenderedPageBreak/>
        <w:t>Календарно-тематическое планирование</w:t>
      </w:r>
    </w:p>
    <w:p w:rsidR="00225C0C" w:rsidRDefault="00225C0C" w:rsidP="00672471">
      <w:pPr>
        <w:jc w:val="center"/>
        <w:rPr>
          <w:rFonts w:ascii="Times New Roman" w:hAnsi="Times New Roman"/>
          <w:b/>
          <w:sz w:val="28"/>
          <w:szCs w:val="28"/>
        </w:rPr>
      </w:pPr>
      <w:r w:rsidRPr="00C47D71">
        <w:rPr>
          <w:rFonts w:ascii="Times New Roman" w:hAnsi="Times New Roman"/>
          <w:b/>
          <w:sz w:val="28"/>
          <w:szCs w:val="28"/>
        </w:rPr>
        <w:t>5 класс</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864"/>
        <w:gridCol w:w="2295"/>
        <w:gridCol w:w="843"/>
        <w:gridCol w:w="2295"/>
        <w:gridCol w:w="1977"/>
        <w:gridCol w:w="1014"/>
      </w:tblGrid>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дата</w:t>
            </w:r>
          </w:p>
        </w:tc>
        <w:tc>
          <w:tcPr>
            <w:tcW w:w="1132"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 урока</w:t>
            </w:r>
          </w:p>
        </w:tc>
        <w:tc>
          <w:tcPr>
            <w:tcW w:w="408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Тема урока</w:t>
            </w:r>
          </w:p>
        </w:tc>
        <w:tc>
          <w:tcPr>
            <w:tcW w:w="1282"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Кол-во часов</w:t>
            </w:r>
          </w:p>
        </w:tc>
        <w:tc>
          <w:tcPr>
            <w:tcW w:w="3241"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Тема НРЭО</w:t>
            </w:r>
          </w:p>
        </w:tc>
        <w:tc>
          <w:tcPr>
            <w:tcW w:w="2823"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Формы текущего контроля</w:t>
            </w:r>
          </w:p>
        </w:tc>
        <w:tc>
          <w:tcPr>
            <w:tcW w:w="1125" w:type="dxa"/>
          </w:tcPr>
          <w:p w:rsidR="00225C0C" w:rsidRPr="008B4746" w:rsidRDefault="00225C0C" w:rsidP="008B4746">
            <w:pPr>
              <w:spacing w:after="0" w:line="240" w:lineRule="auto"/>
              <w:jc w:val="center"/>
              <w:rPr>
                <w:rFonts w:ascii="Times New Roman" w:hAnsi="Times New Roman"/>
                <w:i/>
              </w:rPr>
            </w:pPr>
            <w:r w:rsidRPr="008B4746">
              <w:rPr>
                <w:rFonts w:ascii="Times New Roman" w:hAnsi="Times New Roman"/>
                <w:i/>
              </w:rPr>
              <w:t>Прим. учебник</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1-2</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Введение</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Устный опрос</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Стр.3-4</w:t>
            </w:r>
          </w:p>
        </w:tc>
      </w:tr>
      <w:tr w:rsidR="00225C0C" w:rsidRPr="008B4746" w:rsidTr="008B4746">
        <w:tc>
          <w:tcPr>
            <w:tcW w:w="14786" w:type="dxa"/>
            <w:gridSpan w:val="7"/>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b/>
                <w:sz w:val="24"/>
                <w:szCs w:val="24"/>
              </w:rPr>
              <w:t>Р8,9 Технологии обработки пищевых продуктов (8)</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3</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Кулинария. Основы рационального питания.</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Ассортимент продуктов питания в сети розничной торговли</w:t>
            </w: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Практическая работа №1 стр.92</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П8.1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Витамины и их значение в питании</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Практическая работа №2 стр.92</w:t>
            </w:r>
            <w:r w:rsidRPr="008B4746">
              <w:t xml:space="preserve"> (</w:t>
            </w:r>
            <w:r w:rsidRPr="008B4746">
              <w:rPr>
                <w:rFonts w:ascii="Times New Roman" w:hAnsi="Times New Roman"/>
              </w:rPr>
              <w:t>Реферат)</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П8.2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5-6</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 xml:space="preserve">Правила санитарии, гигиены и безопасности труда на кухне </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Индивидуальный опрос по ПТБ</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П8.3</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7</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Овощи в питании человека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Национальная кухня народов Челябинской области</w:t>
            </w: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Лабораторно-практическая работа стр.104 (сбор рецептов из различных источников; эскизы оформления салатов)</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П9.1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8</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Технология механической кулинарной обработки овощей</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Национальная кухня народов Челябинской области</w:t>
            </w: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Практическая работа №1 стр.105</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П9.2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9</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Украшение блюд. Фигурная нарезка овощей</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Национальная кухня народов Челябинской области</w:t>
            </w: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Практическая работа №2 стр.105 (составление технологической карты)</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П9.3</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10</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Технология тепловой обработки овощей.</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Национальная кухня народов Челябинской области</w:t>
            </w:r>
          </w:p>
        </w:tc>
        <w:tc>
          <w:tcPr>
            <w:tcW w:w="2823" w:type="dxa"/>
          </w:tcPr>
          <w:p w:rsidR="00225C0C" w:rsidRPr="008B4746" w:rsidRDefault="00225C0C" w:rsidP="004E490B">
            <w:pPr>
              <w:spacing w:after="0" w:line="240" w:lineRule="auto"/>
              <w:rPr>
                <w:rFonts w:ascii="Times New Roman" w:hAnsi="Times New Roman"/>
                <w:sz w:val="24"/>
                <w:szCs w:val="24"/>
              </w:rPr>
            </w:pPr>
            <w:r w:rsidRPr="008B4746">
              <w:rPr>
                <w:rFonts w:ascii="Times New Roman" w:hAnsi="Times New Roman"/>
                <w:sz w:val="24"/>
                <w:szCs w:val="24"/>
              </w:rPr>
              <w:t>МРООП ООО Разноуровневые тестовые задания</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П9.4</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3688" w:type="dxa"/>
            <w:gridSpan w:val="6"/>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b/>
                <w:sz w:val="24"/>
                <w:szCs w:val="24"/>
              </w:rPr>
              <w:t>Р2 Методы и средства творческой и проектной деятельности (4)</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11-12</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Проектная деятельность</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Творческий проект по разделу «Кулинария» стр.105-106</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П2.1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13-14</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 xml:space="preserve">Что такое </w:t>
            </w:r>
            <w:r w:rsidRPr="008B4746">
              <w:rPr>
                <w:rFonts w:ascii="Times New Roman" w:hAnsi="Times New Roman"/>
                <w:sz w:val="24"/>
                <w:szCs w:val="24"/>
              </w:rPr>
              <w:lastRenderedPageBreak/>
              <w:t>творчество</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lastRenderedPageBreak/>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 xml:space="preserve">МРООП ООО </w:t>
            </w:r>
            <w:r w:rsidRPr="008B4746">
              <w:rPr>
                <w:rFonts w:ascii="Times New Roman" w:hAnsi="Times New Roman"/>
                <w:sz w:val="24"/>
                <w:szCs w:val="24"/>
              </w:rPr>
              <w:lastRenderedPageBreak/>
              <w:t xml:space="preserve">(самостоятельная работа №4 Этапы проектной деятельности) </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lastRenderedPageBreak/>
              <w:t>П2.2</w:t>
            </w:r>
          </w:p>
        </w:tc>
      </w:tr>
      <w:tr w:rsidR="00225C0C" w:rsidRPr="008B4746" w:rsidTr="008B4746">
        <w:tc>
          <w:tcPr>
            <w:tcW w:w="14786" w:type="dxa"/>
            <w:gridSpan w:val="7"/>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b/>
                <w:sz w:val="24"/>
                <w:szCs w:val="24"/>
              </w:rPr>
              <w:lastRenderedPageBreak/>
              <w:t>Р1 Производство (4)</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15</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Что такое техносфера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Самостоятельная работа с текстом</w:t>
            </w:r>
            <w:r>
              <w:rPr>
                <w:rFonts w:ascii="Times New Roman" w:hAnsi="Times New Roman"/>
                <w:sz w:val="24"/>
                <w:szCs w:val="24"/>
              </w:rPr>
              <w:t xml:space="preserve">. </w:t>
            </w:r>
          </w:p>
          <w:p w:rsidR="00225C0C" w:rsidRPr="008B4746" w:rsidRDefault="00225C0C" w:rsidP="008B4746">
            <w:pPr>
              <w:spacing w:after="0" w:line="240" w:lineRule="auto"/>
              <w:rPr>
                <w:rFonts w:ascii="Times New Roman" w:hAnsi="Times New Roman"/>
                <w:sz w:val="24"/>
                <w:szCs w:val="24"/>
              </w:rPr>
            </w:pPr>
            <w:r w:rsidRPr="001649D1">
              <w:rPr>
                <w:rFonts w:ascii="Times New Roman" w:hAnsi="Times New Roman"/>
                <w:sz w:val="24"/>
                <w:szCs w:val="24"/>
              </w:rPr>
              <w:t>Сбор дополнительной информации по теме в Интернете и справочной литературе. Проведение наблюдений.</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П1.1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16</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Что такое потребительские блага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Практическая работа №1 стр.14</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П1.2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17</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Производство потребительских благ</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Промышленное производство Челябинской области</w:t>
            </w: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Практическая работа №2 стр.14</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П1.3</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18</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Общая характеристика производства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Промышленное производство Челябинской области</w:t>
            </w: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 xml:space="preserve">Творческое задание стр.14 </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П1.4</w:t>
            </w:r>
          </w:p>
        </w:tc>
      </w:tr>
      <w:tr w:rsidR="00225C0C" w:rsidRPr="008B4746" w:rsidTr="008B4746">
        <w:tc>
          <w:tcPr>
            <w:tcW w:w="14786" w:type="dxa"/>
            <w:gridSpan w:val="7"/>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b/>
                <w:sz w:val="24"/>
                <w:szCs w:val="24"/>
              </w:rPr>
              <w:t>Р3 Технология (4)</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19-20</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Что такое технология</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Самостоятельная работа с текстом</w:t>
            </w:r>
            <w:r>
              <w:rPr>
                <w:rFonts w:ascii="Times New Roman" w:hAnsi="Times New Roman"/>
                <w:sz w:val="24"/>
                <w:szCs w:val="24"/>
              </w:rPr>
              <w:t>.</w:t>
            </w:r>
          </w:p>
          <w:p w:rsidR="00225C0C" w:rsidRPr="001649D1" w:rsidRDefault="00225C0C" w:rsidP="008B4746">
            <w:pPr>
              <w:spacing w:after="0" w:line="240" w:lineRule="auto"/>
              <w:rPr>
                <w:rFonts w:ascii="Times New Roman" w:hAnsi="Times New Roman"/>
                <w:sz w:val="24"/>
                <w:szCs w:val="24"/>
              </w:rPr>
            </w:pPr>
            <w:r w:rsidRPr="001649D1">
              <w:rPr>
                <w:rFonts w:ascii="Times New Roman" w:hAnsi="Times New Roman"/>
                <w:sz w:val="24"/>
                <w:szCs w:val="24"/>
              </w:rPr>
              <w:t>Ознакомление с образцами предметов труда, с измерительными приборами (проведение измерений различных технических, технологических и физических параметров предмета труда)</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П3.1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sz w:val="24"/>
                <w:szCs w:val="24"/>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21-22</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Классификация производств и технологий</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Предприятия Челябинской области</w:t>
            </w: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Классификация. Практическая работа №1 стр.28</w:t>
            </w:r>
          </w:p>
        </w:tc>
        <w:tc>
          <w:tcPr>
            <w:tcW w:w="1125"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П3.2</w:t>
            </w:r>
          </w:p>
        </w:tc>
      </w:tr>
      <w:tr w:rsidR="00225C0C" w:rsidRPr="008B4746" w:rsidTr="008B4746">
        <w:tc>
          <w:tcPr>
            <w:tcW w:w="14786" w:type="dxa"/>
            <w:gridSpan w:val="7"/>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b/>
                <w:sz w:val="24"/>
                <w:szCs w:val="24"/>
              </w:rPr>
              <w:t>Р4 Техника (4)</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23-24</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Что такое техника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Самостоятельная работа с текстом. Работа со словарём</w:t>
            </w:r>
            <w:r>
              <w:rPr>
                <w:rFonts w:ascii="Times New Roman" w:hAnsi="Times New Roman"/>
                <w:sz w:val="24"/>
                <w:szCs w:val="24"/>
              </w:rPr>
              <w:t>.</w:t>
            </w:r>
          </w:p>
          <w:p w:rsidR="00225C0C" w:rsidRPr="008B4746" w:rsidRDefault="00225C0C" w:rsidP="008B4746">
            <w:pPr>
              <w:spacing w:after="0" w:line="240" w:lineRule="auto"/>
              <w:rPr>
                <w:rFonts w:ascii="Times New Roman" w:hAnsi="Times New Roman"/>
                <w:b/>
                <w:sz w:val="24"/>
                <w:szCs w:val="24"/>
              </w:rPr>
            </w:pPr>
            <w:r w:rsidRPr="0085035E">
              <w:rPr>
                <w:rFonts w:ascii="Times New Roman" w:hAnsi="Times New Roman"/>
                <w:sz w:val="24"/>
                <w:szCs w:val="24"/>
              </w:rPr>
              <w:t>Составление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П4.1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25-26</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Инструменты, механизмы и технические устройства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Практическое проектное задание стр. 36</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П4.2</w:t>
            </w:r>
          </w:p>
        </w:tc>
      </w:tr>
      <w:tr w:rsidR="00225C0C" w:rsidRPr="008B4746" w:rsidTr="008B4746">
        <w:tc>
          <w:tcPr>
            <w:tcW w:w="14786" w:type="dxa"/>
            <w:gridSpan w:val="7"/>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4"/>
                <w:szCs w:val="24"/>
              </w:rPr>
              <w:t>Р5,6,7 Технологии получения, обработки, преобразования и использования материалов (16)</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27</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Виды материалов. Натуральные искусственные и синтетические материалы</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Предприятия Челябинской области</w:t>
            </w: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Самостоятельная работа с текстом. Изучение правил безопасной работы</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П5.1+5.2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28</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Текстильные материалы</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Классификация. Практическая работа №1 стр.58</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П5.4</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29-30</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Механические, физические и технологические свойства тканей из натуральных волокон</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Лабораторно-практическая работа стр.58</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П6.2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31-32</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Швейная машина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Швейные предприятия Челябинской области</w:t>
            </w: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Практическая работа №7 стр.43</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П7.2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33-34</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Технологии обработки швейных материалов</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Лабораторно-практическая работа №3 стр.68</w:t>
            </w:r>
          </w:p>
        </w:tc>
        <w:tc>
          <w:tcPr>
            <w:tcW w:w="1125" w:type="dxa"/>
          </w:tcPr>
          <w:p w:rsidR="00225C0C" w:rsidRPr="008B4746" w:rsidRDefault="00225C0C" w:rsidP="008B4746">
            <w:pPr>
              <w:spacing w:after="0" w:line="240" w:lineRule="auto"/>
              <w:jc w:val="center"/>
              <w:rPr>
                <w:rFonts w:ascii="Times New Roman" w:hAnsi="Times New Roman"/>
                <w:b/>
                <w:sz w:val="28"/>
                <w:szCs w:val="28"/>
              </w:rPr>
            </w:pP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35</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 xml:space="preserve">Виды материалов. </w:t>
            </w:r>
            <w:r w:rsidRPr="008B4746">
              <w:rPr>
                <w:rFonts w:ascii="Times New Roman" w:hAnsi="Times New Roman"/>
                <w:sz w:val="24"/>
                <w:szCs w:val="24"/>
              </w:rPr>
              <w:lastRenderedPageBreak/>
              <w:t>Натуральные искусственные и синтетические материалы</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lastRenderedPageBreak/>
              <w:t>1</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 xml:space="preserve">Предприятия </w:t>
            </w:r>
            <w:r w:rsidRPr="008B4746">
              <w:rPr>
                <w:rFonts w:ascii="Times New Roman" w:hAnsi="Times New Roman"/>
                <w:sz w:val="24"/>
                <w:szCs w:val="24"/>
              </w:rPr>
              <w:lastRenderedPageBreak/>
              <w:t>Челябинской области</w:t>
            </w: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lastRenderedPageBreak/>
              <w:t>Самостоятельна</w:t>
            </w:r>
            <w:r w:rsidRPr="008B4746">
              <w:rPr>
                <w:rFonts w:ascii="Times New Roman" w:hAnsi="Times New Roman"/>
                <w:sz w:val="24"/>
                <w:szCs w:val="24"/>
              </w:rPr>
              <w:lastRenderedPageBreak/>
              <w:t>я работа с текстом. Изучение правил безопасной работы</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lastRenderedPageBreak/>
              <w:t>П5.1+5.</w:t>
            </w:r>
            <w:r w:rsidRPr="008B4746">
              <w:rPr>
                <w:rFonts w:ascii="Times New Roman" w:hAnsi="Times New Roman"/>
                <w:sz w:val="24"/>
                <w:szCs w:val="24"/>
              </w:rPr>
              <w:lastRenderedPageBreak/>
              <w:t>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36</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Конструкционные материалы</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Предприятия Челябинской области</w:t>
            </w: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Классификация. Практическая работа №1,2 стр.58</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П5.3</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37-38</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Механические свойства конструкционных материалов</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Практическая работа стр.66</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П6.1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39-40</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Технологии механической обработки материалов</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Предприятия Челябинской области</w:t>
            </w: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Лабораторно-практическая работа №1,2 стр.67</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П7.1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41-42</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Графическое изображение формы предмета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Практическая работа стр.78-80</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П7.2</w:t>
            </w:r>
          </w:p>
        </w:tc>
      </w:tr>
      <w:tr w:rsidR="00225C0C" w:rsidRPr="008B4746" w:rsidTr="008B4746">
        <w:tc>
          <w:tcPr>
            <w:tcW w:w="14786" w:type="dxa"/>
            <w:gridSpan w:val="7"/>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4"/>
                <w:szCs w:val="24"/>
              </w:rPr>
              <w:t>Р12 Технологии растениеводства (6)</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43-44</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Растения как объект технологии</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Агро-предприятия Челябинской области</w:t>
            </w: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Самостоятельная работа с текстом. Работа со словарём</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П12.1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45</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Значение культурных растений в жизнедеятельности человека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Лабораторно-практическая работа №1 стр.136</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П12.2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46</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Общая характеристика и классификация культурных растений</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Классификация. Лабораторно-практическая работа №2 стр.136</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П12.3</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47-48</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Исследование культурных растений</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Лабораторно-практическая работа №3 стр.137</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П12.4</w:t>
            </w:r>
          </w:p>
        </w:tc>
      </w:tr>
      <w:tr w:rsidR="00225C0C" w:rsidRPr="008B4746" w:rsidTr="008B4746">
        <w:tc>
          <w:tcPr>
            <w:tcW w:w="14786" w:type="dxa"/>
            <w:gridSpan w:val="7"/>
          </w:tcPr>
          <w:p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Р15 Социальные технологии (4)</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49</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Человек как объект технологии</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Самостоятельная работа с текстом. Работа со словарём.</w:t>
            </w:r>
          </w:p>
          <w:p w:rsidR="00225C0C" w:rsidRPr="008B4746" w:rsidRDefault="00225C0C" w:rsidP="008B4746">
            <w:pPr>
              <w:spacing w:after="0" w:line="240" w:lineRule="auto"/>
              <w:rPr>
                <w:rFonts w:ascii="Times New Roman" w:hAnsi="Times New Roman"/>
                <w:b/>
                <w:sz w:val="24"/>
                <w:szCs w:val="24"/>
              </w:rPr>
            </w:pPr>
            <w:r w:rsidRPr="00FC7FCF">
              <w:rPr>
                <w:rFonts w:ascii="Times New Roman" w:hAnsi="Times New Roman"/>
                <w:sz w:val="24"/>
                <w:szCs w:val="24"/>
              </w:rPr>
              <w:t>Практическая работа</w:t>
            </w:r>
            <w:r>
              <w:rPr>
                <w:rFonts w:ascii="Times New Roman" w:hAnsi="Times New Roman"/>
                <w:sz w:val="24"/>
                <w:szCs w:val="24"/>
              </w:rPr>
              <w:t xml:space="preserve"> </w:t>
            </w:r>
            <w:r w:rsidRPr="00043E66">
              <w:rPr>
                <w:rFonts w:ascii="Times New Roman" w:hAnsi="Times New Roman"/>
                <w:sz w:val="24"/>
                <w:szCs w:val="24"/>
              </w:rPr>
              <w:t>Самооценка интересов и склонностей к какому-либо виду деятельности.</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П15.1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50</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Потребности людей</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Практическое задание – пирамида главных потребностей стр. 173</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П15.2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51-52</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Содержание социальных технологий</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Практическое задание – тест стр.172-173</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П15.3</w:t>
            </w:r>
          </w:p>
        </w:tc>
      </w:tr>
      <w:tr w:rsidR="00225C0C" w:rsidRPr="008B4746" w:rsidTr="008B4746">
        <w:tc>
          <w:tcPr>
            <w:tcW w:w="14786" w:type="dxa"/>
            <w:gridSpan w:val="7"/>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4"/>
                <w:szCs w:val="24"/>
              </w:rPr>
              <w:t>Р10 Технологии получения, преобразования и использования энергии (6)</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53-54</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Что такое энергия</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Самостоятельная работа с текстом. Работа со словарём.</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П10.1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55-56</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Виды энергии</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Практическая работа №1,2 стр.114</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П10.2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57-58</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Накопление механической энергии</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Практическая работа Изготовление игрушки «Йо-йо» стр.114</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П10.3</w:t>
            </w:r>
          </w:p>
        </w:tc>
      </w:tr>
      <w:tr w:rsidR="00225C0C" w:rsidRPr="008B4746" w:rsidTr="008B4746">
        <w:tc>
          <w:tcPr>
            <w:tcW w:w="14786" w:type="dxa"/>
            <w:gridSpan w:val="7"/>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4"/>
                <w:szCs w:val="24"/>
              </w:rPr>
              <w:t>Р11 Технологии получения, обработки и использования информации (4)</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59</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 xml:space="preserve">Информация </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Самостоятельная работа с текстом. Работа со словарём.</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П11.1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60</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Каналы восприятия информации человеком</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Классификация. Практическая работа №1 стр.124</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П11.2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61-62</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Способы материального представления и записи визуальной информации</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Практическая работа №2 стр.124</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П11.3</w:t>
            </w:r>
          </w:p>
        </w:tc>
      </w:tr>
      <w:tr w:rsidR="00225C0C" w:rsidRPr="008B4746" w:rsidTr="008B4746">
        <w:tc>
          <w:tcPr>
            <w:tcW w:w="14786" w:type="dxa"/>
            <w:gridSpan w:val="7"/>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4"/>
                <w:szCs w:val="24"/>
              </w:rPr>
              <w:t>Р13,14 Животный мир в техносфере. Технологии животноводства (6)</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63</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Животные и технологии 21 века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Самостоятельная работа с текстом. Работа со словарём</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П13.1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64</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Животноводство и материальные потребности человека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Практические задания стр.148</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П13.2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65</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Сельскохозяйственные животные и животноводство</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Сельскохозяйственные предприятия Челябинской области</w:t>
            </w: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Разноуровневые тестовые задания</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П14.1</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66</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Животные помощники человека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Изучение правил безопасной работы стр.162</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П14.2</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67</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Животные на службе безопасности жизни человека</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Практические задания № 1 стр.163</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П14.3</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68</w:t>
            </w:r>
          </w:p>
        </w:tc>
        <w:tc>
          <w:tcPr>
            <w:tcW w:w="4085" w:type="dxa"/>
          </w:tcPr>
          <w:p w:rsidR="00225C0C" w:rsidRPr="008B4746" w:rsidRDefault="00225C0C" w:rsidP="008B4746">
            <w:pPr>
              <w:spacing w:after="0" w:line="240" w:lineRule="auto"/>
              <w:rPr>
                <w:rFonts w:ascii="Times New Roman" w:hAnsi="Times New Roman"/>
                <w:sz w:val="24"/>
                <w:szCs w:val="24"/>
              </w:rPr>
            </w:pPr>
            <w:r w:rsidRPr="008B4746">
              <w:rPr>
                <w:rFonts w:ascii="Times New Roman" w:hAnsi="Times New Roman"/>
                <w:sz w:val="24"/>
                <w:szCs w:val="24"/>
              </w:rPr>
              <w:t>Животные для спорта, охоты, цирка и науки</w:t>
            </w:r>
          </w:p>
        </w:tc>
        <w:tc>
          <w:tcPr>
            <w:tcW w:w="128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sz w:val="24"/>
                <w:szCs w:val="24"/>
              </w:rPr>
              <w:t>Практические задания № 2 стр.163</w:t>
            </w:r>
          </w:p>
        </w:tc>
        <w:tc>
          <w:tcPr>
            <w:tcW w:w="1125" w:type="dxa"/>
          </w:tcPr>
          <w:p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sz w:val="24"/>
                <w:szCs w:val="24"/>
              </w:rPr>
              <w:t>П14.4</w:t>
            </w: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69-70</w:t>
            </w:r>
          </w:p>
        </w:tc>
        <w:tc>
          <w:tcPr>
            <w:tcW w:w="4085"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b/>
                <w:sz w:val="24"/>
                <w:szCs w:val="24"/>
              </w:rPr>
              <w:t>Итоговое занятие</w:t>
            </w:r>
          </w:p>
        </w:tc>
        <w:tc>
          <w:tcPr>
            <w:tcW w:w="1282" w:type="dxa"/>
          </w:tcPr>
          <w:p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2</w:t>
            </w: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rPr>
                <w:rFonts w:ascii="Times New Roman" w:hAnsi="Times New Roman"/>
                <w:b/>
                <w:sz w:val="24"/>
                <w:szCs w:val="24"/>
              </w:rPr>
            </w:pPr>
            <w:r w:rsidRPr="008B4746">
              <w:rPr>
                <w:rFonts w:ascii="Times New Roman" w:hAnsi="Times New Roman"/>
                <w:b/>
                <w:sz w:val="24"/>
                <w:szCs w:val="24"/>
              </w:rPr>
              <w:t>Защита проекта</w:t>
            </w:r>
          </w:p>
        </w:tc>
        <w:tc>
          <w:tcPr>
            <w:tcW w:w="1125" w:type="dxa"/>
          </w:tcPr>
          <w:p w:rsidR="00225C0C" w:rsidRPr="008B4746" w:rsidRDefault="00225C0C" w:rsidP="008B4746">
            <w:pPr>
              <w:spacing w:after="0" w:line="240" w:lineRule="auto"/>
              <w:jc w:val="center"/>
              <w:rPr>
                <w:rFonts w:ascii="Times New Roman" w:hAnsi="Times New Roman"/>
                <w:b/>
                <w:sz w:val="28"/>
                <w:szCs w:val="28"/>
              </w:rPr>
            </w:pPr>
          </w:p>
        </w:tc>
      </w:tr>
      <w:tr w:rsidR="00225C0C" w:rsidRPr="008B4746" w:rsidTr="008B4746">
        <w:tc>
          <w:tcPr>
            <w:tcW w:w="1098" w:type="dxa"/>
          </w:tcPr>
          <w:p w:rsidR="00225C0C" w:rsidRPr="008B4746" w:rsidRDefault="00225C0C" w:rsidP="008B4746">
            <w:pPr>
              <w:spacing w:after="0" w:line="240" w:lineRule="auto"/>
              <w:jc w:val="center"/>
              <w:rPr>
                <w:rFonts w:ascii="Times New Roman" w:hAnsi="Times New Roman"/>
                <w:b/>
                <w:sz w:val="28"/>
                <w:szCs w:val="28"/>
              </w:rPr>
            </w:pPr>
          </w:p>
        </w:tc>
        <w:tc>
          <w:tcPr>
            <w:tcW w:w="1132" w:type="dxa"/>
          </w:tcPr>
          <w:p w:rsidR="00225C0C" w:rsidRPr="008B4746" w:rsidRDefault="00225C0C" w:rsidP="008B4746">
            <w:pPr>
              <w:spacing w:after="0" w:line="240" w:lineRule="auto"/>
              <w:jc w:val="center"/>
              <w:rPr>
                <w:rFonts w:ascii="Times New Roman" w:hAnsi="Times New Roman"/>
                <w:sz w:val="24"/>
                <w:szCs w:val="24"/>
              </w:rPr>
            </w:pPr>
          </w:p>
        </w:tc>
        <w:tc>
          <w:tcPr>
            <w:tcW w:w="4085" w:type="dxa"/>
          </w:tcPr>
          <w:p w:rsidR="00225C0C" w:rsidRPr="008B4746" w:rsidRDefault="00225C0C" w:rsidP="008B4746">
            <w:pPr>
              <w:spacing w:after="0" w:line="240" w:lineRule="auto"/>
              <w:rPr>
                <w:rFonts w:ascii="Times New Roman" w:hAnsi="Times New Roman"/>
                <w:sz w:val="24"/>
                <w:szCs w:val="24"/>
              </w:rPr>
            </w:pPr>
          </w:p>
        </w:tc>
        <w:tc>
          <w:tcPr>
            <w:tcW w:w="1282" w:type="dxa"/>
          </w:tcPr>
          <w:p w:rsidR="00225C0C" w:rsidRPr="008B4746" w:rsidRDefault="00225C0C" w:rsidP="008B4746">
            <w:pPr>
              <w:spacing w:after="0" w:line="240" w:lineRule="auto"/>
              <w:rPr>
                <w:rFonts w:ascii="Times New Roman" w:hAnsi="Times New Roman"/>
                <w:sz w:val="24"/>
                <w:szCs w:val="24"/>
              </w:rPr>
            </w:pPr>
          </w:p>
        </w:tc>
        <w:tc>
          <w:tcPr>
            <w:tcW w:w="3241" w:type="dxa"/>
          </w:tcPr>
          <w:p w:rsidR="00225C0C" w:rsidRPr="008B4746" w:rsidRDefault="00225C0C" w:rsidP="008B4746">
            <w:pPr>
              <w:spacing w:after="0" w:line="240" w:lineRule="auto"/>
              <w:rPr>
                <w:rFonts w:ascii="Times New Roman" w:hAnsi="Times New Roman"/>
                <w:sz w:val="24"/>
                <w:szCs w:val="24"/>
              </w:rPr>
            </w:pPr>
          </w:p>
        </w:tc>
        <w:tc>
          <w:tcPr>
            <w:tcW w:w="2823" w:type="dxa"/>
          </w:tcPr>
          <w:p w:rsidR="00225C0C" w:rsidRPr="008B4746" w:rsidRDefault="00225C0C" w:rsidP="008B4746">
            <w:pPr>
              <w:spacing w:after="0" w:line="240" w:lineRule="auto"/>
              <w:jc w:val="center"/>
              <w:rPr>
                <w:rFonts w:ascii="Times New Roman" w:hAnsi="Times New Roman"/>
                <w:b/>
                <w:sz w:val="28"/>
                <w:szCs w:val="28"/>
              </w:rPr>
            </w:pPr>
          </w:p>
        </w:tc>
        <w:tc>
          <w:tcPr>
            <w:tcW w:w="1125" w:type="dxa"/>
          </w:tcPr>
          <w:p w:rsidR="00225C0C" w:rsidRPr="008B4746" w:rsidRDefault="00225C0C" w:rsidP="008B4746">
            <w:pPr>
              <w:spacing w:after="0" w:line="240" w:lineRule="auto"/>
              <w:jc w:val="center"/>
              <w:rPr>
                <w:rFonts w:ascii="Times New Roman" w:hAnsi="Times New Roman"/>
                <w:b/>
                <w:sz w:val="28"/>
                <w:szCs w:val="28"/>
              </w:rPr>
            </w:pPr>
          </w:p>
        </w:tc>
      </w:tr>
    </w:tbl>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D2E5E">
      <w:pPr>
        <w:jc w:val="center"/>
        <w:rPr>
          <w:rFonts w:ascii="Times New Roman" w:hAnsi="Times New Roman"/>
          <w:b/>
          <w:sz w:val="28"/>
          <w:szCs w:val="28"/>
        </w:rPr>
      </w:pPr>
      <w:r>
        <w:rPr>
          <w:rFonts w:ascii="Times New Roman" w:hAnsi="Times New Roman"/>
          <w:b/>
          <w:sz w:val="28"/>
          <w:szCs w:val="28"/>
        </w:rPr>
        <w:t>Вариант А</w:t>
      </w:r>
    </w:p>
    <w:p w:rsidR="00225C0C" w:rsidRDefault="00225C0C" w:rsidP="00CD2E5E">
      <w:pPr>
        <w:jc w:val="center"/>
        <w:rPr>
          <w:rFonts w:ascii="Times New Roman" w:hAnsi="Times New Roman"/>
          <w:sz w:val="28"/>
          <w:szCs w:val="28"/>
        </w:rPr>
      </w:pPr>
      <w:r w:rsidRPr="00606617">
        <w:rPr>
          <w:rFonts w:ascii="Times New Roman" w:hAnsi="Times New Roman"/>
          <w:sz w:val="28"/>
          <w:szCs w:val="28"/>
        </w:rPr>
        <w:t>Последовательность разделов</w:t>
      </w:r>
      <w:r>
        <w:rPr>
          <w:rFonts w:ascii="Times New Roman" w:hAnsi="Times New Roman"/>
          <w:sz w:val="28"/>
          <w:szCs w:val="28"/>
        </w:rPr>
        <w:t xml:space="preserve"> (учитель по направлению «Технологии ведения дома» - обслуживающий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5573"/>
        <w:gridCol w:w="1782"/>
        <w:gridCol w:w="1347"/>
      </w:tblGrid>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 раздела</w:t>
            </w:r>
          </w:p>
        </w:tc>
        <w:tc>
          <w:tcPr>
            <w:tcW w:w="9072" w:type="dxa"/>
          </w:tcPr>
          <w:p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раздел</w:t>
            </w:r>
          </w:p>
        </w:tc>
        <w:tc>
          <w:tcPr>
            <w:tcW w:w="2126" w:type="dxa"/>
          </w:tcPr>
          <w:p w:rsidR="00225C0C" w:rsidRPr="008B4746" w:rsidRDefault="00225C0C" w:rsidP="008B4746">
            <w:pPr>
              <w:spacing w:after="0" w:line="240" w:lineRule="auto"/>
              <w:jc w:val="center"/>
              <w:rPr>
                <w:rFonts w:ascii="Times New Roman" w:hAnsi="Times New Roman"/>
                <w:b/>
                <w:sz w:val="24"/>
                <w:szCs w:val="24"/>
              </w:rPr>
            </w:pPr>
            <w:r>
              <w:rPr>
                <w:rFonts w:ascii="Times New Roman" w:hAnsi="Times New Roman"/>
                <w:b/>
                <w:sz w:val="24"/>
                <w:szCs w:val="24"/>
              </w:rPr>
              <w:t>под</w:t>
            </w:r>
            <w:r w:rsidRPr="008B4746">
              <w:rPr>
                <w:rFonts w:ascii="Times New Roman" w:hAnsi="Times New Roman"/>
                <w:b/>
                <w:sz w:val="24"/>
                <w:szCs w:val="24"/>
              </w:rPr>
              <w:t>группы</w:t>
            </w:r>
          </w:p>
        </w:tc>
        <w:tc>
          <w:tcPr>
            <w:tcW w:w="1843" w:type="dxa"/>
          </w:tcPr>
          <w:p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Кол-во часов</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Введение</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Р8,9</w:t>
            </w: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обработки пищевых продуктов</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8ч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Р2</w:t>
            </w: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Методы и средства творческой и проектной деятельности</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Р8,9</w:t>
            </w: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обработки пищевых продуктов</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8ч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Р2</w:t>
            </w: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Методы и средства творческой и проектной деятельности</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Р5,6,7</w:t>
            </w: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получения, обработки, преобразования и использования материалов</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8ч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Р5,6,7</w:t>
            </w: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получения, обработки, преобразования и использования материалов</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8ч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Р12</w:t>
            </w: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растениеводства</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Р15</w:t>
            </w: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Социальные технологии</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Р12</w:t>
            </w: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растениеводства</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Р15</w:t>
            </w: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Социальные технологии</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Р13,14</w:t>
            </w: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Животный мир в техносфере. Технологии животноводства</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6ч</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p>
        </w:tc>
        <w:tc>
          <w:tcPr>
            <w:tcW w:w="9072"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b/>
                <w:sz w:val="24"/>
                <w:szCs w:val="24"/>
              </w:rPr>
              <w:t>Итоговое занятие</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p>
        </w:tc>
      </w:tr>
      <w:tr w:rsidR="00225C0C" w:rsidRPr="008B4746" w:rsidTr="008B4746">
        <w:tc>
          <w:tcPr>
            <w:tcW w:w="1526" w:type="dxa"/>
          </w:tcPr>
          <w:p w:rsidR="00225C0C" w:rsidRPr="008B4746" w:rsidRDefault="00225C0C" w:rsidP="008B4746">
            <w:pPr>
              <w:spacing w:after="0" w:line="240" w:lineRule="auto"/>
              <w:jc w:val="center"/>
              <w:rPr>
                <w:rFonts w:ascii="Times New Roman" w:hAnsi="Times New Roman"/>
                <w:sz w:val="24"/>
                <w:szCs w:val="24"/>
              </w:rPr>
            </w:pPr>
          </w:p>
        </w:tc>
        <w:tc>
          <w:tcPr>
            <w:tcW w:w="9072" w:type="dxa"/>
          </w:tcPr>
          <w:p w:rsidR="00225C0C" w:rsidRPr="008B4746" w:rsidRDefault="00225C0C" w:rsidP="008B4746">
            <w:pPr>
              <w:spacing w:after="0" w:line="240" w:lineRule="auto"/>
              <w:jc w:val="center"/>
              <w:rPr>
                <w:rFonts w:ascii="Times New Roman" w:hAnsi="Times New Roman"/>
                <w:sz w:val="24"/>
                <w:szCs w:val="24"/>
              </w:rPr>
            </w:pPr>
          </w:p>
        </w:tc>
        <w:tc>
          <w:tcPr>
            <w:tcW w:w="2126" w:type="dxa"/>
          </w:tcPr>
          <w:p w:rsidR="00225C0C" w:rsidRPr="008B4746" w:rsidRDefault="00225C0C" w:rsidP="008B4746">
            <w:pPr>
              <w:spacing w:after="0" w:line="240" w:lineRule="auto"/>
              <w:jc w:val="center"/>
              <w:rPr>
                <w:rFonts w:ascii="Times New Roman" w:hAnsi="Times New Roman"/>
                <w:sz w:val="24"/>
                <w:szCs w:val="24"/>
              </w:rPr>
            </w:pP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b/>
                <w:sz w:val="24"/>
                <w:szCs w:val="24"/>
              </w:rPr>
              <w:t>70ч</w:t>
            </w:r>
          </w:p>
        </w:tc>
      </w:tr>
    </w:tbl>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r>
        <w:rPr>
          <w:rFonts w:ascii="Times New Roman" w:hAnsi="Times New Roman"/>
          <w:b/>
          <w:sz w:val="28"/>
          <w:szCs w:val="28"/>
        </w:rPr>
        <w:lastRenderedPageBreak/>
        <w:t>Вариант Б</w:t>
      </w:r>
    </w:p>
    <w:p w:rsidR="00225C0C" w:rsidRDefault="00225C0C" w:rsidP="00C47D71">
      <w:pPr>
        <w:jc w:val="center"/>
        <w:rPr>
          <w:rFonts w:ascii="Times New Roman" w:hAnsi="Times New Roman"/>
          <w:sz w:val="28"/>
          <w:szCs w:val="28"/>
        </w:rPr>
      </w:pPr>
      <w:r w:rsidRPr="00606617">
        <w:rPr>
          <w:rFonts w:ascii="Times New Roman" w:hAnsi="Times New Roman"/>
          <w:sz w:val="28"/>
          <w:szCs w:val="28"/>
        </w:rPr>
        <w:t>Последовательность разделов</w:t>
      </w:r>
      <w:r>
        <w:rPr>
          <w:rFonts w:ascii="Times New Roman" w:hAnsi="Times New Roman"/>
          <w:sz w:val="28"/>
          <w:szCs w:val="28"/>
        </w:rPr>
        <w:t xml:space="preserve"> (учитель по направлению «Индустриальные технологии» - технический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5497"/>
        <w:gridCol w:w="1783"/>
        <w:gridCol w:w="1348"/>
      </w:tblGrid>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 раздела</w:t>
            </w:r>
          </w:p>
        </w:tc>
        <w:tc>
          <w:tcPr>
            <w:tcW w:w="8930" w:type="dxa"/>
          </w:tcPr>
          <w:p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раздел</w:t>
            </w:r>
          </w:p>
        </w:tc>
        <w:tc>
          <w:tcPr>
            <w:tcW w:w="2126" w:type="dxa"/>
          </w:tcPr>
          <w:p w:rsidR="00225C0C" w:rsidRPr="008B4746" w:rsidRDefault="00225C0C" w:rsidP="008B4746">
            <w:pPr>
              <w:spacing w:after="0" w:line="240" w:lineRule="auto"/>
              <w:jc w:val="center"/>
              <w:rPr>
                <w:rFonts w:ascii="Times New Roman" w:hAnsi="Times New Roman"/>
                <w:b/>
                <w:sz w:val="24"/>
                <w:szCs w:val="24"/>
              </w:rPr>
            </w:pPr>
            <w:r>
              <w:rPr>
                <w:rFonts w:ascii="Times New Roman" w:hAnsi="Times New Roman"/>
                <w:b/>
                <w:sz w:val="24"/>
                <w:szCs w:val="24"/>
              </w:rPr>
              <w:t>под</w:t>
            </w:r>
            <w:r w:rsidRPr="008B4746">
              <w:rPr>
                <w:rFonts w:ascii="Times New Roman" w:hAnsi="Times New Roman"/>
                <w:b/>
                <w:sz w:val="24"/>
                <w:szCs w:val="24"/>
              </w:rPr>
              <w:t>группы</w:t>
            </w:r>
          </w:p>
        </w:tc>
        <w:tc>
          <w:tcPr>
            <w:tcW w:w="1843" w:type="dxa"/>
          </w:tcPr>
          <w:p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Кол-во часов</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Введение</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Производство</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Р3</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Технология</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Р4</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Техника</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Производство</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Р3</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Технология</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Р4</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Техника</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Р5,6,7</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получения, обработки, преобразования и использования материалов</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8ч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Р5,6,7</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получения, обработки, преобразования и использования материалов</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8ч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Р10</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получения, преобразования и использования энергии</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Р11</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получения, обработки и использования информации</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Р10</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получения, преобразования и использования энергии</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Р11</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получения, обработки и использования информации</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А</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Р13,14</w:t>
            </w: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Животный мир в техносфере. Технологии животноводства</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p>
        </w:tc>
        <w:tc>
          <w:tcPr>
            <w:tcW w:w="8930"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b/>
                <w:sz w:val="24"/>
                <w:szCs w:val="24"/>
              </w:rPr>
              <w:t>Итоговое занятие</w:t>
            </w:r>
          </w:p>
        </w:tc>
        <w:tc>
          <w:tcPr>
            <w:tcW w:w="2126" w:type="dxa"/>
          </w:tcPr>
          <w:p w:rsidR="00225C0C" w:rsidRPr="008B4746" w:rsidRDefault="00225C0C" w:rsidP="008B4746">
            <w:pPr>
              <w:spacing w:after="0" w:line="240" w:lineRule="auto"/>
              <w:jc w:val="center"/>
              <w:rPr>
                <w:rFonts w:ascii="Times New Roman" w:hAnsi="Times New Roman"/>
                <w:sz w:val="24"/>
                <w:szCs w:val="24"/>
              </w:rPr>
            </w:pPr>
            <w:r>
              <w:rPr>
                <w:rFonts w:ascii="Times New Roman" w:hAnsi="Times New Roman"/>
                <w:sz w:val="24"/>
                <w:szCs w:val="24"/>
              </w:rPr>
              <w:t>Б</w:t>
            </w:r>
          </w:p>
        </w:tc>
        <w:tc>
          <w:tcPr>
            <w:tcW w:w="1843" w:type="dxa"/>
          </w:tcPr>
          <w:p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2ч</w:t>
            </w:r>
          </w:p>
        </w:tc>
      </w:tr>
      <w:tr w:rsidR="00225C0C" w:rsidRPr="008B4746" w:rsidTr="008B4746">
        <w:tc>
          <w:tcPr>
            <w:tcW w:w="1668" w:type="dxa"/>
          </w:tcPr>
          <w:p w:rsidR="00225C0C" w:rsidRPr="008B4746" w:rsidRDefault="00225C0C" w:rsidP="008B4746">
            <w:pPr>
              <w:spacing w:after="0" w:line="240" w:lineRule="auto"/>
              <w:jc w:val="center"/>
              <w:rPr>
                <w:rFonts w:ascii="Times New Roman" w:hAnsi="Times New Roman"/>
                <w:sz w:val="24"/>
                <w:szCs w:val="24"/>
              </w:rPr>
            </w:pPr>
          </w:p>
        </w:tc>
        <w:tc>
          <w:tcPr>
            <w:tcW w:w="8930" w:type="dxa"/>
          </w:tcPr>
          <w:p w:rsidR="00225C0C" w:rsidRPr="008B4746" w:rsidRDefault="00225C0C" w:rsidP="008B4746">
            <w:pPr>
              <w:spacing w:after="0" w:line="240" w:lineRule="auto"/>
              <w:jc w:val="center"/>
              <w:rPr>
                <w:rFonts w:ascii="Times New Roman" w:hAnsi="Times New Roman"/>
                <w:sz w:val="24"/>
                <w:szCs w:val="24"/>
              </w:rPr>
            </w:pPr>
          </w:p>
        </w:tc>
        <w:tc>
          <w:tcPr>
            <w:tcW w:w="2126" w:type="dxa"/>
          </w:tcPr>
          <w:p w:rsidR="00225C0C" w:rsidRPr="008B4746" w:rsidRDefault="00225C0C" w:rsidP="008B4746">
            <w:pPr>
              <w:spacing w:after="0" w:line="240" w:lineRule="auto"/>
              <w:jc w:val="center"/>
              <w:rPr>
                <w:rFonts w:ascii="Times New Roman" w:hAnsi="Times New Roman"/>
                <w:sz w:val="24"/>
                <w:szCs w:val="24"/>
              </w:rPr>
            </w:pPr>
          </w:p>
        </w:tc>
        <w:tc>
          <w:tcPr>
            <w:tcW w:w="1843" w:type="dxa"/>
          </w:tcPr>
          <w:p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70ч</w:t>
            </w:r>
          </w:p>
        </w:tc>
      </w:tr>
    </w:tbl>
    <w:p w:rsidR="00225C0C" w:rsidRPr="00606617" w:rsidRDefault="00225C0C" w:rsidP="00C47D71">
      <w:pPr>
        <w:jc w:val="center"/>
        <w:rPr>
          <w:rFonts w:ascii="Times New Roman" w:hAnsi="Times New Roman"/>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sectPr w:rsidR="00225C0C" w:rsidSect="00022CE4">
          <w:pgSz w:w="11906" w:h="16838"/>
          <w:pgMar w:top="1134" w:right="851" w:bottom="1134" w:left="1276" w:header="709" w:footer="709" w:gutter="0"/>
          <w:cols w:space="708"/>
          <w:docGrid w:linePitch="360"/>
        </w:sectPr>
      </w:pPr>
    </w:p>
    <w:p w:rsidR="00225C0C" w:rsidRDefault="00225C0C" w:rsidP="007776E5">
      <w:pPr>
        <w:jc w:val="center"/>
        <w:rPr>
          <w:rFonts w:ascii="Times New Roman" w:hAnsi="Times New Roman"/>
          <w:b/>
          <w:sz w:val="28"/>
          <w:szCs w:val="28"/>
        </w:rPr>
      </w:pPr>
      <w:r>
        <w:rPr>
          <w:rFonts w:ascii="Times New Roman" w:hAnsi="Times New Roman"/>
          <w:b/>
          <w:sz w:val="28"/>
          <w:szCs w:val="28"/>
        </w:rPr>
        <w:lastRenderedPageBreak/>
        <w:t xml:space="preserve">Пример другого варианта </w:t>
      </w:r>
    </w:p>
    <w:p w:rsidR="00225C0C" w:rsidRDefault="00225C0C" w:rsidP="00E525C0">
      <w:pPr>
        <w:pStyle w:val="a4"/>
        <w:numPr>
          <w:ilvl w:val="0"/>
          <w:numId w:val="1"/>
        </w:numPr>
        <w:jc w:val="both"/>
        <w:rPr>
          <w:rFonts w:ascii="Times New Roman" w:hAnsi="Times New Roman"/>
          <w:sz w:val="28"/>
          <w:szCs w:val="28"/>
        </w:rPr>
      </w:pPr>
      <w:r>
        <w:rPr>
          <w:rFonts w:ascii="Times New Roman" w:hAnsi="Times New Roman"/>
          <w:sz w:val="28"/>
          <w:szCs w:val="28"/>
        </w:rPr>
        <w:t>Изменено соотношение учебного времени, отведённого на изучение разделов программы (не более чем на 20%). Таблица 1</w:t>
      </w:r>
    </w:p>
    <w:p w:rsidR="00225C0C" w:rsidRDefault="00225C0C" w:rsidP="00E525C0">
      <w:pPr>
        <w:pStyle w:val="a4"/>
        <w:numPr>
          <w:ilvl w:val="0"/>
          <w:numId w:val="1"/>
        </w:numPr>
        <w:jc w:val="both"/>
        <w:rPr>
          <w:rFonts w:ascii="Times New Roman" w:hAnsi="Times New Roman"/>
          <w:sz w:val="28"/>
          <w:szCs w:val="28"/>
        </w:rPr>
      </w:pPr>
      <w:r>
        <w:rPr>
          <w:rFonts w:ascii="Times New Roman" w:hAnsi="Times New Roman"/>
          <w:sz w:val="28"/>
          <w:szCs w:val="28"/>
        </w:rPr>
        <w:t>Распределены разделы программы между двумя учителями технологии, специализирующимся по направлениям «Индустриальные технологии» (М) и «Технологии ведения дома» (Ж),  с учетом изменения учебного времени, отводимого на каждый раздел. Таблицы 2 и3.</w:t>
      </w:r>
    </w:p>
    <w:p w:rsidR="00225C0C" w:rsidRPr="005A0AEA" w:rsidRDefault="00225C0C" w:rsidP="00E525C0">
      <w:pPr>
        <w:pStyle w:val="a4"/>
        <w:jc w:val="right"/>
        <w:rPr>
          <w:rFonts w:ascii="Times New Roman" w:hAnsi="Times New Roman"/>
          <w:sz w:val="28"/>
          <w:szCs w:val="28"/>
        </w:rPr>
      </w:pPr>
      <w:r>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10"/>
        <w:gridCol w:w="1560"/>
        <w:gridCol w:w="1134"/>
        <w:gridCol w:w="1134"/>
        <w:gridCol w:w="1134"/>
        <w:gridCol w:w="1076"/>
      </w:tblGrid>
      <w:tr w:rsidR="00225C0C" w:rsidRPr="00EA621A" w:rsidTr="00C65DBA">
        <w:tc>
          <w:tcPr>
            <w:tcW w:w="534" w:type="dxa"/>
            <w:vMerge w:val="restart"/>
          </w:tcPr>
          <w:p w:rsidR="00225C0C" w:rsidRPr="00EA621A" w:rsidRDefault="00225C0C" w:rsidP="00C65DBA">
            <w:pPr>
              <w:spacing w:after="0" w:line="240" w:lineRule="auto"/>
              <w:jc w:val="center"/>
              <w:rPr>
                <w:rFonts w:ascii="Times New Roman" w:hAnsi="Times New Roman"/>
                <w:b/>
                <w:sz w:val="28"/>
                <w:szCs w:val="28"/>
              </w:rPr>
            </w:pPr>
          </w:p>
        </w:tc>
        <w:tc>
          <w:tcPr>
            <w:tcW w:w="4110" w:type="dxa"/>
            <w:vMerge w:val="restart"/>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Раздел</w:t>
            </w:r>
          </w:p>
        </w:tc>
        <w:tc>
          <w:tcPr>
            <w:tcW w:w="6038" w:type="dxa"/>
            <w:gridSpan w:val="5"/>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Распределение часов по классам обучения</w:t>
            </w:r>
          </w:p>
        </w:tc>
      </w:tr>
      <w:tr w:rsidR="00225C0C" w:rsidRPr="00EA621A" w:rsidTr="00C65DBA">
        <w:tc>
          <w:tcPr>
            <w:tcW w:w="534" w:type="dxa"/>
            <w:vMerge/>
          </w:tcPr>
          <w:p w:rsidR="00225C0C" w:rsidRPr="00EA621A" w:rsidRDefault="00225C0C" w:rsidP="00C65DBA">
            <w:pPr>
              <w:spacing w:after="0" w:line="240" w:lineRule="auto"/>
              <w:jc w:val="center"/>
              <w:rPr>
                <w:rFonts w:ascii="Times New Roman" w:hAnsi="Times New Roman"/>
                <w:b/>
                <w:sz w:val="28"/>
                <w:szCs w:val="28"/>
              </w:rPr>
            </w:pPr>
          </w:p>
        </w:tc>
        <w:tc>
          <w:tcPr>
            <w:tcW w:w="4110" w:type="dxa"/>
            <w:vMerge/>
          </w:tcPr>
          <w:p w:rsidR="00225C0C" w:rsidRPr="00EA621A" w:rsidRDefault="00225C0C" w:rsidP="00C65DBA">
            <w:pPr>
              <w:spacing w:after="0" w:line="240" w:lineRule="auto"/>
              <w:jc w:val="center"/>
              <w:rPr>
                <w:rFonts w:ascii="Times New Roman" w:hAnsi="Times New Roman"/>
                <w:b/>
                <w:sz w:val="28"/>
                <w:szCs w:val="28"/>
              </w:rPr>
            </w:pPr>
          </w:p>
        </w:tc>
        <w:tc>
          <w:tcPr>
            <w:tcW w:w="1560"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5</w:t>
            </w:r>
          </w:p>
        </w:tc>
        <w:tc>
          <w:tcPr>
            <w:tcW w:w="11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6</w:t>
            </w:r>
          </w:p>
        </w:tc>
        <w:tc>
          <w:tcPr>
            <w:tcW w:w="11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7</w:t>
            </w:r>
          </w:p>
        </w:tc>
        <w:tc>
          <w:tcPr>
            <w:tcW w:w="11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8</w:t>
            </w:r>
          </w:p>
        </w:tc>
        <w:tc>
          <w:tcPr>
            <w:tcW w:w="1076"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9</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1</w:t>
            </w: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Методы и средства творческой и проектной деятельности</w:t>
            </w:r>
          </w:p>
        </w:tc>
        <w:tc>
          <w:tcPr>
            <w:tcW w:w="1560"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r w:rsidRPr="00EA621A">
              <w:rPr>
                <w:rFonts w:ascii="Times New Roman" w:hAnsi="Times New Roman"/>
                <w:color w:val="FF0000"/>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tc>
        <w:tc>
          <w:tcPr>
            <w:tcW w:w="107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2</w:t>
            </w: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Производство</w:t>
            </w:r>
          </w:p>
        </w:tc>
        <w:tc>
          <w:tcPr>
            <w:tcW w:w="1560"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r w:rsidRPr="00EA621A">
              <w:rPr>
                <w:rFonts w:ascii="Times New Roman" w:hAnsi="Times New Roman"/>
                <w:color w:val="FF0000"/>
                <w:sz w:val="28"/>
                <w:szCs w:val="28"/>
              </w:rPr>
              <w:t>4</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tc>
        <w:tc>
          <w:tcPr>
            <w:tcW w:w="107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3</w:t>
            </w: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Технология</w:t>
            </w:r>
          </w:p>
        </w:tc>
        <w:tc>
          <w:tcPr>
            <w:tcW w:w="1560"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r w:rsidRPr="00EA621A">
              <w:rPr>
                <w:rFonts w:ascii="Times New Roman" w:hAnsi="Times New Roman"/>
                <w:color w:val="FF0000"/>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07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4</w:t>
            </w: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Техника</w:t>
            </w:r>
          </w:p>
        </w:tc>
        <w:tc>
          <w:tcPr>
            <w:tcW w:w="1560"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r w:rsidRPr="00EA621A">
              <w:rPr>
                <w:rFonts w:ascii="Times New Roman" w:hAnsi="Times New Roman"/>
                <w:color w:val="FF0000"/>
                <w:sz w:val="28"/>
                <w:szCs w:val="28"/>
              </w:rPr>
              <w:t>4</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07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5</w:t>
            </w: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обработки, преобразования и использования материалов</w:t>
            </w:r>
          </w:p>
        </w:tc>
        <w:tc>
          <w:tcPr>
            <w:tcW w:w="1560"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r w:rsidRPr="00EA621A">
              <w:rPr>
                <w:rFonts w:ascii="Times New Roman" w:hAnsi="Times New Roman"/>
                <w:color w:val="FF0000"/>
                <w:sz w:val="28"/>
                <w:szCs w:val="28"/>
              </w:rPr>
              <w:t>16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c>
          <w:tcPr>
            <w:tcW w:w="107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6</w:t>
            </w: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пищевых продуктов</w:t>
            </w:r>
          </w:p>
        </w:tc>
        <w:tc>
          <w:tcPr>
            <w:tcW w:w="1560"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r w:rsidRPr="00EA621A">
              <w:rPr>
                <w:rFonts w:ascii="Times New Roman" w:hAnsi="Times New Roman"/>
                <w:color w:val="FF0000"/>
                <w:sz w:val="28"/>
                <w:szCs w:val="28"/>
              </w:rPr>
              <w:t>10</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c>
          <w:tcPr>
            <w:tcW w:w="107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7</w:t>
            </w: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преобразования и использования энергии</w:t>
            </w:r>
          </w:p>
        </w:tc>
        <w:tc>
          <w:tcPr>
            <w:tcW w:w="1560"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r w:rsidRPr="00EA621A">
              <w:rPr>
                <w:rFonts w:ascii="Times New Roman" w:hAnsi="Times New Roman"/>
                <w:color w:val="FF0000"/>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07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8</w:t>
            </w: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обработки и использования информации</w:t>
            </w:r>
          </w:p>
        </w:tc>
        <w:tc>
          <w:tcPr>
            <w:tcW w:w="1560"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r w:rsidRPr="00EA621A">
              <w:rPr>
                <w:rFonts w:ascii="Times New Roman" w:hAnsi="Times New Roman"/>
                <w:color w:val="FF0000"/>
                <w:sz w:val="28"/>
                <w:szCs w:val="28"/>
              </w:rPr>
              <w:t>4</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07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9</w:t>
            </w: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растениеводства</w:t>
            </w:r>
          </w:p>
        </w:tc>
        <w:tc>
          <w:tcPr>
            <w:tcW w:w="1560"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r w:rsidRPr="00EA621A">
              <w:rPr>
                <w:rFonts w:ascii="Times New Roman" w:hAnsi="Times New Roman"/>
                <w:color w:val="FF0000"/>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c>
          <w:tcPr>
            <w:tcW w:w="107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10</w:t>
            </w: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животноводства</w:t>
            </w:r>
          </w:p>
        </w:tc>
        <w:tc>
          <w:tcPr>
            <w:tcW w:w="1560"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r w:rsidRPr="00EA621A">
              <w:rPr>
                <w:rFonts w:ascii="Times New Roman" w:hAnsi="Times New Roman"/>
                <w:color w:val="FF0000"/>
                <w:sz w:val="28"/>
                <w:szCs w:val="28"/>
              </w:rPr>
              <w:t>2</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07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11</w:t>
            </w: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Социальные технологии</w:t>
            </w:r>
          </w:p>
        </w:tc>
        <w:tc>
          <w:tcPr>
            <w:tcW w:w="1560"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r w:rsidRPr="00EA621A">
              <w:rPr>
                <w:rFonts w:ascii="Times New Roman" w:hAnsi="Times New Roman"/>
                <w:color w:val="FF0000"/>
                <w:sz w:val="28"/>
                <w:szCs w:val="28"/>
              </w:rPr>
              <w:t>4</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134"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c>
          <w:tcPr>
            <w:tcW w:w="107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tc>
      </w:tr>
      <w:tr w:rsidR="00225C0C" w:rsidRPr="00EA621A" w:rsidTr="00C65DBA">
        <w:tc>
          <w:tcPr>
            <w:tcW w:w="534" w:type="dxa"/>
          </w:tcPr>
          <w:p w:rsidR="00225C0C" w:rsidRPr="00EA621A" w:rsidRDefault="00225C0C" w:rsidP="00C65DBA">
            <w:pPr>
              <w:spacing w:after="0" w:line="240" w:lineRule="auto"/>
              <w:jc w:val="center"/>
              <w:rPr>
                <w:rFonts w:ascii="Times New Roman" w:hAnsi="Times New Roman"/>
                <w:b/>
                <w:sz w:val="28"/>
                <w:szCs w:val="28"/>
              </w:rPr>
            </w:pPr>
          </w:p>
        </w:tc>
        <w:tc>
          <w:tcPr>
            <w:tcW w:w="411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ИТОГО</w:t>
            </w:r>
          </w:p>
        </w:tc>
        <w:tc>
          <w:tcPr>
            <w:tcW w:w="1560"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68-</w:t>
            </w:r>
            <w:r w:rsidRPr="00EA621A">
              <w:rPr>
                <w:rFonts w:ascii="Times New Roman" w:hAnsi="Times New Roman"/>
                <w:b/>
                <w:color w:val="FF0000"/>
                <w:sz w:val="28"/>
                <w:szCs w:val="28"/>
              </w:rPr>
              <w:t>68</w:t>
            </w:r>
            <w:r>
              <w:rPr>
                <w:rFonts w:ascii="Times New Roman" w:hAnsi="Times New Roman"/>
                <w:b/>
                <w:color w:val="FF0000"/>
                <w:sz w:val="28"/>
                <w:szCs w:val="28"/>
              </w:rPr>
              <w:t>*</w:t>
            </w:r>
          </w:p>
        </w:tc>
        <w:tc>
          <w:tcPr>
            <w:tcW w:w="11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68</w:t>
            </w:r>
          </w:p>
        </w:tc>
        <w:tc>
          <w:tcPr>
            <w:tcW w:w="11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68</w:t>
            </w:r>
          </w:p>
        </w:tc>
        <w:tc>
          <w:tcPr>
            <w:tcW w:w="1134"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68</w:t>
            </w:r>
          </w:p>
        </w:tc>
        <w:tc>
          <w:tcPr>
            <w:tcW w:w="1076" w:type="dxa"/>
          </w:tcPr>
          <w:p w:rsidR="00225C0C" w:rsidRPr="00EA621A" w:rsidRDefault="00225C0C" w:rsidP="00C65DBA">
            <w:pPr>
              <w:spacing w:after="0" w:line="240" w:lineRule="auto"/>
              <w:jc w:val="center"/>
              <w:rPr>
                <w:rFonts w:ascii="Times New Roman" w:hAnsi="Times New Roman"/>
                <w:b/>
                <w:sz w:val="28"/>
                <w:szCs w:val="28"/>
              </w:rPr>
            </w:pPr>
            <w:r w:rsidRPr="00EA621A">
              <w:rPr>
                <w:rFonts w:ascii="Times New Roman" w:hAnsi="Times New Roman"/>
                <w:b/>
                <w:sz w:val="28"/>
                <w:szCs w:val="28"/>
              </w:rPr>
              <w:t>68</w:t>
            </w:r>
          </w:p>
        </w:tc>
      </w:tr>
    </w:tbl>
    <w:p w:rsidR="00225C0C" w:rsidRDefault="00225C0C" w:rsidP="00E525C0">
      <w:pPr>
        <w:jc w:val="center"/>
        <w:rPr>
          <w:rFonts w:ascii="Times New Roman" w:hAnsi="Times New Roman"/>
          <w:b/>
          <w:sz w:val="28"/>
          <w:szCs w:val="28"/>
        </w:rPr>
      </w:pPr>
      <w:r>
        <w:rPr>
          <w:rFonts w:ascii="Times New Roman" w:hAnsi="Times New Roman"/>
          <w:b/>
          <w:sz w:val="28"/>
          <w:szCs w:val="28"/>
        </w:rPr>
        <w:t>изменено соотношение учебного времени в размере 14 часов</w:t>
      </w:r>
    </w:p>
    <w:p w:rsidR="00225C0C" w:rsidRDefault="00225C0C" w:rsidP="003C1A90">
      <w:pPr>
        <w:rPr>
          <w:rFonts w:ascii="Times New Roman" w:hAnsi="Times New Roman"/>
          <w:b/>
          <w:sz w:val="28"/>
          <w:szCs w:val="28"/>
        </w:rPr>
      </w:pPr>
      <w:r w:rsidRPr="003C1A90">
        <w:rPr>
          <w:rFonts w:ascii="Times New Roman" w:hAnsi="Times New Roman"/>
          <w:sz w:val="28"/>
          <w:szCs w:val="28"/>
        </w:rPr>
        <w:t xml:space="preserve">* </w:t>
      </w:r>
      <w:r w:rsidRPr="003C1A90">
        <w:rPr>
          <w:rFonts w:ascii="Times New Roman" w:hAnsi="Times New Roman"/>
          <w:i/>
          <w:sz w:val="28"/>
          <w:szCs w:val="28"/>
        </w:rPr>
        <w:t>примечание</w:t>
      </w:r>
      <w:r w:rsidRPr="003C1A90">
        <w:rPr>
          <w:rFonts w:ascii="Times New Roman" w:hAnsi="Times New Roman"/>
          <w:sz w:val="28"/>
          <w:szCs w:val="28"/>
        </w:rPr>
        <w:t xml:space="preserve"> </w:t>
      </w:r>
      <w:r>
        <w:rPr>
          <w:rFonts w:ascii="Times New Roman" w:hAnsi="Times New Roman"/>
          <w:sz w:val="28"/>
          <w:szCs w:val="28"/>
        </w:rPr>
        <w:t xml:space="preserve"> в таблице 1 – 5 класс выделено красным.</w:t>
      </w:r>
      <w:r>
        <w:rPr>
          <w:rFonts w:ascii="Times New Roman" w:hAnsi="Times New Roman"/>
          <w:b/>
          <w:sz w:val="28"/>
          <w:szCs w:val="28"/>
        </w:rPr>
        <w:t xml:space="preserve"> </w:t>
      </w:r>
    </w:p>
    <w:p w:rsidR="00225C0C" w:rsidRDefault="00225C0C" w:rsidP="00E525C0">
      <w:pPr>
        <w:jc w:val="right"/>
        <w:rPr>
          <w:rFonts w:ascii="Times New Roman" w:hAnsi="Times New Roman"/>
          <w:sz w:val="28"/>
          <w:szCs w:val="28"/>
        </w:rPr>
      </w:pPr>
      <w:r w:rsidRPr="00DB054A">
        <w:rPr>
          <w:rFonts w:ascii="Times New Roman" w:hAnsi="Times New Roman"/>
          <w:sz w:val="28"/>
          <w:szCs w:val="28"/>
        </w:rPr>
        <w:t>Таблица 2</w:t>
      </w:r>
      <w:r>
        <w:rPr>
          <w:rFonts w:ascii="Times New Roman" w:hAnsi="Times New Roman"/>
          <w:sz w:val="28"/>
          <w:szCs w:val="28"/>
        </w:rPr>
        <w:t xml:space="preserve"> (первая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4"/>
        <w:gridCol w:w="1649"/>
        <w:gridCol w:w="3506"/>
        <w:gridCol w:w="1386"/>
      </w:tblGrid>
      <w:tr w:rsidR="00225C0C" w:rsidRPr="00EA621A" w:rsidTr="00C65DBA">
        <w:tc>
          <w:tcPr>
            <w:tcW w:w="5340" w:type="dxa"/>
            <w:gridSpan w:val="2"/>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lang w:val="en-US"/>
              </w:rPr>
              <w:t>I</w:t>
            </w:r>
            <w:r w:rsidRPr="00EA621A">
              <w:rPr>
                <w:rFonts w:ascii="Times New Roman" w:hAnsi="Times New Roman"/>
                <w:sz w:val="28"/>
                <w:szCs w:val="28"/>
              </w:rPr>
              <w:t xml:space="preserve"> полугодие</w:t>
            </w:r>
          </w:p>
        </w:tc>
        <w:tc>
          <w:tcPr>
            <w:tcW w:w="5342" w:type="dxa"/>
            <w:gridSpan w:val="2"/>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lang w:val="en-US"/>
              </w:rPr>
              <w:t>II</w:t>
            </w:r>
            <w:r w:rsidRPr="00EA621A">
              <w:rPr>
                <w:rFonts w:ascii="Times New Roman" w:hAnsi="Times New Roman"/>
                <w:sz w:val="28"/>
                <w:szCs w:val="28"/>
              </w:rPr>
              <w:t xml:space="preserve"> полугодие</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b/>
                <w:sz w:val="28"/>
                <w:szCs w:val="28"/>
              </w:rPr>
            </w:pPr>
            <w:r w:rsidRPr="00EA621A">
              <w:rPr>
                <w:rFonts w:ascii="Times New Roman" w:hAnsi="Times New Roman"/>
                <w:b/>
                <w:sz w:val="28"/>
                <w:szCs w:val="28"/>
              </w:rPr>
              <w:t>Разделы программы</w:t>
            </w:r>
          </w:p>
        </w:tc>
        <w:tc>
          <w:tcPr>
            <w:tcW w:w="1546" w:type="dxa"/>
          </w:tcPr>
          <w:p w:rsidR="00225C0C" w:rsidRPr="00EA621A" w:rsidRDefault="00225C0C" w:rsidP="00C65DBA">
            <w:pPr>
              <w:spacing w:after="0" w:line="240" w:lineRule="auto"/>
              <w:rPr>
                <w:rFonts w:ascii="Times New Roman" w:hAnsi="Times New Roman"/>
                <w:b/>
                <w:sz w:val="28"/>
                <w:szCs w:val="28"/>
              </w:rPr>
            </w:pPr>
            <w:r w:rsidRPr="00EA621A">
              <w:rPr>
                <w:rFonts w:ascii="Times New Roman" w:hAnsi="Times New Roman"/>
                <w:b/>
                <w:sz w:val="28"/>
                <w:szCs w:val="28"/>
              </w:rPr>
              <w:t>К-во часов</w:t>
            </w:r>
          </w:p>
        </w:tc>
        <w:tc>
          <w:tcPr>
            <w:tcW w:w="3840" w:type="dxa"/>
          </w:tcPr>
          <w:p w:rsidR="00225C0C" w:rsidRPr="00EA621A" w:rsidRDefault="00225C0C" w:rsidP="00C65DBA">
            <w:pPr>
              <w:spacing w:after="0" w:line="240" w:lineRule="auto"/>
              <w:rPr>
                <w:rFonts w:ascii="Times New Roman" w:hAnsi="Times New Roman"/>
                <w:b/>
                <w:sz w:val="28"/>
                <w:szCs w:val="28"/>
              </w:rPr>
            </w:pPr>
            <w:r w:rsidRPr="00EA621A">
              <w:rPr>
                <w:rFonts w:ascii="Times New Roman" w:hAnsi="Times New Roman"/>
                <w:b/>
                <w:sz w:val="28"/>
                <w:szCs w:val="28"/>
              </w:rPr>
              <w:t>Разделы программы</w:t>
            </w:r>
          </w:p>
        </w:tc>
        <w:tc>
          <w:tcPr>
            <w:tcW w:w="1502" w:type="dxa"/>
          </w:tcPr>
          <w:p w:rsidR="00225C0C" w:rsidRPr="00EA621A" w:rsidRDefault="00225C0C" w:rsidP="00C65DBA">
            <w:pPr>
              <w:spacing w:after="0" w:line="240" w:lineRule="auto"/>
              <w:rPr>
                <w:rFonts w:ascii="Times New Roman" w:hAnsi="Times New Roman"/>
                <w:b/>
                <w:sz w:val="28"/>
                <w:szCs w:val="28"/>
              </w:rPr>
            </w:pPr>
            <w:r w:rsidRPr="00EA621A">
              <w:rPr>
                <w:rFonts w:ascii="Times New Roman" w:hAnsi="Times New Roman"/>
                <w:b/>
                <w:sz w:val="28"/>
                <w:szCs w:val="28"/>
              </w:rPr>
              <w:t>К-во часов</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пищевых продуктов</w:t>
            </w:r>
          </w:p>
        </w:tc>
        <w:tc>
          <w:tcPr>
            <w:tcW w:w="154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10</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ж</w:t>
            </w: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Методы и средства творческой и проектной деятельности</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ж</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lastRenderedPageBreak/>
              <w:t>Технология</w:t>
            </w:r>
          </w:p>
        </w:tc>
        <w:tc>
          <w:tcPr>
            <w:tcW w:w="154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Производство</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ж</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Техника</w:t>
            </w:r>
          </w:p>
        </w:tc>
        <w:tc>
          <w:tcPr>
            <w:tcW w:w="154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преобразования и использования энергии</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обработки, преобразования и использования материалов</w:t>
            </w:r>
          </w:p>
        </w:tc>
        <w:tc>
          <w:tcPr>
            <w:tcW w:w="154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ж</w:t>
            </w: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обработки и использования информации</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обработки, преобразования и использования материалов</w:t>
            </w:r>
          </w:p>
          <w:p w:rsidR="00225C0C" w:rsidRPr="00EA621A" w:rsidRDefault="00225C0C" w:rsidP="00C65DBA">
            <w:pPr>
              <w:spacing w:after="0" w:line="240" w:lineRule="auto"/>
              <w:rPr>
                <w:rFonts w:ascii="Times New Roman" w:hAnsi="Times New Roman"/>
                <w:sz w:val="28"/>
                <w:szCs w:val="28"/>
              </w:rPr>
            </w:pPr>
          </w:p>
        </w:tc>
        <w:tc>
          <w:tcPr>
            <w:tcW w:w="154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 xml:space="preserve">8 </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p w:rsidR="00225C0C" w:rsidRPr="00EA621A" w:rsidRDefault="00225C0C" w:rsidP="00C65DBA">
            <w:pPr>
              <w:spacing w:after="0" w:line="240" w:lineRule="auto"/>
              <w:jc w:val="center"/>
              <w:rPr>
                <w:rFonts w:ascii="Times New Roman" w:hAnsi="Times New Roman"/>
                <w:color w:val="FF0000"/>
                <w:sz w:val="28"/>
                <w:szCs w:val="28"/>
              </w:rPr>
            </w:pPr>
            <w:r w:rsidRPr="00EA621A">
              <w:rPr>
                <w:rFonts w:ascii="Times New Roman" w:hAnsi="Times New Roman"/>
                <w:color w:val="FF0000"/>
                <w:sz w:val="28"/>
                <w:szCs w:val="28"/>
              </w:rPr>
              <w:t>смена</w:t>
            </w:r>
            <w:r w:rsidRPr="00EA621A">
              <w:rPr>
                <w:rFonts w:ascii="Times New Roman" w:hAnsi="Times New Roman"/>
                <w:sz w:val="28"/>
                <w:szCs w:val="28"/>
              </w:rPr>
              <w:t xml:space="preserve"> </w:t>
            </w:r>
            <w:r w:rsidRPr="00EA621A">
              <w:rPr>
                <w:rFonts w:ascii="Times New Roman" w:hAnsi="Times New Roman"/>
                <w:color w:val="FF0000"/>
                <w:sz w:val="28"/>
                <w:szCs w:val="28"/>
              </w:rPr>
              <w:t>мастерских,</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color w:val="FF0000"/>
                <w:sz w:val="28"/>
                <w:szCs w:val="28"/>
              </w:rPr>
              <w:t xml:space="preserve">переход во </w:t>
            </w:r>
            <w:r w:rsidRPr="00EA621A">
              <w:rPr>
                <w:rFonts w:ascii="Times New Roman" w:hAnsi="Times New Roman"/>
                <w:sz w:val="28"/>
                <w:szCs w:val="28"/>
                <w:lang w:val="en-US"/>
              </w:rPr>
              <w:t>II</w:t>
            </w:r>
            <w:r w:rsidRPr="00EA621A">
              <w:rPr>
                <w:rFonts w:ascii="Times New Roman" w:hAnsi="Times New Roman"/>
                <w:color w:val="FF0000"/>
                <w:sz w:val="28"/>
                <w:szCs w:val="28"/>
              </w:rPr>
              <w:t xml:space="preserve"> полугодие</w:t>
            </w: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растениеводства</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ж</w:t>
            </w:r>
          </w:p>
        </w:tc>
      </w:tr>
      <w:tr w:rsidR="00225C0C" w:rsidRPr="00EA621A" w:rsidTr="00C65DBA">
        <w:tc>
          <w:tcPr>
            <w:tcW w:w="3794" w:type="dxa"/>
          </w:tcPr>
          <w:p w:rsidR="00225C0C" w:rsidRPr="00EA621A" w:rsidRDefault="00225C0C" w:rsidP="00C65DBA">
            <w:pPr>
              <w:spacing w:after="0" w:line="240" w:lineRule="auto"/>
              <w:jc w:val="right"/>
              <w:rPr>
                <w:rFonts w:ascii="Times New Roman" w:hAnsi="Times New Roman"/>
                <w:sz w:val="28"/>
                <w:szCs w:val="28"/>
              </w:rPr>
            </w:pPr>
          </w:p>
        </w:tc>
        <w:tc>
          <w:tcPr>
            <w:tcW w:w="1546" w:type="dxa"/>
          </w:tcPr>
          <w:p w:rsidR="00225C0C" w:rsidRPr="00EA621A" w:rsidRDefault="00225C0C" w:rsidP="00C65DBA">
            <w:pPr>
              <w:spacing w:after="0" w:line="240" w:lineRule="auto"/>
              <w:jc w:val="center"/>
              <w:rPr>
                <w:rFonts w:ascii="Times New Roman" w:hAnsi="Times New Roman"/>
                <w:sz w:val="28"/>
                <w:szCs w:val="28"/>
              </w:rPr>
            </w:pP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животноводства</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2</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r>
      <w:tr w:rsidR="00225C0C" w:rsidRPr="00EA621A" w:rsidTr="00C65DBA">
        <w:tc>
          <w:tcPr>
            <w:tcW w:w="3794" w:type="dxa"/>
          </w:tcPr>
          <w:p w:rsidR="00225C0C" w:rsidRPr="00EA621A" w:rsidRDefault="00225C0C" w:rsidP="00C65DBA">
            <w:pPr>
              <w:spacing w:after="0" w:line="240" w:lineRule="auto"/>
              <w:jc w:val="right"/>
              <w:rPr>
                <w:rFonts w:ascii="Times New Roman" w:hAnsi="Times New Roman"/>
                <w:sz w:val="28"/>
                <w:szCs w:val="28"/>
              </w:rPr>
            </w:pPr>
          </w:p>
          <w:p w:rsidR="00225C0C" w:rsidRPr="00EA621A" w:rsidRDefault="00225C0C" w:rsidP="00C65DBA">
            <w:pPr>
              <w:spacing w:after="0" w:line="240" w:lineRule="auto"/>
              <w:jc w:val="right"/>
              <w:rPr>
                <w:rFonts w:ascii="Times New Roman" w:hAnsi="Times New Roman"/>
                <w:sz w:val="28"/>
                <w:szCs w:val="28"/>
              </w:rPr>
            </w:pPr>
          </w:p>
        </w:tc>
        <w:tc>
          <w:tcPr>
            <w:tcW w:w="1546" w:type="dxa"/>
          </w:tcPr>
          <w:p w:rsidR="00225C0C" w:rsidRPr="00EA621A" w:rsidRDefault="00225C0C" w:rsidP="00C65DBA">
            <w:pPr>
              <w:spacing w:after="0" w:line="240" w:lineRule="auto"/>
              <w:jc w:val="center"/>
              <w:rPr>
                <w:rFonts w:ascii="Times New Roman" w:hAnsi="Times New Roman"/>
                <w:sz w:val="28"/>
                <w:szCs w:val="28"/>
              </w:rPr>
            </w:pP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Социальные технологии</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r>
      <w:tr w:rsidR="00225C0C" w:rsidRPr="00EA621A" w:rsidTr="00C65DBA">
        <w:tc>
          <w:tcPr>
            <w:tcW w:w="3794" w:type="dxa"/>
          </w:tcPr>
          <w:p w:rsidR="00225C0C" w:rsidRPr="00EA621A" w:rsidRDefault="00225C0C" w:rsidP="00C65DBA">
            <w:pPr>
              <w:spacing w:after="0" w:line="240" w:lineRule="auto"/>
              <w:jc w:val="right"/>
              <w:rPr>
                <w:rFonts w:ascii="Times New Roman" w:hAnsi="Times New Roman"/>
                <w:sz w:val="28"/>
                <w:szCs w:val="28"/>
              </w:rPr>
            </w:pPr>
          </w:p>
        </w:tc>
        <w:tc>
          <w:tcPr>
            <w:tcW w:w="1546" w:type="dxa"/>
          </w:tcPr>
          <w:p w:rsidR="00225C0C" w:rsidRPr="00EA621A" w:rsidRDefault="00225C0C" w:rsidP="00C65DBA">
            <w:pPr>
              <w:spacing w:after="0" w:line="240" w:lineRule="auto"/>
              <w:jc w:val="right"/>
              <w:rPr>
                <w:rFonts w:ascii="Times New Roman" w:hAnsi="Times New Roman"/>
                <w:sz w:val="28"/>
                <w:szCs w:val="28"/>
              </w:rPr>
            </w:pPr>
            <w:r w:rsidRPr="00EA621A">
              <w:rPr>
                <w:rFonts w:ascii="Times New Roman" w:hAnsi="Times New Roman"/>
                <w:color w:val="FF0000"/>
                <w:sz w:val="28"/>
                <w:szCs w:val="28"/>
              </w:rPr>
              <w:t>36</w:t>
            </w:r>
          </w:p>
        </w:tc>
        <w:tc>
          <w:tcPr>
            <w:tcW w:w="3840" w:type="dxa"/>
          </w:tcPr>
          <w:p w:rsidR="00225C0C" w:rsidRPr="00EA621A" w:rsidRDefault="00225C0C" w:rsidP="00C65DBA">
            <w:pPr>
              <w:spacing w:after="0" w:line="240" w:lineRule="auto"/>
              <w:jc w:val="right"/>
              <w:rPr>
                <w:rFonts w:ascii="Times New Roman" w:hAnsi="Times New Roman"/>
                <w:sz w:val="28"/>
                <w:szCs w:val="28"/>
              </w:rPr>
            </w:pPr>
          </w:p>
        </w:tc>
        <w:tc>
          <w:tcPr>
            <w:tcW w:w="1502" w:type="dxa"/>
          </w:tcPr>
          <w:p w:rsidR="00225C0C" w:rsidRPr="00EA621A" w:rsidRDefault="00225C0C" w:rsidP="00C65DBA">
            <w:pPr>
              <w:spacing w:after="0" w:line="240" w:lineRule="auto"/>
              <w:jc w:val="right"/>
              <w:rPr>
                <w:rFonts w:ascii="Times New Roman" w:hAnsi="Times New Roman"/>
                <w:sz w:val="28"/>
                <w:szCs w:val="28"/>
              </w:rPr>
            </w:pPr>
            <w:r w:rsidRPr="00EA621A">
              <w:rPr>
                <w:rFonts w:ascii="Times New Roman" w:hAnsi="Times New Roman"/>
                <w:color w:val="FF0000"/>
                <w:sz w:val="28"/>
                <w:szCs w:val="28"/>
              </w:rPr>
              <w:t>32</w:t>
            </w:r>
          </w:p>
        </w:tc>
      </w:tr>
      <w:tr w:rsidR="00225C0C" w:rsidRPr="00EA621A" w:rsidTr="00C65DBA">
        <w:tc>
          <w:tcPr>
            <w:tcW w:w="3794" w:type="dxa"/>
          </w:tcPr>
          <w:p w:rsidR="00225C0C" w:rsidRPr="00EA621A" w:rsidRDefault="00225C0C" w:rsidP="00C65DBA">
            <w:pPr>
              <w:spacing w:after="0" w:line="240" w:lineRule="auto"/>
              <w:jc w:val="right"/>
              <w:rPr>
                <w:rFonts w:ascii="Times New Roman" w:hAnsi="Times New Roman"/>
                <w:sz w:val="28"/>
                <w:szCs w:val="28"/>
              </w:rPr>
            </w:pPr>
            <w:r w:rsidRPr="00EA621A">
              <w:rPr>
                <w:rFonts w:ascii="Times New Roman" w:hAnsi="Times New Roman"/>
                <w:b/>
                <w:sz w:val="28"/>
                <w:szCs w:val="28"/>
              </w:rPr>
              <w:t>итого</w:t>
            </w:r>
          </w:p>
        </w:tc>
        <w:tc>
          <w:tcPr>
            <w:tcW w:w="1546" w:type="dxa"/>
          </w:tcPr>
          <w:p w:rsidR="00225C0C" w:rsidRPr="00EA621A" w:rsidRDefault="00225C0C" w:rsidP="00C65DBA">
            <w:pPr>
              <w:spacing w:after="0" w:line="240" w:lineRule="auto"/>
              <w:jc w:val="right"/>
              <w:rPr>
                <w:rFonts w:ascii="Times New Roman" w:hAnsi="Times New Roman"/>
                <w:sz w:val="28"/>
                <w:szCs w:val="28"/>
              </w:rPr>
            </w:pPr>
          </w:p>
        </w:tc>
        <w:tc>
          <w:tcPr>
            <w:tcW w:w="3840" w:type="dxa"/>
          </w:tcPr>
          <w:p w:rsidR="00225C0C" w:rsidRPr="00EA621A" w:rsidRDefault="00225C0C" w:rsidP="00C65DBA">
            <w:pPr>
              <w:spacing w:after="0" w:line="240" w:lineRule="auto"/>
              <w:jc w:val="right"/>
              <w:rPr>
                <w:rFonts w:ascii="Times New Roman" w:hAnsi="Times New Roman"/>
                <w:sz w:val="28"/>
                <w:szCs w:val="28"/>
              </w:rPr>
            </w:pPr>
            <w:r w:rsidRPr="00EA621A">
              <w:rPr>
                <w:rFonts w:ascii="Times New Roman" w:hAnsi="Times New Roman"/>
                <w:b/>
                <w:sz w:val="28"/>
                <w:szCs w:val="28"/>
              </w:rPr>
              <w:t>68</w:t>
            </w:r>
          </w:p>
        </w:tc>
        <w:tc>
          <w:tcPr>
            <w:tcW w:w="1502" w:type="dxa"/>
          </w:tcPr>
          <w:p w:rsidR="00225C0C" w:rsidRPr="00EA621A" w:rsidRDefault="00225C0C" w:rsidP="00C65DBA">
            <w:pPr>
              <w:spacing w:after="0" w:line="240" w:lineRule="auto"/>
              <w:jc w:val="right"/>
              <w:rPr>
                <w:rFonts w:ascii="Times New Roman" w:hAnsi="Times New Roman"/>
                <w:sz w:val="28"/>
                <w:szCs w:val="28"/>
              </w:rPr>
            </w:pPr>
          </w:p>
        </w:tc>
      </w:tr>
    </w:tbl>
    <w:p w:rsidR="00225C0C" w:rsidRPr="00DB054A" w:rsidRDefault="00225C0C" w:rsidP="00E525C0">
      <w:pPr>
        <w:jc w:val="right"/>
        <w:rPr>
          <w:rFonts w:ascii="Times New Roman" w:hAnsi="Times New Roman"/>
          <w:sz w:val="28"/>
          <w:szCs w:val="28"/>
        </w:rPr>
      </w:pPr>
    </w:p>
    <w:p w:rsidR="00225C0C" w:rsidRDefault="00225C0C" w:rsidP="00E525C0">
      <w:pPr>
        <w:jc w:val="right"/>
        <w:rPr>
          <w:rFonts w:ascii="Times New Roman" w:hAnsi="Times New Roman"/>
          <w:sz w:val="28"/>
          <w:szCs w:val="28"/>
        </w:rPr>
      </w:pPr>
      <w:r w:rsidRPr="00DB054A">
        <w:rPr>
          <w:rFonts w:ascii="Times New Roman" w:hAnsi="Times New Roman"/>
          <w:sz w:val="28"/>
          <w:szCs w:val="28"/>
        </w:rPr>
        <w:t xml:space="preserve">Таблица </w:t>
      </w:r>
      <w:r>
        <w:rPr>
          <w:rFonts w:ascii="Times New Roman" w:hAnsi="Times New Roman"/>
          <w:sz w:val="28"/>
          <w:szCs w:val="28"/>
        </w:rPr>
        <w:t>3 (вторая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4"/>
        <w:gridCol w:w="1649"/>
        <w:gridCol w:w="3506"/>
        <w:gridCol w:w="1386"/>
      </w:tblGrid>
      <w:tr w:rsidR="00225C0C" w:rsidRPr="00EA621A" w:rsidTr="00C65DBA">
        <w:tc>
          <w:tcPr>
            <w:tcW w:w="5340" w:type="dxa"/>
            <w:gridSpan w:val="2"/>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lang w:val="en-US"/>
              </w:rPr>
              <w:t>I</w:t>
            </w:r>
            <w:r w:rsidRPr="00EA621A">
              <w:rPr>
                <w:rFonts w:ascii="Times New Roman" w:hAnsi="Times New Roman"/>
                <w:sz w:val="28"/>
                <w:szCs w:val="28"/>
              </w:rPr>
              <w:t xml:space="preserve"> полугодие</w:t>
            </w:r>
          </w:p>
        </w:tc>
        <w:tc>
          <w:tcPr>
            <w:tcW w:w="5342" w:type="dxa"/>
            <w:gridSpan w:val="2"/>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lang w:val="en-US"/>
              </w:rPr>
              <w:t>II</w:t>
            </w:r>
            <w:r w:rsidRPr="00EA621A">
              <w:rPr>
                <w:rFonts w:ascii="Times New Roman" w:hAnsi="Times New Roman"/>
                <w:sz w:val="28"/>
                <w:szCs w:val="28"/>
              </w:rPr>
              <w:t xml:space="preserve"> полугодие</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b/>
                <w:sz w:val="28"/>
                <w:szCs w:val="28"/>
              </w:rPr>
            </w:pPr>
            <w:r w:rsidRPr="00EA621A">
              <w:rPr>
                <w:rFonts w:ascii="Times New Roman" w:hAnsi="Times New Roman"/>
                <w:b/>
                <w:sz w:val="28"/>
                <w:szCs w:val="28"/>
              </w:rPr>
              <w:t>Разделы программы</w:t>
            </w:r>
          </w:p>
        </w:tc>
        <w:tc>
          <w:tcPr>
            <w:tcW w:w="1546" w:type="dxa"/>
          </w:tcPr>
          <w:p w:rsidR="00225C0C" w:rsidRPr="00EA621A" w:rsidRDefault="00225C0C" w:rsidP="00C65DBA">
            <w:pPr>
              <w:spacing w:after="0" w:line="240" w:lineRule="auto"/>
              <w:rPr>
                <w:rFonts w:ascii="Times New Roman" w:hAnsi="Times New Roman"/>
                <w:b/>
                <w:sz w:val="28"/>
                <w:szCs w:val="28"/>
              </w:rPr>
            </w:pPr>
            <w:r w:rsidRPr="00EA621A">
              <w:rPr>
                <w:rFonts w:ascii="Times New Roman" w:hAnsi="Times New Roman"/>
                <w:b/>
                <w:sz w:val="28"/>
                <w:szCs w:val="28"/>
              </w:rPr>
              <w:t>К-во часов</w:t>
            </w:r>
          </w:p>
        </w:tc>
        <w:tc>
          <w:tcPr>
            <w:tcW w:w="3840" w:type="dxa"/>
          </w:tcPr>
          <w:p w:rsidR="00225C0C" w:rsidRPr="00EA621A" w:rsidRDefault="00225C0C" w:rsidP="00C65DBA">
            <w:pPr>
              <w:spacing w:after="0" w:line="240" w:lineRule="auto"/>
              <w:rPr>
                <w:rFonts w:ascii="Times New Roman" w:hAnsi="Times New Roman"/>
                <w:b/>
                <w:sz w:val="28"/>
                <w:szCs w:val="28"/>
              </w:rPr>
            </w:pPr>
            <w:r w:rsidRPr="00EA621A">
              <w:rPr>
                <w:rFonts w:ascii="Times New Roman" w:hAnsi="Times New Roman"/>
                <w:b/>
                <w:sz w:val="28"/>
                <w:szCs w:val="28"/>
              </w:rPr>
              <w:t>Разделы программы</w:t>
            </w:r>
          </w:p>
        </w:tc>
        <w:tc>
          <w:tcPr>
            <w:tcW w:w="1502" w:type="dxa"/>
          </w:tcPr>
          <w:p w:rsidR="00225C0C" w:rsidRPr="00EA621A" w:rsidRDefault="00225C0C" w:rsidP="00C65DBA">
            <w:pPr>
              <w:spacing w:after="0" w:line="240" w:lineRule="auto"/>
              <w:rPr>
                <w:rFonts w:ascii="Times New Roman" w:hAnsi="Times New Roman"/>
                <w:b/>
                <w:sz w:val="28"/>
                <w:szCs w:val="28"/>
              </w:rPr>
            </w:pPr>
            <w:r w:rsidRPr="00EA621A">
              <w:rPr>
                <w:rFonts w:ascii="Times New Roman" w:hAnsi="Times New Roman"/>
                <w:b/>
                <w:sz w:val="28"/>
                <w:szCs w:val="28"/>
              </w:rPr>
              <w:t>К-во часов</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Технология</w:t>
            </w:r>
          </w:p>
        </w:tc>
        <w:tc>
          <w:tcPr>
            <w:tcW w:w="154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преобразования и использования энергии</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Техника</w:t>
            </w:r>
          </w:p>
        </w:tc>
        <w:tc>
          <w:tcPr>
            <w:tcW w:w="154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обработки и использования информации</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пищевых продуктов</w:t>
            </w:r>
          </w:p>
        </w:tc>
        <w:tc>
          <w:tcPr>
            <w:tcW w:w="154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10</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ж</w:t>
            </w: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Методы и средства творческой и проектной деятельности</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ж</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получения, обработки, преобразования и использования материалов</w:t>
            </w:r>
          </w:p>
        </w:tc>
        <w:tc>
          <w:tcPr>
            <w:tcW w:w="154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8</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Производство</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ж</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 xml:space="preserve">Технологии получения, обработки, </w:t>
            </w:r>
            <w:r w:rsidRPr="00EA621A">
              <w:rPr>
                <w:rFonts w:ascii="Times New Roman" w:hAnsi="Times New Roman"/>
                <w:sz w:val="28"/>
                <w:szCs w:val="28"/>
              </w:rPr>
              <w:lastRenderedPageBreak/>
              <w:t>преобразования и использования материалов</w:t>
            </w:r>
          </w:p>
        </w:tc>
        <w:tc>
          <w:tcPr>
            <w:tcW w:w="1546"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lastRenderedPageBreak/>
              <w:t>8</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ж</w:t>
            </w:r>
          </w:p>
          <w:p w:rsidR="00225C0C" w:rsidRPr="00EA621A" w:rsidRDefault="00225C0C" w:rsidP="00C65DBA">
            <w:pPr>
              <w:spacing w:after="0" w:line="240" w:lineRule="auto"/>
              <w:jc w:val="center"/>
              <w:rPr>
                <w:rFonts w:ascii="Times New Roman" w:hAnsi="Times New Roman"/>
                <w:color w:val="FF0000"/>
                <w:sz w:val="28"/>
                <w:szCs w:val="28"/>
              </w:rPr>
            </w:pPr>
            <w:r w:rsidRPr="00EA621A">
              <w:rPr>
                <w:rFonts w:ascii="Times New Roman" w:hAnsi="Times New Roman"/>
                <w:color w:val="FF0000"/>
                <w:sz w:val="28"/>
                <w:szCs w:val="28"/>
              </w:rPr>
              <w:lastRenderedPageBreak/>
              <w:t>Смена</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color w:val="FF0000"/>
                <w:sz w:val="28"/>
                <w:szCs w:val="28"/>
              </w:rPr>
              <w:t xml:space="preserve">мастерских, переход во </w:t>
            </w:r>
            <w:r w:rsidRPr="00EA621A">
              <w:rPr>
                <w:rFonts w:ascii="Times New Roman" w:hAnsi="Times New Roman"/>
                <w:sz w:val="28"/>
                <w:szCs w:val="28"/>
                <w:lang w:val="en-US"/>
              </w:rPr>
              <w:t>II</w:t>
            </w:r>
            <w:r w:rsidRPr="00EA621A">
              <w:rPr>
                <w:rFonts w:ascii="Times New Roman" w:hAnsi="Times New Roman"/>
                <w:color w:val="FF0000"/>
                <w:sz w:val="28"/>
                <w:szCs w:val="28"/>
              </w:rPr>
              <w:t xml:space="preserve"> полугодие</w:t>
            </w: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lastRenderedPageBreak/>
              <w:t>Технологии животноводства</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2</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p>
        </w:tc>
        <w:tc>
          <w:tcPr>
            <w:tcW w:w="1546" w:type="dxa"/>
          </w:tcPr>
          <w:p w:rsidR="00225C0C" w:rsidRPr="00EA621A" w:rsidRDefault="00225C0C" w:rsidP="00C65DBA">
            <w:pPr>
              <w:spacing w:after="0" w:line="240" w:lineRule="auto"/>
              <w:jc w:val="center"/>
              <w:rPr>
                <w:rFonts w:ascii="Times New Roman" w:hAnsi="Times New Roman"/>
                <w:sz w:val="28"/>
                <w:szCs w:val="28"/>
              </w:rPr>
            </w:pP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Социальные технологии</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4</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м</w:t>
            </w:r>
          </w:p>
        </w:tc>
      </w:tr>
      <w:tr w:rsidR="00225C0C" w:rsidRPr="00EA621A" w:rsidTr="00C65DBA">
        <w:tc>
          <w:tcPr>
            <w:tcW w:w="3794" w:type="dxa"/>
          </w:tcPr>
          <w:p w:rsidR="00225C0C" w:rsidRPr="00EA621A" w:rsidRDefault="00225C0C" w:rsidP="00C65DBA">
            <w:pPr>
              <w:spacing w:after="0" w:line="240" w:lineRule="auto"/>
              <w:rPr>
                <w:rFonts w:ascii="Times New Roman" w:hAnsi="Times New Roman"/>
                <w:sz w:val="28"/>
                <w:szCs w:val="28"/>
              </w:rPr>
            </w:pPr>
          </w:p>
          <w:p w:rsidR="00225C0C" w:rsidRPr="00EA621A" w:rsidRDefault="00225C0C" w:rsidP="00C65DBA">
            <w:pPr>
              <w:spacing w:after="0" w:line="240" w:lineRule="auto"/>
              <w:rPr>
                <w:rFonts w:ascii="Times New Roman" w:hAnsi="Times New Roman"/>
                <w:sz w:val="28"/>
                <w:szCs w:val="28"/>
              </w:rPr>
            </w:pPr>
          </w:p>
        </w:tc>
        <w:tc>
          <w:tcPr>
            <w:tcW w:w="1546" w:type="dxa"/>
          </w:tcPr>
          <w:p w:rsidR="00225C0C" w:rsidRPr="00EA621A" w:rsidRDefault="00225C0C" w:rsidP="00C65DBA">
            <w:pPr>
              <w:spacing w:after="0" w:line="240" w:lineRule="auto"/>
              <w:jc w:val="center"/>
              <w:rPr>
                <w:rFonts w:ascii="Times New Roman" w:hAnsi="Times New Roman"/>
                <w:sz w:val="28"/>
                <w:szCs w:val="28"/>
              </w:rPr>
            </w:pPr>
          </w:p>
        </w:tc>
        <w:tc>
          <w:tcPr>
            <w:tcW w:w="3840" w:type="dxa"/>
          </w:tcPr>
          <w:p w:rsidR="00225C0C" w:rsidRPr="00EA621A" w:rsidRDefault="00225C0C" w:rsidP="00C65DBA">
            <w:pPr>
              <w:spacing w:after="0" w:line="240" w:lineRule="auto"/>
              <w:rPr>
                <w:rFonts w:ascii="Times New Roman" w:hAnsi="Times New Roman"/>
                <w:sz w:val="28"/>
                <w:szCs w:val="28"/>
              </w:rPr>
            </w:pPr>
            <w:r w:rsidRPr="00EA621A">
              <w:rPr>
                <w:rFonts w:ascii="Times New Roman" w:hAnsi="Times New Roman"/>
                <w:sz w:val="28"/>
                <w:szCs w:val="28"/>
              </w:rPr>
              <w:t>Технологии растениеводства</w:t>
            </w:r>
          </w:p>
        </w:tc>
        <w:tc>
          <w:tcPr>
            <w:tcW w:w="1502" w:type="dxa"/>
          </w:tcPr>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6</w:t>
            </w:r>
          </w:p>
          <w:p w:rsidR="00225C0C" w:rsidRPr="00EA621A" w:rsidRDefault="00225C0C" w:rsidP="00C65DBA">
            <w:pPr>
              <w:spacing w:after="0" w:line="240" w:lineRule="auto"/>
              <w:jc w:val="center"/>
              <w:rPr>
                <w:rFonts w:ascii="Times New Roman" w:hAnsi="Times New Roman"/>
                <w:sz w:val="28"/>
                <w:szCs w:val="28"/>
              </w:rPr>
            </w:pPr>
            <w:r w:rsidRPr="00EA621A">
              <w:rPr>
                <w:rFonts w:ascii="Times New Roman" w:hAnsi="Times New Roman"/>
                <w:sz w:val="28"/>
                <w:szCs w:val="28"/>
              </w:rPr>
              <w:t>ж</w:t>
            </w:r>
          </w:p>
        </w:tc>
      </w:tr>
      <w:tr w:rsidR="00225C0C" w:rsidRPr="00EA621A" w:rsidTr="00C65DBA">
        <w:tc>
          <w:tcPr>
            <w:tcW w:w="3794" w:type="dxa"/>
          </w:tcPr>
          <w:p w:rsidR="00225C0C" w:rsidRPr="00EA621A" w:rsidRDefault="00225C0C" w:rsidP="00C65DBA">
            <w:pPr>
              <w:spacing w:after="0" w:line="240" w:lineRule="auto"/>
              <w:jc w:val="right"/>
              <w:rPr>
                <w:rFonts w:ascii="Times New Roman" w:hAnsi="Times New Roman"/>
                <w:sz w:val="28"/>
                <w:szCs w:val="28"/>
              </w:rPr>
            </w:pPr>
          </w:p>
        </w:tc>
        <w:tc>
          <w:tcPr>
            <w:tcW w:w="1546" w:type="dxa"/>
          </w:tcPr>
          <w:p w:rsidR="00225C0C" w:rsidRPr="00EA621A" w:rsidRDefault="00225C0C" w:rsidP="00C65DBA">
            <w:pPr>
              <w:spacing w:after="0" w:line="240" w:lineRule="auto"/>
              <w:jc w:val="right"/>
              <w:rPr>
                <w:rFonts w:ascii="Times New Roman" w:hAnsi="Times New Roman"/>
                <w:sz w:val="28"/>
                <w:szCs w:val="28"/>
              </w:rPr>
            </w:pPr>
            <w:r w:rsidRPr="00EA621A">
              <w:rPr>
                <w:rFonts w:ascii="Times New Roman" w:hAnsi="Times New Roman"/>
                <w:color w:val="FF0000"/>
                <w:sz w:val="28"/>
                <w:szCs w:val="28"/>
              </w:rPr>
              <w:t>36</w:t>
            </w:r>
          </w:p>
        </w:tc>
        <w:tc>
          <w:tcPr>
            <w:tcW w:w="3840" w:type="dxa"/>
          </w:tcPr>
          <w:p w:rsidR="00225C0C" w:rsidRPr="00EA621A" w:rsidRDefault="00225C0C" w:rsidP="00C65DBA">
            <w:pPr>
              <w:spacing w:after="0" w:line="240" w:lineRule="auto"/>
              <w:jc w:val="right"/>
              <w:rPr>
                <w:rFonts w:ascii="Times New Roman" w:hAnsi="Times New Roman"/>
                <w:sz w:val="28"/>
                <w:szCs w:val="28"/>
              </w:rPr>
            </w:pPr>
          </w:p>
        </w:tc>
        <w:tc>
          <w:tcPr>
            <w:tcW w:w="1502" w:type="dxa"/>
          </w:tcPr>
          <w:p w:rsidR="00225C0C" w:rsidRPr="00EA621A" w:rsidRDefault="00225C0C" w:rsidP="00C65DBA">
            <w:pPr>
              <w:spacing w:after="0" w:line="240" w:lineRule="auto"/>
              <w:jc w:val="right"/>
              <w:rPr>
                <w:rFonts w:ascii="Times New Roman" w:hAnsi="Times New Roman"/>
                <w:sz w:val="28"/>
                <w:szCs w:val="28"/>
              </w:rPr>
            </w:pPr>
            <w:r w:rsidRPr="00EA621A">
              <w:rPr>
                <w:rFonts w:ascii="Times New Roman" w:hAnsi="Times New Roman"/>
                <w:color w:val="FF0000"/>
                <w:sz w:val="28"/>
                <w:szCs w:val="28"/>
              </w:rPr>
              <w:t>32</w:t>
            </w:r>
          </w:p>
        </w:tc>
      </w:tr>
      <w:tr w:rsidR="00225C0C" w:rsidRPr="00EA621A" w:rsidTr="00C65DBA">
        <w:tc>
          <w:tcPr>
            <w:tcW w:w="3794" w:type="dxa"/>
          </w:tcPr>
          <w:p w:rsidR="00225C0C" w:rsidRPr="00EA621A" w:rsidRDefault="00225C0C" w:rsidP="00C65DBA">
            <w:pPr>
              <w:spacing w:after="0" w:line="240" w:lineRule="auto"/>
              <w:jc w:val="right"/>
              <w:rPr>
                <w:rFonts w:ascii="Times New Roman" w:hAnsi="Times New Roman"/>
                <w:b/>
                <w:sz w:val="28"/>
                <w:szCs w:val="28"/>
              </w:rPr>
            </w:pPr>
            <w:r w:rsidRPr="00EA621A">
              <w:rPr>
                <w:rFonts w:ascii="Times New Roman" w:hAnsi="Times New Roman"/>
                <w:b/>
                <w:sz w:val="28"/>
                <w:szCs w:val="28"/>
              </w:rPr>
              <w:t>итого</w:t>
            </w:r>
          </w:p>
        </w:tc>
        <w:tc>
          <w:tcPr>
            <w:tcW w:w="1546" w:type="dxa"/>
          </w:tcPr>
          <w:p w:rsidR="00225C0C" w:rsidRPr="00EA621A" w:rsidRDefault="00225C0C" w:rsidP="00C65DBA">
            <w:pPr>
              <w:spacing w:after="0" w:line="240" w:lineRule="auto"/>
              <w:jc w:val="right"/>
              <w:rPr>
                <w:rFonts w:ascii="Times New Roman" w:hAnsi="Times New Roman"/>
                <w:sz w:val="28"/>
                <w:szCs w:val="28"/>
              </w:rPr>
            </w:pPr>
          </w:p>
        </w:tc>
        <w:tc>
          <w:tcPr>
            <w:tcW w:w="3840" w:type="dxa"/>
          </w:tcPr>
          <w:p w:rsidR="00225C0C" w:rsidRPr="00EA621A" w:rsidRDefault="00225C0C" w:rsidP="00C65DBA">
            <w:pPr>
              <w:spacing w:after="0" w:line="240" w:lineRule="auto"/>
              <w:jc w:val="right"/>
              <w:rPr>
                <w:rFonts w:ascii="Times New Roman" w:hAnsi="Times New Roman"/>
                <w:b/>
                <w:sz w:val="28"/>
                <w:szCs w:val="28"/>
              </w:rPr>
            </w:pPr>
            <w:r w:rsidRPr="00EA621A">
              <w:rPr>
                <w:rFonts w:ascii="Times New Roman" w:hAnsi="Times New Roman"/>
                <w:b/>
                <w:sz w:val="28"/>
                <w:szCs w:val="28"/>
              </w:rPr>
              <w:t>68</w:t>
            </w:r>
          </w:p>
        </w:tc>
        <w:tc>
          <w:tcPr>
            <w:tcW w:w="1502" w:type="dxa"/>
          </w:tcPr>
          <w:p w:rsidR="00225C0C" w:rsidRPr="00EA621A" w:rsidRDefault="00225C0C" w:rsidP="00C65DBA">
            <w:pPr>
              <w:spacing w:after="0" w:line="240" w:lineRule="auto"/>
              <w:jc w:val="right"/>
              <w:rPr>
                <w:rFonts w:ascii="Times New Roman" w:hAnsi="Times New Roman"/>
                <w:sz w:val="28"/>
                <w:szCs w:val="28"/>
              </w:rPr>
            </w:pPr>
          </w:p>
        </w:tc>
      </w:tr>
    </w:tbl>
    <w:p w:rsidR="00225C0C" w:rsidRDefault="00225C0C" w:rsidP="00E525C0">
      <w:pPr>
        <w:rPr>
          <w:rFonts w:ascii="Times New Roman" w:hAnsi="Times New Roman"/>
          <w:sz w:val="28"/>
          <w:szCs w:val="28"/>
        </w:rPr>
      </w:pPr>
    </w:p>
    <w:p w:rsidR="00225C0C" w:rsidRPr="00DB054A" w:rsidRDefault="00225C0C" w:rsidP="00E525C0">
      <w:pPr>
        <w:rPr>
          <w:rFonts w:ascii="Times New Roman" w:hAnsi="Times New Roman"/>
          <w:sz w:val="28"/>
          <w:szCs w:val="28"/>
        </w:rPr>
      </w:pPr>
      <w:r>
        <w:rPr>
          <w:rFonts w:ascii="Times New Roman" w:hAnsi="Times New Roman"/>
          <w:sz w:val="28"/>
          <w:szCs w:val="28"/>
        </w:rPr>
        <w:t xml:space="preserve">у </w:t>
      </w:r>
      <w:r w:rsidRPr="00F81B79">
        <w:rPr>
          <w:rFonts w:ascii="Times New Roman" w:hAnsi="Times New Roman"/>
          <w:b/>
          <w:sz w:val="28"/>
          <w:szCs w:val="28"/>
        </w:rPr>
        <w:t>Ж</w:t>
      </w:r>
      <w:r>
        <w:rPr>
          <w:rFonts w:ascii="Times New Roman" w:hAnsi="Times New Roman"/>
          <w:sz w:val="28"/>
          <w:szCs w:val="28"/>
        </w:rPr>
        <w:t xml:space="preserve"> – 34 часа (в первой группе) + 34 часа (во второй  группе) = 68</w:t>
      </w:r>
    </w:p>
    <w:p w:rsidR="00225C0C" w:rsidRPr="00DB054A" w:rsidRDefault="00225C0C" w:rsidP="00E525C0">
      <w:pPr>
        <w:rPr>
          <w:rFonts w:ascii="Times New Roman" w:hAnsi="Times New Roman"/>
          <w:sz w:val="28"/>
          <w:szCs w:val="28"/>
        </w:rPr>
      </w:pPr>
      <w:r>
        <w:rPr>
          <w:rFonts w:ascii="Times New Roman" w:hAnsi="Times New Roman"/>
          <w:sz w:val="28"/>
          <w:szCs w:val="28"/>
        </w:rPr>
        <w:t xml:space="preserve">у </w:t>
      </w:r>
      <w:r>
        <w:rPr>
          <w:rFonts w:ascii="Times New Roman" w:hAnsi="Times New Roman"/>
          <w:b/>
          <w:sz w:val="28"/>
          <w:szCs w:val="28"/>
        </w:rPr>
        <w:t>М</w:t>
      </w:r>
      <w:r>
        <w:rPr>
          <w:rFonts w:ascii="Times New Roman" w:hAnsi="Times New Roman"/>
          <w:sz w:val="28"/>
          <w:szCs w:val="28"/>
        </w:rPr>
        <w:t xml:space="preserve"> – 34 часа (в первой группе) + 34 часа (во второй  группе) = 68</w:t>
      </w:r>
    </w:p>
    <w:p w:rsidR="00225C0C" w:rsidRPr="00A054FA" w:rsidRDefault="00225C0C" w:rsidP="00E525C0">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Default="00225C0C" w:rsidP="00C47D71">
      <w:pPr>
        <w:jc w:val="center"/>
        <w:rPr>
          <w:rFonts w:ascii="Times New Roman" w:hAnsi="Times New Roman"/>
          <w:b/>
          <w:sz w:val="28"/>
          <w:szCs w:val="28"/>
        </w:rPr>
      </w:pPr>
    </w:p>
    <w:p w:rsidR="00225C0C" w:rsidRPr="00C47D71" w:rsidRDefault="00225C0C" w:rsidP="00C47D71">
      <w:pPr>
        <w:jc w:val="center"/>
        <w:rPr>
          <w:rFonts w:ascii="Times New Roman" w:hAnsi="Times New Roman"/>
          <w:b/>
          <w:sz w:val="28"/>
          <w:szCs w:val="28"/>
        </w:rPr>
      </w:pPr>
    </w:p>
    <w:sectPr w:rsidR="00225C0C" w:rsidRPr="00C47D71" w:rsidSect="00E525C0">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EDC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2A99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CC96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FEB8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607B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F80B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28D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1EA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2E9F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6EA5E0"/>
    <w:lvl w:ilvl="0">
      <w:start w:val="1"/>
      <w:numFmt w:val="bullet"/>
      <w:lvlText w:val=""/>
      <w:lvlJc w:val="left"/>
      <w:pPr>
        <w:tabs>
          <w:tab w:val="num" w:pos="360"/>
        </w:tabs>
        <w:ind w:left="360" w:hanging="360"/>
      </w:pPr>
      <w:rPr>
        <w:rFonts w:ascii="Symbol" w:hAnsi="Symbol" w:hint="default"/>
      </w:rPr>
    </w:lvl>
  </w:abstractNum>
  <w:abstractNum w:abstractNumId="10">
    <w:nsid w:val="2ADE30D4"/>
    <w:multiLevelType w:val="hybridMultilevel"/>
    <w:tmpl w:val="4894C8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68"/>
    <w:rsid w:val="00022CE4"/>
    <w:rsid w:val="00022E30"/>
    <w:rsid w:val="00024FE3"/>
    <w:rsid w:val="00043E66"/>
    <w:rsid w:val="00074730"/>
    <w:rsid w:val="00087938"/>
    <w:rsid w:val="000968A1"/>
    <w:rsid w:val="000E74DC"/>
    <w:rsid w:val="000E77D8"/>
    <w:rsid w:val="000F7C75"/>
    <w:rsid w:val="00104778"/>
    <w:rsid w:val="00132C53"/>
    <w:rsid w:val="00132FDC"/>
    <w:rsid w:val="001649D1"/>
    <w:rsid w:val="001825C4"/>
    <w:rsid w:val="001F445E"/>
    <w:rsid w:val="001F7E7E"/>
    <w:rsid w:val="00225C0C"/>
    <w:rsid w:val="00227A26"/>
    <w:rsid w:val="00234587"/>
    <w:rsid w:val="00235A0A"/>
    <w:rsid w:val="002847E0"/>
    <w:rsid w:val="002974EE"/>
    <w:rsid w:val="002F34FC"/>
    <w:rsid w:val="00312C2A"/>
    <w:rsid w:val="003755F5"/>
    <w:rsid w:val="00382D75"/>
    <w:rsid w:val="003C1A90"/>
    <w:rsid w:val="003D5773"/>
    <w:rsid w:val="003E66C3"/>
    <w:rsid w:val="003F4F88"/>
    <w:rsid w:val="004267FA"/>
    <w:rsid w:val="004343C2"/>
    <w:rsid w:val="00441DF1"/>
    <w:rsid w:val="00442A88"/>
    <w:rsid w:val="00450F5B"/>
    <w:rsid w:val="00483808"/>
    <w:rsid w:val="00486BDD"/>
    <w:rsid w:val="004E490B"/>
    <w:rsid w:val="004E75F8"/>
    <w:rsid w:val="00512B77"/>
    <w:rsid w:val="00543CCE"/>
    <w:rsid w:val="00552D06"/>
    <w:rsid w:val="00554F59"/>
    <w:rsid w:val="0059218F"/>
    <w:rsid w:val="005A0AEA"/>
    <w:rsid w:val="005C0434"/>
    <w:rsid w:val="005E1C12"/>
    <w:rsid w:val="005F5CFE"/>
    <w:rsid w:val="00606617"/>
    <w:rsid w:val="006374CD"/>
    <w:rsid w:val="00657A2E"/>
    <w:rsid w:val="00672471"/>
    <w:rsid w:val="00690055"/>
    <w:rsid w:val="006B75DF"/>
    <w:rsid w:val="006D4A8A"/>
    <w:rsid w:val="006D6BBC"/>
    <w:rsid w:val="007038C5"/>
    <w:rsid w:val="00753E0B"/>
    <w:rsid w:val="007645BB"/>
    <w:rsid w:val="00765A6E"/>
    <w:rsid w:val="007776E5"/>
    <w:rsid w:val="00783468"/>
    <w:rsid w:val="00796874"/>
    <w:rsid w:val="00796F92"/>
    <w:rsid w:val="008047A6"/>
    <w:rsid w:val="0085035E"/>
    <w:rsid w:val="0089030E"/>
    <w:rsid w:val="008B4746"/>
    <w:rsid w:val="008D2B79"/>
    <w:rsid w:val="0090625E"/>
    <w:rsid w:val="009559C4"/>
    <w:rsid w:val="00977522"/>
    <w:rsid w:val="009A7360"/>
    <w:rsid w:val="009C7C01"/>
    <w:rsid w:val="009D02AC"/>
    <w:rsid w:val="009F6CCF"/>
    <w:rsid w:val="00A054FA"/>
    <w:rsid w:val="00A3466A"/>
    <w:rsid w:val="00AD117E"/>
    <w:rsid w:val="00AD41DD"/>
    <w:rsid w:val="00AF2E42"/>
    <w:rsid w:val="00B974AD"/>
    <w:rsid w:val="00C11872"/>
    <w:rsid w:val="00C17187"/>
    <w:rsid w:val="00C413BF"/>
    <w:rsid w:val="00C47D71"/>
    <w:rsid w:val="00C65DBA"/>
    <w:rsid w:val="00C71A80"/>
    <w:rsid w:val="00C73108"/>
    <w:rsid w:val="00C9147D"/>
    <w:rsid w:val="00CC1D7F"/>
    <w:rsid w:val="00CC6E5A"/>
    <w:rsid w:val="00CD1C6E"/>
    <w:rsid w:val="00CD2E5E"/>
    <w:rsid w:val="00D07492"/>
    <w:rsid w:val="00D457D9"/>
    <w:rsid w:val="00D80C9C"/>
    <w:rsid w:val="00D93406"/>
    <w:rsid w:val="00D97BD2"/>
    <w:rsid w:val="00DB054A"/>
    <w:rsid w:val="00DC3277"/>
    <w:rsid w:val="00DD3B0D"/>
    <w:rsid w:val="00E12074"/>
    <w:rsid w:val="00E270F8"/>
    <w:rsid w:val="00E32B10"/>
    <w:rsid w:val="00E525C0"/>
    <w:rsid w:val="00E72AC1"/>
    <w:rsid w:val="00E7667E"/>
    <w:rsid w:val="00EA621A"/>
    <w:rsid w:val="00EB1E6F"/>
    <w:rsid w:val="00EC4FB7"/>
    <w:rsid w:val="00EF46B3"/>
    <w:rsid w:val="00F81B79"/>
    <w:rsid w:val="00F97772"/>
    <w:rsid w:val="00FA08D7"/>
    <w:rsid w:val="00FB4260"/>
    <w:rsid w:val="00FC7FCF"/>
    <w:rsid w:val="00FF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E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7D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525C0"/>
    <w:pPr>
      <w:ind w:left="720"/>
      <w:contextualSpacing/>
    </w:pPr>
  </w:style>
  <w:style w:type="character" w:customStyle="1" w:styleId="a5">
    <w:name w:val="Основной текст_"/>
    <w:link w:val="2"/>
    <w:uiPriority w:val="99"/>
    <w:locked/>
    <w:rsid w:val="00043E66"/>
    <w:rPr>
      <w:sz w:val="21"/>
      <w:shd w:val="clear" w:color="auto" w:fill="FFFFFF"/>
    </w:rPr>
  </w:style>
  <w:style w:type="paragraph" w:customStyle="1" w:styleId="2">
    <w:name w:val="Основной текст2"/>
    <w:basedOn w:val="a"/>
    <w:link w:val="a5"/>
    <w:uiPriority w:val="99"/>
    <w:rsid w:val="00043E66"/>
    <w:pPr>
      <w:widowControl w:val="0"/>
      <w:shd w:val="clear" w:color="auto" w:fill="FFFFFF"/>
      <w:spacing w:before="240" w:after="0" w:line="240" w:lineRule="exact"/>
      <w:ind w:hanging="220"/>
      <w:jc w:val="both"/>
    </w:pPr>
    <w:rPr>
      <w:sz w:val="21"/>
      <w:szCs w:val="20"/>
      <w:shd w:val="clear" w:color="auto" w:fill="FFFFFF"/>
      <w:lang w:eastAsia="ru-RU"/>
    </w:rPr>
  </w:style>
  <w:style w:type="paragraph" w:customStyle="1" w:styleId="1">
    <w:name w:val="Без интервала1"/>
    <w:uiPriority w:val="99"/>
    <w:rsid w:val="00022CE4"/>
    <w:pPr>
      <w:suppressAutoHyphens/>
    </w:pPr>
    <w:rPr>
      <w:rFonts w:eastAsia="Times New Roman" w:cs="Calibri"/>
      <w:lang w:eastAsia="ar-SA"/>
    </w:rPr>
  </w:style>
  <w:style w:type="character" w:customStyle="1" w:styleId="WW8Num2z1">
    <w:name w:val="WW8Num2z1"/>
    <w:uiPriority w:val="99"/>
    <w:rsid w:val="00E12074"/>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E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7D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525C0"/>
    <w:pPr>
      <w:ind w:left="720"/>
      <w:contextualSpacing/>
    </w:pPr>
  </w:style>
  <w:style w:type="character" w:customStyle="1" w:styleId="a5">
    <w:name w:val="Основной текст_"/>
    <w:link w:val="2"/>
    <w:uiPriority w:val="99"/>
    <w:locked/>
    <w:rsid w:val="00043E66"/>
    <w:rPr>
      <w:sz w:val="21"/>
      <w:shd w:val="clear" w:color="auto" w:fill="FFFFFF"/>
    </w:rPr>
  </w:style>
  <w:style w:type="paragraph" w:customStyle="1" w:styleId="2">
    <w:name w:val="Основной текст2"/>
    <w:basedOn w:val="a"/>
    <w:link w:val="a5"/>
    <w:uiPriority w:val="99"/>
    <w:rsid w:val="00043E66"/>
    <w:pPr>
      <w:widowControl w:val="0"/>
      <w:shd w:val="clear" w:color="auto" w:fill="FFFFFF"/>
      <w:spacing w:before="240" w:after="0" w:line="240" w:lineRule="exact"/>
      <w:ind w:hanging="220"/>
      <w:jc w:val="both"/>
    </w:pPr>
    <w:rPr>
      <w:sz w:val="21"/>
      <w:szCs w:val="20"/>
      <w:shd w:val="clear" w:color="auto" w:fill="FFFFFF"/>
      <w:lang w:eastAsia="ru-RU"/>
    </w:rPr>
  </w:style>
  <w:style w:type="paragraph" w:customStyle="1" w:styleId="1">
    <w:name w:val="Без интервала1"/>
    <w:uiPriority w:val="99"/>
    <w:rsid w:val="00022CE4"/>
    <w:pPr>
      <w:suppressAutoHyphens/>
    </w:pPr>
    <w:rPr>
      <w:rFonts w:eastAsia="Times New Roman" w:cs="Calibri"/>
      <w:lang w:eastAsia="ar-SA"/>
    </w:rPr>
  </w:style>
  <w:style w:type="character" w:customStyle="1" w:styleId="WW8Num2z1">
    <w:name w:val="WW8Num2z1"/>
    <w:uiPriority w:val="99"/>
    <w:rsid w:val="00E1207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09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Ел.Арк.</dc:creator>
  <cp:lastModifiedBy>Коликова Е.Г.</cp:lastModifiedBy>
  <cp:revision>2</cp:revision>
  <dcterms:created xsi:type="dcterms:W3CDTF">2020-08-18T04:02:00Z</dcterms:created>
  <dcterms:modified xsi:type="dcterms:W3CDTF">2020-08-18T04:02:00Z</dcterms:modified>
</cp:coreProperties>
</file>