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4F1E99">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4F1E99">
              <w:rPr>
                <w:rFonts w:ascii="Arial" w:hAnsi="Arial" w:cs="Arial"/>
                <w:b/>
                <w:sz w:val="28"/>
                <w:szCs w:val="28"/>
              </w:rPr>
              <w:t>4</w:t>
            </w:r>
            <w:r w:rsidRPr="00D614FA">
              <w:rPr>
                <w:rFonts w:ascii="Arial" w:hAnsi="Arial" w:cs="Arial"/>
                <w:b/>
                <w:sz w:val="28"/>
                <w:szCs w:val="28"/>
              </w:rPr>
              <w:t xml:space="preserve"> (</w:t>
            </w:r>
            <w:r w:rsidR="00757971">
              <w:rPr>
                <w:rFonts w:ascii="Arial" w:hAnsi="Arial" w:cs="Arial"/>
                <w:b/>
                <w:sz w:val="28"/>
                <w:szCs w:val="28"/>
              </w:rPr>
              <w:t>5</w:t>
            </w:r>
            <w:r w:rsidR="004F1E99">
              <w:rPr>
                <w:rFonts w:ascii="Arial" w:hAnsi="Arial" w:cs="Arial"/>
                <w:b/>
                <w:sz w:val="28"/>
                <w:szCs w:val="28"/>
              </w:rPr>
              <w:t>7</w:t>
            </w:r>
            <w:r w:rsidR="00BB10E2">
              <w:rPr>
                <w:rFonts w:ascii="Arial" w:hAnsi="Arial" w:cs="Arial"/>
                <w:b/>
                <w:sz w:val="28"/>
                <w:szCs w:val="28"/>
              </w:rPr>
              <w:t>) 20</w:t>
            </w:r>
            <w:r w:rsidR="00EC218F">
              <w:rPr>
                <w:rFonts w:ascii="Arial" w:hAnsi="Arial" w:cs="Arial"/>
                <w:b/>
                <w:sz w:val="28"/>
                <w:szCs w:val="28"/>
              </w:rPr>
              <w:t>2</w:t>
            </w:r>
            <w:r w:rsidR="009B51A6">
              <w:rPr>
                <w:rFonts w:ascii="Arial" w:hAnsi="Arial" w:cs="Arial"/>
                <w:b/>
                <w:sz w:val="28"/>
                <w:szCs w:val="28"/>
              </w:rPr>
              <w:t>3</w:t>
            </w:r>
          </w:p>
        </w:tc>
      </w:tr>
      <w:tr w:rsidR="005E4365" w:rsidRPr="004F1E99"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4F1E99" w:rsidRDefault="00E01A28" w:rsidP="004F1E99">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4F1E99">
              <w:rPr>
                <w:rFonts w:ascii="Arial" w:hAnsi="Arial" w:cs="Arial"/>
                <w:b/>
                <w:sz w:val="28"/>
                <w:szCs w:val="28"/>
              </w:rPr>
              <w:t>4</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4F1E99">
              <w:rPr>
                <w:rFonts w:ascii="Arial" w:hAnsi="Arial" w:cs="Arial"/>
                <w:b/>
                <w:sz w:val="28"/>
                <w:szCs w:val="28"/>
              </w:rPr>
              <w:t>7</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9B51A6" w:rsidRPr="004F1E99">
              <w:rPr>
                <w:rFonts w:ascii="Arial" w:hAnsi="Arial" w:cs="Arial"/>
                <w:b/>
                <w:sz w:val="28"/>
                <w:szCs w:val="28"/>
                <w:lang w:val="en-US"/>
              </w:rPr>
              <w:t>3</w:t>
            </w:r>
          </w:p>
        </w:tc>
      </w:tr>
    </w:tbl>
    <w:p w:rsidR="005E4365" w:rsidRDefault="005E4365" w:rsidP="005E4365">
      <w:pPr>
        <w:tabs>
          <w:tab w:val="left" w:pos="720"/>
        </w:tabs>
        <w:jc w:val="center"/>
        <w:outlineLvl w:val="0"/>
        <w:rPr>
          <w:b/>
          <w:bCs/>
        </w:rPr>
      </w:pPr>
    </w:p>
    <w:p w:rsidR="004F1E99" w:rsidRPr="004F1E99" w:rsidRDefault="004F1E99" w:rsidP="004F1E99">
      <w:pPr>
        <w:tabs>
          <w:tab w:val="left" w:pos="720"/>
        </w:tabs>
        <w:jc w:val="center"/>
        <w:outlineLvl w:val="0"/>
        <w:rPr>
          <w:rFonts w:eastAsia="Calibri"/>
        </w:rPr>
      </w:pPr>
      <w:r w:rsidRPr="004F1E99">
        <w:rPr>
          <w:rFonts w:eastAsia="Calibri"/>
          <w:b/>
          <w:bCs/>
          <w:sz w:val="44"/>
          <w:szCs w:val="44"/>
        </w:rPr>
        <w:t>Научные сообщения</w:t>
      </w:r>
    </w:p>
    <w:p w:rsidR="004F1E99" w:rsidRPr="004F1E99" w:rsidRDefault="004F1E99" w:rsidP="004F1E99">
      <w:pPr>
        <w:ind w:left="284"/>
        <w:outlineLvl w:val="0"/>
        <w:rPr>
          <w:rFonts w:eastAsia="Calibri"/>
        </w:rPr>
      </w:pPr>
    </w:p>
    <w:p w:rsidR="004F1E99" w:rsidRPr="004F1E99" w:rsidRDefault="004F1E99" w:rsidP="004F1E99">
      <w:pPr>
        <w:ind w:left="284"/>
        <w:outlineLvl w:val="0"/>
        <w:rPr>
          <w:rFonts w:eastAsia="Calibri"/>
        </w:rPr>
      </w:pPr>
    </w:p>
    <w:p w:rsidR="004F1E99" w:rsidRPr="004F1E99" w:rsidRDefault="004F1E99" w:rsidP="004F1E99">
      <w:pPr>
        <w:ind w:left="284"/>
        <w:rPr>
          <w:rFonts w:eastAsia="Calibri"/>
        </w:rPr>
      </w:pPr>
      <w:r w:rsidRPr="004F1E99">
        <w:rPr>
          <w:rFonts w:eastAsia="Calibri"/>
          <w:bCs/>
        </w:rPr>
        <w:t>УДК 371.1+378.091.398</w:t>
      </w:r>
    </w:p>
    <w:p w:rsidR="004F1E99" w:rsidRPr="004F1E99" w:rsidRDefault="004F1E99" w:rsidP="004F1E99">
      <w:pPr>
        <w:tabs>
          <w:tab w:val="left" w:pos="1260"/>
        </w:tabs>
        <w:ind w:left="284"/>
        <w:rPr>
          <w:rFonts w:eastAsia="Calibri"/>
          <w:highlight w:val="yellow"/>
        </w:rPr>
      </w:pPr>
    </w:p>
    <w:p w:rsidR="004F1E99" w:rsidRPr="004F1E99" w:rsidRDefault="004F1E99" w:rsidP="004F1E99">
      <w:pPr>
        <w:ind w:left="284"/>
        <w:rPr>
          <w:rFonts w:eastAsia="Calibri"/>
          <w:b/>
          <w:bCs/>
          <w:iCs/>
          <w:kern w:val="20"/>
          <w:sz w:val="32"/>
          <w:szCs w:val="32"/>
        </w:rPr>
      </w:pPr>
      <w:r w:rsidRPr="004F1E99">
        <w:rPr>
          <w:rFonts w:eastAsia="Calibri"/>
          <w:b/>
          <w:bCs/>
          <w:iCs/>
          <w:kern w:val="20"/>
          <w:sz w:val="32"/>
          <w:szCs w:val="32"/>
        </w:rPr>
        <w:t xml:space="preserve">Многоуровневая подготовка кадрового резерва </w:t>
      </w:r>
    </w:p>
    <w:p w:rsidR="004F1E99" w:rsidRPr="004F1E99" w:rsidRDefault="004F1E99" w:rsidP="004F1E99">
      <w:pPr>
        <w:ind w:left="284"/>
        <w:rPr>
          <w:rFonts w:eastAsia="Calibri"/>
          <w:b/>
          <w:bCs/>
          <w:iCs/>
          <w:kern w:val="20"/>
          <w:sz w:val="32"/>
          <w:szCs w:val="32"/>
        </w:rPr>
      </w:pPr>
      <w:r w:rsidRPr="004F1E99">
        <w:rPr>
          <w:rFonts w:eastAsia="Calibri"/>
          <w:b/>
          <w:bCs/>
          <w:iCs/>
          <w:kern w:val="20"/>
          <w:sz w:val="32"/>
          <w:szCs w:val="32"/>
        </w:rPr>
        <w:t>для образовательных организаций</w:t>
      </w:r>
    </w:p>
    <w:p w:rsidR="004F1E99" w:rsidRPr="004F1E99" w:rsidRDefault="004F1E99" w:rsidP="004F1E99">
      <w:pPr>
        <w:ind w:left="284"/>
        <w:rPr>
          <w:rFonts w:eastAsia="Calibri"/>
          <w:b/>
          <w:bCs/>
          <w:iCs/>
          <w:kern w:val="20"/>
          <w:sz w:val="16"/>
          <w:szCs w:val="32"/>
        </w:rPr>
      </w:pPr>
    </w:p>
    <w:p w:rsidR="004F1E99" w:rsidRPr="004F1E99" w:rsidRDefault="004F1E99" w:rsidP="004F1E99">
      <w:pPr>
        <w:ind w:left="284"/>
        <w:jc w:val="both"/>
        <w:outlineLvl w:val="2"/>
        <w:rPr>
          <w:rFonts w:eastAsia="Calibri"/>
          <w:b/>
          <w:bCs/>
          <w:lang w:eastAsia="x-none"/>
        </w:rPr>
      </w:pPr>
      <w:r w:rsidRPr="004F1E99">
        <w:rPr>
          <w:rFonts w:eastAsia="Calibri"/>
          <w:b/>
          <w:bCs/>
          <w:lang w:val="x-none" w:eastAsia="x-none"/>
        </w:rPr>
        <w:t xml:space="preserve">И. В. </w:t>
      </w:r>
      <w:proofErr w:type="spellStart"/>
      <w:r w:rsidRPr="004F1E99">
        <w:rPr>
          <w:rFonts w:eastAsia="Calibri"/>
          <w:b/>
          <w:bCs/>
          <w:lang w:val="x-none" w:eastAsia="x-none"/>
        </w:rPr>
        <w:t>Резанович</w:t>
      </w:r>
      <w:proofErr w:type="spellEnd"/>
      <w:r w:rsidRPr="004F1E99">
        <w:rPr>
          <w:rFonts w:eastAsia="Calibri"/>
          <w:b/>
          <w:bCs/>
          <w:lang w:eastAsia="x-none"/>
        </w:rPr>
        <w:t xml:space="preserve"> </w:t>
      </w:r>
    </w:p>
    <w:p w:rsidR="004F1E99" w:rsidRPr="004F1E99" w:rsidRDefault="004F1E99" w:rsidP="004F1E99">
      <w:pPr>
        <w:ind w:left="284"/>
        <w:jc w:val="both"/>
        <w:outlineLvl w:val="2"/>
        <w:rPr>
          <w:rFonts w:eastAsia="Calibri"/>
          <w:bCs/>
          <w:lang w:eastAsia="x-none"/>
        </w:rPr>
      </w:pPr>
      <w:r w:rsidRPr="004F1E99">
        <w:rPr>
          <w:rFonts w:eastAsia="Calibri"/>
          <w:bCs/>
          <w:lang w:eastAsia="x-none"/>
        </w:rPr>
        <w:t xml:space="preserve">доктор педагогических наук, профессор </w:t>
      </w:r>
    </w:p>
    <w:p w:rsidR="004F1E99" w:rsidRPr="004F1E99" w:rsidRDefault="004F1E99" w:rsidP="004F1E99">
      <w:pPr>
        <w:ind w:left="284"/>
        <w:jc w:val="both"/>
        <w:outlineLvl w:val="2"/>
        <w:rPr>
          <w:rFonts w:eastAsia="Calibri"/>
          <w:bCs/>
          <w:lang w:val="x-none" w:eastAsia="x-none"/>
        </w:rPr>
      </w:pPr>
      <w:r w:rsidRPr="004F1E99">
        <w:rPr>
          <w:rFonts w:eastAsia="Calibri"/>
          <w:bCs/>
          <w:lang w:val="x-none" w:eastAsia="x-none"/>
        </w:rPr>
        <w:t>https://orcid.org/0000-0002-2174-2455</w:t>
      </w:r>
    </w:p>
    <w:p w:rsidR="004F1E99" w:rsidRPr="004F1E99" w:rsidRDefault="004F1E99" w:rsidP="004F1E99">
      <w:pPr>
        <w:ind w:left="284"/>
        <w:rPr>
          <w:kern w:val="20"/>
          <w:sz w:val="16"/>
          <w:lang w:val="en-US"/>
        </w:rPr>
      </w:pPr>
      <w:r w:rsidRPr="004F1E99">
        <w:rPr>
          <w:rFonts w:eastAsia="Calibri"/>
          <w:bCs/>
          <w:lang w:val="x-none" w:eastAsia="x-none"/>
        </w:rPr>
        <w:t>rae74@mail.ru</w:t>
      </w:r>
    </w:p>
    <w:p w:rsidR="004F1E99" w:rsidRPr="004F1E99" w:rsidRDefault="004F1E99" w:rsidP="004F1E99">
      <w:pPr>
        <w:ind w:left="284"/>
        <w:rPr>
          <w:kern w:val="20"/>
          <w:lang w:val="en-US"/>
        </w:rPr>
      </w:pPr>
    </w:p>
    <w:p w:rsidR="004F1E99" w:rsidRPr="004F1E99" w:rsidRDefault="004F1E99" w:rsidP="004F1E99">
      <w:pPr>
        <w:tabs>
          <w:tab w:val="left" w:pos="1260"/>
        </w:tabs>
        <w:ind w:left="284"/>
        <w:jc w:val="both"/>
        <w:rPr>
          <w:rFonts w:eastAsia="Calibri"/>
          <w:b/>
          <w:kern w:val="20"/>
          <w:sz w:val="32"/>
          <w:szCs w:val="32"/>
          <w:lang w:val="en-US"/>
        </w:rPr>
      </w:pPr>
      <w:r w:rsidRPr="004F1E99">
        <w:rPr>
          <w:rFonts w:eastAsia="Calibri"/>
          <w:b/>
          <w:kern w:val="20"/>
          <w:sz w:val="32"/>
          <w:szCs w:val="32"/>
          <w:lang w:val="en-US"/>
        </w:rPr>
        <w:t xml:space="preserve">Multilevel training of personnel reserve </w:t>
      </w:r>
    </w:p>
    <w:p w:rsidR="004F1E99" w:rsidRPr="004F1E99" w:rsidRDefault="004F1E99" w:rsidP="004F1E99">
      <w:pPr>
        <w:tabs>
          <w:tab w:val="left" w:pos="1260"/>
        </w:tabs>
        <w:ind w:left="284"/>
        <w:jc w:val="both"/>
        <w:rPr>
          <w:rFonts w:eastAsia="Calibri"/>
          <w:b/>
          <w:kern w:val="20"/>
          <w:sz w:val="32"/>
          <w:szCs w:val="32"/>
          <w:highlight w:val="yellow"/>
          <w:lang w:val="en-US"/>
        </w:rPr>
      </w:pPr>
      <w:proofErr w:type="gramStart"/>
      <w:r w:rsidRPr="004F1E99">
        <w:rPr>
          <w:rFonts w:eastAsia="Calibri"/>
          <w:b/>
          <w:kern w:val="20"/>
          <w:sz w:val="32"/>
          <w:szCs w:val="32"/>
          <w:lang w:val="en-US"/>
        </w:rPr>
        <w:t>for</w:t>
      </w:r>
      <w:proofErr w:type="gramEnd"/>
      <w:r w:rsidRPr="004F1E99">
        <w:rPr>
          <w:rFonts w:eastAsia="Calibri"/>
          <w:b/>
          <w:kern w:val="20"/>
          <w:sz w:val="32"/>
          <w:szCs w:val="32"/>
          <w:lang w:val="en-US"/>
        </w:rPr>
        <w:t xml:space="preserve"> educational organizations</w:t>
      </w:r>
    </w:p>
    <w:p w:rsidR="004F1E99" w:rsidRPr="004F1E99" w:rsidRDefault="004F1E99" w:rsidP="004F1E99">
      <w:pPr>
        <w:tabs>
          <w:tab w:val="left" w:pos="1260"/>
        </w:tabs>
        <w:ind w:left="284"/>
        <w:rPr>
          <w:rFonts w:eastAsia="Calibri"/>
          <w:b/>
          <w:kern w:val="20"/>
          <w:sz w:val="16"/>
          <w:szCs w:val="16"/>
          <w:highlight w:val="yellow"/>
          <w:lang w:val="en-US"/>
        </w:rPr>
      </w:pPr>
    </w:p>
    <w:p w:rsidR="004F1E99" w:rsidRPr="004F1E99" w:rsidRDefault="004F1E99" w:rsidP="004F1E99">
      <w:pPr>
        <w:autoSpaceDE w:val="0"/>
        <w:autoSpaceDN w:val="0"/>
        <w:adjustRightInd w:val="0"/>
        <w:ind w:left="284"/>
        <w:rPr>
          <w:rFonts w:eastAsia="Calibri"/>
          <w:b/>
          <w:bCs/>
          <w:kern w:val="20"/>
          <w:lang w:val="en-US" w:eastAsia="en-US"/>
        </w:rPr>
      </w:pPr>
      <w:r w:rsidRPr="004F1E99">
        <w:rPr>
          <w:rFonts w:eastAsia="Calibri"/>
          <w:b/>
          <w:bCs/>
          <w:kern w:val="20"/>
          <w:lang w:val="en-US" w:eastAsia="en-US"/>
        </w:rPr>
        <w:t xml:space="preserve">I. V. </w:t>
      </w:r>
      <w:proofErr w:type="spellStart"/>
      <w:r w:rsidRPr="004F1E99">
        <w:rPr>
          <w:rFonts w:eastAsia="Calibri"/>
          <w:b/>
          <w:bCs/>
          <w:kern w:val="20"/>
          <w:lang w:val="en-US" w:eastAsia="en-US"/>
        </w:rPr>
        <w:t>Rezanovich</w:t>
      </w:r>
      <w:proofErr w:type="spellEnd"/>
    </w:p>
    <w:p w:rsidR="004F1E99" w:rsidRPr="004F1E99" w:rsidRDefault="004F1E99" w:rsidP="004F1E99">
      <w:pPr>
        <w:autoSpaceDE w:val="0"/>
        <w:autoSpaceDN w:val="0"/>
        <w:adjustRightInd w:val="0"/>
        <w:rPr>
          <w:rFonts w:eastAsia="Calibri"/>
          <w:b/>
          <w:bCs/>
          <w:kern w:val="20"/>
          <w:sz w:val="32"/>
          <w:szCs w:val="32"/>
          <w:lang w:val="en-US" w:eastAsia="en-US"/>
        </w:rPr>
      </w:pPr>
    </w:p>
    <w:p w:rsidR="004F1E99" w:rsidRPr="004F1E99" w:rsidRDefault="004F1E99" w:rsidP="004F1E99">
      <w:pPr>
        <w:autoSpaceDE w:val="0"/>
        <w:autoSpaceDN w:val="0"/>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autoSpaceDE w:val="0"/>
        <w:autoSpaceDN w:val="0"/>
        <w:adjustRightInd w:val="0"/>
        <w:ind w:firstLine="284"/>
        <w:jc w:val="both"/>
        <w:textAlignment w:val="center"/>
        <w:rPr>
          <w:i/>
          <w:sz w:val="22"/>
          <w:szCs w:val="22"/>
        </w:rPr>
      </w:pPr>
      <w:r w:rsidRPr="004F1E99">
        <w:rPr>
          <w:b/>
          <w:i/>
          <w:sz w:val="22"/>
          <w:szCs w:val="22"/>
        </w:rPr>
        <w:t>Проблема исследования и обоснование ее актуальности.</w:t>
      </w:r>
      <w:r w:rsidRPr="004F1E99">
        <w:rPr>
          <w:i/>
          <w:sz w:val="22"/>
          <w:szCs w:val="22"/>
        </w:rPr>
        <w:t xml:space="preserve"> Требования государства и общества к обновлению системы образования обусловливают необходимость наличия эффективных руководителей на всех уровнях управленческой иерархии. Для образовательных организаций управленцев, как правило, специально не готовят. Они назначаются из числа проявивших определенные управленческие способности учителей. В этом случае развитие управленческих навыков происходит стихийно или одновременно и комплексно на курсах переподготовки педагогических работников. Звучащие в адрес образовательных организаций упреки дают основание для поиска новых форм и методов развития управленческих навыков у будущих руководителей начального уровня или готовящихся к новым управленческим должностям. </w:t>
      </w:r>
    </w:p>
    <w:p w:rsidR="004F1E99" w:rsidRPr="004F1E99" w:rsidRDefault="004F1E99" w:rsidP="004F1E99">
      <w:pPr>
        <w:autoSpaceDE w:val="0"/>
        <w:autoSpaceDN w:val="0"/>
        <w:adjustRightInd w:val="0"/>
        <w:ind w:firstLine="284"/>
        <w:jc w:val="both"/>
        <w:textAlignment w:val="center"/>
        <w:rPr>
          <w:i/>
          <w:sz w:val="22"/>
          <w:szCs w:val="22"/>
        </w:rPr>
      </w:pPr>
      <w:r w:rsidRPr="004F1E99">
        <w:rPr>
          <w:b/>
          <w:i/>
          <w:sz w:val="22"/>
          <w:szCs w:val="22"/>
        </w:rPr>
        <w:t>Цель статьи</w:t>
      </w:r>
      <w:r w:rsidRPr="004F1E99">
        <w:rPr>
          <w:i/>
          <w:sz w:val="22"/>
          <w:szCs w:val="22"/>
        </w:rPr>
        <w:t> — раскрыть сущность и доказать необходимость организации многоуровневой подготовки кадрового резерва для образовательных организаций в системе повышения квалификации педагогических работников.</w:t>
      </w:r>
    </w:p>
    <w:p w:rsidR="004F1E99" w:rsidRPr="004F1E99" w:rsidRDefault="004F1E99" w:rsidP="004F1E99">
      <w:pPr>
        <w:autoSpaceDE w:val="0"/>
        <w:autoSpaceDN w:val="0"/>
        <w:adjustRightInd w:val="0"/>
        <w:ind w:firstLine="284"/>
        <w:jc w:val="both"/>
        <w:textAlignment w:val="center"/>
        <w:rPr>
          <w:i/>
          <w:sz w:val="22"/>
          <w:szCs w:val="22"/>
        </w:rPr>
      </w:pPr>
      <w:r w:rsidRPr="004F1E99">
        <w:rPr>
          <w:b/>
          <w:i/>
          <w:sz w:val="22"/>
          <w:szCs w:val="22"/>
        </w:rPr>
        <w:t>Методология (материалы и методы).</w:t>
      </w:r>
      <w:r w:rsidRPr="004F1E99">
        <w:rPr>
          <w:i/>
          <w:sz w:val="22"/>
          <w:szCs w:val="22"/>
        </w:rPr>
        <w:t xml:space="preserve"> В качестве методологического основания был избран системно-</w:t>
      </w:r>
      <w:proofErr w:type="spellStart"/>
      <w:r w:rsidRPr="004F1E99">
        <w:rPr>
          <w:i/>
          <w:sz w:val="22"/>
          <w:szCs w:val="22"/>
        </w:rPr>
        <w:t>деятельностный</w:t>
      </w:r>
      <w:proofErr w:type="spellEnd"/>
      <w:r w:rsidRPr="004F1E99">
        <w:rPr>
          <w:i/>
          <w:sz w:val="22"/>
          <w:szCs w:val="22"/>
        </w:rPr>
        <w:t xml:space="preserve"> подход, позволяющий создать особую среду профессионально-административного роста учителя, с опорой на его самостоятельную деятельность. Теоретической основой стала «Пирамида развития навыков менеджеров», которая помогла структурировать необходимые навыки в соответствии с управленческой иерархией в образовательной организации: учитель, учитель-наставник, руководитель методического объединения, заместитель директора школы, директор школы. Полученное распределение предложено считать целевым ориентиром при разработке программ повышения квалификации педагогических кадров в соответствии с планируемой должностью в ближайшей перспективе. Методической основой была выбрана технология «управления талантами», представляющая собой совокупность современных методов обучения: </w:t>
      </w:r>
      <w:proofErr w:type="spellStart"/>
      <w:r w:rsidRPr="004F1E99">
        <w:rPr>
          <w:i/>
          <w:sz w:val="22"/>
          <w:szCs w:val="22"/>
        </w:rPr>
        <w:t>коучинг</w:t>
      </w:r>
      <w:proofErr w:type="spellEnd"/>
      <w:r w:rsidRPr="004F1E99">
        <w:rPr>
          <w:i/>
          <w:sz w:val="22"/>
          <w:szCs w:val="22"/>
        </w:rPr>
        <w:t xml:space="preserve">, </w:t>
      </w:r>
      <w:proofErr w:type="spellStart"/>
      <w:r w:rsidRPr="004F1E99">
        <w:rPr>
          <w:i/>
          <w:sz w:val="22"/>
          <w:szCs w:val="22"/>
        </w:rPr>
        <w:t>тьюторство</w:t>
      </w:r>
      <w:proofErr w:type="spellEnd"/>
      <w:r w:rsidRPr="004F1E99">
        <w:rPr>
          <w:i/>
          <w:sz w:val="22"/>
          <w:szCs w:val="22"/>
        </w:rPr>
        <w:t>, наставничество, обучение действием и консультирование.</w:t>
      </w:r>
    </w:p>
    <w:p w:rsidR="004F1E99" w:rsidRPr="004F1E99" w:rsidRDefault="004F1E99" w:rsidP="004F1E99">
      <w:pPr>
        <w:autoSpaceDE w:val="0"/>
        <w:autoSpaceDN w:val="0"/>
        <w:adjustRightInd w:val="0"/>
        <w:ind w:firstLine="284"/>
        <w:jc w:val="both"/>
        <w:textAlignment w:val="center"/>
        <w:rPr>
          <w:i/>
          <w:sz w:val="22"/>
          <w:szCs w:val="22"/>
        </w:rPr>
      </w:pPr>
      <w:r w:rsidRPr="004F1E99">
        <w:rPr>
          <w:b/>
          <w:i/>
          <w:sz w:val="22"/>
          <w:szCs w:val="22"/>
        </w:rPr>
        <w:t xml:space="preserve">Результаты. </w:t>
      </w:r>
      <w:r w:rsidRPr="004F1E99">
        <w:rPr>
          <w:i/>
          <w:sz w:val="22"/>
          <w:szCs w:val="22"/>
        </w:rPr>
        <w:t>Были разработаны программы повышения квалификации для учителей, занимающих разные административные должности. Проведенный пилотный эксперимент доказал их более высокую эффективность по сравнению с программами комплексной переподготовки. Научная новизна состоит: 1) в определении теоретико-методологической стратегии процесса многоуровневой подготовки кадрового резерва для образовательных организаций, которую образуют системно-</w:t>
      </w:r>
      <w:proofErr w:type="spellStart"/>
      <w:r w:rsidRPr="004F1E99">
        <w:rPr>
          <w:i/>
          <w:sz w:val="22"/>
          <w:szCs w:val="22"/>
        </w:rPr>
        <w:t>деятельностный</w:t>
      </w:r>
      <w:proofErr w:type="spellEnd"/>
      <w:r w:rsidRPr="004F1E99">
        <w:rPr>
          <w:i/>
          <w:sz w:val="22"/>
          <w:szCs w:val="22"/>
        </w:rPr>
        <w:t xml:space="preserve"> подход и «Пирамида развития навыков менеджеров»; 2) в выявлении комплексов необходимых управленческих навыков на различных административных должностях в образовательных организациях.</w:t>
      </w:r>
    </w:p>
    <w:p w:rsidR="004F1E99" w:rsidRPr="004F1E99" w:rsidRDefault="004F1E99" w:rsidP="004F1E99">
      <w:pPr>
        <w:autoSpaceDE w:val="0"/>
        <w:autoSpaceDN w:val="0"/>
        <w:adjustRightInd w:val="0"/>
        <w:ind w:firstLine="284"/>
        <w:jc w:val="both"/>
        <w:textAlignment w:val="center"/>
        <w:rPr>
          <w:i/>
          <w:spacing w:val="4"/>
          <w:sz w:val="22"/>
          <w:szCs w:val="22"/>
        </w:rPr>
      </w:pPr>
      <w:r w:rsidRPr="004F1E99">
        <w:rPr>
          <w:i/>
          <w:spacing w:val="4"/>
          <w:sz w:val="22"/>
          <w:szCs w:val="22"/>
        </w:rPr>
        <w:t xml:space="preserve">Теоретическая значимость заключается   </w:t>
      </w:r>
      <w:proofErr w:type="gramStart"/>
      <w:r w:rsidRPr="004F1E99">
        <w:rPr>
          <w:i/>
          <w:spacing w:val="4"/>
          <w:sz w:val="22"/>
          <w:szCs w:val="22"/>
        </w:rPr>
        <w:t>расширении</w:t>
      </w:r>
      <w:proofErr w:type="gramEnd"/>
      <w:r w:rsidRPr="004F1E99">
        <w:rPr>
          <w:i/>
          <w:spacing w:val="4"/>
          <w:sz w:val="22"/>
          <w:szCs w:val="22"/>
        </w:rPr>
        <w:t xml:space="preserve"> теоретических представлений об управленческих навыках учителей в аспекте их подготовки к новым управленческим должностям; в определении направления исследований потенциала курсовой и </w:t>
      </w:r>
      <w:proofErr w:type="spellStart"/>
      <w:r w:rsidRPr="004F1E99">
        <w:rPr>
          <w:i/>
          <w:spacing w:val="4"/>
          <w:sz w:val="22"/>
          <w:szCs w:val="22"/>
        </w:rPr>
        <w:t>внекурсовой</w:t>
      </w:r>
      <w:proofErr w:type="spellEnd"/>
      <w:r w:rsidRPr="004F1E99">
        <w:rPr>
          <w:i/>
          <w:spacing w:val="4"/>
          <w:sz w:val="22"/>
          <w:szCs w:val="22"/>
        </w:rPr>
        <w:t xml:space="preserve"> подготовки управленцев для образовательных организаций.</w:t>
      </w:r>
    </w:p>
    <w:p w:rsidR="004F1E99" w:rsidRPr="004F1E99" w:rsidRDefault="004F1E99" w:rsidP="004F1E99">
      <w:pPr>
        <w:autoSpaceDE w:val="0"/>
        <w:autoSpaceDN w:val="0"/>
        <w:adjustRightInd w:val="0"/>
        <w:ind w:firstLine="284"/>
        <w:jc w:val="both"/>
        <w:textAlignment w:val="center"/>
        <w:rPr>
          <w:i/>
          <w:sz w:val="22"/>
          <w:szCs w:val="22"/>
        </w:rPr>
      </w:pPr>
      <w:proofErr w:type="gramStart"/>
      <w:r w:rsidRPr="004F1E99">
        <w:rPr>
          <w:i/>
          <w:sz w:val="22"/>
          <w:szCs w:val="22"/>
        </w:rPr>
        <w:t>Практическая значимость: материалы и выводы настоящего исследования могут быть востребованы в системе повышения квалификации педагогических кадров, при разработке программ обучения; в образовательных организациях при составлении должностных обязанностей административных работников и при организации обучающих семинаров и тренингов; а также могут быть интересны студентам, аспирантам и учителям, планирующим построение административной карьеры в школе.</w:t>
      </w:r>
      <w:proofErr w:type="gramEnd"/>
    </w:p>
    <w:p w:rsidR="004F1E99" w:rsidRPr="004F1E99" w:rsidRDefault="004F1E99" w:rsidP="004F1E99">
      <w:pPr>
        <w:ind w:firstLine="284"/>
        <w:jc w:val="both"/>
        <w:rPr>
          <w:b/>
          <w:sz w:val="22"/>
          <w:szCs w:val="22"/>
          <w:lang w:val="en-US"/>
        </w:rPr>
      </w:pPr>
      <w:r w:rsidRPr="004F1E99">
        <w:rPr>
          <w:b/>
          <w:sz w:val="22"/>
          <w:szCs w:val="22"/>
          <w:lang w:val="en-US"/>
        </w:rPr>
        <w:t>Abstract</w:t>
      </w:r>
    </w:p>
    <w:p w:rsidR="004F1E99" w:rsidRPr="004F1E99" w:rsidRDefault="004F1E99" w:rsidP="004F1E99">
      <w:pPr>
        <w:ind w:firstLine="284"/>
        <w:jc w:val="both"/>
        <w:rPr>
          <w:b/>
          <w:i/>
          <w:sz w:val="22"/>
          <w:szCs w:val="28"/>
          <w:lang w:val="en-US"/>
        </w:rPr>
      </w:pPr>
      <w:proofErr w:type="gramStart"/>
      <w:r w:rsidRPr="004F1E99">
        <w:rPr>
          <w:b/>
          <w:i/>
          <w:sz w:val="22"/>
          <w:szCs w:val="28"/>
          <w:lang w:val="en-US"/>
        </w:rPr>
        <w:t>The research problem and the rationale for its relevance.</w:t>
      </w:r>
      <w:proofErr w:type="gramEnd"/>
      <w:r w:rsidRPr="004F1E99">
        <w:rPr>
          <w:b/>
          <w:i/>
          <w:sz w:val="22"/>
          <w:szCs w:val="28"/>
          <w:lang w:val="en-US"/>
        </w:rPr>
        <w:t xml:space="preserve"> </w:t>
      </w:r>
      <w:r w:rsidRPr="004F1E99">
        <w:rPr>
          <w:i/>
          <w:sz w:val="22"/>
          <w:szCs w:val="28"/>
          <w:lang w:val="en-US"/>
        </w:rPr>
        <w:t>The requirements of the state and society to the renewal of the education system stipulate the need for effective managers at all levels of the management hierarchy. Managers for educational organizations are not specially trained. They are appointed from among teachers who have demonstrated certain managerial skills. In this case, the development of managerial skills occurs spontaneously or simultaneously and comprehensively at retraining courses for teaching staff. The accusations against educational organizations give grounds for searching for new forms and methods of developing managerial skills of future managers at the initial level or those preparing for new managerial positions.</w:t>
      </w:r>
    </w:p>
    <w:p w:rsidR="004F1E99" w:rsidRPr="004F1E99" w:rsidRDefault="004F1E99" w:rsidP="004F1E99">
      <w:pPr>
        <w:ind w:firstLine="284"/>
        <w:jc w:val="both"/>
        <w:rPr>
          <w:i/>
          <w:sz w:val="22"/>
          <w:szCs w:val="28"/>
          <w:lang w:val="en-US"/>
        </w:rPr>
      </w:pPr>
      <w:r w:rsidRPr="004F1E99">
        <w:rPr>
          <w:b/>
          <w:i/>
          <w:sz w:val="22"/>
          <w:szCs w:val="28"/>
          <w:lang w:val="en-US"/>
        </w:rPr>
        <w:t xml:space="preserve">The goal of the research </w:t>
      </w:r>
      <w:r w:rsidRPr="004F1E99">
        <w:rPr>
          <w:i/>
          <w:sz w:val="22"/>
          <w:szCs w:val="28"/>
          <w:lang w:val="en-US"/>
        </w:rPr>
        <w:t>is to reveal the essence and prove the necessity of organizing multilevel training of personnel reserve for educational organizations in the system of advanced training of teaching staff.</w:t>
      </w:r>
    </w:p>
    <w:p w:rsidR="004F1E99" w:rsidRPr="004F1E99" w:rsidRDefault="004F1E99" w:rsidP="004F1E99">
      <w:pPr>
        <w:ind w:firstLine="284"/>
        <w:jc w:val="both"/>
        <w:rPr>
          <w:i/>
          <w:sz w:val="22"/>
          <w:szCs w:val="28"/>
          <w:lang w:val="en-US"/>
        </w:rPr>
      </w:pPr>
      <w:proofErr w:type="gramStart"/>
      <w:r w:rsidRPr="004F1E99">
        <w:rPr>
          <w:b/>
          <w:i/>
          <w:sz w:val="22"/>
          <w:szCs w:val="28"/>
          <w:lang w:val="en-US"/>
        </w:rPr>
        <w:t>Methodology (materials and methods).</w:t>
      </w:r>
      <w:proofErr w:type="gramEnd"/>
      <w:r w:rsidRPr="004F1E99">
        <w:rPr>
          <w:i/>
          <w:sz w:val="22"/>
          <w:szCs w:val="28"/>
          <w:lang w:val="en-US"/>
        </w:rPr>
        <w:t xml:space="preserve"> The system-activity approach was chosen as the methodological basis, which allows creating a special environment of professional-administrative growth of the teacher, relying on his/her independent activity. The theoretical basis was the “Pyramid of managerial skills development”, which helped to structure the necessary skills in accordance with the managerial hierarchy in the educational organization: teacher, teacher-mentor, head of methodological association, deputy director of the school, school director. It was proposed to consider the obtained distribution as a target reference point in the development of Advanced Training Programs for teaching staff in accordance with the planned position in the near future. The methodological basis was chosen as the technology of “talent management”, which is a set of modern teaching methods: coaching, tutoring, mentoring, action learning and counseling.</w:t>
      </w:r>
    </w:p>
    <w:p w:rsidR="004F1E99" w:rsidRPr="004F1E99" w:rsidRDefault="004F1E99" w:rsidP="004F1E99">
      <w:pPr>
        <w:ind w:firstLine="284"/>
        <w:jc w:val="both"/>
        <w:rPr>
          <w:i/>
          <w:sz w:val="22"/>
          <w:szCs w:val="28"/>
          <w:lang w:val="en-US"/>
        </w:rPr>
      </w:pPr>
      <w:proofErr w:type="gramStart"/>
      <w:r w:rsidRPr="004F1E99">
        <w:rPr>
          <w:b/>
          <w:i/>
          <w:sz w:val="22"/>
          <w:szCs w:val="28"/>
          <w:lang w:val="en-US"/>
        </w:rPr>
        <w:t>Results.</w:t>
      </w:r>
      <w:proofErr w:type="gramEnd"/>
      <w:r w:rsidRPr="004F1E99">
        <w:rPr>
          <w:i/>
          <w:sz w:val="22"/>
          <w:szCs w:val="28"/>
          <w:lang w:val="en-US"/>
        </w:rPr>
        <w:t xml:space="preserve"> Advanced training programs were developed for teachers holding different administrative positions. The pilot experiment proved their higher efficiency compared to the Programs of complex retraining. </w:t>
      </w:r>
      <w:r w:rsidRPr="004F1E99">
        <w:rPr>
          <w:b/>
          <w:i/>
          <w:sz w:val="22"/>
          <w:szCs w:val="28"/>
          <w:lang w:val="en-US"/>
        </w:rPr>
        <w:t>Scientific novelty</w:t>
      </w:r>
      <w:r w:rsidRPr="004F1E99">
        <w:rPr>
          <w:i/>
          <w:sz w:val="22"/>
          <w:szCs w:val="28"/>
          <w:lang w:val="en-US"/>
        </w:rPr>
        <w:t xml:space="preserve"> consists of: 1) defining the theoretical and methodological strategy of the process of multilevel training of personnel reserve for educational organizations, which is formed by the system-activity approach and the “Pyramid of managers' skills development”; 2) identifying the complexes of necessary managerial skills for different administrative positions in educational organizations.</w:t>
      </w:r>
    </w:p>
    <w:p w:rsidR="004F1E99" w:rsidRPr="004F1E99" w:rsidRDefault="004F1E99" w:rsidP="004F1E99">
      <w:pPr>
        <w:ind w:firstLine="284"/>
        <w:jc w:val="both"/>
        <w:rPr>
          <w:i/>
          <w:sz w:val="22"/>
          <w:szCs w:val="28"/>
          <w:lang w:val="en-US"/>
        </w:rPr>
      </w:pPr>
      <w:r w:rsidRPr="004F1E99">
        <w:rPr>
          <w:b/>
          <w:i/>
          <w:sz w:val="22"/>
          <w:szCs w:val="28"/>
          <w:lang w:val="en-US"/>
        </w:rPr>
        <w:t xml:space="preserve">Theoretical significance </w:t>
      </w:r>
      <w:r w:rsidRPr="004F1E99">
        <w:rPr>
          <w:i/>
          <w:sz w:val="22"/>
          <w:szCs w:val="28"/>
          <w:lang w:val="en-US"/>
        </w:rPr>
        <w:t>consists in expanding theoretical ideas about teachers' managerial skills in the aspect of their preparation for new managerial positions; in determining the direction of research on the potential of course and extra-course training of managers for educational organizations.</w:t>
      </w:r>
    </w:p>
    <w:p w:rsidR="004F1E99" w:rsidRPr="004F1E99" w:rsidRDefault="004F1E99" w:rsidP="004F1E99">
      <w:pPr>
        <w:ind w:firstLine="284"/>
        <w:jc w:val="both"/>
        <w:rPr>
          <w:i/>
          <w:sz w:val="22"/>
          <w:szCs w:val="28"/>
          <w:lang w:val="en-US"/>
        </w:rPr>
      </w:pPr>
      <w:proofErr w:type="gramStart"/>
      <w:r w:rsidRPr="004F1E99">
        <w:rPr>
          <w:b/>
          <w:i/>
          <w:sz w:val="22"/>
          <w:szCs w:val="28"/>
          <w:lang w:val="en-US"/>
        </w:rPr>
        <w:t>Practical significance.</w:t>
      </w:r>
      <w:proofErr w:type="gramEnd"/>
      <w:r w:rsidRPr="004F1E99">
        <w:rPr>
          <w:i/>
          <w:sz w:val="22"/>
          <w:szCs w:val="28"/>
          <w:lang w:val="en-US"/>
        </w:rPr>
        <w:t xml:space="preserve"> The materials and conclusions of this research may be in demand in the system of advanced training of teaching staff, in the development of training programs; in educational organizations when drafting job descriptions of administrative staff and organizing training seminars and trainings; and may also be of interest to students, graduate students and teachers planning to build an administrative career in schools.</w:t>
      </w:r>
    </w:p>
    <w:p w:rsidR="004F1E99" w:rsidRPr="004F1E99" w:rsidRDefault="004F1E99" w:rsidP="004F1E99">
      <w:pPr>
        <w:autoSpaceDE w:val="0"/>
        <w:autoSpaceDN w:val="0"/>
        <w:adjustRightInd w:val="0"/>
        <w:ind w:firstLine="284"/>
        <w:jc w:val="both"/>
        <w:rPr>
          <w:bCs/>
          <w:i/>
          <w:kern w:val="20"/>
          <w:sz w:val="22"/>
          <w:szCs w:val="22"/>
        </w:rPr>
      </w:pPr>
      <w:r w:rsidRPr="004F1E99">
        <w:rPr>
          <w:b/>
          <w:i/>
          <w:kern w:val="20"/>
          <w:sz w:val="22"/>
          <w:szCs w:val="22"/>
        </w:rPr>
        <w:t>Ключевые слова:</w:t>
      </w:r>
      <w:r w:rsidRPr="004F1E99">
        <w:rPr>
          <w:i/>
          <w:kern w:val="20"/>
          <w:sz w:val="22"/>
          <w:szCs w:val="22"/>
        </w:rPr>
        <w:t xml:space="preserve"> </w:t>
      </w:r>
      <w:r w:rsidRPr="004F1E99">
        <w:rPr>
          <w:rFonts w:eastAsia="Calibri"/>
          <w:i/>
          <w:sz w:val="22"/>
          <w:szCs w:val="22"/>
        </w:rPr>
        <w:t>кадровый резерв, образовательные организации, система повышения квалификации, многоуровневая подготовка.</w:t>
      </w:r>
    </w:p>
    <w:p w:rsidR="004F1E99" w:rsidRPr="004F1E99" w:rsidRDefault="004F1E99" w:rsidP="004F1E99">
      <w:pPr>
        <w:ind w:firstLine="284"/>
        <w:jc w:val="both"/>
        <w:rPr>
          <w:rFonts w:eastAsia="Calibri"/>
          <w:i/>
          <w:iCs/>
          <w:kern w:val="2"/>
          <w:sz w:val="22"/>
          <w:szCs w:val="22"/>
          <w:lang w:val="en-US" w:eastAsia="en-US"/>
        </w:rPr>
      </w:pPr>
      <w:r w:rsidRPr="004F1E99">
        <w:rPr>
          <w:rFonts w:eastAsia="Calibri"/>
          <w:b/>
          <w:bCs/>
          <w:i/>
          <w:kern w:val="20"/>
          <w:sz w:val="22"/>
          <w:szCs w:val="22"/>
          <w:lang w:val="en-US" w:eastAsia="uk-UA"/>
        </w:rPr>
        <w:t>Keywords:</w:t>
      </w:r>
      <w:r w:rsidRPr="004F1E99">
        <w:rPr>
          <w:rFonts w:eastAsia="Calibri"/>
          <w:bCs/>
          <w:i/>
          <w:kern w:val="20"/>
          <w:sz w:val="22"/>
          <w:szCs w:val="22"/>
          <w:lang w:val="en-US" w:eastAsia="uk-UA"/>
        </w:rPr>
        <w:t xml:space="preserve"> </w:t>
      </w:r>
      <w:r w:rsidRPr="004F1E99">
        <w:rPr>
          <w:rFonts w:eastAsia="Calibri"/>
          <w:i/>
          <w:iCs/>
          <w:kern w:val="2"/>
          <w:sz w:val="22"/>
          <w:szCs w:val="22"/>
          <w:lang w:val="en-US" w:eastAsia="en-US"/>
        </w:rPr>
        <w:t>personnel reserve, educational organizations, advanced training system, multi-level training.</w:t>
      </w:r>
    </w:p>
    <w:p w:rsidR="004F1E99" w:rsidRDefault="004F1E99" w:rsidP="005E4365">
      <w:pPr>
        <w:tabs>
          <w:tab w:val="left" w:pos="720"/>
        </w:tabs>
        <w:jc w:val="center"/>
        <w:outlineLvl w:val="0"/>
        <w:rPr>
          <w:b/>
          <w:bCs/>
        </w:rPr>
      </w:pPr>
    </w:p>
    <w:p w:rsidR="004F1E99" w:rsidRDefault="004F1E99">
      <w:pPr>
        <w:spacing w:after="200" w:line="276" w:lineRule="auto"/>
        <w:rPr>
          <w:b/>
          <w:bCs/>
        </w:rPr>
      </w:pPr>
      <w:r>
        <w:rPr>
          <w:b/>
          <w:bCs/>
        </w:rPr>
        <w:br w:type="page"/>
      </w:r>
    </w:p>
    <w:p w:rsidR="004F1E99" w:rsidRPr="004F1E99" w:rsidRDefault="004F1E99" w:rsidP="004F1E99">
      <w:pPr>
        <w:ind w:left="284"/>
        <w:rPr>
          <w:rFonts w:eastAsia="Calibri"/>
        </w:rPr>
      </w:pPr>
      <w:r w:rsidRPr="004F1E99">
        <w:rPr>
          <w:rFonts w:eastAsia="Calibri"/>
          <w:bCs/>
        </w:rPr>
        <w:t>УДК 371.214+371.14</w:t>
      </w:r>
    </w:p>
    <w:p w:rsidR="004F1E99" w:rsidRPr="004F1E99" w:rsidRDefault="004F1E99" w:rsidP="004F1E99">
      <w:pPr>
        <w:tabs>
          <w:tab w:val="left" w:pos="1260"/>
        </w:tabs>
        <w:ind w:left="284"/>
        <w:rPr>
          <w:rFonts w:eastAsia="Calibri"/>
          <w:highlight w:val="yellow"/>
        </w:rPr>
      </w:pPr>
    </w:p>
    <w:p w:rsidR="004F1E99" w:rsidRPr="004F1E99" w:rsidRDefault="004F1E99" w:rsidP="004F1E99">
      <w:pPr>
        <w:ind w:left="284"/>
        <w:rPr>
          <w:rFonts w:ascii="Calibri" w:eastAsia="Calibri" w:hAnsi="Calibri"/>
          <w:b/>
          <w:bCs/>
          <w:iCs/>
          <w:kern w:val="20"/>
          <w:sz w:val="32"/>
          <w:szCs w:val="32"/>
        </w:rPr>
      </w:pPr>
      <w:r w:rsidRPr="004F1E99">
        <w:rPr>
          <w:rFonts w:ascii="Times New Roman Полужирный" w:eastAsia="Calibri" w:hAnsi="Times New Roman Полужирный"/>
          <w:b/>
          <w:bCs/>
          <w:iCs/>
          <w:kern w:val="20"/>
          <w:sz w:val="32"/>
          <w:szCs w:val="32"/>
        </w:rPr>
        <w:t xml:space="preserve">Система научно-методической поддержки внедрения </w:t>
      </w:r>
    </w:p>
    <w:p w:rsidR="004F1E99" w:rsidRPr="004F1E99" w:rsidRDefault="004F1E99" w:rsidP="004F1E99">
      <w:pPr>
        <w:ind w:left="284"/>
        <w:rPr>
          <w:rFonts w:ascii="Times New Roman Полужирный" w:eastAsia="Calibri" w:hAnsi="Times New Roman Полужирный"/>
          <w:b/>
          <w:bCs/>
          <w:iCs/>
          <w:kern w:val="20"/>
          <w:sz w:val="32"/>
          <w:szCs w:val="32"/>
        </w:rPr>
      </w:pPr>
      <w:r w:rsidRPr="004F1E99">
        <w:rPr>
          <w:rFonts w:ascii="Times New Roman Полужирный" w:eastAsia="Calibri" w:hAnsi="Times New Roman Полужирный"/>
          <w:b/>
          <w:bCs/>
          <w:iCs/>
          <w:kern w:val="20"/>
          <w:sz w:val="32"/>
          <w:szCs w:val="32"/>
        </w:rPr>
        <w:t>федеральной основной общеобразовательной программы</w:t>
      </w:r>
    </w:p>
    <w:p w:rsidR="004F1E99" w:rsidRPr="004F1E99" w:rsidRDefault="004F1E99" w:rsidP="004F1E99">
      <w:pPr>
        <w:ind w:left="284"/>
        <w:rPr>
          <w:rFonts w:eastAsia="Calibri"/>
          <w:b/>
          <w:bCs/>
          <w:iCs/>
          <w:kern w:val="20"/>
          <w:sz w:val="16"/>
          <w:szCs w:val="32"/>
        </w:rPr>
      </w:pPr>
    </w:p>
    <w:p w:rsidR="004F1E99" w:rsidRPr="004F1E99" w:rsidRDefault="004F1E99" w:rsidP="004F1E99">
      <w:pPr>
        <w:ind w:left="284"/>
        <w:jc w:val="both"/>
        <w:outlineLvl w:val="2"/>
        <w:rPr>
          <w:rFonts w:eastAsia="Calibri"/>
          <w:b/>
          <w:bCs/>
          <w:lang w:eastAsia="x-none"/>
        </w:rPr>
      </w:pPr>
      <w:r w:rsidRPr="004F1E99">
        <w:rPr>
          <w:rFonts w:eastAsia="Calibri"/>
          <w:b/>
          <w:bCs/>
          <w:lang w:val="x-none" w:eastAsia="x-none"/>
        </w:rPr>
        <w:t>Т. В. Суханова</w:t>
      </w:r>
      <w:r w:rsidRPr="004F1E99">
        <w:rPr>
          <w:rFonts w:eastAsia="Calibri"/>
          <w:b/>
          <w:bCs/>
          <w:lang w:eastAsia="x-none"/>
        </w:rPr>
        <w:t xml:space="preserve"> </w:t>
      </w:r>
    </w:p>
    <w:p w:rsidR="004F1E99" w:rsidRPr="004F1E99" w:rsidRDefault="004F1E99" w:rsidP="004F1E99">
      <w:pPr>
        <w:ind w:left="284"/>
        <w:jc w:val="both"/>
        <w:outlineLvl w:val="2"/>
        <w:rPr>
          <w:rFonts w:eastAsia="Calibri"/>
          <w:bCs/>
          <w:lang w:eastAsia="x-none"/>
        </w:rPr>
      </w:pPr>
      <w:r w:rsidRPr="004F1E99">
        <w:rPr>
          <w:rFonts w:eastAsia="Calibri"/>
          <w:bCs/>
          <w:lang w:eastAsia="x-none"/>
        </w:rPr>
        <w:t xml:space="preserve">кандидат педагогических наук </w:t>
      </w:r>
    </w:p>
    <w:p w:rsidR="004F1E99" w:rsidRPr="004F1E99" w:rsidRDefault="004F1E99" w:rsidP="004F1E99">
      <w:pPr>
        <w:ind w:left="284"/>
        <w:jc w:val="both"/>
        <w:outlineLvl w:val="2"/>
        <w:rPr>
          <w:rFonts w:eastAsia="Calibri"/>
          <w:bCs/>
          <w:lang w:val="x-none" w:eastAsia="x-none"/>
        </w:rPr>
      </w:pPr>
      <w:r w:rsidRPr="004F1E99">
        <w:rPr>
          <w:rFonts w:eastAsia="Calibri"/>
          <w:bCs/>
          <w:lang w:val="x-none" w:eastAsia="x-none"/>
        </w:rPr>
        <w:t>https://orcid.org/0009-0004-0570-4899</w:t>
      </w:r>
    </w:p>
    <w:p w:rsidR="004F1E99" w:rsidRPr="004F1E99" w:rsidRDefault="004F1E99" w:rsidP="004F1E99">
      <w:pPr>
        <w:ind w:left="284"/>
        <w:jc w:val="both"/>
        <w:outlineLvl w:val="2"/>
        <w:rPr>
          <w:rFonts w:eastAsia="Calibri"/>
          <w:bCs/>
          <w:lang w:val="en-US" w:eastAsia="x-none"/>
        </w:rPr>
      </w:pPr>
      <w:r w:rsidRPr="004F1E99">
        <w:rPr>
          <w:rFonts w:eastAsia="Calibri"/>
          <w:bCs/>
          <w:lang w:val="x-none" w:eastAsia="x-none"/>
        </w:rPr>
        <w:t>suhanova@instrao.ru</w:t>
      </w:r>
    </w:p>
    <w:p w:rsidR="004F1E99" w:rsidRPr="004F1E99" w:rsidRDefault="004F1E99" w:rsidP="004F1E99">
      <w:pPr>
        <w:ind w:left="284"/>
        <w:rPr>
          <w:kern w:val="20"/>
          <w:sz w:val="28"/>
          <w:szCs w:val="28"/>
          <w:lang w:val="en-US"/>
        </w:rPr>
      </w:pPr>
    </w:p>
    <w:p w:rsidR="004F1E99" w:rsidRPr="004F1E99" w:rsidRDefault="004F1E99" w:rsidP="004F1E99">
      <w:pPr>
        <w:tabs>
          <w:tab w:val="left" w:pos="1260"/>
        </w:tabs>
        <w:ind w:left="284"/>
        <w:jc w:val="both"/>
        <w:rPr>
          <w:rFonts w:eastAsia="Calibri"/>
          <w:b/>
          <w:kern w:val="20"/>
          <w:sz w:val="32"/>
          <w:szCs w:val="32"/>
          <w:lang w:val="en-US"/>
        </w:rPr>
      </w:pPr>
      <w:r w:rsidRPr="004F1E99">
        <w:rPr>
          <w:rFonts w:eastAsia="Calibri"/>
          <w:b/>
          <w:kern w:val="20"/>
          <w:sz w:val="32"/>
          <w:szCs w:val="32"/>
          <w:lang w:val="en-US"/>
        </w:rPr>
        <w:t xml:space="preserve">System of scientific and methodological support </w:t>
      </w:r>
    </w:p>
    <w:p w:rsidR="004F1E99" w:rsidRPr="004F1E99" w:rsidRDefault="004F1E99" w:rsidP="004F1E99">
      <w:pPr>
        <w:tabs>
          <w:tab w:val="left" w:pos="1260"/>
        </w:tabs>
        <w:ind w:left="284"/>
        <w:jc w:val="both"/>
        <w:rPr>
          <w:rFonts w:eastAsia="Calibri"/>
          <w:b/>
          <w:kern w:val="20"/>
          <w:sz w:val="32"/>
          <w:szCs w:val="32"/>
          <w:lang w:val="en-US"/>
        </w:rPr>
      </w:pPr>
      <w:proofErr w:type="gramStart"/>
      <w:r w:rsidRPr="004F1E99">
        <w:rPr>
          <w:rFonts w:eastAsia="Calibri"/>
          <w:b/>
          <w:kern w:val="20"/>
          <w:sz w:val="32"/>
          <w:szCs w:val="32"/>
          <w:lang w:val="en-US"/>
        </w:rPr>
        <w:t>for</w:t>
      </w:r>
      <w:proofErr w:type="gramEnd"/>
      <w:r w:rsidRPr="004F1E99">
        <w:rPr>
          <w:rFonts w:eastAsia="Calibri"/>
          <w:b/>
          <w:kern w:val="20"/>
          <w:sz w:val="32"/>
          <w:szCs w:val="32"/>
          <w:lang w:val="en-US"/>
        </w:rPr>
        <w:t xml:space="preserve"> the implementation of the federal basic general </w:t>
      </w:r>
    </w:p>
    <w:p w:rsidR="004F1E99" w:rsidRPr="004F1E99" w:rsidRDefault="004F1E99" w:rsidP="004F1E99">
      <w:pPr>
        <w:tabs>
          <w:tab w:val="left" w:pos="1260"/>
        </w:tabs>
        <w:ind w:left="284"/>
        <w:jc w:val="both"/>
        <w:rPr>
          <w:rFonts w:eastAsia="Calibri"/>
          <w:b/>
          <w:kern w:val="20"/>
          <w:sz w:val="32"/>
          <w:szCs w:val="32"/>
          <w:highlight w:val="yellow"/>
          <w:lang w:val="en-US"/>
        </w:rPr>
      </w:pPr>
      <w:proofErr w:type="gramStart"/>
      <w:r w:rsidRPr="004F1E99">
        <w:rPr>
          <w:rFonts w:eastAsia="Calibri"/>
          <w:b/>
          <w:kern w:val="20"/>
          <w:sz w:val="32"/>
          <w:szCs w:val="32"/>
          <w:lang w:val="en-US"/>
        </w:rPr>
        <w:t>education</w:t>
      </w:r>
      <w:proofErr w:type="gramEnd"/>
      <w:r w:rsidRPr="004F1E99">
        <w:rPr>
          <w:rFonts w:eastAsia="Calibri"/>
          <w:b/>
          <w:kern w:val="20"/>
          <w:sz w:val="32"/>
          <w:szCs w:val="32"/>
          <w:lang w:val="en-US"/>
        </w:rPr>
        <w:t xml:space="preserve"> program</w:t>
      </w:r>
    </w:p>
    <w:p w:rsidR="004F1E99" w:rsidRPr="004F1E99" w:rsidRDefault="004F1E99" w:rsidP="004F1E99">
      <w:pPr>
        <w:tabs>
          <w:tab w:val="left" w:pos="1260"/>
        </w:tabs>
        <w:ind w:left="284"/>
        <w:jc w:val="both"/>
        <w:rPr>
          <w:rFonts w:eastAsia="Calibri"/>
          <w:b/>
          <w:kern w:val="20"/>
          <w:sz w:val="16"/>
          <w:szCs w:val="16"/>
          <w:highlight w:val="yellow"/>
          <w:lang w:val="en-US"/>
        </w:rPr>
      </w:pPr>
    </w:p>
    <w:p w:rsidR="004F1E99" w:rsidRPr="004F1E99" w:rsidRDefault="004F1E99" w:rsidP="004F1E99">
      <w:pPr>
        <w:autoSpaceDE w:val="0"/>
        <w:autoSpaceDN w:val="0"/>
        <w:adjustRightInd w:val="0"/>
        <w:ind w:left="284"/>
        <w:rPr>
          <w:rFonts w:eastAsia="Calibri"/>
          <w:b/>
          <w:bCs/>
          <w:lang w:val="de-DE" w:eastAsia="x-none"/>
        </w:rPr>
      </w:pPr>
      <w:r w:rsidRPr="004F1E99">
        <w:rPr>
          <w:rFonts w:eastAsia="Calibri"/>
          <w:b/>
          <w:bCs/>
          <w:lang w:val="de-DE" w:eastAsia="x-none"/>
        </w:rPr>
        <w:t xml:space="preserve">T. V. </w:t>
      </w:r>
      <w:proofErr w:type="spellStart"/>
      <w:r w:rsidRPr="004F1E99">
        <w:rPr>
          <w:rFonts w:eastAsia="Calibri"/>
          <w:b/>
          <w:bCs/>
          <w:lang w:val="de-DE" w:eastAsia="x-none"/>
        </w:rPr>
        <w:t>Sukhanova</w:t>
      </w:r>
      <w:proofErr w:type="spellEnd"/>
    </w:p>
    <w:p w:rsidR="004F1E99" w:rsidRPr="004F1E99" w:rsidRDefault="004F1E99" w:rsidP="004F1E99">
      <w:pPr>
        <w:autoSpaceDE w:val="0"/>
        <w:autoSpaceDN w:val="0"/>
        <w:adjustRightInd w:val="0"/>
        <w:rPr>
          <w:rFonts w:eastAsia="Calibri"/>
          <w:b/>
          <w:bCs/>
          <w:sz w:val="28"/>
          <w:szCs w:val="28"/>
          <w:lang w:val="en-US" w:eastAsia="x-none"/>
        </w:rPr>
      </w:pPr>
    </w:p>
    <w:p w:rsidR="004F1E99" w:rsidRPr="004F1E99" w:rsidRDefault="004F1E99" w:rsidP="004F1E99">
      <w:pPr>
        <w:autoSpaceDE w:val="0"/>
        <w:autoSpaceDN w:val="0"/>
        <w:ind w:firstLine="284"/>
        <w:jc w:val="both"/>
        <w:rPr>
          <w:rFonts w:eastAsia="Calibri"/>
          <w:b/>
          <w:kern w:val="20"/>
          <w:sz w:val="22"/>
          <w:lang w:val="en-US"/>
        </w:rPr>
      </w:pPr>
      <w:r w:rsidRPr="004F1E99">
        <w:rPr>
          <w:rFonts w:eastAsia="Calibri"/>
          <w:b/>
          <w:kern w:val="20"/>
          <w:sz w:val="22"/>
        </w:rPr>
        <w:t>Аннотация</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Проблема исследования и обоснование ее актуальности.</w:t>
      </w:r>
      <w:r w:rsidRPr="004F1E99">
        <w:rPr>
          <w:rFonts w:eastAsia="Calibri"/>
          <w:i/>
          <w:sz w:val="22"/>
          <w:szCs w:val="22"/>
          <w:lang w:eastAsia="en-US"/>
        </w:rPr>
        <w:t xml:space="preserve"> В статье анализируется</w:t>
      </w:r>
      <w:r w:rsidRPr="004F1E99">
        <w:rPr>
          <w:rFonts w:eastAsia="Calibri"/>
          <w:b/>
          <w:i/>
          <w:sz w:val="22"/>
          <w:szCs w:val="22"/>
          <w:lang w:eastAsia="en-US"/>
        </w:rPr>
        <w:t xml:space="preserve"> </w:t>
      </w:r>
      <w:r w:rsidRPr="004F1E99">
        <w:rPr>
          <w:rFonts w:eastAsia="Calibri"/>
          <w:i/>
          <w:sz w:val="22"/>
          <w:szCs w:val="22"/>
          <w:lang w:eastAsia="en-US"/>
        </w:rPr>
        <w:t>опыт создания специальных условий для сопровождения внедрения новой учебно-методической документации в практику работы образовательных организаций. Актуальность статьи связана с обновлением федеральных государственных образовательных стандартов общего образования и внедрением федеральной основной общеобразовательной программы. На основе анализа научно-педагогического опыта автор делает вывод о том, что для</w:t>
      </w:r>
      <w:r w:rsidRPr="004F1E99">
        <w:rPr>
          <w:i/>
          <w:sz w:val="22"/>
          <w:szCs w:val="22"/>
        </w:rPr>
        <w:t xml:space="preserve"> </w:t>
      </w:r>
      <w:r w:rsidRPr="004F1E99">
        <w:rPr>
          <w:rFonts w:eastAsia="Calibri"/>
          <w:i/>
          <w:sz w:val="22"/>
          <w:szCs w:val="22"/>
          <w:lang w:eastAsia="en-US"/>
        </w:rPr>
        <w:t>результативного внедрения новой учебно-методической документации необходимо создание особых организационных условий, и анализирует один из аспектов этой работы</w:t>
      </w:r>
      <w:r w:rsidRPr="004F1E99">
        <w:rPr>
          <w:rFonts w:eastAsia="Calibri"/>
          <w:sz w:val="22"/>
          <w:szCs w:val="22"/>
          <w:lang w:eastAsia="en-US"/>
        </w:rPr>
        <w:t>.</w:t>
      </w:r>
      <w:r w:rsidRPr="004F1E99">
        <w:rPr>
          <w:rFonts w:eastAsia="Calibri"/>
          <w:i/>
          <w:sz w:val="22"/>
          <w:szCs w:val="22"/>
          <w:lang w:eastAsia="en-US"/>
        </w:rPr>
        <w:t xml:space="preserve"> </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 xml:space="preserve">Цель </w:t>
      </w:r>
      <w:r w:rsidRPr="004F1E99">
        <w:rPr>
          <w:rFonts w:eastAsia="Calibri"/>
          <w:i/>
          <w:sz w:val="22"/>
          <w:szCs w:val="22"/>
          <w:lang w:eastAsia="en-US"/>
        </w:rPr>
        <w:t>статьи заключается в</w:t>
      </w:r>
      <w:r w:rsidRPr="004F1E99">
        <w:rPr>
          <w:rFonts w:eastAsia="Calibri"/>
          <w:b/>
          <w:i/>
          <w:sz w:val="22"/>
          <w:szCs w:val="22"/>
          <w:lang w:eastAsia="en-US"/>
        </w:rPr>
        <w:t xml:space="preserve"> </w:t>
      </w:r>
      <w:r w:rsidRPr="004F1E99">
        <w:rPr>
          <w:rFonts w:eastAsia="Calibri"/>
          <w:i/>
          <w:sz w:val="22"/>
          <w:szCs w:val="22"/>
          <w:lang w:eastAsia="en-US"/>
        </w:rPr>
        <w:t xml:space="preserve">определении форм и содержания научно-методической поддержки внедрения федеральной основной общеобразовательной программы. </w:t>
      </w:r>
    </w:p>
    <w:p w:rsidR="004F1E99" w:rsidRPr="004F1E99" w:rsidRDefault="004F1E99" w:rsidP="004F1E99">
      <w:pPr>
        <w:ind w:firstLine="284"/>
        <w:jc w:val="both"/>
        <w:rPr>
          <w:rFonts w:eastAsia="Calibri"/>
          <w:b/>
          <w:i/>
          <w:sz w:val="22"/>
          <w:szCs w:val="22"/>
          <w:lang w:eastAsia="en-US"/>
        </w:rPr>
      </w:pPr>
      <w:r w:rsidRPr="004F1E99">
        <w:rPr>
          <w:rFonts w:eastAsia="Calibri"/>
          <w:b/>
          <w:i/>
          <w:sz w:val="22"/>
          <w:szCs w:val="22"/>
          <w:lang w:eastAsia="en-US"/>
        </w:rPr>
        <w:t xml:space="preserve">Методология (материалы и методы): </w:t>
      </w:r>
      <w:r w:rsidRPr="004F1E99">
        <w:rPr>
          <w:rFonts w:eastAsia="Calibri"/>
          <w:i/>
          <w:sz w:val="22"/>
          <w:szCs w:val="22"/>
          <w:lang w:eastAsia="en-US"/>
        </w:rPr>
        <w:t xml:space="preserve">исследование построено на принципах </w:t>
      </w:r>
      <w:proofErr w:type="spellStart"/>
      <w:r w:rsidRPr="004F1E99">
        <w:rPr>
          <w:rFonts w:eastAsia="Calibri"/>
          <w:i/>
          <w:sz w:val="22"/>
          <w:szCs w:val="22"/>
          <w:lang w:eastAsia="en-US"/>
        </w:rPr>
        <w:t>андрагогики</w:t>
      </w:r>
      <w:proofErr w:type="spellEnd"/>
      <w:r w:rsidRPr="004F1E99">
        <w:rPr>
          <w:rFonts w:eastAsia="Calibri"/>
          <w:i/>
          <w:sz w:val="22"/>
          <w:szCs w:val="22"/>
          <w:lang w:eastAsia="en-US"/>
        </w:rPr>
        <w:t>, на основе системного подхода. С учетом современных трендов в образовании взрослых научно-методическая поддержка в основном реализуется методами неформального образования педагогов и управленческих коллективов.</w:t>
      </w:r>
      <w:r w:rsidRPr="004F1E99">
        <w:rPr>
          <w:rFonts w:eastAsia="Calibri"/>
          <w:b/>
          <w:i/>
          <w:sz w:val="22"/>
          <w:szCs w:val="22"/>
          <w:lang w:eastAsia="en-US"/>
        </w:rPr>
        <w:t xml:space="preserve"> </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 xml:space="preserve">Результаты. </w:t>
      </w:r>
      <w:proofErr w:type="gramStart"/>
      <w:r w:rsidRPr="004F1E99">
        <w:rPr>
          <w:rFonts w:eastAsia="Calibri"/>
          <w:i/>
          <w:sz w:val="22"/>
          <w:szCs w:val="22"/>
          <w:lang w:eastAsia="en-US"/>
        </w:rPr>
        <w:t>Описана система научно-методической поддержки внедрения федеральной основной общеобразовательной программы, состоящая из инфраструктурного и методического блоков.</w:t>
      </w:r>
      <w:proofErr w:type="gramEnd"/>
      <w:r w:rsidRPr="004F1E99">
        <w:rPr>
          <w:rFonts w:eastAsia="Calibri"/>
          <w:i/>
          <w:sz w:val="22"/>
          <w:szCs w:val="22"/>
          <w:lang w:eastAsia="en-US"/>
        </w:rPr>
        <w:t xml:space="preserve"> Показано воплощение принципов </w:t>
      </w:r>
      <w:proofErr w:type="spellStart"/>
      <w:r w:rsidRPr="004F1E99">
        <w:rPr>
          <w:rFonts w:eastAsia="Calibri"/>
          <w:i/>
          <w:sz w:val="22"/>
          <w:szCs w:val="22"/>
          <w:lang w:eastAsia="en-US"/>
        </w:rPr>
        <w:t>андрагогического</w:t>
      </w:r>
      <w:proofErr w:type="spellEnd"/>
      <w:r w:rsidRPr="004F1E99">
        <w:rPr>
          <w:rFonts w:eastAsia="Calibri"/>
          <w:i/>
          <w:sz w:val="22"/>
          <w:szCs w:val="22"/>
          <w:lang w:eastAsia="en-US"/>
        </w:rPr>
        <w:t xml:space="preserve"> подхода в практике неформального повышения квалификации педагогов. Система развивает традиции российской педагогики по созданию методических материалов, по выявлению и обобщению лучших педагогических практик, по разъяснению педагогической общественности особенностей нововведений. Статья содержит описание современного воплощения традиционных форм научно-методической поддержки — публикаций в профессиональных изданиях, просветительских, информационно-методических и консультационных мероприятий. Приведены характеристики современных цифровых форм научно-методической поддержки, в том числе с возможностью ведения диалога, интерактивного взаимодействия. В качестве примеров приведена «Горячая линия» и цифровые онлайн-сервисы, которые автоматизируют процедуры составления документов, необходимых в работе образовательных организаций в современных условиях. Автор доказывает, что научно-методическая поддержка характеризуется системностью и обеспечивает практическую помощь педагогам в освоении нововведений. Предпочтение отдается формам, обеспечивающим максимальные охваты. </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 xml:space="preserve">Заключение. </w:t>
      </w:r>
      <w:r w:rsidRPr="004F1E99">
        <w:rPr>
          <w:rFonts w:eastAsia="Calibri"/>
          <w:i/>
          <w:sz w:val="22"/>
          <w:szCs w:val="22"/>
          <w:lang w:eastAsia="en-US"/>
        </w:rPr>
        <w:t xml:space="preserve">Система характеризуется </w:t>
      </w:r>
      <w:proofErr w:type="spellStart"/>
      <w:r w:rsidRPr="004F1E99">
        <w:rPr>
          <w:rFonts w:eastAsia="Calibri"/>
          <w:i/>
          <w:sz w:val="22"/>
          <w:szCs w:val="22"/>
          <w:lang w:eastAsia="en-US"/>
        </w:rPr>
        <w:t>многоуровневостью</w:t>
      </w:r>
      <w:proofErr w:type="spellEnd"/>
      <w:r w:rsidRPr="004F1E99">
        <w:rPr>
          <w:rFonts w:eastAsia="Calibri"/>
          <w:i/>
          <w:sz w:val="22"/>
          <w:szCs w:val="22"/>
          <w:lang w:eastAsia="en-US"/>
        </w:rPr>
        <w:t xml:space="preserve"> и гибкостью, дополняет и развивает практики непрерывного образования педагогических работников. </w:t>
      </w:r>
    </w:p>
    <w:p w:rsidR="004F1E99" w:rsidRPr="004F1E99" w:rsidRDefault="004F1E99" w:rsidP="004F1E99">
      <w:pPr>
        <w:autoSpaceDE w:val="0"/>
        <w:autoSpaceDN w:val="0"/>
        <w:adjustRightInd w:val="0"/>
        <w:ind w:firstLine="284"/>
        <w:jc w:val="both"/>
        <w:rPr>
          <w:rFonts w:eastAsia="Calibri"/>
          <w:kern w:val="20"/>
          <w:sz w:val="22"/>
          <w:szCs w:val="22"/>
          <w:lang w:val="en-US" w:eastAsia="en-US"/>
        </w:rPr>
      </w:pPr>
      <w:r w:rsidRPr="004F1E99">
        <w:rPr>
          <w:b/>
          <w:kern w:val="20"/>
          <w:sz w:val="22"/>
          <w:szCs w:val="22"/>
          <w:lang w:val="en-US"/>
        </w:rPr>
        <w:t>Abstract</w:t>
      </w:r>
    </w:p>
    <w:p w:rsidR="004F1E99" w:rsidRPr="004F1E99" w:rsidRDefault="004F1E99" w:rsidP="004F1E99">
      <w:pPr>
        <w:autoSpaceDE w:val="0"/>
        <w:autoSpaceDN w:val="0"/>
        <w:adjustRightInd w:val="0"/>
        <w:ind w:firstLine="284"/>
        <w:jc w:val="both"/>
        <w:textAlignment w:val="center"/>
        <w:outlineLvl w:val="0"/>
        <w:rPr>
          <w:rFonts w:eastAsia="Calibri"/>
          <w:i/>
          <w:sz w:val="22"/>
          <w:szCs w:val="28"/>
          <w:lang w:val="en-US" w:eastAsia="en-US"/>
        </w:rPr>
      </w:pPr>
      <w:proofErr w:type="gramStart"/>
      <w:r w:rsidRPr="004F1E99">
        <w:rPr>
          <w:rFonts w:eastAsia="Calibri"/>
          <w:b/>
          <w:i/>
          <w:sz w:val="22"/>
          <w:szCs w:val="28"/>
          <w:lang w:val="en-US" w:eastAsia="en-US"/>
        </w:rPr>
        <w:t>The research problem and the rationale for its relevance.</w:t>
      </w:r>
      <w:proofErr w:type="gramEnd"/>
      <w:r w:rsidRPr="004F1E99">
        <w:rPr>
          <w:rFonts w:ascii="Calibri" w:eastAsia="Calibri" w:hAnsi="Calibri"/>
          <w:i/>
          <w:sz w:val="18"/>
          <w:szCs w:val="22"/>
          <w:lang w:val="en-US" w:eastAsia="en-US"/>
        </w:rPr>
        <w:t xml:space="preserve"> </w:t>
      </w:r>
      <w:r w:rsidRPr="004F1E99">
        <w:rPr>
          <w:rFonts w:eastAsia="Calibri"/>
          <w:i/>
          <w:sz w:val="22"/>
          <w:szCs w:val="28"/>
          <w:lang w:val="en-US" w:eastAsia="en-US"/>
        </w:rPr>
        <w:t>The article analyzes the experience of creating special conditions to support the introduction of new educational and methodological documentation in the practice of educational organizations. The relevance of the article is connected with the updating of the federal state educational standards of general education and the introduction of the federal basic general education program. Based on the analysis of scientific and pedagogical experience, the author concludes that the effective implementation of new educational and methodological documentation requires the creation of special organizational conditions, and analyzes one of the aspects of this work.</w:t>
      </w:r>
      <w:r w:rsidRPr="004F1E99">
        <w:rPr>
          <w:rFonts w:ascii="Calibri" w:eastAsia="Calibri" w:hAnsi="Calibri"/>
          <w:i/>
          <w:sz w:val="18"/>
          <w:szCs w:val="22"/>
          <w:lang w:val="en-US" w:eastAsia="en-US"/>
        </w:rPr>
        <w:t xml:space="preserve"> </w:t>
      </w:r>
      <w:r w:rsidRPr="004F1E99">
        <w:rPr>
          <w:rFonts w:eastAsia="Calibri"/>
          <w:b/>
          <w:i/>
          <w:sz w:val="22"/>
          <w:szCs w:val="28"/>
          <w:lang w:val="en-US" w:eastAsia="en-US"/>
        </w:rPr>
        <w:t>The goal of the research</w:t>
      </w:r>
      <w:r w:rsidRPr="004F1E99">
        <w:rPr>
          <w:rFonts w:eastAsia="Calibri"/>
          <w:i/>
          <w:sz w:val="22"/>
          <w:szCs w:val="28"/>
          <w:lang w:val="en-US" w:eastAsia="en-US"/>
        </w:rPr>
        <w:t xml:space="preserve"> is to determine the forms and content of scientific and methodological support for the implementation of the federal basic general education program.</w:t>
      </w:r>
      <w:r w:rsidRPr="004F1E99">
        <w:rPr>
          <w:rFonts w:ascii="Calibri" w:eastAsia="Calibri" w:hAnsi="Calibri"/>
          <w:i/>
          <w:sz w:val="18"/>
          <w:szCs w:val="22"/>
          <w:lang w:val="en-US" w:eastAsia="en-US"/>
        </w:rPr>
        <w:t xml:space="preserve"> </w:t>
      </w:r>
      <w:proofErr w:type="gramStart"/>
      <w:r w:rsidRPr="004F1E99">
        <w:rPr>
          <w:rFonts w:eastAsia="Calibri"/>
          <w:b/>
          <w:i/>
          <w:sz w:val="22"/>
          <w:szCs w:val="28"/>
          <w:lang w:val="en-US" w:eastAsia="en-US"/>
        </w:rPr>
        <w:t>Methodology (materials and methods).</w:t>
      </w:r>
      <w:proofErr w:type="gramEnd"/>
      <w:r w:rsidRPr="004F1E99">
        <w:rPr>
          <w:rFonts w:eastAsia="Calibri"/>
          <w:i/>
          <w:sz w:val="22"/>
          <w:szCs w:val="28"/>
          <w:lang w:val="en-US" w:eastAsia="en-US"/>
        </w:rPr>
        <w:t xml:space="preserve"> </w:t>
      </w:r>
      <w:proofErr w:type="gramStart"/>
      <w:r w:rsidRPr="004F1E99">
        <w:rPr>
          <w:rFonts w:eastAsia="Calibri"/>
          <w:i/>
          <w:sz w:val="22"/>
          <w:szCs w:val="28"/>
          <w:lang w:val="en-US" w:eastAsia="en-US"/>
        </w:rPr>
        <w:t>the</w:t>
      </w:r>
      <w:proofErr w:type="gramEnd"/>
      <w:r w:rsidRPr="004F1E99">
        <w:rPr>
          <w:rFonts w:eastAsia="Calibri"/>
          <w:i/>
          <w:sz w:val="22"/>
          <w:szCs w:val="28"/>
          <w:lang w:val="en-US" w:eastAsia="en-US"/>
        </w:rPr>
        <w:t xml:space="preserve"> research is built on the principles of andragogy, based on a systematic approach. Taking into account modern trends in adult education, scientific and methodological support is mainly realized by methods of non-formal education of teachers and management teams.</w:t>
      </w:r>
      <w:r w:rsidRPr="004F1E99">
        <w:rPr>
          <w:rFonts w:ascii="Calibri" w:eastAsia="Calibri" w:hAnsi="Calibri"/>
          <w:i/>
          <w:sz w:val="18"/>
          <w:szCs w:val="22"/>
          <w:lang w:val="en-US" w:eastAsia="en-US"/>
        </w:rPr>
        <w:t xml:space="preserve"> </w:t>
      </w:r>
      <w:proofErr w:type="gramStart"/>
      <w:r w:rsidRPr="004F1E99">
        <w:rPr>
          <w:rFonts w:eastAsia="Calibri"/>
          <w:b/>
          <w:i/>
          <w:sz w:val="22"/>
          <w:szCs w:val="28"/>
          <w:lang w:val="en-US" w:eastAsia="en-US"/>
        </w:rPr>
        <w:t>Results.</w:t>
      </w:r>
      <w:proofErr w:type="gramEnd"/>
      <w:r w:rsidRPr="004F1E99">
        <w:rPr>
          <w:rFonts w:eastAsia="Calibri"/>
          <w:i/>
          <w:sz w:val="22"/>
          <w:szCs w:val="28"/>
          <w:lang w:val="en-US" w:eastAsia="en-US"/>
        </w:rPr>
        <w:t xml:space="preserve"> The system of scientific and methodological support for the implementation of the federal basic general education program consisting of infrastructural and methodological blocks is described. It shows the embodiment of the principles of </w:t>
      </w:r>
      <w:proofErr w:type="spellStart"/>
      <w:r w:rsidRPr="004F1E99">
        <w:rPr>
          <w:rFonts w:eastAsia="Calibri"/>
          <w:i/>
          <w:sz w:val="22"/>
          <w:szCs w:val="28"/>
          <w:lang w:val="en-US" w:eastAsia="en-US"/>
        </w:rPr>
        <w:t>andragogical</w:t>
      </w:r>
      <w:proofErr w:type="spellEnd"/>
      <w:r w:rsidRPr="004F1E99">
        <w:rPr>
          <w:rFonts w:eastAsia="Calibri"/>
          <w:i/>
          <w:sz w:val="22"/>
          <w:szCs w:val="28"/>
          <w:lang w:val="en-US" w:eastAsia="en-US"/>
        </w:rPr>
        <w:t xml:space="preserve"> approach in the practice of informal advanced training of teachers. The system develops the traditions of Russian pedagogy in creating methodological materials, in identifying and generalizing the best pedagogical practices, in explaining the peculiarities of innovations to the pedagogical community. The article describes the modern embodiment of traditional forms of scientific and methodological support — publications in professional editions, educational, informational, methodological and consulting activities.</w:t>
      </w:r>
      <w:r w:rsidRPr="004F1E99">
        <w:rPr>
          <w:rFonts w:ascii="Calibri" w:eastAsia="Calibri" w:hAnsi="Calibri"/>
          <w:i/>
          <w:sz w:val="18"/>
          <w:szCs w:val="22"/>
          <w:lang w:val="en-US" w:eastAsia="en-US"/>
        </w:rPr>
        <w:t xml:space="preserve"> </w:t>
      </w:r>
      <w:r w:rsidRPr="004F1E99">
        <w:rPr>
          <w:rFonts w:eastAsia="Calibri"/>
          <w:i/>
          <w:sz w:val="22"/>
          <w:szCs w:val="28"/>
          <w:lang w:val="en-US" w:eastAsia="en-US"/>
        </w:rPr>
        <w:t>The characteristics of modern digital forms of scientific and methodological support, including the possibility of dialog, interactive interaction are given. The author gives examples of "Hot Line" and digital online services that automate the procedures of drawing up documents necessary in the work of educational organizations in modern conditions.</w:t>
      </w:r>
      <w:r w:rsidRPr="004F1E99">
        <w:rPr>
          <w:rFonts w:ascii="Calibri" w:eastAsia="Calibri" w:hAnsi="Calibri"/>
          <w:i/>
          <w:sz w:val="18"/>
          <w:szCs w:val="22"/>
          <w:lang w:val="en-US" w:eastAsia="en-US"/>
        </w:rPr>
        <w:t xml:space="preserve"> </w:t>
      </w:r>
      <w:r w:rsidRPr="004F1E99">
        <w:rPr>
          <w:rFonts w:eastAsia="Calibri"/>
          <w:i/>
          <w:sz w:val="22"/>
          <w:szCs w:val="28"/>
          <w:lang w:val="en-US" w:eastAsia="en-US"/>
        </w:rPr>
        <w:t xml:space="preserve">The author proves that scientific and methodological support is characterized by systematic nature and provides practical assistance to teachers in mastering innovations. Preference is given to forms that provide maximum coverage. </w:t>
      </w:r>
      <w:proofErr w:type="gramStart"/>
      <w:r w:rsidRPr="004F1E99">
        <w:rPr>
          <w:rFonts w:eastAsia="Calibri"/>
          <w:b/>
          <w:i/>
          <w:sz w:val="22"/>
          <w:szCs w:val="28"/>
          <w:lang w:val="en-US" w:eastAsia="en-US"/>
        </w:rPr>
        <w:t>Conclusion.</w:t>
      </w:r>
      <w:proofErr w:type="gramEnd"/>
      <w:r w:rsidRPr="004F1E99">
        <w:rPr>
          <w:rFonts w:eastAsia="Calibri"/>
          <w:i/>
          <w:sz w:val="22"/>
          <w:szCs w:val="28"/>
          <w:lang w:val="en-US" w:eastAsia="en-US"/>
        </w:rPr>
        <w:t xml:space="preserve"> The system is characterized by multilevel and flexibility complements and develops the practices of continuing education of teaching staff.</w:t>
      </w:r>
    </w:p>
    <w:p w:rsidR="004F1E99" w:rsidRDefault="004F1E99" w:rsidP="004F1E99">
      <w:pPr>
        <w:ind w:firstLine="284"/>
        <w:jc w:val="both"/>
        <w:rPr>
          <w:rFonts w:eastAsia="Calibri"/>
          <w:i/>
          <w:spacing w:val="6"/>
          <w:sz w:val="22"/>
          <w:szCs w:val="22"/>
          <w:lang w:eastAsia="en-US"/>
        </w:rPr>
      </w:pPr>
      <w:r w:rsidRPr="004F1E99">
        <w:rPr>
          <w:rFonts w:eastAsia="Calibri"/>
          <w:b/>
          <w:i/>
          <w:spacing w:val="6"/>
          <w:kern w:val="20"/>
          <w:sz w:val="22"/>
          <w:szCs w:val="22"/>
        </w:rPr>
        <w:t>Ключевые слова:</w:t>
      </w:r>
      <w:r w:rsidRPr="004F1E99">
        <w:rPr>
          <w:rFonts w:eastAsia="Calibri"/>
          <w:i/>
          <w:spacing w:val="6"/>
          <w:kern w:val="20"/>
          <w:sz w:val="22"/>
          <w:szCs w:val="22"/>
        </w:rPr>
        <w:t xml:space="preserve"> </w:t>
      </w:r>
      <w:r w:rsidRPr="004F1E99">
        <w:rPr>
          <w:rFonts w:eastAsia="Calibri"/>
          <w:i/>
          <w:spacing w:val="6"/>
          <w:sz w:val="22"/>
          <w:szCs w:val="22"/>
          <w:lang w:eastAsia="en-US"/>
        </w:rPr>
        <w:t>образовательная программа, учебный план, школа, профессиональное развитие педагогов, история педагогики.</w:t>
      </w:r>
    </w:p>
    <w:p w:rsidR="004F1E99" w:rsidRPr="004F1E99" w:rsidRDefault="004F1E99" w:rsidP="004F1E99">
      <w:pPr>
        <w:ind w:firstLine="284"/>
        <w:jc w:val="both"/>
        <w:rPr>
          <w:rFonts w:eastAsia="Calibri"/>
          <w:i/>
          <w:sz w:val="22"/>
          <w:szCs w:val="22"/>
          <w:lang w:val="en-US" w:eastAsia="en-US"/>
        </w:rPr>
      </w:pPr>
      <w:r w:rsidRPr="004F1E99">
        <w:rPr>
          <w:rFonts w:eastAsia="Calibri"/>
          <w:b/>
          <w:bCs/>
          <w:i/>
          <w:kern w:val="20"/>
          <w:sz w:val="22"/>
          <w:szCs w:val="22"/>
          <w:lang w:val="en-US" w:eastAsia="uk-UA"/>
        </w:rPr>
        <w:t>Keywords:</w:t>
      </w:r>
      <w:r w:rsidRPr="004F1E99">
        <w:rPr>
          <w:rFonts w:eastAsia="Calibri"/>
          <w:bCs/>
          <w:i/>
          <w:kern w:val="20"/>
          <w:sz w:val="22"/>
          <w:szCs w:val="22"/>
          <w:lang w:val="en-US" w:eastAsia="uk-UA"/>
        </w:rPr>
        <w:t xml:space="preserve"> </w:t>
      </w:r>
      <w:r w:rsidRPr="004F1E99">
        <w:rPr>
          <w:rFonts w:eastAsia="Calibri"/>
          <w:i/>
          <w:sz w:val="22"/>
          <w:szCs w:val="22"/>
          <w:lang w:val="en-US" w:eastAsia="en-US"/>
        </w:rPr>
        <w:t>educational program, curriculum, school, professional development of teachers, history of pedagogy</w:t>
      </w:r>
      <w:r w:rsidRPr="004F1E99">
        <w:rPr>
          <w:rFonts w:eastAsia="Calibri"/>
          <w:i/>
          <w:sz w:val="22"/>
          <w:szCs w:val="22"/>
          <w:lang w:val="en-US" w:eastAsia="en-US"/>
        </w:rPr>
        <w:t>.</w:t>
      </w:r>
    </w:p>
    <w:p w:rsidR="004F1E99" w:rsidRPr="004F1E99" w:rsidRDefault="004F1E99">
      <w:pPr>
        <w:spacing w:after="200" w:line="276" w:lineRule="auto"/>
        <w:rPr>
          <w:rFonts w:eastAsia="Calibri"/>
          <w:i/>
          <w:sz w:val="22"/>
          <w:szCs w:val="22"/>
          <w:lang w:val="en-US" w:eastAsia="en-US"/>
        </w:rPr>
      </w:pPr>
      <w:r w:rsidRPr="004F1E99">
        <w:rPr>
          <w:rFonts w:eastAsia="Calibri"/>
          <w:i/>
          <w:sz w:val="22"/>
          <w:szCs w:val="22"/>
          <w:lang w:val="en-US" w:eastAsia="en-US"/>
        </w:rPr>
        <w:br w:type="page"/>
      </w:r>
    </w:p>
    <w:p w:rsidR="004F1E99" w:rsidRPr="004F1E99" w:rsidRDefault="004F1E99" w:rsidP="004F1E99">
      <w:pPr>
        <w:ind w:left="284"/>
        <w:rPr>
          <w:rFonts w:eastAsia="Calibri"/>
        </w:rPr>
      </w:pPr>
      <w:r w:rsidRPr="004F1E99">
        <w:rPr>
          <w:rFonts w:eastAsia="Calibri"/>
          <w:bCs/>
        </w:rPr>
        <w:t>УДК 371.12+371.14</w:t>
      </w:r>
    </w:p>
    <w:p w:rsidR="004F1E99" w:rsidRPr="004F1E99" w:rsidRDefault="004F1E99" w:rsidP="004F1E99">
      <w:pPr>
        <w:tabs>
          <w:tab w:val="left" w:pos="1260"/>
        </w:tabs>
        <w:ind w:left="284"/>
        <w:rPr>
          <w:rFonts w:eastAsia="Calibri"/>
          <w:highlight w:val="yellow"/>
        </w:rPr>
      </w:pPr>
    </w:p>
    <w:p w:rsidR="004F1E99" w:rsidRPr="004F1E99" w:rsidRDefault="004F1E99" w:rsidP="004F1E99">
      <w:pPr>
        <w:ind w:left="284"/>
        <w:rPr>
          <w:rFonts w:ascii="Calibri" w:eastAsia="Calibri" w:hAnsi="Calibri"/>
          <w:b/>
          <w:bCs/>
          <w:iCs/>
          <w:spacing w:val="-6"/>
          <w:kern w:val="20"/>
          <w:sz w:val="32"/>
          <w:szCs w:val="32"/>
        </w:rPr>
      </w:pPr>
      <w:r w:rsidRPr="004F1E99">
        <w:rPr>
          <w:rFonts w:ascii="Times New Roman Полужирный" w:eastAsia="Calibri" w:hAnsi="Times New Roman Полужирный"/>
          <w:b/>
          <w:bCs/>
          <w:iCs/>
          <w:spacing w:val="-6"/>
          <w:kern w:val="20"/>
          <w:sz w:val="32"/>
          <w:szCs w:val="32"/>
        </w:rPr>
        <w:t xml:space="preserve">Возможности </w:t>
      </w:r>
      <w:proofErr w:type="spellStart"/>
      <w:r w:rsidRPr="004F1E99">
        <w:rPr>
          <w:rFonts w:ascii="Times New Roman Полужирный" w:eastAsia="Calibri" w:hAnsi="Times New Roman Полужирный"/>
          <w:b/>
          <w:bCs/>
          <w:iCs/>
          <w:spacing w:val="-6"/>
          <w:kern w:val="20"/>
          <w:sz w:val="32"/>
          <w:szCs w:val="32"/>
        </w:rPr>
        <w:t>конгрессно</w:t>
      </w:r>
      <w:proofErr w:type="spellEnd"/>
      <w:r w:rsidRPr="004F1E99">
        <w:rPr>
          <w:rFonts w:ascii="Times New Roman Полужирный" w:eastAsia="Calibri" w:hAnsi="Times New Roman Полужирный"/>
          <w:b/>
          <w:bCs/>
          <w:iCs/>
          <w:spacing w:val="-6"/>
          <w:kern w:val="20"/>
          <w:sz w:val="32"/>
          <w:szCs w:val="32"/>
        </w:rPr>
        <w:t xml:space="preserve">-выставочной деятельности </w:t>
      </w:r>
    </w:p>
    <w:p w:rsidR="004F1E99" w:rsidRPr="004F1E99" w:rsidRDefault="004F1E99" w:rsidP="004F1E99">
      <w:pPr>
        <w:ind w:left="284"/>
        <w:rPr>
          <w:rFonts w:ascii="Calibri" w:eastAsia="Calibri" w:hAnsi="Calibri"/>
          <w:b/>
          <w:bCs/>
          <w:iCs/>
          <w:spacing w:val="-6"/>
          <w:kern w:val="20"/>
          <w:sz w:val="32"/>
          <w:szCs w:val="32"/>
        </w:rPr>
      </w:pPr>
      <w:r w:rsidRPr="004F1E99">
        <w:rPr>
          <w:rFonts w:ascii="Times New Roman Полужирный" w:eastAsia="Calibri" w:hAnsi="Times New Roman Полужирный"/>
          <w:b/>
          <w:bCs/>
          <w:iCs/>
          <w:spacing w:val="-6"/>
          <w:kern w:val="20"/>
          <w:sz w:val="32"/>
          <w:szCs w:val="32"/>
        </w:rPr>
        <w:t xml:space="preserve">для обмена знаниями между педагогами </w:t>
      </w:r>
    </w:p>
    <w:p w:rsidR="004F1E99" w:rsidRPr="004F1E99" w:rsidRDefault="004F1E99" w:rsidP="004F1E99">
      <w:pPr>
        <w:ind w:left="284"/>
        <w:rPr>
          <w:rFonts w:ascii="Times New Roman Полужирный" w:eastAsia="Calibri" w:hAnsi="Times New Roman Полужирный"/>
          <w:b/>
          <w:bCs/>
          <w:iCs/>
          <w:spacing w:val="-6"/>
          <w:kern w:val="20"/>
          <w:sz w:val="32"/>
          <w:szCs w:val="32"/>
        </w:rPr>
      </w:pPr>
      <w:r w:rsidRPr="004F1E99">
        <w:rPr>
          <w:rFonts w:ascii="Times New Roman Полужирный" w:eastAsia="Calibri" w:hAnsi="Times New Roman Полужирный"/>
          <w:b/>
          <w:bCs/>
          <w:iCs/>
          <w:spacing w:val="-6"/>
          <w:kern w:val="20"/>
          <w:sz w:val="32"/>
          <w:szCs w:val="32"/>
        </w:rPr>
        <w:t>общеобразовательных организаций</w:t>
      </w:r>
    </w:p>
    <w:p w:rsidR="004F1E99" w:rsidRPr="004F1E99" w:rsidRDefault="004F1E99" w:rsidP="004F1E99">
      <w:pPr>
        <w:ind w:left="284"/>
        <w:rPr>
          <w:rFonts w:eastAsia="Calibri"/>
          <w:b/>
          <w:bCs/>
          <w:iCs/>
          <w:kern w:val="20"/>
          <w:sz w:val="16"/>
          <w:szCs w:val="32"/>
        </w:rPr>
      </w:pPr>
    </w:p>
    <w:p w:rsidR="004F1E99" w:rsidRPr="004F1E99" w:rsidRDefault="004F1E99" w:rsidP="004F1E99">
      <w:pPr>
        <w:ind w:left="284"/>
        <w:jc w:val="both"/>
        <w:outlineLvl w:val="2"/>
        <w:rPr>
          <w:rFonts w:eastAsia="Calibri"/>
          <w:b/>
          <w:bCs/>
          <w:lang w:eastAsia="x-none"/>
        </w:rPr>
      </w:pPr>
      <w:r w:rsidRPr="004F1E99">
        <w:rPr>
          <w:rFonts w:eastAsia="Calibri"/>
          <w:b/>
          <w:bCs/>
          <w:lang w:eastAsia="x-none"/>
        </w:rPr>
        <w:t>Е. А. Селиванова</w:t>
      </w:r>
      <w:r w:rsidRPr="004F1E99">
        <w:rPr>
          <w:rFonts w:eastAsia="Calibri"/>
          <w:b/>
          <w:bCs/>
          <w:lang w:val="x-none" w:eastAsia="x-none"/>
        </w:rPr>
        <w:t xml:space="preserve"> </w:t>
      </w:r>
    </w:p>
    <w:p w:rsidR="004F1E99" w:rsidRPr="004F1E99" w:rsidRDefault="004F1E99" w:rsidP="004F1E99">
      <w:pPr>
        <w:ind w:left="284"/>
        <w:jc w:val="both"/>
        <w:outlineLvl w:val="2"/>
        <w:rPr>
          <w:rFonts w:eastAsia="Calibri"/>
          <w:bCs/>
          <w:lang w:eastAsia="x-none"/>
        </w:rPr>
      </w:pPr>
      <w:r w:rsidRPr="004F1E99">
        <w:rPr>
          <w:rFonts w:eastAsia="Calibri"/>
          <w:bCs/>
          <w:lang w:eastAsia="x-none"/>
        </w:rPr>
        <w:t>кандидат психологических наук, доцент</w:t>
      </w:r>
    </w:p>
    <w:p w:rsidR="004F1E99" w:rsidRPr="004F1E99" w:rsidRDefault="004F1E99" w:rsidP="004F1E99">
      <w:pPr>
        <w:ind w:left="284"/>
        <w:jc w:val="both"/>
        <w:outlineLvl w:val="2"/>
        <w:rPr>
          <w:rFonts w:eastAsia="Calibri"/>
          <w:bCs/>
          <w:lang w:val="x-none" w:eastAsia="x-none"/>
        </w:rPr>
      </w:pPr>
      <w:r w:rsidRPr="004F1E99">
        <w:rPr>
          <w:rFonts w:eastAsia="Calibri"/>
          <w:bCs/>
          <w:lang w:val="x-none" w:eastAsia="x-none"/>
        </w:rPr>
        <w:t>https://orcid.org/0000-0001-7326-3950</w:t>
      </w:r>
    </w:p>
    <w:p w:rsidR="004F1E99" w:rsidRPr="004F1E99" w:rsidRDefault="004F1E99" w:rsidP="004F1E99">
      <w:pPr>
        <w:ind w:left="284"/>
        <w:jc w:val="both"/>
        <w:outlineLvl w:val="2"/>
        <w:rPr>
          <w:rFonts w:eastAsia="Calibri"/>
          <w:b/>
          <w:bCs/>
          <w:sz w:val="16"/>
          <w:lang w:eastAsia="x-none"/>
        </w:rPr>
      </w:pPr>
      <w:r w:rsidRPr="004F1E99">
        <w:rPr>
          <w:rFonts w:eastAsia="Calibri"/>
          <w:bCs/>
          <w:lang w:val="x-none" w:eastAsia="x-none"/>
        </w:rPr>
        <w:t>sel_lena@mail.ru</w:t>
      </w:r>
    </w:p>
    <w:p w:rsidR="004F1E99" w:rsidRPr="004F1E99" w:rsidRDefault="004F1E99" w:rsidP="004F1E99">
      <w:pPr>
        <w:ind w:left="284"/>
        <w:rPr>
          <w:kern w:val="20"/>
          <w:sz w:val="28"/>
          <w:szCs w:val="28"/>
        </w:rPr>
      </w:pPr>
    </w:p>
    <w:p w:rsidR="004F1E99" w:rsidRPr="004F1E99" w:rsidRDefault="004F1E99" w:rsidP="004F1E99">
      <w:pPr>
        <w:tabs>
          <w:tab w:val="left" w:pos="1260"/>
        </w:tabs>
        <w:ind w:left="284"/>
        <w:jc w:val="both"/>
        <w:rPr>
          <w:rFonts w:eastAsia="Calibri"/>
          <w:b/>
          <w:kern w:val="20"/>
          <w:sz w:val="32"/>
          <w:szCs w:val="32"/>
          <w:highlight w:val="yellow"/>
          <w:lang w:val="en-US"/>
        </w:rPr>
      </w:pPr>
      <w:r w:rsidRPr="004F1E99">
        <w:rPr>
          <w:rFonts w:eastAsia="Calibri"/>
          <w:b/>
          <w:kern w:val="20"/>
          <w:sz w:val="32"/>
          <w:szCs w:val="32"/>
          <w:lang w:val="en-US"/>
        </w:rPr>
        <w:t>Opportunities of congress and exhibition activities for knowledge exchange between teachers of general educational organizations</w:t>
      </w:r>
    </w:p>
    <w:p w:rsidR="004F1E99" w:rsidRPr="004F1E99" w:rsidRDefault="004F1E99" w:rsidP="004F1E99">
      <w:pPr>
        <w:tabs>
          <w:tab w:val="left" w:pos="1260"/>
        </w:tabs>
        <w:ind w:left="284"/>
        <w:jc w:val="both"/>
        <w:rPr>
          <w:rFonts w:eastAsia="Calibri"/>
          <w:b/>
          <w:kern w:val="20"/>
          <w:sz w:val="16"/>
          <w:szCs w:val="16"/>
          <w:highlight w:val="yellow"/>
          <w:lang w:val="en-US"/>
        </w:rPr>
      </w:pPr>
    </w:p>
    <w:p w:rsidR="004F1E99" w:rsidRPr="004F1E99" w:rsidRDefault="004F1E99" w:rsidP="004F1E99">
      <w:pPr>
        <w:autoSpaceDE w:val="0"/>
        <w:autoSpaceDN w:val="0"/>
        <w:adjustRightInd w:val="0"/>
        <w:ind w:left="284"/>
        <w:rPr>
          <w:rFonts w:eastAsia="Calibri"/>
          <w:b/>
          <w:bCs/>
          <w:lang w:val="de-DE" w:eastAsia="x-none"/>
        </w:rPr>
      </w:pPr>
      <w:r w:rsidRPr="004F1E99">
        <w:rPr>
          <w:rFonts w:eastAsia="Calibri"/>
          <w:b/>
          <w:bCs/>
          <w:lang w:val="de-DE" w:eastAsia="x-none"/>
        </w:rPr>
        <w:t>E.</w:t>
      </w:r>
      <w:r w:rsidRPr="004F1E99">
        <w:rPr>
          <w:rFonts w:eastAsia="Calibri"/>
          <w:b/>
          <w:bCs/>
          <w:lang w:eastAsia="x-none"/>
        </w:rPr>
        <w:t xml:space="preserve"> </w:t>
      </w:r>
      <w:r w:rsidRPr="004F1E99">
        <w:rPr>
          <w:rFonts w:eastAsia="Calibri"/>
          <w:b/>
          <w:bCs/>
          <w:lang w:val="de-DE" w:eastAsia="x-none"/>
        </w:rPr>
        <w:t xml:space="preserve">A. </w:t>
      </w:r>
      <w:proofErr w:type="spellStart"/>
      <w:r w:rsidRPr="004F1E99">
        <w:rPr>
          <w:rFonts w:eastAsia="Calibri"/>
          <w:b/>
          <w:bCs/>
          <w:lang w:val="de-DE" w:eastAsia="x-none"/>
        </w:rPr>
        <w:t>Selivanova</w:t>
      </w:r>
      <w:proofErr w:type="spellEnd"/>
      <w:r w:rsidRPr="004F1E99">
        <w:rPr>
          <w:rFonts w:eastAsia="Calibri"/>
          <w:b/>
          <w:bCs/>
          <w:lang w:val="de-DE" w:eastAsia="x-none"/>
        </w:rPr>
        <w:t xml:space="preserve"> </w:t>
      </w:r>
    </w:p>
    <w:p w:rsidR="004F1E99" w:rsidRDefault="004F1E99" w:rsidP="004F1E99">
      <w:pPr>
        <w:autoSpaceDE w:val="0"/>
        <w:autoSpaceDN w:val="0"/>
        <w:ind w:firstLine="284"/>
        <w:jc w:val="both"/>
        <w:rPr>
          <w:rFonts w:eastAsia="Calibri"/>
          <w:b/>
          <w:bCs/>
          <w:sz w:val="32"/>
          <w:szCs w:val="32"/>
          <w:lang w:eastAsia="x-none"/>
        </w:rPr>
      </w:pPr>
    </w:p>
    <w:p w:rsidR="004F1E99" w:rsidRPr="004F1E99" w:rsidRDefault="004F1E99" w:rsidP="004F1E99">
      <w:pPr>
        <w:autoSpaceDE w:val="0"/>
        <w:autoSpaceDN w:val="0"/>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ind w:firstLine="284"/>
        <w:jc w:val="both"/>
        <w:rPr>
          <w:rFonts w:eastAsia="Calibri"/>
          <w:bCs/>
          <w:i/>
          <w:sz w:val="22"/>
          <w:szCs w:val="28"/>
          <w:lang w:eastAsia="en-US"/>
        </w:rPr>
      </w:pPr>
      <w:r w:rsidRPr="004F1E99">
        <w:rPr>
          <w:rFonts w:eastAsia="Calibri"/>
          <w:b/>
          <w:bCs/>
          <w:i/>
          <w:sz w:val="22"/>
          <w:szCs w:val="28"/>
          <w:lang w:eastAsia="en-US"/>
        </w:rPr>
        <w:t>Проблема исследования и обоснование ее актуальности.</w:t>
      </w:r>
      <w:r w:rsidRPr="004F1E99">
        <w:rPr>
          <w:rFonts w:eastAsia="Calibri"/>
          <w:bCs/>
          <w:i/>
          <w:sz w:val="22"/>
          <w:szCs w:val="28"/>
          <w:lang w:eastAsia="en-US"/>
        </w:rPr>
        <w:t xml:space="preserve"> Актуальность исследования связывается с поиском эффективных способов непрерывного развития, ориентирующих педагогов на интенсивный обмен знаниями с коллегами. Констатируется, что конструктивному деловому общению, в</w:t>
      </w:r>
      <w:r w:rsidRPr="004F1E99">
        <w:rPr>
          <w:rFonts w:eastAsia="Calibri"/>
          <w:i/>
          <w:sz w:val="22"/>
          <w:szCs w:val="28"/>
          <w:lang w:eastAsia="en-US"/>
        </w:rPr>
        <w:t xml:space="preserve">овлечению педагогов в деловые коммуникации способствует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-выставочная деятельность. Подчеркивается, что грамотная организация способов неформального взаимодействия стимулирует педагогов на профессиональный рост в результате обучения на эффективном опыте своих коллег, ученых и практиков образовательной сферы.</w:t>
      </w:r>
    </w:p>
    <w:p w:rsidR="004F1E99" w:rsidRPr="004F1E99" w:rsidRDefault="004F1E99" w:rsidP="004F1E99">
      <w:pPr>
        <w:ind w:firstLine="284"/>
        <w:jc w:val="both"/>
        <w:rPr>
          <w:rFonts w:eastAsia="Arial Unicode MS"/>
          <w:i/>
          <w:sz w:val="22"/>
          <w:szCs w:val="28"/>
          <w:bdr w:val="nil"/>
        </w:rPr>
      </w:pPr>
      <w:r w:rsidRPr="004F1E99">
        <w:rPr>
          <w:rFonts w:eastAsia="Calibri"/>
          <w:b/>
          <w:bCs/>
          <w:i/>
          <w:sz w:val="22"/>
          <w:szCs w:val="28"/>
          <w:lang w:eastAsia="en-US"/>
        </w:rPr>
        <w:t>Цель исследования</w:t>
      </w:r>
      <w:r w:rsidRPr="004F1E99">
        <w:rPr>
          <w:rFonts w:eastAsia="Calibri"/>
          <w:bCs/>
          <w:i/>
          <w:sz w:val="22"/>
          <w:szCs w:val="28"/>
          <w:lang w:eastAsia="en-US"/>
        </w:rPr>
        <w:t xml:space="preserve"> состоит в теоретическом обосновании и поиске конструктивных способов </w:t>
      </w:r>
      <w:r w:rsidRPr="004F1E99">
        <w:rPr>
          <w:rFonts w:eastAsia="Calibri"/>
          <w:i/>
          <w:sz w:val="22"/>
          <w:szCs w:val="28"/>
          <w:lang w:eastAsia="en-US"/>
        </w:rPr>
        <w:t xml:space="preserve">участия педагогов в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 xml:space="preserve">-выставочной деятельности для интенсификации обмена знаниями. </w:t>
      </w:r>
      <w:r w:rsidRPr="004F1E99">
        <w:rPr>
          <w:rFonts w:eastAsia="Calibri"/>
          <w:b/>
          <w:bCs/>
          <w:i/>
          <w:sz w:val="22"/>
          <w:szCs w:val="28"/>
          <w:lang w:eastAsia="en-US"/>
        </w:rPr>
        <w:t xml:space="preserve">Методологию (материалы и методы) </w:t>
      </w:r>
      <w:r w:rsidRPr="004F1E99">
        <w:rPr>
          <w:rFonts w:eastAsia="Calibri"/>
          <w:bCs/>
          <w:i/>
          <w:sz w:val="22"/>
          <w:szCs w:val="28"/>
          <w:lang w:eastAsia="en-US"/>
        </w:rPr>
        <w:t xml:space="preserve">исследования образуют </w:t>
      </w:r>
      <w:r w:rsidRPr="004F1E99">
        <w:rPr>
          <w:rFonts w:eastAsia="Arial Unicode MS"/>
          <w:i/>
          <w:sz w:val="22"/>
          <w:szCs w:val="28"/>
          <w:bdr w:val="nil"/>
        </w:rPr>
        <w:t xml:space="preserve">идеи Б. З. </w:t>
      </w:r>
      <w:proofErr w:type="spellStart"/>
      <w:r w:rsidRPr="004F1E99">
        <w:rPr>
          <w:rFonts w:eastAsia="Arial Unicode MS"/>
          <w:i/>
          <w:sz w:val="22"/>
          <w:szCs w:val="28"/>
          <w:bdr w:val="nil"/>
        </w:rPr>
        <w:t>Мильнера</w:t>
      </w:r>
      <w:proofErr w:type="spellEnd"/>
      <w:r w:rsidRPr="004F1E99">
        <w:rPr>
          <w:rFonts w:eastAsia="Arial Unicode MS"/>
          <w:i/>
          <w:sz w:val="22"/>
          <w:szCs w:val="28"/>
          <w:bdr w:val="nil"/>
        </w:rPr>
        <w:t xml:space="preserve"> об «инженерии знаний», деятельности обеспечивающей управление знаниями: их накопление, обмен, применение и пр. Такой обмен знаниями, по мнению автора, наиболее эффективно осуществляется в рамках конференций, курсов, семинаров в результате отношений сотрудничества, партнерства, создания стратегических альянсов. </w:t>
      </w:r>
    </w:p>
    <w:p w:rsidR="004F1E99" w:rsidRPr="004F1E99" w:rsidRDefault="004F1E99" w:rsidP="004F1E99">
      <w:pPr>
        <w:ind w:firstLine="284"/>
        <w:jc w:val="both"/>
        <w:rPr>
          <w:rFonts w:eastAsia="Calibri"/>
          <w:i/>
          <w:sz w:val="22"/>
          <w:szCs w:val="28"/>
          <w:lang w:eastAsia="en-US"/>
        </w:rPr>
      </w:pPr>
      <w:r w:rsidRPr="004F1E99">
        <w:rPr>
          <w:rFonts w:eastAsia="Calibri"/>
          <w:b/>
          <w:bCs/>
          <w:i/>
          <w:sz w:val="22"/>
          <w:szCs w:val="28"/>
          <w:lang w:eastAsia="en-US"/>
        </w:rPr>
        <w:t>Результаты исследования.</w:t>
      </w:r>
      <w:r w:rsidRPr="004F1E99">
        <w:rPr>
          <w:rFonts w:eastAsia="Calibri"/>
          <w:bCs/>
          <w:i/>
          <w:sz w:val="22"/>
          <w:szCs w:val="28"/>
          <w:lang w:eastAsia="en-US"/>
        </w:rPr>
        <w:t xml:space="preserve"> </w:t>
      </w:r>
      <w:proofErr w:type="gramStart"/>
      <w:r w:rsidRPr="004F1E99">
        <w:rPr>
          <w:rFonts w:eastAsia="Calibri"/>
          <w:bCs/>
          <w:i/>
          <w:sz w:val="22"/>
          <w:szCs w:val="28"/>
          <w:lang w:eastAsia="en-US"/>
        </w:rPr>
        <w:t xml:space="preserve">Описаны различные формы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 xml:space="preserve">-выставочной деятельности: педагогические советы, совещания, семинары, форумы, </w:t>
      </w:r>
      <w:proofErr w:type="spellStart"/>
      <w:r w:rsidRPr="004F1E99">
        <w:rPr>
          <w:rFonts w:eastAsia="Calibri"/>
          <w:i/>
          <w:sz w:val="22"/>
          <w:szCs w:val="28"/>
          <w:lang w:eastAsia="en-US"/>
        </w:rPr>
        <w:t>вебинары</w:t>
      </w:r>
      <w:proofErr w:type="spellEnd"/>
      <w:r w:rsidRPr="004F1E99">
        <w:rPr>
          <w:rFonts w:eastAsia="Calibri"/>
          <w:i/>
          <w:sz w:val="22"/>
          <w:szCs w:val="28"/>
          <w:lang w:eastAsia="en-US"/>
        </w:rPr>
        <w:t>, выставки, конференции, фестивали, слеты.</w:t>
      </w:r>
      <w:proofErr w:type="gramEnd"/>
      <w:r w:rsidRPr="004F1E99">
        <w:rPr>
          <w:rFonts w:eastAsia="Calibri"/>
          <w:i/>
          <w:sz w:val="22"/>
          <w:szCs w:val="28"/>
          <w:lang w:eastAsia="en-US"/>
        </w:rPr>
        <w:t xml:space="preserve"> Определены возможности результативного участия педагогов в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 xml:space="preserve">-выставочной деятельности для интенсивного обмена знаниями. Указаны формы проведения мероприятий, характер контакта между их участниками, роли педагогов, повышающие их субъектную роль в обмене знаниями, особенности интенсификации делового общения участников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 xml:space="preserve">-выставочной деятельности. Научная новизна заключается в характеристике результативных способов участия педагогов в мероприятиях </w:t>
      </w:r>
      <w:proofErr w:type="spellStart"/>
      <w:r w:rsidRPr="004F1E99">
        <w:rPr>
          <w:rFonts w:eastAsia="Calibri"/>
          <w:i/>
          <w:sz w:val="22"/>
          <w:szCs w:val="28"/>
          <w:lang w:eastAsia="en-US"/>
        </w:rPr>
        <w:t>конгрессно</w:t>
      </w:r>
      <w:proofErr w:type="spellEnd"/>
      <w:r w:rsidRPr="004F1E99">
        <w:rPr>
          <w:rFonts w:eastAsia="Calibri"/>
          <w:i/>
          <w:sz w:val="22"/>
          <w:szCs w:val="28"/>
          <w:lang w:eastAsia="en-US"/>
        </w:rPr>
        <w:t xml:space="preserve">-выставочной деятельности, которые стимулируют их на деловое общение, в результате которого происходит обмен знаниями между педагогами общеобразовательных организаций. Практическая значимость выражается в возможности применения предложенных решений для совершенствования системы неформального обучения педагогических и руководящих работников общеобразовательных школ. </w:t>
      </w:r>
    </w:p>
    <w:p w:rsidR="004F1E99" w:rsidRPr="004F1E99" w:rsidRDefault="004F1E99" w:rsidP="004F1E99">
      <w:pPr>
        <w:ind w:firstLine="284"/>
        <w:jc w:val="both"/>
        <w:rPr>
          <w:rFonts w:eastAsia="Calibri"/>
          <w:kern w:val="20"/>
          <w:sz w:val="22"/>
          <w:szCs w:val="22"/>
          <w:lang w:val="en-US" w:eastAsia="en-US"/>
        </w:rPr>
      </w:pPr>
      <w:r w:rsidRPr="004F1E99">
        <w:rPr>
          <w:rFonts w:eastAsia="Calibri"/>
          <w:b/>
          <w:kern w:val="20"/>
          <w:sz w:val="22"/>
          <w:szCs w:val="22"/>
          <w:lang w:val="en-US"/>
        </w:rPr>
        <w:t>Abstract</w:t>
      </w:r>
    </w:p>
    <w:p w:rsidR="004F1E99" w:rsidRPr="004F1E99" w:rsidRDefault="004F1E99" w:rsidP="004F1E99">
      <w:pPr>
        <w:ind w:firstLine="284"/>
        <w:jc w:val="both"/>
        <w:rPr>
          <w:rFonts w:eastAsia="Calibri"/>
          <w:i/>
          <w:sz w:val="22"/>
          <w:szCs w:val="28"/>
          <w:lang w:val="en-US" w:eastAsia="en-US"/>
        </w:rPr>
      </w:pPr>
      <w:proofErr w:type="gramStart"/>
      <w:r w:rsidRPr="004F1E99">
        <w:rPr>
          <w:rFonts w:eastAsia="Calibri"/>
          <w:b/>
          <w:i/>
          <w:sz w:val="22"/>
          <w:szCs w:val="28"/>
          <w:lang w:val="en-US" w:eastAsia="en-US"/>
        </w:rPr>
        <w:t>The research problem and the rationale for its relevance.</w:t>
      </w:r>
      <w:proofErr w:type="gramEnd"/>
      <w:r w:rsidRPr="004F1E99">
        <w:rPr>
          <w:rFonts w:ascii="Calibri" w:eastAsia="Calibri" w:hAnsi="Calibri"/>
          <w:i/>
          <w:sz w:val="18"/>
          <w:szCs w:val="22"/>
          <w:lang w:val="en-US" w:eastAsia="en-US"/>
        </w:rPr>
        <w:t xml:space="preserve"> </w:t>
      </w:r>
      <w:r w:rsidRPr="004F1E99">
        <w:rPr>
          <w:rFonts w:eastAsia="Calibri"/>
          <w:b/>
          <w:i/>
          <w:sz w:val="22"/>
          <w:szCs w:val="28"/>
          <w:lang w:val="en-US" w:eastAsia="en-US"/>
        </w:rPr>
        <w:t xml:space="preserve">The relevance </w:t>
      </w:r>
      <w:r w:rsidRPr="004F1E99">
        <w:rPr>
          <w:rFonts w:eastAsia="Calibri"/>
          <w:i/>
          <w:sz w:val="22"/>
          <w:szCs w:val="28"/>
          <w:lang w:val="en-US" w:eastAsia="en-US"/>
        </w:rPr>
        <w:t>of the study is associated with the search for effective ways of continuous development, orienting teachers to an intensive knowledge exchange with colleagues. It is stated that congress and exhibition activities contribute to constructive business communication, involvement of teachers in business communications. It is emphasized that the competent organization of ways of informal interaction stimulates teachers to professional growth as a result of learning from the effective experience of their colleagues, scientists and practitioners of the educational sphere.</w:t>
      </w:r>
    </w:p>
    <w:p w:rsidR="004F1E99" w:rsidRPr="004F1E99" w:rsidRDefault="004F1E99" w:rsidP="004F1E99">
      <w:pPr>
        <w:ind w:firstLine="284"/>
        <w:jc w:val="both"/>
        <w:rPr>
          <w:rFonts w:eastAsia="Calibri"/>
          <w:i/>
          <w:sz w:val="22"/>
          <w:szCs w:val="28"/>
          <w:lang w:val="en-US" w:eastAsia="en-US"/>
        </w:rPr>
      </w:pPr>
      <w:r w:rsidRPr="004F1E99">
        <w:rPr>
          <w:rFonts w:eastAsia="Calibri"/>
          <w:b/>
          <w:i/>
          <w:sz w:val="22"/>
          <w:szCs w:val="28"/>
          <w:lang w:val="en-US" w:eastAsia="en-US"/>
        </w:rPr>
        <w:t>The goal of the research</w:t>
      </w:r>
      <w:r w:rsidRPr="004F1E99">
        <w:rPr>
          <w:rFonts w:eastAsia="Calibri"/>
          <w:i/>
          <w:sz w:val="22"/>
          <w:szCs w:val="28"/>
          <w:lang w:val="en-US" w:eastAsia="en-US"/>
        </w:rPr>
        <w:t xml:space="preserve"> is to theoretically justify and find constructive ways of teachers' participation in congress and exhibition activities to intensify knowledge sharing.</w:t>
      </w:r>
      <w:r w:rsidRPr="004F1E99">
        <w:rPr>
          <w:rFonts w:ascii="Calibri" w:eastAsia="Calibri" w:hAnsi="Calibri"/>
          <w:i/>
          <w:sz w:val="18"/>
          <w:szCs w:val="22"/>
          <w:lang w:val="en-US" w:eastAsia="en-US"/>
        </w:rPr>
        <w:t xml:space="preserve"> </w:t>
      </w:r>
      <w:r w:rsidRPr="004F1E99">
        <w:rPr>
          <w:rFonts w:eastAsia="Calibri"/>
          <w:b/>
          <w:i/>
          <w:sz w:val="22"/>
          <w:szCs w:val="28"/>
          <w:lang w:val="en-US" w:eastAsia="en-US"/>
        </w:rPr>
        <w:t>The methodology (materials and methods)</w:t>
      </w:r>
      <w:r w:rsidRPr="004F1E99">
        <w:rPr>
          <w:rFonts w:eastAsia="Calibri"/>
          <w:i/>
          <w:sz w:val="22"/>
          <w:szCs w:val="28"/>
          <w:lang w:val="en-US" w:eastAsia="en-US"/>
        </w:rPr>
        <w:t xml:space="preserve"> of the research is formed by B. Z. Milner's ideas about “knowledge engineering”, the activities that ensure knowledge management: its accumulation, exchange, application, etc. The author believes that such knowledge exchange is most effectively realized within the framework of conferences, courses, seminars as a result of cooperation, partnerships and strategic alliances.</w:t>
      </w:r>
    </w:p>
    <w:p w:rsidR="004F1E99" w:rsidRPr="004F1E99" w:rsidRDefault="004F1E99" w:rsidP="004F1E99">
      <w:pPr>
        <w:ind w:firstLine="284"/>
        <w:jc w:val="both"/>
        <w:rPr>
          <w:rFonts w:eastAsia="Calibri"/>
          <w:i/>
          <w:sz w:val="22"/>
          <w:szCs w:val="28"/>
          <w:lang w:val="en-US" w:eastAsia="en-US"/>
        </w:rPr>
      </w:pPr>
      <w:proofErr w:type="gramStart"/>
      <w:r w:rsidRPr="004F1E99">
        <w:rPr>
          <w:rFonts w:eastAsia="Calibri"/>
          <w:b/>
          <w:i/>
          <w:sz w:val="22"/>
          <w:szCs w:val="28"/>
          <w:lang w:val="en-US" w:eastAsia="en-US"/>
        </w:rPr>
        <w:t>Results.</w:t>
      </w:r>
      <w:proofErr w:type="gramEnd"/>
      <w:r w:rsidRPr="004F1E99">
        <w:rPr>
          <w:rFonts w:eastAsia="Calibri"/>
          <w:b/>
          <w:i/>
          <w:sz w:val="22"/>
          <w:szCs w:val="28"/>
          <w:lang w:val="en-US" w:eastAsia="en-US"/>
        </w:rPr>
        <w:t xml:space="preserve"> </w:t>
      </w:r>
      <w:r w:rsidRPr="004F1E99">
        <w:rPr>
          <w:rFonts w:eastAsia="Calibri"/>
          <w:i/>
          <w:sz w:val="22"/>
          <w:szCs w:val="28"/>
          <w:lang w:val="en-US" w:eastAsia="en-US"/>
        </w:rPr>
        <w:t xml:space="preserve">Various forms of congress and exhibition activities are described: pedagogical councils, meetings, seminars, forums, webinars, exhibitions, conferences, festivals, meetings. The possibilities of effective participation of teachers in congress and exhibition activities for intensive knowledge exchange are defined. The forms of events, the nature of contact between their participants, the roles of teachers that increase their subjective role in the knowledge exchange, the peculiarities of intensification of business communication of participants of congress and exhibition activities are specified. </w:t>
      </w:r>
      <w:r w:rsidRPr="004F1E99">
        <w:rPr>
          <w:rFonts w:eastAsia="Calibri"/>
          <w:b/>
          <w:i/>
          <w:sz w:val="22"/>
          <w:szCs w:val="28"/>
          <w:lang w:val="en-US" w:eastAsia="en-US"/>
        </w:rPr>
        <w:t>Scientific novelty</w:t>
      </w:r>
      <w:r w:rsidRPr="004F1E99">
        <w:rPr>
          <w:rFonts w:eastAsia="Calibri"/>
          <w:i/>
          <w:sz w:val="22"/>
          <w:szCs w:val="28"/>
          <w:lang w:val="en-US" w:eastAsia="en-US"/>
        </w:rPr>
        <w:t xml:space="preserve"> consists in the characterization of effective ways of participation of teachers in the events of congress and exhibition activities, which stimulate them to business communication, as a result of which there is an exchange of knowledge between teachers of general educational organizations. </w:t>
      </w:r>
      <w:r w:rsidRPr="004F1E99">
        <w:rPr>
          <w:rFonts w:eastAsia="Calibri"/>
          <w:b/>
          <w:i/>
          <w:sz w:val="22"/>
          <w:szCs w:val="28"/>
          <w:lang w:val="en-US" w:eastAsia="en-US"/>
        </w:rPr>
        <w:t xml:space="preserve">Practical significance </w:t>
      </w:r>
      <w:r w:rsidRPr="004F1E99">
        <w:rPr>
          <w:rFonts w:eastAsia="Calibri"/>
          <w:i/>
          <w:sz w:val="22"/>
          <w:szCs w:val="28"/>
          <w:lang w:val="en-US" w:eastAsia="en-US"/>
        </w:rPr>
        <w:t>is expressed in the possibility of applying the proposed solutions to improve the system of non-formal education of pedagogical and managerial staff of general education schools.</w:t>
      </w:r>
    </w:p>
    <w:p w:rsidR="004F1E99" w:rsidRPr="004F1E99" w:rsidRDefault="004F1E99" w:rsidP="004F1E99">
      <w:pPr>
        <w:ind w:firstLine="284"/>
        <w:jc w:val="both"/>
        <w:rPr>
          <w:rFonts w:eastAsia="Calibri"/>
          <w:i/>
          <w:sz w:val="22"/>
          <w:szCs w:val="22"/>
          <w:lang w:eastAsia="en-US"/>
        </w:rPr>
      </w:pPr>
      <w:r w:rsidRPr="004F1E99">
        <w:rPr>
          <w:rFonts w:eastAsia="Calibri"/>
          <w:b/>
          <w:i/>
          <w:kern w:val="20"/>
          <w:sz w:val="22"/>
          <w:szCs w:val="22"/>
        </w:rPr>
        <w:t>Ключевые слова:</w:t>
      </w:r>
      <w:r w:rsidRPr="004F1E99">
        <w:rPr>
          <w:rFonts w:eastAsia="Calibri"/>
          <w:i/>
          <w:kern w:val="20"/>
          <w:sz w:val="22"/>
          <w:szCs w:val="22"/>
        </w:rPr>
        <w:t xml:space="preserve"> </w:t>
      </w:r>
      <w:proofErr w:type="spellStart"/>
      <w:r w:rsidRPr="004F1E99">
        <w:rPr>
          <w:rFonts w:eastAsia="Calibri"/>
          <w:i/>
          <w:sz w:val="22"/>
          <w:szCs w:val="22"/>
          <w:lang w:eastAsia="en-US"/>
        </w:rPr>
        <w:t>конгрессно</w:t>
      </w:r>
      <w:proofErr w:type="spellEnd"/>
      <w:r w:rsidRPr="004F1E99">
        <w:rPr>
          <w:rFonts w:eastAsia="Calibri"/>
          <w:i/>
          <w:sz w:val="22"/>
          <w:szCs w:val="22"/>
          <w:lang w:eastAsia="en-US"/>
        </w:rPr>
        <w:t xml:space="preserve">-выставочная деятельность, обмен знаниями, педагоги общеобразовательных организаций, семинары, </w:t>
      </w:r>
      <w:proofErr w:type="spellStart"/>
      <w:r w:rsidRPr="004F1E99">
        <w:rPr>
          <w:rFonts w:eastAsia="Calibri"/>
          <w:i/>
          <w:sz w:val="22"/>
          <w:szCs w:val="22"/>
          <w:lang w:eastAsia="en-US"/>
        </w:rPr>
        <w:t>вебинары</w:t>
      </w:r>
      <w:proofErr w:type="spellEnd"/>
      <w:r w:rsidRPr="004F1E99">
        <w:rPr>
          <w:rFonts w:eastAsia="Calibri"/>
          <w:i/>
          <w:sz w:val="22"/>
          <w:szCs w:val="22"/>
          <w:lang w:eastAsia="en-US"/>
        </w:rPr>
        <w:t>, конференции, профессиональные сетевые сообщества, форумы.</w:t>
      </w:r>
    </w:p>
    <w:p w:rsidR="004F1E99" w:rsidRPr="004F1E99" w:rsidRDefault="004F1E99" w:rsidP="004F1E99">
      <w:pPr>
        <w:ind w:firstLine="284"/>
        <w:jc w:val="both"/>
        <w:rPr>
          <w:rFonts w:eastAsia="Calibri"/>
          <w:i/>
          <w:spacing w:val="4"/>
          <w:sz w:val="22"/>
          <w:szCs w:val="22"/>
          <w:lang w:val="en-US" w:eastAsia="en-US"/>
        </w:rPr>
      </w:pPr>
      <w:r w:rsidRPr="004F1E99">
        <w:rPr>
          <w:rFonts w:eastAsia="Calibri"/>
          <w:b/>
          <w:bCs/>
          <w:i/>
          <w:spacing w:val="4"/>
          <w:kern w:val="20"/>
          <w:sz w:val="22"/>
          <w:szCs w:val="22"/>
          <w:lang w:val="en-US" w:eastAsia="uk-UA"/>
        </w:rPr>
        <w:t>Keywords:</w:t>
      </w:r>
      <w:r w:rsidRPr="004F1E99">
        <w:rPr>
          <w:rFonts w:eastAsia="Calibri"/>
          <w:bCs/>
          <w:i/>
          <w:spacing w:val="4"/>
          <w:kern w:val="20"/>
          <w:sz w:val="22"/>
          <w:szCs w:val="22"/>
          <w:lang w:val="en-US" w:eastAsia="uk-UA"/>
        </w:rPr>
        <w:t xml:space="preserve"> </w:t>
      </w:r>
      <w:r w:rsidRPr="004F1E99">
        <w:rPr>
          <w:rFonts w:eastAsia="Calibri"/>
          <w:i/>
          <w:spacing w:val="4"/>
          <w:sz w:val="22"/>
          <w:szCs w:val="22"/>
          <w:lang w:val="en-US" w:eastAsia="en-US"/>
        </w:rPr>
        <w:t>congress and exhibition activities, knowledge exchange, teachers of general education organizations, seminars, webinars, conferences, professional network communities, forums.</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tabs>
          <w:tab w:val="left" w:pos="720"/>
          <w:tab w:val="left" w:pos="6248"/>
        </w:tabs>
        <w:jc w:val="center"/>
        <w:outlineLvl w:val="0"/>
        <w:rPr>
          <w:rFonts w:eastAsia="Calibri"/>
          <w:b/>
          <w:bCs/>
          <w:kern w:val="20"/>
          <w:sz w:val="44"/>
          <w:szCs w:val="44"/>
        </w:rPr>
      </w:pPr>
      <w:r w:rsidRPr="004F1E99">
        <w:rPr>
          <w:rFonts w:eastAsia="Calibri"/>
          <w:b/>
          <w:bCs/>
          <w:kern w:val="20"/>
          <w:sz w:val="44"/>
          <w:szCs w:val="44"/>
        </w:rPr>
        <w:t>Гипотезы, дискуссии, размышления</w:t>
      </w:r>
    </w:p>
    <w:p w:rsidR="004F1E99" w:rsidRPr="004F1E99" w:rsidRDefault="004F1E99" w:rsidP="004F1E99">
      <w:pPr>
        <w:tabs>
          <w:tab w:val="left" w:pos="709"/>
        </w:tabs>
        <w:ind w:left="284"/>
        <w:outlineLvl w:val="0"/>
        <w:rPr>
          <w:rFonts w:eastAsia="Calibri"/>
          <w:kern w:val="20"/>
        </w:rPr>
      </w:pPr>
    </w:p>
    <w:p w:rsidR="004F1E99" w:rsidRPr="004F1E99" w:rsidRDefault="004F1E99" w:rsidP="004F1E99">
      <w:pPr>
        <w:ind w:left="284"/>
        <w:outlineLvl w:val="0"/>
        <w:rPr>
          <w:rFonts w:eastAsia="Calibri"/>
          <w:bCs/>
          <w:kern w:val="20"/>
          <w:lang w:eastAsia="x-none"/>
        </w:rPr>
      </w:pPr>
    </w:p>
    <w:p w:rsidR="004F1E99" w:rsidRPr="004F1E99" w:rsidRDefault="004F1E99" w:rsidP="004F1E99">
      <w:pPr>
        <w:tabs>
          <w:tab w:val="left" w:pos="709"/>
        </w:tabs>
        <w:ind w:left="284"/>
        <w:outlineLvl w:val="0"/>
        <w:rPr>
          <w:rFonts w:eastAsia="Calibri"/>
        </w:rPr>
      </w:pPr>
      <w:r w:rsidRPr="004F1E99">
        <w:rPr>
          <w:rFonts w:eastAsia="Calibri"/>
        </w:rPr>
        <w:t>УДК 378.091.398+371.213.3</w:t>
      </w:r>
    </w:p>
    <w:p w:rsidR="004F1E99" w:rsidRPr="004F1E99" w:rsidRDefault="004F1E99" w:rsidP="004F1E99">
      <w:pPr>
        <w:tabs>
          <w:tab w:val="left" w:pos="709"/>
        </w:tabs>
        <w:ind w:left="284"/>
        <w:outlineLvl w:val="0"/>
        <w:rPr>
          <w:rFonts w:eastAsia="Calibri"/>
          <w:kern w:val="20"/>
        </w:rPr>
      </w:pPr>
    </w:p>
    <w:p w:rsidR="004F1E99" w:rsidRPr="004F1E99" w:rsidRDefault="004F1E99" w:rsidP="004F1E99">
      <w:pPr>
        <w:ind w:left="284"/>
        <w:rPr>
          <w:rFonts w:eastAsia="Calibri"/>
          <w:b/>
          <w:bCs/>
          <w:kern w:val="20"/>
          <w:sz w:val="32"/>
          <w:szCs w:val="32"/>
        </w:rPr>
      </w:pPr>
      <w:r w:rsidRPr="004F1E99">
        <w:rPr>
          <w:rFonts w:eastAsia="Calibri"/>
          <w:b/>
          <w:bCs/>
          <w:kern w:val="20"/>
          <w:sz w:val="32"/>
          <w:szCs w:val="32"/>
        </w:rPr>
        <w:t xml:space="preserve">Обучение педагогических работников </w:t>
      </w:r>
    </w:p>
    <w:p w:rsidR="004F1E99" w:rsidRPr="004F1E99" w:rsidRDefault="004F1E99" w:rsidP="004F1E99">
      <w:pPr>
        <w:ind w:left="284"/>
        <w:rPr>
          <w:rFonts w:eastAsia="Calibri"/>
          <w:b/>
          <w:bCs/>
          <w:kern w:val="20"/>
          <w:sz w:val="32"/>
          <w:szCs w:val="32"/>
        </w:rPr>
      </w:pPr>
      <w:proofErr w:type="spellStart"/>
      <w:r w:rsidRPr="004F1E99">
        <w:rPr>
          <w:rFonts w:eastAsia="Calibri"/>
          <w:b/>
          <w:bCs/>
          <w:kern w:val="20"/>
          <w:sz w:val="32"/>
          <w:szCs w:val="32"/>
        </w:rPr>
        <w:t>тьюторской</w:t>
      </w:r>
      <w:proofErr w:type="spellEnd"/>
      <w:r w:rsidRPr="004F1E99">
        <w:rPr>
          <w:rFonts w:eastAsia="Calibri"/>
          <w:b/>
          <w:bCs/>
          <w:kern w:val="20"/>
          <w:sz w:val="32"/>
          <w:szCs w:val="32"/>
        </w:rPr>
        <w:t xml:space="preserve"> деятельности в системе </w:t>
      </w:r>
      <w:proofErr w:type="gramStart"/>
      <w:r w:rsidRPr="004F1E99">
        <w:rPr>
          <w:rFonts w:eastAsia="Calibri"/>
          <w:b/>
          <w:bCs/>
          <w:kern w:val="20"/>
          <w:sz w:val="32"/>
          <w:szCs w:val="32"/>
        </w:rPr>
        <w:t>дополнительного</w:t>
      </w:r>
      <w:proofErr w:type="gramEnd"/>
      <w:r w:rsidRPr="004F1E99">
        <w:rPr>
          <w:rFonts w:eastAsia="Calibri"/>
          <w:b/>
          <w:bCs/>
          <w:kern w:val="20"/>
          <w:sz w:val="32"/>
          <w:szCs w:val="32"/>
        </w:rPr>
        <w:t xml:space="preserve"> </w:t>
      </w:r>
    </w:p>
    <w:p w:rsidR="004F1E99" w:rsidRPr="004F1E99" w:rsidRDefault="004F1E99" w:rsidP="004F1E99">
      <w:pPr>
        <w:ind w:left="284"/>
        <w:rPr>
          <w:rFonts w:eastAsia="Calibri"/>
          <w:b/>
          <w:bCs/>
          <w:kern w:val="20"/>
          <w:sz w:val="32"/>
          <w:szCs w:val="32"/>
        </w:rPr>
      </w:pPr>
      <w:r w:rsidRPr="004F1E99">
        <w:rPr>
          <w:rFonts w:eastAsia="Calibri"/>
          <w:b/>
          <w:bCs/>
          <w:kern w:val="20"/>
          <w:sz w:val="32"/>
          <w:szCs w:val="32"/>
        </w:rPr>
        <w:t>профессионального образования</w:t>
      </w:r>
    </w:p>
    <w:p w:rsidR="004F1E99" w:rsidRPr="004F1E99" w:rsidRDefault="004F1E99" w:rsidP="004F1E99">
      <w:pPr>
        <w:ind w:left="284"/>
        <w:rPr>
          <w:rFonts w:eastAsia="Calibri"/>
          <w:b/>
          <w:bCs/>
          <w:kern w:val="20"/>
          <w:sz w:val="16"/>
          <w:szCs w:val="16"/>
        </w:rPr>
      </w:pPr>
    </w:p>
    <w:p w:rsidR="004F1E99" w:rsidRPr="004F1E99" w:rsidRDefault="004F1E99" w:rsidP="004F1E99">
      <w:pPr>
        <w:ind w:left="284"/>
        <w:rPr>
          <w:rFonts w:eastAsia="Calibri"/>
          <w:b/>
          <w:bCs/>
          <w:kern w:val="20"/>
        </w:rPr>
      </w:pPr>
      <w:r w:rsidRPr="004F1E99">
        <w:rPr>
          <w:rFonts w:eastAsia="Calibri"/>
          <w:b/>
          <w:bCs/>
          <w:kern w:val="20"/>
        </w:rPr>
        <w:t xml:space="preserve">А. А. </w:t>
      </w:r>
      <w:proofErr w:type="spellStart"/>
      <w:r w:rsidRPr="004F1E99">
        <w:rPr>
          <w:rFonts w:eastAsia="Calibri"/>
          <w:b/>
          <w:bCs/>
          <w:kern w:val="20"/>
        </w:rPr>
        <w:t>Севрюкова</w:t>
      </w:r>
      <w:proofErr w:type="spellEnd"/>
    </w:p>
    <w:p w:rsidR="004F1E99" w:rsidRPr="004F1E99" w:rsidRDefault="004F1E99" w:rsidP="004F1E99">
      <w:pPr>
        <w:ind w:left="284"/>
        <w:rPr>
          <w:rFonts w:eastAsia="Calibri"/>
          <w:bCs/>
          <w:kern w:val="20"/>
        </w:rPr>
      </w:pPr>
      <w:r w:rsidRPr="004F1E99">
        <w:rPr>
          <w:rFonts w:eastAsia="Calibri"/>
          <w:bCs/>
          <w:kern w:val="20"/>
        </w:rPr>
        <w:t>кандидат педагогических наук, доцент</w:t>
      </w:r>
    </w:p>
    <w:p w:rsidR="004F1E99" w:rsidRPr="004F1E99" w:rsidRDefault="004F1E99" w:rsidP="004F1E99">
      <w:pPr>
        <w:ind w:left="284"/>
        <w:rPr>
          <w:rFonts w:eastAsia="Calibri"/>
          <w:bCs/>
          <w:kern w:val="20"/>
        </w:rPr>
      </w:pPr>
      <w:r w:rsidRPr="004F1E99">
        <w:rPr>
          <w:rFonts w:eastAsia="Calibri"/>
          <w:bCs/>
          <w:kern w:val="20"/>
          <w:lang w:val="en-US"/>
        </w:rPr>
        <w:t>https</w:t>
      </w:r>
      <w:r w:rsidRPr="004F1E99">
        <w:rPr>
          <w:rFonts w:eastAsia="Calibri"/>
          <w:bCs/>
          <w:kern w:val="20"/>
        </w:rPr>
        <w:t>://</w:t>
      </w:r>
      <w:proofErr w:type="spellStart"/>
      <w:r w:rsidRPr="004F1E99">
        <w:rPr>
          <w:rFonts w:eastAsia="Calibri"/>
          <w:bCs/>
          <w:kern w:val="20"/>
          <w:lang w:val="en-US"/>
        </w:rPr>
        <w:t>orcid</w:t>
      </w:r>
      <w:proofErr w:type="spellEnd"/>
      <w:r w:rsidRPr="004F1E99">
        <w:rPr>
          <w:rFonts w:eastAsia="Calibri"/>
          <w:bCs/>
          <w:kern w:val="20"/>
        </w:rPr>
        <w:t>.</w:t>
      </w:r>
      <w:r w:rsidRPr="004F1E99">
        <w:rPr>
          <w:rFonts w:eastAsia="Calibri"/>
          <w:bCs/>
          <w:kern w:val="20"/>
          <w:lang w:val="en-US"/>
        </w:rPr>
        <w:t>org</w:t>
      </w:r>
      <w:r w:rsidRPr="004F1E99">
        <w:rPr>
          <w:rFonts w:eastAsia="Calibri"/>
          <w:bCs/>
          <w:kern w:val="20"/>
        </w:rPr>
        <w:t>/0000-0001-6142-1675</w:t>
      </w:r>
    </w:p>
    <w:p w:rsidR="004F1E99" w:rsidRPr="004F1E99" w:rsidRDefault="004F1E99" w:rsidP="004F1E99">
      <w:pPr>
        <w:ind w:left="284"/>
        <w:rPr>
          <w:rFonts w:eastAsia="Calibri"/>
          <w:bCs/>
          <w:kern w:val="20"/>
        </w:rPr>
      </w:pPr>
      <w:hyperlink r:id="rId8" w:history="1">
        <w:r w:rsidRPr="004F1E99">
          <w:rPr>
            <w:rFonts w:eastAsia="Calibri"/>
            <w:bCs/>
            <w:kern w:val="20"/>
            <w:lang w:val="en-US"/>
          </w:rPr>
          <w:t>alla</w:t>
        </w:r>
        <w:r w:rsidRPr="004F1E99">
          <w:rPr>
            <w:rFonts w:eastAsia="Calibri"/>
            <w:bCs/>
            <w:kern w:val="20"/>
          </w:rPr>
          <w:t>107@</w:t>
        </w:r>
        <w:r w:rsidRPr="004F1E99">
          <w:rPr>
            <w:rFonts w:eastAsia="Calibri"/>
            <w:bCs/>
            <w:kern w:val="20"/>
            <w:lang w:val="en-US"/>
          </w:rPr>
          <w:t>inbox</w:t>
        </w:r>
        <w:r w:rsidRPr="004F1E99">
          <w:rPr>
            <w:rFonts w:eastAsia="Calibri"/>
            <w:bCs/>
            <w:kern w:val="20"/>
          </w:rPr>
          <w:t>.</w:t>
        </w:r>
        <w:proofErr w:type="spellStart"/>
        <w:r w:rsidRPr="004F1E99">
          <w:rPr>
            <w:rFonts w:eastAsia="Calibri"/>
            <w:bCs/>
            <w:kern w:val="20"/>
            <w:lang w:val="en-US"/>
          </w:rPr>
          <w:t>ru</w:t>
        </w:r>
        <w:proofErr w:type="spellEnd"/>
      </w:hyperlink>
    </w:p>
    <w:p w:rsidR="004F1E99" w:rsidRPr="004F1E99" w:rsidRDefault="004F1E99" w:rsidP="004F1E99">
      <w:pPr>
        <w:ind w:left="284"/>
        <w:rPr>
          <w:rFonts w:eastAsia="Calibri"/>
          <w:bCs/>
          <w:kern w:val="20"/>
          <w:sz w:val="28"/>
          <w:szCs w:val="28"/>
        </w:rPr>
      </w:pPr>
    </w:p>
    <w:p w:rsidR="004F1E99" w:rsidRPr="004F1E99" w:rsidRDefault="004F1E99" w:rsidP="004F1E99">
      <w:pPr>
        <w:ind w:left="284"/>
        <w:rPr>
          <w:rFonts w:eastAsia="Calibri"/>
          <w:b/>
          <w:bCs/>
          <w:kern w:val="20"/>
          <w:sz w:val="32"/>
          <w:szCs w:val="32"/>
          <w:lang w:val="en-US"/>
        </w:rPr>
      </w:pPr>
      <w:r w:rsidRPr="004F1E99">
        <w:rPr>
          <w:rFonts w:eastAsia="Calibri"/>
          <w:b/>
          <w:bCs/>
          <w:kern w:val="20"/>
          <w:sz w:val="32"/>
          <w:szCs w:val="32"/>
          <w:lang w:val="en-US"/>
        </w:rPr>
        <w:t xml:space="preserve">Training of teaching staff in tutoring activities in the system </w:t>
      </w:r>
    </w:p>
    <w:p w:rsidR="004F1E99" w:rsidRPr="004F1E99" w:rsidRDefault="004F1E99" w:rsidP="004F1E99">
      <w:pPr>
        <w:ind w:left="284"/>
        <w:rPr>
          <w:rFonts w:eastAsia="Calibri"/>
          <w:b/>
          <w:bCs/>
          <w:kern w:val="20"/>
          <w:sz w:val="32"/>
          <w:szCs w:val="32"/>
          <w:highlight w:val="yellow"/>
          <w:lang w:val="en-US"/>
        </w:rPr>
      </w:pPr>
      <w:proofErr w:type="gramStart"/>
      <w:r w:rsidRPr="004F1E99">
        <w:rPr>
          <w:rFonts w:eastAsia="Calibri"/>
          <w:b/>
          <w:bCs/>
          <w:kern w:val="20"/>
          <w:sz w:val="32"/>
          <w:szCs w:val="32"/>
          <w:lang w:val="en-US"/>
        </w:rPr>
        <w:t>of</w:t>
      </w:r>
      <w:proofErr w:type="gramEnd"/>
      <w:r w:rsidRPr="004F1E99">
        <w:rPr>
          <w:rFonts w:eastAsia="Calibri"/>
          <w:b/>
          <w:bCs/>
          <w:kern w:val="20"/>
          <w:sz w:val="32"/>
          <w:szCs w:val="32"/>
          <w:lang w:val="en-US"/>
        </w:rPr>
        <w:t xml:space="preserve"> additional professional education</w:t>
      </w:r>
    </w:p>
    <w:p w:rsidR="004F1E99" w:rsidRPr="004F1E99" w:rsidRDefault="004F1E99" w:rsidP="004F1E99">
      <w:pPr>
        <w:ind w:left="284"/>
        <w:rPr>
          <w:rFonts w:eastAsia="Calibri"/>
          <w:b/>
          <w:kern w:val="20"/>
          <w:sz w:val="16"/>
          <w:szCs w:val="16"/>
          <w:highlight w:val="yellow"/>
          <w:lang w:val="en-US"/>
        </w:rPr>
      </w:pPr>
    </w:p>
    <w:p w:rsidR="004F1E99" w:rsidRPr="004F1E99" w:rsidRDefault="004F1E99" w:rsidP="004F1E99">
      <w:pPr>
        <w:ind w:left="284"/>
        <w:rPr>
          <w:rFonts w:eastAsia="Calibri"/>
          <w:b/>
          <w:bCs/>
          <w:kern w:val="20"/>
          <w:lang w:val="pl-PL"/>
        </w:rPr>
      </w:pPr>
      <w:r w:rsidRPr="004F1E99">
        <w:rPr>
          <w:rFonts w:eastAsia="Calibri"/>
          <w:b/>
          <w:bCs/>
          <w:kern w:val="20"/>
          <w:lang w:val="pl-PL"/>
        </w:rPr>
        <w:t xml:space="preserve">A. A. Sevryukova </w:t>
      </w:r>
    </w:p>
    <w:p w:rsidR="004F1E99" w:rsidRPr="004F1E99" w:rsidRDefault="004F1E99" w:rsidP="004F1E99">
      <w:pPr>
        <w:rPr>
          <w:rFonts w:eastAsia="Calibri"/>
          <w:b/>
          <w:iCs/>
          <w:kern w:val="20"/>
          <w:sz w:val="20"/>
          <w:szCs w:val="20"/>
          <w:lang w:val="de-DE"/>
        </w:rPr>
      </w:pPr>
    </w:p>
    <w:p w:rsidR="004F1E99" w:rsidRPr="004F1E99" w:rsidRDefault="004F1E99" w:rsidP="004F1E99">
      <w:pPr>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Проблема исследования и обоснование ее актуальности.</w:t>
      </w:r>
      <w:r w:rsidRPr="004F1E99">
        <w:rPr>
          <w:rFonts w:eastAsia="Calibri"/>
          <w:i/>
          <w:sz w:val="22"/>
          <w:szCs w:val="22"/>
          <w:lang w:eastAsia="en-US"/>
        </w:rPr>
        <w:t xml:space="preserve"> В статье актуализируется необходимость</w:t>
      </w:r>
      <w:r w:rsidRPr="004F1E99">
        <w:rPr>
          <w:rFonts w:ascii="Calibri" w:eastAsia="Calibri" w:hAnsi="Calibri"/>
          <w:i/>
          <w:sz w:val="22"/>
          <w:szCs w:val="22"/>
          <w:lang w:eastAsia="en-US"/>
        </w:rPr>
        <w:t xml:space="preserve"> </w:t>
      </w:r>
      <w:r w:rsidRPr="004F1E99">
        <w:rPr>
          <w:rFonts w:eastAsia="Calibri"/>
          <w:i/>
          <w:sz w:val="22"/>
          <w:szCs w:val="22"/>
          <w:lang w:eastAsia="en-US"/>
        </w:rPr>
        <w:t xml:space="preserve">оказания содействия педагогическим работникам в осуществлении индивидуализации в их профессиональной деятельности. На основе проведенного опроса сделан вывод о том, что педагоги испытывают трудности в обучении «сложных» контингентов детей, в том числе с использованием способов индивидуализации образования. Среди таких способов выделяются технологии </w:t>
      </w:r>
      <w:proofErr w:type="spellStart"/>
      <w:r w:rsidRPr="004F1E99">
        <w:rPr>
          <w:rFonts w:eastAsia="Calibri"/>
          <w:i/>
          <w:sz w:val="22"/>
          <w:szCs w:val="22"/>
          <w:lang w:eastAsia="en-US"/>
        </w:rPr>
        <w:t>тьюторского</w:t>
      </w:r>
      <w:proofErr w:type="spellEnd"/>
      <w:r w:rsidRPr="004F1E99">
        <w:rPr>
          <w:rFonts w:eastAsia="Calibri"/>
          <w:i/>
          <w:sz w:val="22"/>
          <w:szCs w:val="22"/>
          <w:lang w:eastAsia="en-US"/>
        </w:rPr>
        <w:t xml:space="preserve"> сопровождения школьников, позволяющие</w:t>
      </w:r>
      <w:r w:rsidRPr="004F1E99">
        <w:rPr>
          <w:rFonts w:ascii="Calibri" w:eastAsia="Calibri" w:hAnsi="Calibri"/>
          <w:i/>
          <w:sz w:val="22"/>
          <w:szCs w:val="22"/>
          <w:lang w:eastAsia="en-US"/>
        </w:rPr>
        <w:t xml:space="preserve"> </w:t>
      </w:r>
      <w:r w:rsidRPr="004F1E99">
        <w:rPr>
          <w:rFonts w:eastAsia="Calibri"/>
          <w:i/>
          <w:sz w:val="22"/>
          <w:szCs w:val="22"/>
          <w:lang w:eastAsia="en-US"/>
        </w:rPr>
        <w:t xml:space="preserve">адаптировать образовательный процесс к потребностям каждого школьника. Предлагается использовать ресурсы дополнительного профессионального образования, для совершенствования умений педагогов применять данную педагогическую технологию в практике педагогической деятельности. Определена </w:t>
      </w:r>
      <w:r w:rsidRPr="004F1E99">
        <w:rPr>
          <w:rFonts w:eastAsia="Calibri"/>
          <w:b/>
          <w:i/>
          <w:sz w:val="22"/>
          <w:szCs w:val="22"/>
          <w:lang w:eastAsia="en-US"/>
        </w:rPr>
        <w:t>цель исследования</w:t>
      </w:r>
      <w:r w:rsidRPr="004F1E99">
        <w:rPr>
          <w:rFonts w:eastAsia="Calibri"/>
          <w:i/>
          <w:sz w:val="22"/>
          <w:szCs w:val="22"/>
          <w:lang w:eastAsia="en-US"/>
        </w:rPr>
        <w:t xml:space="preserve">: разработать содержательные и организационно-педагогические средства обучения педагогических работников </w:t>
      </w:r>
      <w:proofErr w:type="spellStart"/>
      <w:r w:rsidRPr="004F1E99">
        <w:rPr>
          <w:rFonts w:eastAsia="Calibri"/>
          <w:i/>
          <w:sz w:val="22"/>
          <w:szCs w:val="22"/>
          <w:lang w:eastAsia="en-US"/>
        </w:rPr>
        <w:t>тьюторской</w:t>
      </w:r>
      <w:proofErr w:type="spellEnd"/>
      <w:r w:rsidRPr="004F1E99">
        <w:rPr>
          <w:rFonts w:eastAsia="Calibri"/>
          <w:i/>
          <w:sz w:val="22"/>
          <w:szCs w:val="22"/>
          <w:lang w:eastAsia="en-US"/>
        </w:rPr>
        <w:t xml:space="preserve"> деятельности в системе дополнительного профессионального образования. На основе анализа научных публикаций делается заключение о значимости </w:t>
      </w:r>
      <w:proofErr w:type="spellStart"/>
      <w:r w:rsidRPr="004F1E99">
        <w:rPr>
          <w:rFonts w:eastAsia="Calibri"/>
          <w:i/>
          <w:sz w:val="22"/>
          <w:szCs w:val="22"/>
          <w:lang w:eastAsia="en-US"/>
        </w:rPr>
        <w:t>тьюторского</w:t>
      </w:r>
      <w:proofErr w:type="spellEnd"/>
      <w:r w:rsidRPr="004F1E99">
        <w:rPr>
          <w:rFonts w:eastAsia="Calibri"/>
          <w:i/>
          <w:sz w:val="22"/>
          <w:szCs w:val="22"/>
          <w:lang w:eastAsia="en-US"/>
        </w:rPr>
        <w:t xml:space="preserve"> сопровождения в </w:t>
      </w:r>
      <w:proofErr w:type="gramStart"/>
      <w:r w:rsidRPr="004F1E99">
        <w:rPr>
          <w:rFonts w:eastAsia="Calibri"/>
          <w:i/>
          <w:sz w:val="22"/>
          <w:szCs w:val="22"/>
          <w:lang w:eastAsia="en-US"/>
        </w:rPr>
        <w:t>образовании</w:t>
      </w:r>
      <w:proofErr w:type="gramEnd"/>
      <w:r w:rsidRPr="004F1E99">
        <w:rPr>
          <w:rFonts w:eastAsia="Calibri"/>
          <w:i/>
          <w:sz w:val="22"/>
          <w:szCs w:val="22"/>
          <w:lang w:eastAsia="en-US"/>
        </w:rPr>
        <w:t xml:space="preserve"> и перечисляются преимущества системы дополнительного образования для повышения квалификации педагогов в данной сфере.</w:t>
      </w:r>
      <w:r w:rsidRPr="004F1E99">
        <w:rPr>
          <w:rFonts w:ascii="Calibri" w:eastAsia="Calibri" w:hAnsi="Calibri"/>
          <w:i/>
          <w:sz w:val="22"/>
          <w:szCs w:val="22"/>
          <w:lang w:eastAsia="en-US"/>
        </w:rPr>
        <w:t xml:space="preserve"> </w:t>
      </w:r>
      <w:r w:rsidRPr="004F1E99">
        <w:rPr>
          <w:rFonts w:eastAsia="Calibri"/>
          <w:b/>
          <w:i/>
          <w:sz w:val="22"/>
          <w:szCs w:val="22"/>
          <w:lang w:eastAsia="en-US"/>
        </w:rPr>
        <w:t>Методология (материалы и методы).</w:t>
      </w:r>
      <w:r w:rsidRPr="004F1E99">
        <w:rPr>
          <w:rFonts w:ascii="Calibri" w:eastAsia="Calibri" w:hAnsi="Calibri"/>
          <w:i/>
          <w:sz w:val="22"/>
          <w:szCs w:val="22"/>
          <w:lang w:eastAsia="en-US"/>
        </w:rPr>
        <w:t xml:space="preserve"> </w:t>
      </w:r>
      <w:r w:rsidRPr="004F1E99">
        <w:rPr>
          <w:rFonts w:eastAsia="Calibri"/>
          <w:i/>
          <w:sz w:val="22"/>
          <w:szCs w:val="22"/>
          <w:lang w:eastAsia="en-US"/>
        </w:rPr>
        <w:t xml:space="preserve">В качестве методологических оснований настоящего исследования выбраны сценарный и синергетический подходы. Сценарный подход дает возможность слушателям составлять сценарии возможных вариантов развития событий в различных ситуациях </w:t>
      </w:r>
      <w:proofErr w:type="spellStart"/>
      <w:r w:rsidRPr="004F1E99">
        <w:rPr>
          <w:rFonts w:eastAsia="Calibri"/>
          <w:i/>
          <w:sz w:val="22"/>
          <w:szCs w:val="22"/>
          <w:lang w:eastAsia="en-US"/>
        </w:rPr>
        <w:t>тьюторского</w:t>
      </w:r>
      <w:proofErr w:type="spellEnd"/>
      <w:r w:rsidRPr="004F1E99">
        <w:rPr>
          <w:rFonts w:eastAsia="Calibri"/>
          <w:i/>
          <w:sz w:val="22"/>
          <w:szCs w:val="22"/>
          <w:lang w:eastAsia="en-US"/>
        </w:rPr>
        <w:t xml:space="preserve"> сопровождения, а синергетический подход обеспечивает преумножение результата совместной деятельности педагогов на занятии. Названы методы исследования: письменный опрос слушателей о владении ими функциями </w:t>
      </w:r>
      <w:proofErr w:type="spellStart"/>
      <w:r w:rsidRPr="004F1E99">
        <w:rPr>
          <w:rFonts w:eastAsia="Calibri"/>
          <w:i/>
          <w:sz w:val="22"/>
          <w:szCs w:val="22"/>
          <w:lang w:eastAsia="en-US"/>
        </w:rPr>
        <w:t>тьютора</w:t>
      </w:r>
      <w:proofErr w:type="spellEnd"/>
      <w:r w:rsidRPr="004F1E99">
        <w:rPr>
          <w:rFonts w:eastAsia="Calibri"/>
          <w:i/>
          <w:sz w:val="22"/>
          <w:szCs w:val="22"/>
          <w:lang w:eastAsia="en-US"/>
        </w:rPr>
        <w:t xml:space="preserve">, проектирование. Исследование позволило получить значимые научные и практические результаты. Научной новизной обладает созданный и описанный алгоритм последовательного </w:t>
      </w:r>
      <w:proofErr w:type="gramStart"/>
      <w:r w:rsidRPr="004F1E99">
        <w:rPr>
          <w:rFonts w:eastAsia="Calibri"/>
          <w:i/>
          <w:sz w:val="22"/>
          <w:szCs w:val="22"/>
          <w:lang w:eastAsia="en-US"/>
        </w:rPr>
        <w:t>составления четырех типов сценариев развития ситуации</w:t>
      </w:r>
      <w:proofErr w:type="gramEnd"/>
      <w:r w:rsidRPr="004F1E99">
        <w:rPr>
          <w:rFonts w:eastAsia="Calibri"/>
          <w:i/>
          <w:sz w:val="22"/>
          <w:szCs w:val="22"/>
          <w:lang w:eastAsia="en-US"/>
        </w:rPr>
        <w:t xml:space="preserve"> в </w:t>
      </w:r>
      <w:proofErr w:type="spellStart"/>
      <w:r w:rsidRPr="004F1E99">
        <w:rPr>
          <w:rFonts w:eastAsia="Calibri"/>
          <w:i/>
          <w:sz w:val="22"/>
          <w:szCs w:val="22"/>
          <w:lang w:eastAsia="en-US"/>
        </w:rPr>
        <w:t>тьюторском</w:t>
      </w:r>
      <w:proofErr w:type="spellEnd"/>
      <w:r w:rsidRPr="004F1E99">
        <w:rPr>
          <w:rFonts w:eastAsia="Calibri"/>
          <w:i/>
          <w:sz w:val="22"/>
          <w:szCs w:val="22"/>
          <w:lang w:eastAsia="en-US"/>
        </w:rPr>
        <w:t xml:space="preserve"> сопровождении обучающихся. Это сценарии «Проблема», «Решение», «Продуктивное взаимодействие», «Размышление». Автором составлен диагностический инструментарий для исследования наличия у слушателей необходимых знаний и умений, трудовых действий для осуществления </w:t>
      </w:r>
      <w:proofErr w:type="spellStart"/>
      <w:r w:rsidRPr="004F1E99">
        <w:rPr>
          <w:rFonts w:eastAsia="Calibri"/>
          <w:i/>
          <w:sz w:val="22"/>
          <w:szCs w:val="22"/>
          <w:lang w:eastAsia="en-US"/>
        </w:rPr>
        <w:t>тьюторской</w:t>
      </w:r>
      <w:proofErr w:type="spellEnd"/>
      <w:r w:rsidRPr="004F1E99">
        <w:rPr>
          <w:rFonts w:eastAsia="Calibri"/>
          <w:i/>
          <w:sz w:val="22"/>
          <w:szCs w:val="22"/>
          <w:lang w:eastAsia="en-US"/>
        </w:rPr>
        <w:t xml:space="preserve"> деятельности. Практическую значимость для развития системы дополнительного профессионального образования имеет спроектированная и реализованная дополнительная профессиональная программа профессиональной переподготовки «</w:t>
      </w:r>
      <w:proofErr w:type="spellStart"/>
      <w:r w:rsidRPr="004F1E99">
        <w:rPr>
          <w:rFonts w:eastAsia="Calibri"/>
          <w:i/>
          <w:sz w:val="22"/>
          <w:szCs w:val="22"/>
          <w:lang w:eastAsia="en-US"/>
        </w:rPr>
        <w:t>Тьюторская</w:t>
      </w:r>
      <w:proofErr w:type="spellEnd"/>
      <w:r w:rsidRPr="004F1E99">
        <w:rPr>
          <w:rFonts w:eastAsia="Calibri"/>
          <w:i/>
          <w:sz w:val="22"/>
          <w:szCs w:val="22"/>
          <w:lang w:eastAsia="en-US"/>
        </w:rPr>
        <w:t xml:space="preserve"> деятельность в системе образования». В статье представлены ее содержательные линии и основные характеристики. Анализируются результаты исследования, подтверждающие эффективность обучения слушателей в системе дополнительного профессионального образования. Обсуждается процесс подготовки учителей, называются условия, обеспечивающие проявление заинтересованной позиции слушателями. В заключение резюмируются результаты исследования, определяются перспективы использования созданной дополнительной профессиональной программы и алгоритма разработки сценариев для профессионального развития педагогических работников.</w:t>
      </w:r>
    </w:p>
    <w:p w:rsidR="004F1E99" w:rsidRPr="004F1E99" w:rsidRDefault="004F1E99" w:rsidP="004F1E99">
      <w:pPr>
        <w:ind w:firstLine="284"/>
        <w:jc w:val="both"/>
        <w:rPr>
          <w:i/>
          <w:sz w:val="22"/>
          <w:szCs w:val="22"/>
          <w:lang w:val="en-US"/>
        </w:rPr>
      </w:pPr>
      <w:r w:rsidRPr="004F1E99">
        <w:rPr>
          <w:b/>
          <w:sz w:val="22"/>
          <w:szCs w:val="22"/>
          <w:lang w:val="en-US"/>
        </w:rPr>
        <w:t>Abstract</w:t>
      </w:r>
    </w:p>
    <w:p w:rsidR="004F1E99" w:rsidRPr="004F1E99" w:rsidRDefault="004F1E99" w:rsidP="004F1E99">
      <w:pPr>
        <w:ind w:firstLine="284"/>
        <w:jc w:val="both"/>
        <w:rPr>
          <w:rFonts w:eastAsia="Calibri"/>
          <w:b/>
          <w:bCs/>
          <w:i/>
          <w:spacing w:val="4"/>
          <w:sz w:val="22"/>
          <w:szCs w:val="28"/>
          <w:lang w:val="en-US" w:eastAsia="en-US"/>
        </w:rPr>
      </w:pPr>
      <w:proofErr w:type="gramStart"/>
      <w:r w:rsidRPr="004F1E99">
        <w:rPr>
          <w:rFonts w:eastAsia="Calibri"/>
          <w:b/>
          <w:bCs/>
          <w:i/>
          <w:spacing w:val="4"/>
          <w:sz w:val="22"/>
          <w:szCs w:val="28"/>
          <w:lang w:val="en-US" w:eastAsia="en-US"/>
        </w:rPr>
        <w:t>The research problem and the rationale for its relevance.</w:t>
      </w:r>
      <w:proofErr w:type="gramEnd"/>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The article </w:t>
      </w:r>
      <w:r w:rsidRPr="004F1E99">
        <w:rPr>
          <w:rFonts w:eastAsia="Calibri"/>
          <w:b/>
          <w:bCs/>
          <w:i/>
          <w:spacing w:val="4"/>
          <w:sz w:val="22"/>
          <w:szCs w:val="28"/>
          <w:lang w:val="en-US" w:eastAsia="en-US"/>
        </w:rPr>
        <w:t>actualizes</w:t>
      </w:r>
      <w:r w:rsidRPr="004F1E99">
        <w:rPr>
          <w:rFonts w:eastAsia="Calibri"/>
          <w:bCs/>
          <w:i/>
          <w:spacing w:val="4"/>
          <w:sz w:val="22"/>
          <w:szCs w:val="28"/>
          <w:lang w:val="en-US" w:eastAsia="en-US"/>
        </w:rPr>
        <w:t xml:space="preserve"> the need to assist teachers in implementing individualization in their professional activities. Based on the conducted survey, it is concluded that teachers experience difficulties in teaching “difficult” contingents of children, including with the use of methods of individualization of education. Among such ways there are technologies of tutor support of schoolchildren, which allow </w:t>
      </w:r>
      <w:proofErr w:type="gramStart"/>
      <w:r w:rsidRPr="004F1E99">
        <w:rPr>
          <w:rFonts w:eastAsia="Calibri"/>
          <w:bCs/>
          <w:i/>
          <w:spacing w:val="4"/>
          <w:sz w:val="22"/>
          <w:szCs w:val="28"/>
          <w:lang w:val="en-US" w:eastAsia="en-US"/>
        </w:rPr>
        <w:t>to adapt</w:t>
      </w:r>
      <w:proofErr w:type="gramEnd"/>
      <w:r w:rsidRPr="004F1E99">
        <w:rPr>
          <w:rFonts w:eastAsia="Calibri"/>
          <w:bCs/>
          <w:i/>
          <w:spacing w:val="4"/>
          <w:sz w:val="22"/>
          <w:szCs w:val="28"/>
          <w:lang w:val="en-US" w:eastAsia="en-US"/>
        </w:rPr>
        <w:t xml:space="preserve"> the educational process to the needs of each schoolchild.</w:t>
      </w:r>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It is suggested to use the resources of additional professional education to improve teachers' skills to apply this pedagogical technology in the practice of pedagogical activity. </w:t>
      </w:r>
      <w:r w:rsidRPr="004F1E99">
        <w:rPr>
          <w:rFonts w:eastAsia="Calibri"/>
          <w:b/>
          <w:bCs/>
          <w:i/>
          <w:spacing w:val="4"/>
          <w:sz w:val="22"/>
          <w:szCs w:val="28"/>
          <w:lang w:val="en-US" w:eastAsia="en-US"/>
        </w:rPr>
        <w:t>The goal of the research</w:t>
      </w:r>
      <w:r w:rsidRPr="004F1E99">
        <w:rPr>
          <w:rFonts w:eastAsia="Calibri"/>
          <w:bCs/>
          <w:i/>
          <w:spacing w:val="4"/>
          <w:sz w:val="22"/>
          <w:szCs w:val="28"/>
          <w:lang w:val="en-US" w:eastAsia="en-US"/>
        </w:rPr>
        <w:t xml:space="preserve"> is defined: development of content and organizational and pedagogical means of training of teaching staff for tutoring activity in the system of additional professional education. On the basis of </w:t>
      </w:r>
      <w:r w:rsidRPr="004F1E99">
        <w:rPr>
          <w:rFonts w:eastAsia="Calibri"/>
          <w:b/>
          <w:bCs/>
          <w:i/>
          <w:spacing w:val="4"/>
          <w:sz w:val="22"/>
          <w:szCs w:val="28"/>
          <w:lang w:val="en-US" w:eastAsia="en-US"/>
        </w:rPr>
        <w:t>the analysis of scientific publications</w:t>
      </w:r>
      <w:r w:rsidRPr="004F1E99">
        <w:rPr>
          <w:rFonts w:eastAsia="Calibri"/>
          <w:bCs/>
          <w:i/>
          <w:spacing w:val="4"/>
          <w:sz w:val="22"/>
          <w:szCs w:val="28"/>
          <w:lang w:val="en-US" w:eastAsia="en-US"/>
        </w:rPr>
        <w:t xml:space="preserve"> the conclusion about the significance of tutor support in education is made and the advantages of the system of additional education for teachers' advanced training in this sphere are outlined.</w:t>
      </w:r>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The scenario and synergetic approaches are chosen as </w:t>
      </w:r>
      <w:r w:rsidRPr="004F1E99">
        <w:rPr>
          <w:rFonts w:eastAsia="Calibri"/>
          <w:b/>
          <w:bCs/>
          <w:i/>
          <w:spacing w:val="4"/>
          <w:sz w:val="22"/>
          <w:szCs w:val="28"/>
          <w:lang w:val="en-US" w:eastAsia="en-US"/>
        </w:rPr>
        <w:t>methodological bases</w:t>
      </w:r>
      <w:r w:rsidRPr="004F1E99">
        <w:rPr>
          <w:rFonts w:eastAsia="Calibri"/>
          <w:bCs/>
          <w:i/>
          <w:spacing w:val="4"/>
          <w:sz w:val="22"/>
          <w:szCs w:val="28"/>
          <w:lang w:val="en-US" w:eastAsia="en-US"/>
        </w:rPr>
        <w:t xml:space="preserve"> of the present study. The scenario approach enables students to make scenarios of possible variants of events development in different situations of tutor support, and the synergetic approach provides multiplication of the result of joint activity of teachers at the lesson. </w:t>
      </w:r>
      <w:r w:rsidRPr="004F1E99">
        <w:rPr>
          <w:rFonts w:eastAsia="Calibri"/>
          <w:b/>
          <w:bCs/>
          <w:i/>
          <w:spacing w:val="4"/>
          <w:sz w:val="22"/>
          <w:szCs w:val="28"/>
          <w:lang w:val="en-US" w:eastAsia="en-US"/>
        </w:rPr>
        <w:t>The research methods</w:t>
      </w:r>
      <w:r w:rsidRPr="004F1E99">
        <w:rPr>
          <w:rFonts w:eastAsia="Calibri"/>
          <w:bCs/>
          <w:i/>
          <w:spacing w:val="4"/>
          <w:sz w:val="22"/>
          <w:szCs w:val="28"/>
          <w:lang w:val="en-US" w:eastAsia="en-US"/>
        </w:rPr>
        <w:t xml:space="preserve"> are named: written survey of listeners about their possession of tutor's functions, design. The research allowed obtaining significant scientific and practical results.</w:t>
      </w:r>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The created and described algorithm of consecutive drawing up of four types of scenarios of situation development in tutor support of schoolchildren possesses </w:t>
      </w:r>
      <w:r w:rsidRPr="004F1E99">
        <w:rPr>
          <w:rFonts w:eastAsia="Calibri"/>
          <w:b/>
          <w:bCs/>
          <w:i/>
          <w:spacing w:val="4"/>
          <w:sz w:val="22"/>
          <w:szCs w:val="28"/>
          <w:lang w:val="en-US" w:eastAsia="en-US"/>
        </w:rPr>
        <w:t>scientific novelty</w:t>
      </w:r>
      <w:r w:rsidRPr="004F1E99">
        <w:rPr>
          <w:rFonts w:eastAsia="Calibri"/>
          <w:bCs/>
          <w:i/>
          <w:spacing w:val="4"/>
          <w:sz w:val="22"/>
          <w:szCs w:val="28"/>
          <w:lang w:val="en-US" w:eastAsia="en-US"/>
        </w:rPr>
        <w:t>. These scenarios are “Problem”, “Solution”, “Productive interaction”, “Reflection”. The author has compiled a diagnostic toolkit to study the availability of necessary knowledge and skills, labor actions for the implementation of tutoring activity.</w:t>
      </w:r>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The designed and implemented additional professional program of professional retraining “Tutor activity in the educational system” has </w:t>
      </w:r>
      <w:r w:rsidRPr="004F1E99">
        <w:rPr>
          <w:rFonts w:eastAsia="Calibri"/>
          <w:b/>
          <w:bCs/>
          <w:i/>
          <w:spacing w:val="4"/>
          <w:sz w:val="22"/>
          <w:szCs w:val="28"/>
          <w:lang w:val="en-US" w:eastAsia="en-US"/>
        </w:rPr>
        <w:t>practical significance</w:t>
      </w:r>
      <w:r w:rsidRPr="004F1E99">
        <w:rPr>
          <w:rFonts w:eastAsia="Calibri"/>
          <w:bCs/>
          <w:i/>
          <w:spacing w:val="4"/>
          <w:sz w:val="22"/>
          <w:szCs w:val="28"/>
          <w:lang w:val="en-US" w:eastAsia="en-US"/>
        </w:rPr>
        <w:t xml:space="preserve"> for the development of the system of additional professional education. The article presents its content lines and main characteristics. The results of the research confirming the effectiveness of training students in the system of additional professional education are analyzed.</w:t>
      </w:r>
      <w:r w:rsidRPr="004F1E99">
        <w:rPr>
          <w:rFonts w:ascii="Calibri" w:eastAsia="Calibri" w:hAnsi="Calibri"/>
          <w:i/>
          <w:spacing w:val="4"/>
          <w:sz w:val="18"/>
          <w:szCs w:val="22"/>
          <w:lang w:val="en-US" w:eastAsia="en-US"/>
        </w:rPr>
        <w:t xml:space="preserve"> </w:t>
      </w:r>
      <w:r w:rsidRPr="004F1E99">
        <w:rPr>
          <w:rFonts w:eastAsia="Calibri"/>
          <w:bCs/>
          <w:i/>
          <w:spacing w:val="4"/>
          <w:sz w:val="22"/>
          <w:szCs w:val="28"/>
          <w:lang w:val="en-US" w:eastAsia="en-US"/>
        </w:rPr>
        <w:t xml:space="preserve">The process of teacher training </w:t>
      </w:r>
      <w:r w:rsidRPr="004F1E99">
        <w:rPr>
          <w:rFonts w:eastAsia="Calibri"/>
          <w:b/>
          <w:bCs/>
          <w:i/>
          <w:spacing w:val="4"/>
          <w:sz w:val="22"/>
          <w:szCs w:val="28"/>
          <w:lang w:val="en-US" w:eastAsia="en-US"/>
        </w:rPr>
        <w:t>is discussed</w:t>
      </w:r>
      <w:r w:rsidRPr="004F1E99">
        <w:rPr>
          <w:rFonts w:eastAsia="Calibri"/>
          <w:bCs/>
          <w:i/>
          <w:spacing w:val="4"/>
          <w:sz w:val="22"/>
          <w:szCs w:val="28"/>
          <w:lang w:val="en-US" w:eastAsia="en-US"/>
        </w:rPr>
        <w:t xml:space="preserve">; the conditions ensuring the manifestation of the interested position by the trainees are described. </w:t>
      </w:r>
      <w:r w:rsidRPr="004F1E99">
        <w:rPr>
          <w:rFonts w:eastAsia="Calibri"/>
          <w:b/>
          <w:bCs/>
          <w:i/>
          <w:spacing w:val="4"/>
          <w:sz w:val="22"/>
          <w:szCs w:val="28"/>
          <w:lang w:val="en-US" w:eastAsia="en-US"/>
        </w:rPr>
        <w:t xml:space="preserve">The conclusion </w:t>
      </w:r>
      <w:r w:rsidRPr="004F1E99">
        <w:rPr>
          <w:rFonts w:eastAsia="Calibri"/>
          <w:bCs/>
          <w:i/>
          <w:spacing w:val="4"/>
          <w:sz w:val="22"/>
          <w:szCs w:val="28"/>
          <w:lang w:val="en-US" w:eastAsia="en-US"/>
        </w:rPr>
        <w:t>summarizes the results of the study, identifies the prospects of using the created additional professional program and the algorithm of scenario development for the professional development of teaching staff.</w:t>
      </w:r>
    </w:p>
    <w:p w:rsidR="004F1E99" w:rsidRPr="004F1E99" w:rsidRDefault="004F1E99" w:rsidP="004F1E99">
      <w:pPr>
        <w:tabs>
          <w:tab w:val="left" w:pos="678"/>
        </w:tabs>
        <w:autoSpaceDE w:val="0"/>
        <w:autoSpaceDN w:val="0"/>
        <w:ind w:firstLine="284"/>
        <w:jc w:val="both"/>
        <w:rPr>
          <w:i/>
          <w:spacing w:val="4"/>
          <w:sz w:val="22"/>
          <w:szCs w:val="22"/>
        </w:rPr>
      </w:pPr>
      <w:r w:rsidRPr="004F1E99">
        <w:rPr>
          <w:b/>
          <w:i/>
          <w:spacing w:val="4"/>
          <w:sz w:val="22"/>
          <w:szCs w:val="22"/>
        </w:rPr>
        <w:t>Ключевые слова:</w:t>
      </w:r>
      <w:r w:rsidRPr="004F1E99">
        <w:rPr>
          <w:i/>
          <w:spacing w:val="4"/>
          <w:sz w:val="22"/>
          <w:szCs w:val="22"/>
        </w:rPr>
        <w:t xml:space="preserve"> </w:t>
      </w:r>
      <w:r w:rsidRPr="004F1E99">
        <w:rPr>
          <w:rFonts w:eastAsia="Calibri"/>
          <w:i/>
          <w:sz w:val="22"/>
          <w:szCs w:val="22"/>
        </w:rPr>
        <w:t xml:space="preserve">обучающиеся, педагогические работники, сопровождение, </w:t>
      </w:r>
      <w:proofErr w:type="spellStart"/>
      <w:r w:rsidRPr="004F1E99">
        <w:rPr>
          <w:rFonts w:eastAsia="Calibri"/>
          <w:i/>
          <w:sz w:val="22"/>
          <w:szCs w:val="22"/>
        </w:rPr>
        <w:t>тьюторская</w:t>
      </w:r>
      <w:proofErr w:type="spellEnd"/>
      <w:r w:rsidRPr="004F1E99">
        <w:rPr>
          <w:rFonts w:eastAsia="Calibri"/>
          <w:i/>
          <w:sz w:val="22"/>
          <w:szCs w:val="22"/>
        </w:rPr>
        <w:t xml:space="preserve"> деятельность, обучение, система дополнительного профессионального образования, дополнительная профессиональная программа профессиональной переподготовки «</w:t>
      </w:r>
      <w:proofErr w:type="spellStart"/>
      <w:r w:rsidRPr="004F1E99">
        <w:rPr>
          <w:rFonts w:eastAsia="Calibri"/>
          <w:i/>
          <w:sz w:val="22"/>
          <w:szCs w:val="22"/>
        </w:rPr>
        <w:t>Тьюторская</w:t>
      </w:r>
      <w:proofErr w:type="spellEnd"/>
      <w:r w:rsidRPr="004F1E99">
        <w:rPr>
          <w:rFonts w:eastAsia="Calibri"/>
          <w:i/>
          <w:sz w:val="22"/>
          <w:szCs w:val="22"/>
        </w:rPr>
        <w:t xml:space="preserve"> деятельность в системе образования», алгоритм составления сценариев развития ситуации.</w:t>
      </w:r>
    </w:p>
    <w:p w:rsidR="004F1E99" w:rsidRPr="004F1E99" w:rsidRDefault="004F1E99" w:rsidP="004F1E99">
      <w:pPr>
        <w:ind w:firstLine="284"/>
        <w:jc w:val="both"/>
        <w:rPr>
          <w:i/>
          <w:sz w:val="22"/>
          <w:szCs w:val="22"/>
          <w:lang w:val="en-US"/>
        </w:rPr>
      </w:pPr>
      <w:r w:rsidRPr="004F1E99">
        <w:rPr>
          <w:b/>
          <w:i/>
          <w:sz w:val="22"/>
          <w:szCs w:val="22"/>
          <w:lang w:val="en-US"/>
        </w:rPr>
        <w:t xml:space="preserve">Keywords: </w:t>
      </w:r>
      <w:r w:rsidRPr="004F1E99">
        <w:rPr>
          <w:rFonts w:eastAsia="Calibri"/>
          <w:bCs/>
          <w:i/>
          <w:sz w:val="22"/>
          <w:szCs w:val="28"/>
          <w:lang w:val="en-US" w:eastAsia="en-US"/>
        </w:rPr>
        <w:t>schoolchildren, teaching staff, support, tutor activity, training, system of additional professional education, additional professional program of professional retraining “Tutor activity in the education system”, algorithm of drawing up scenarios of situation development.</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ind w:left="284"/>
        <w:outlineLvl w:val="0"/>
        <w:rPr>
          <w:rFonts w:eastAsia="Calibri"/>
          <w:highlight w:val="red"/>
        </w:rPr>
      </w:pPr>
      <w:r w:rsidRPr="004F1E99">
        <w:rPr>
          <w:rFonts w:eastAsia="Calibri"/>
        </w:rPr>
        <w:t>УДК 005.963.2+371.12+378.091.398</w:t>
      </w:r>
    </w:p>
    <w:p w:rsidR="004F1E99" w:rsidRPr="004F1E99" w:rsidRDefault="004F1E99" w:rsidP="004F1E99">
      <w:pPr>
        <w:ind w:left="284"/>
        <w:outlineLvl w:val="0"/>
        <w:rPr>
          <w:rFonts w:eastAsia="Calibri"/>
          <w:b/>
          <w:bCs/>
          <w:kern w:val="20"/>
          <w:szCs w:val="32"/>
          <w:highlight w:val="red"/>
        </w:rPr>
      </w:pPr>
    </w:p>
    <w:p w:rsidR="004F1E99" w:rsidRPr="004F1E99" w:rsidRDefault="004F1E99" w:rsidP="004F1E99">
      <w:pPr>
        <w:shd w:val="clear" w:color="auto" w:fill="FFFFFF"/>
        <w:ind w:left="284"/>
        <w:jc w:val="both"/>
        <w:rPr>
          <w:rFonts w:eastAsia="Calibri"/>
          <w:b/>
          <w:bCs/>
          <w:kern w:val="20"/>
          <w:sz w:val="32"/>
          <w:szCs w:val="32"/>
        </w:rPr>
      </w:pPr>
      <w:r w:rsidRPr="004F1E99">
        <w:rPr>
          <w:rFonts w:eastAsia="Calibri"/>
          <w:b/>
          <w:bCs/>
          <w:kern w:val="20"/>
          <w:sz w:val="32"/>
          <w:szCs w:val="32"/>
        </w:rPr>
        <w:t xml:space="preserve">Реализация модели научно-методического сопровождения </w:t>
      </w:r>
    </w:p>
    <w:p w:rsidR="004F1E99" w:rsidRPr="004F1E99" w:rsidRDefault="004F1E99" w:rsidP="004F1E99">
      <w:pPr>
        <w:shd w:val="clear" w:color="auto" w:fill="FFFFFF"/>
        <w:ind w:left="284"/>
        <w:jc w:val="both"/>
        <w:rPr>
          <w:rFonts w:eastAsia="Calibri"/>
          <w:b/>
          <w:bCs/>
          <w:kern w:val="20"/>
          <w:sz w:val="32"/>
          <w:szCs w:val="32"/>
        </w:rPr>
      </w:pPr>
      <w:r w:rsidRPr="004F1E99">
        <w:rPr>
          <w:rFonts w:eastAsia="Calibri"/>
          <w:b/>
          <w:bCs/>
          <w:kern w:val="20"/>
          <w:sz w:val="32"/>
          <w:szCs w:val="32"/>
        </w:rPr>
        <w:t xml:space="preserve">педагогов, участвующих в конкурсах </w:t>
      </w:r>
    </w:p>
    <w:p w:rsidR="004F1E99" w:rsidRPr="004F1E99" w:rsidRDefault="004F1E99" w:rsidP="004F1E99">
      <w:pPr>
        <w:shd w:val="clear" w:color="auto" w:fill="FFFFFF"/>
        <w:ind w:left="284"/>
        <w:jc w:val="both"/>
        <w:rPr>
          <w:rFonts w:eastAsia="Calibri"/>
          <w:b/>
          <w:bCs/>
          <w:kern w:val="20"/>
          <w:sz w:val="32"/>
          <w:szCs w:val="32"/>
        </w:rPr>
      </w:pPr>
      <w:r w:rsidRPr="004F1E99">
        <w:rPr>
          <w:rFonts w:eastAsia="Calibri"/>
          <w:b/>
          <w:bCs/>
          <w:kern w:val="20"/>
          <w:sz w:val="32"/>
          <w:szCs w:val="32"/>
        </w:rPr>
        <w:t xml:space="preserve">профессионального мастерства в сфере воспитания </w:t>
      </w:r>
    </w:p>
    <w:p w:rsidR="004F1E99" w:rsidRPr="004F1E99" w:rsidRDefault="004F1E99" w:rsidP="004F1E99">
      <w:pPr>
        <w:shd w:val="clear" w:color="auto" w:fill="FFFFFF"/>
        <w:ind w:left="284"/>
        <w:jc w:val="both"/>
        <w:rPr>
          <w:rFonts w:eastAsia="Calibri"/>
          <w:b/>
          <w:bCs/>
          <w:kern w:val="20"/>
          <w:sz w:val="32"/>
          <w:szCs w:val="32"/>
        </w:rPr>
      </w:pPr>
      <w:r w:rsidRPr="004F1E99">
        <w:rPr>
          <w:rFonts w:eastAsia="Calibri"/>
          <w:b/>
          <w:bCs/>
          <w:kern w:val="20"/>
          <w:sz w:val="32"/>
          <w:szCs w:val="32"/>
        </w:rPr>
        <w:t>и дополнительного образования</w:t>
      </w:r>
    </w:p>
    <w:p w:rsidR="004F1E99" w:rsidRPr="004F1E99" w:rsidRDefault="004F1E99" w:rsidP="004F1E99">
      <w:pPr>
        <w:shd w:val="clear" w:color="auto" w:fill="FFFFFF"/>
        <w:ind w:left="284"/>
        <w:rPr>
          <w:rFonts w:eastAsia="Calibri"/>
          <w:bCs/>
          <w:kern w:val="20"/>
          <w:sz w:val="16"/>
          <w:szCs w:val="16"/>
          <w:highlight w:val="red"/>
        </w:rPr>
      </w:pPr>
    </w:p>
    <w:p w:rsidR="004F1E99" w:rsidRPr="004F1E99" w:rsidRDefault="004F1E99" w:rsidP="004F1E99">
      <w:pPr>
        <w:shd w:val="clear" w:color="auto" w:fill="FFFFFF"/>
        <w:ind w:left="284"/>
        <w:rPr>
          <w:rFonts w:eastAsia="Calibri"/>
          <w:b/>
          <w:bCs/>
          <w:kern w:val="20"/>
          <w:highlight w:val="red"/>
        </w:rPr>
      </w:pPr>
      <w:r w:rsidRPr="004F1E99">
        <w:rPr>
          <w:rFonts w:eastAsia="Calibri"/>
          <w:b/>
          <w:bCs/>
          <w:kern w:val="20"/>
        </w:rPr>
        <w:t>Н. Н. Журба</w:t>
      </w:r>
    </w:p>
    <w:p w:rsidR="004F1E99" w:rsidRPr="004F1E99" w:rsidRDefault="004F1E99" w:rsidP="004F1E99">
      <w:pPr>
        <w:shd w:val="clear" w:color="auto" w:fill="FFFFFF"/>
        <w:ind w:left="284"/>
        <w:rPr>
          <w:rFonts w:eastAsia="Calibri"/>
          <w:bCs/>
          <w:kern w:val="20"/>
        </w:rPr>
      </w:pPr>
      <w:r w:rsidRPr="004F1E99">
        <w:rPr>
          <w:rFonts w:eastAsia="Calibri"/>
          <w:bCs/>
          <w:kern w:val="20"/>
        </w:rPr>
        <w:t>кандидат педагогических наук, доцент</w:t>
      </w:r>
    </w:p>
    <w:p w:rsidR="004F1E99" w:rsidRPr="004F1E99" w:rsidRDefault="004F1E99" w:rsidP="004F1E99">
      <w:pPr>
        <w:shd w:val="clear" w:color="auto" w:fill="FFFFFF"/>
        <w:ind w:left="284"/>
        <w:rPr>
          <w:rFonts w:eastAsia="Calibri"/>
          <w:bCs/>
          <w:kern w:val="20"/>
          <w:highlight w:val="red"/>
        </w:rPr>
      </w:pPr>
      <w:r w:rsidRPr="004F1E99">
        <w:rPr>
          <w:rFonts w:eastAsia="Calibri"/>
          <w:bCs/>
          <w:kern w:val="20"/>
          <w:lang w:val="en-US"/>
        </w:rPr>
        <w:t>https</w:t>
      </w:r>
      <w:r w:rsidRPr="004F1E99">
        <w:rPr>
          <w:rFonts w:eastAsia="Calibri"/>
          <w:bCs/>
          <w:kern w:val="20"/>
        </w:rPr>
        <w:t>://</w:t>
      </w:r>
      <w:proofErr w:type="spellStart"/>
      <w:r w:rsidRPr="004F1E99">
        <w:rPr>
          <w:rFonts w:eastAsia="Calibri"/>
          <w:bCs/>
          <w:kern w:val="20"/>
          <w:lang w:val="en-US"/>
        </w:rPr>
        <w:t>orcid</w:t>
      </w:r>
      <w:proofErr w:type="spellEnd"/>
      <w:r w:rsidRPr="004F1E99">
        <w:rPr>
          <w:rFonts w:eastAsia="Calibri"/>
          <w:bCs/>
          <w:kern w:val="20"/>
        </w:rPr>
        <w:t>.</w:t>
      </w:r>
      <w:r w:rsidRPr="004F1E99">
        <w:rPr>
          <w:rFonts w:eastAsia="Calibri"/>
          <w:bCs/>
          <w:kern w:val="20"/>
          <w:lang w:val="en-US"/>
        </w:rPr>
        <w:t>org</w:t>
      </w:r>
      <w:r w:rsidRPr="004F1E99">
        <w:rPr>
          <w:rFonts w:eastAsia="Calibri"/>
          <w:bCs/>
          <w:kern w:val="20"/>
        </w:rPr>
        <w:t>/0000-0002-8983-724X</w:t>
      </w:r>
    </w:p>
    <w:p w:rsidR="004F1E99" w:rsidRPr="004F1E99" w:rsidRDefault="004F1E99" w:rsidP="004F1E99">
      <w:pPr>
        <w:shd w:val="clear" w:color="auto" w:fill="FFFFFF"/>
        <w:ind w:left="284"/>
        <w:rPr>
          <w:rFonts w:eastAsia="Calibri"/>
          <w:bCs/>
          <w:kern w:val="20"/>
        </w:rPr>
      </w:pPr>
      <w:proofErr w:type="spellStart"/>
      <w:r w:rsidRPr="004F1E99">
        <w:rPr>
          <w:rFonts w:eastAsia="Calibri"/>
          <w:bCs/>
          <w:kern w:val="20"/>
          <w:lang w:val="en-US"/>
        </w:rPr>
        <w:t>zhurba</w:t>
      </w:r>
      <w:proofErr w:type="spellEnd"/>
      <w:r w:rsidRPr="004F1E99">
        <w:rPr>
          <w:rFonts w:eastAsia="Calibri"/>
          <w:bCs/>
          <w:kern w:val="20"/>
        </w:rPr>
        <w:t>@</w:t>
      </w:r>
      <w:r w:rsidRPr="004F1E99">
        <w:rPr>
          <w:rFonts w:eastAsia="Calibri"/>
          <w:bCs/>
          <w:kern w:val="20"/>
          <w:lang w:val="en-US"/>
        </w:rPr>
        <w:t>mail</w:t>
      </w:r>
      <w:r w:rsidRPr="004F1E99">
        <w:rPr>
          <w:rFonts w:eastAsia="Calibri"/>
          <w:bCs/>
          <w:kern w:val="20"/>
        </w:rPr>
        <w:t>.</w:t>
      </w:r>
      <w:proofErr w:type="spellStart"/>
      <w:r w:rsidRPr="004F1E99">
        <w:rPr>
          <w:rFonts w:eastAsia="Calibri"/>
          <w:bCs/>
          <w:kern w:val="20"/>
          <w:lang w:val="en-US"/>
        </w:rPr>
        <w:t>ru</w:t>
      </w:r>
      <w:proofErr w:type="spellEnd"/>
    </w:p>
    <w:p w:rsidR="004F1E99" w:rsidRPr="004F1E99" w:rsidRDefault="004F1E99" w:rsidP="004F1E99">
      <w:pPr>
        <w:shd w:val="clear" w:color="auto" w:fill="FFFFFF"/>
        <w:ind w:left="284"/>
        <w:rPr>
          <w:rFonts w:eastAsia="Calibri"/>
          <w:bCs/>
          <w:kern w:val="20"/>
          <w:sz w:val="16"/>
        </w:rPr>
      </w:pPr>
    </w:p>
    <w:p w:rsidR="004F1E99" w:rsidRPr="004F1E99" w:rsidRDefault="004F1E99" w:rsidP="004F1E99">
      <w:pPr>
        <w:shd w:val="clear" w:color="auto" w:fill="FFFFFF"/>
        <w:ind w:left="284"/>
        <w:rPr>
          <w:rFonts w:eastAsia="Calibri"/>
          <w:b/>
          <w:bCs/>
          <w:kern w:val="20"/>
          <w:highlight w:val="red"/>
        </w:rPr>
      </w:pPr>
      <w:r w:rsidRPr="004F1E99">
        <w:rPr>
          <w:rFonts w:eastAsia="Calibri"/>
          <w:b/>
          <w:bCs/>
          <w:kern w:val="20"/>
        </w:rPr>
        <w:t>А. В. Щербаков</w:t>
      </w:r>
    </w:p>
    <w:p w:rsidR="004F1E99" w:rsidRPr="004F1E99" w:rsidRDefault="004F1E99" w:rsidP="004F1E99">
      <w:pPr>
        <w:shd w:val="clear" w:color="auto" w:fill="FFFFFF"/>
        <w:ind w:left="284"/>
        <w:rPr>
          <w:rFonts w:eastAsia="Calibri"/>
          <w:bCs/>
          <w:kern w:val="20"/>
        </w:rPr>
      </w:pPr>
      <w:r w:rsidRPr="004F1E99">
        <w:rPr>
          <w:rFonts w:eastAsia="Calibri"/>
          <w:bCs/>
          <w:kern w:val="20"/>
        </w:rPr>
        <w:t>кандидат педагогических наук, доцент</w:t>
      </w:r>
    </w:p>
    <w:p w:rsidR="004F1E99" w:rsidRPr="004F1E99" w:rsidRDefault="004F1E99" w:rsidP="004F1E99">
      <w:pPr>
        <w:shd w:val="clear" w:color="auto" w:fill="FFFFFF"/>
        <w:ind w:left="284"/>
        <w:rPr>
          <w:rFonts w:eastAsia="Calibri"/>
          <w:bCs/>
          <w:kern w:val="20"/>
          <w:highlight w:val="red"/>
        </w:rPr>
      </w:pPr>
      <w:r w:rsidRPr="004F1E99">
        <w:rPr>
          <w:rFonts w:eastAsia="Calibri"/>
          <w:bCs/>
          <w:kern w:val="20"/>
          <w:lang w:val="en-US"/>
        </w:rPr>
        <w:t>https</w:t>
      </w:r>
      <w:r w:rsidRPr="004F1E99">
        <w:rPr>
          <w:rFonts w:eastAsia="Calibri"/>
          <w:bCs/>
          <w:kern w:val="20"/>
        </w:rPr>
        <w:t>://</w:t>
      </w:r>
      <w:proofErr w:type="spellStart"/>
      <w:r w:rsidRPr="004F1E99">
        <w:rPr>
          <w:rFonts w:eastAsia="Calibri"/>
          <w:bCs/>
          <w:kern w:val="20"/>
          <w:lang w:val="en-US"/>
        </w:rPr>
        <w:t>orcid</w:t>
      </w:r>
      <w:proofErr w:type="spellEnd"/>
      <w:r w:rsidRPr="004F1E99">
        <w:rPr>
          <w:rFonts w:eastAsia="Calibri"/>
          <w:bCs/>
          <w:kern w:val="20"/>
        </w:rPr>
        <w:t>.</w:t>
      </w:r>
      <w:r w:rsidRPr="004F1E99">
        <w:rPr>
          <w:rFonts w:eastAsia="Calibri"/>
          <w:bCs/>
          <w:kern w:val="20"/>
          <w:lang w:val="en-US"/>
        </w:rPr>
        <w:t>org</w:t>
      </w:r>
      <w:r w:rsidRPr="004F1E99">
        <w:rPr>
          <w:rFonts w:eastAsia="Calibri"/>
          <w:bCs/>
          <w:kern w:val="20"/>
        </w:rPr>
        <w:t>/0000-0002-2976-4851</w:t>
      </w:r>
    </w:p>
    <w:p w:rsidR="004F1E99" w:rsidRPr="004F1E99" w:rsidRDefault="004F1E99" w:rsidP="004F1E99">
      <w:pPr>
        <w:shd w:val="clear" w:color="auto" w:fill="FFFFFF"/>
        <w:ind w:left="284"/>
        <w:rPr>
          <w:rFonts w:eastAsia="Calibri"/>
          <w:bCs/>
          <w:kern w:val="20"/>
          <w:lang w:val="en-US"/>
        </w:rPr>
      </w:pPr>
      <w:r w:rsidRPr="004F1E99">
        <w:rPr>
          <w:rFonts w:eastAsia="Calibri"/>
          <w:bCs/>
          <w:kern w:val="20"/>
          <w:lang w:val="en-US"/>
        </w:rPr>
        <w:t>upravka74_z@mail.ru</w:t>
      </w:r>
    </w:p>
    <w:p w:rsidR="004F1E99" w:rsidRPr="004F1E99" w:rsidRDefault="004F1E99" w:rsidP="004F1E99">
      <w:pPr>
        <w:shd w:val="clear" w:color="auto" w:fill="FFFFFF"/>
        <w:ind w:left="284"/>
        <w:rPr>
          <w:rFonts w:eastAsia="Calibri"/>
          <w:b/>
          <w:kern w:val="20"/>
          <w:sz w:val="32"/>
          <w:szCs w:val="32"/>
          <w:highlight w:val="red"/>
          <w:lang w:val="en-US"/>
        </w:rPr>
      </w:pPr>
    </w:p>
    <w:p w:rsidR="004F1E99" w:rsidRPr="004F1E99" w:rsidRDefault="004F1E99" w:rsidP="004F1E99">
      <w:pPr>
        <w:ind w:left="284"/>
        <w:rPr>
          <w:rFonts w:eastAsia="Calibri"/>
          <w:b/>
          <w:kern w:val="20"/>
          <w:sz w:val="32"/>
          <w:szCs w:val="32"/>
          <w:highlight w:val="yellow"/>
          <w:lang w:val="en-US"/>
        </w:rPr>
      </w:pPr>
      <w:r w:rsidRPr="004F1E99">
        <w:rPr>
          <w:rFonts w:eastAsia="Calibri"/>
          <w:b/>
          <w:kern w:val="20"/>
          <w:sz w:val="32"/>
          <w:szCs w:val="32"/>
          <w:lang w:val="en-US"/>
        </w:rPr>
        <w:t xml:space="preserve">Implementation of the model of scientific and methodological support for teachers participating in professional excellence </w:t>
      </w:r>
      <w:r w:rsidRPr="004F1E99">
        <w:rPr>
          <w:rFonts w:eastAsia="Calibri"/>
          <w:b/>
          <w:kern w:val="20"/>
          <w:sz w:val="32"/>
          <w:szCs w:val="32"/>
          <w:lang w:val="en-US"/>
        </w:rPr>
        <w:br/>
        <w:t>competitions in the sphere of upbringing and additional education</w:t>
      </w:r>
    </w:p>
    <w:p w:rsidR="004F1E99" w:rsidRPr="004F1E99" w:rsidRDefault="004F1E99" w:rsidP="004F1E99">
      <w:pPr>
        <w:shd w:val="clear" w:color="auto" w:fill="FFFFFF"/>
        <w:ind w:left="284"/>
        <w:rPr>
          <w:rFonts w:eastAsia="Calibri"/>
          <w:b/>
          <w:kern w:val="20"/>
          <w:sz w:val="16"/>
          <w:szCs w:val="32"/>
          <w:highlight w:val="yellow"/>
          <w:lang w:val="en-US"/>
        </w:rPr>
      </w:pPr>
    </w:p>
    <w:p w:rsidR="004F1E99" w:rsidRPr="004F1E99" w:rsidRDefault="004F1E99" w:rsidP="004F1E99">
      <w:pPr>
        <w:ind w:firstLine="284"/>
        <w:rPr>
          <w:rFonts w:eastAsia="Calibri"/>
          <w:b/>
          <w:szCs w:val="28"/>
          <w:lang w:val="en-US" w:eastAsia="en-US"/>
        </w:rPr>
      </w:pPr>
      <w:r w:rsidRPr="004F1E99">
        <w:rPr>
          <w:rFonts w:eastAsia="Calibri"/>
          <w:b/>
          <w:szCs w:val="28"/>
          <w:lang w:val="en-US" w:eastAsia="en-US"/>
        </w:rPr>
        <w:t xml:space="preserve">N. N. </w:t>
      </w:r>
      <w:proofErr w:type="spellStart"/>
      <w:r w:rsidRPr="004F1E99">
        <w:rPr>
          <w:rFonts w:eastAsia="Calibri"/>
          <w:b/>
          <w:szCs w:val="28"/>
          <w:lang w:val="en-US" w:eastAsia="en-US"/>
        </w:rPr>
        <w:t>Zhurba</w:t>
      </w:r>
      <w:proofErr w:type="spellEnd"/>
    </w:p>
    <w:p w:rsidR="004F1E99" w:rsidRPr="004F1E99" w:rsidRDefault="004F1E99" w:rsidP="004F1E99">
      <w:pPr>
        <w:ind w:firstLine="284"/>
        <w:jc w:val="both"/>
        <w:rPr>
          <w:b/>
          <w:lang w:val="en-US"/>
        </w:rPr>
      </w:pPr>
      <w:r w:rsidRPr="004F1E99">
        <w:rPr>
          <w:rFonts w:eastAsia="Calibri"/>
          <w:b/>
          <w:szCs w:val="28"/>
          <w:lang w:val="en-US" w:eastAsia="en-US"/>
        </w:rPr>
        <w:t xml:space="preserve">A. V. </w:t>
      </w:r>
      <w:proofErr w:type="spellStart"/>
      <w:r w:rsidRPr="004F1E99">
        <w:rPr>
          <w:rFonts w:eastAsia="Calibri"/>
          <w:b/>
          <w:szCs w:val="28"/>
          <w:lang w:val="en-US" w:eastAsia="en-US"/>
        </w:rPr>
        <w:t>Shcherbakov</w:t>
      </w:r>
      <w:proofErr w:type="spellEnd"/>
    </w:p>
    <w:p w:rsidR="004F1E99" w:rsidRDefault="004F1E99" w:rsidP="004F1E99">
      <w:pPr>
        <w:ind w:firstLine="284"/>
        <w:jc w:val="both"/>
        <w:rPr>
          <w:rFonts w:eastAsia="Calibri"/>
          <w:b/>
          <w:kern w:val="20"/>
          <w:sz w:val="28"/>
          <w:szCs w:val="28"/>
        </w:rPr>
      </w:pPr>
    </w:p>
    <w:p w:rsidR="004F1E99" w:rsidRPr="004F1E99" w:rsidRDefault="004F1E99" w:rsidP="004F1E99">
      <w:pPr>
        <w:ind w:firstLine="284"/>
        <w:jc w:val="both"/>
        <w:rPr>
          <w:rFonts w:eastAsia="Calibri"/>
          <w:b/>
          <w:kern w:val="20"/>
          <w:sz w:val="22"/>
        </w:rPr>
      </w:pPr>
      <w:r w:rsidRPr="004F1E99">
        <w:rPr>
          <w:rFonts w:eastAsia="Calibri"/>
          <w:b/>
          <w:kern w:val="20"/>
          <w:sz w:val="22"/>
        </w:rPr>
        <w:t>Аннотация</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 xml:space="preserve">Проблема исследования и обоснование ее актуальности. </w:t>
      </w:r>
      <w:r w:rsidRPr="004F1E99">
        <w:rPr>
          <w:rFonts w:eastAsia="Calibri"/>
          <w:i/>
          <w:sz w:val="22"/>
          <w:szCs w:val="22"/>
          <w:lang w:eastAsia="en-US"/>
        </w:rPr>
        <w:t xml:space="preserve">Качество современного образования на </w:t>
      </w:r>
      <w:proofErr w:type="gramStart"/>
      <w:r w:rsidRPr="004F1E99">
        <w:rPr>
          <w:rFonts w:eastAsia="Calibri"/>
          <w:i/>
          <w:sz w:val="22"/>
          <w:szCs w:val="22"/>
          <w:lang w:eastAsia="en-US"/>
        </w:rPr>
        <w:t>прямую</w:t>
      </w:r>
      <w:proofErr w:type="gramEnd"/>
      <w:r w:rsidRPr="004F1E99">
        <w:rPr>
          <w:rFonts w:eastAsia="Calibri"/>
          <w:i/>
          <w:sz w:val="22"/>
          <w:szCs w:val="22"/>
          <w:lang w:eastAsia="en-US"/>
        </w:rPr>
        <w:t xml:space="preserve"> связывают с уровнем профессионализма педагогических работников. Современный педагог должен не только качественно организовывать учебную деятельность учащихся, но и свободно владеть воспитательными технологиями, уметь создавать и поддерживать гуманные отношения между детьми и взрослыми. </w:t>
      </w:r>
    </w:p>
    <w:p w:rsidR="004F1E99" w:rsidRPr="004F1E99" w:rsidRDefault="004F1E99" w:rsidP="004F1E99">
      <w:pPr>
        <w:ind w:firstLine="284"/>
        <w:jc w:val="both"/>
        <w:rPr>
          <w:rFonts w:eastAsia="Calibri"/>
          <w:i/>
          <w:spacing w:val="6"/>
          <w:sz w:val="22"/>
          <w:szCs w:val="22"/>
          <w:lang w:eastAsia="en-US"/>
        </w:rPr>
      </w:pPr>
      <w:r w:rsidRPr="004F1E99">
        <w:rPr>
          <w:rFonts w:eastAsia="Calibri"/>
          <w:i/>
          <w:spacing w:val="6"/>
          <w:sz w:val="22"/>
          <w:szCs w:val="22"/>
          <w:lang w:eastAsia="en-US"/>
        </w:rPr>
        <w:t xml:space="preserve">Одним из средств развития профессионального мастерства педагогов, работающих в сфере воспитания и дополнительного образования, выступает система повышения квалификации работников образования, представленная формальной, неформальной и </w:t>
      </w:r>
      <w:proofErr w:type="spellStart"/>
      <w:r w:rsidRPr="004F1E99">
        <w:rPr>
          <w:rFonts w:eastAsia="Calibri"/>
          <w:i/>
          <w:spacing w:val="6"/>
          <w:sz w:val="22"/>
          <w:szCs w:val="22"/>
          <w:lang w:eastAsia="en-US"/>
        </w:rPr>
        <w:t>информальной</w:t>
      </w:r>
      <w:proofErr w:type="spellEnd"/>
      <w:r w:rsidRPr="004F1E99">
        <w:rPr>
          <w:rFonts w:eastAsia="Calibri"/>
          <w:i/>
          <w:spacing w:val="6"/>
          <w:sz w:val="22"/>
          <w:szCs w:val="22"/>
          <w:lang w:eastAsia="en-US"/>
        </w:rPr>
        <w:t xml:space="preserve"> формами организации образовательного процесса. Авторы статьи акцентируют внимание на важности конкурсов профессионального мастерства как неформальном повышении квалификации педагогов.</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Целью нашего исследования</w:t>
      </w:r>
      <w:r w:rsidRPr="004F1E99">
        <w:rPr>
          <w:rFonts w:eastAsia="Calibri"/>
          <w:i/>
          <w:sz w:val="22"/>
          <w:szCs w:val="22"/>
          <w:lang w:eastAsia="en-US"/>
        </w:rPr>
        <w:t xml:space="preserve"> является разработка модели научно-методического сопровождения педагогических работников, принимающих участие в профессиональных конкурсах в сфере воспитания и дополнительного образования на этапах: </w:t>
      </w:r>
      <w:proofErr w:type="spellStart"/>
      <w:r w:rsidRPr="004F1E99">
        <w:rPr>
          <w:rFonts w:eastAsia="Calibri"/>
          <w:i/>
          <w:sz w:val="22"/>
          <w:szCs w:val="22"/>
          <w:lang w:eastAsia="en-US"/>
        </w:rPr>
        <w:t>доконкурсный</w:t>
      </w:r>
      <w:proofErr w:type="spellEnd"/>
      <w:r w:rsidRPr="004F1E99">
        <w:rPr>
          <w:rFonts w:eastAsia="Calibri"/>
          <w:i/>
          <w:sz w:val="22"/>
          <w:szCs w:val="22"/>
          <w:lang w:eastAsia="en-US"/>
        </w:rPr>
        <w:t xml:space="preserve">, </w:t>
      </w:r>
      <w:proofErr w:type="gramStart"/>
      <w:r w:rsidRPr="004F1E99">
        <w:rPr>
          <w:rFonts w:eastAsia="Calibri"/>
          <w:i/>
          <w:sz w:val="22"/>
          <w:szCs w:val="22"/>
          <w:lang w:eastAsia="en-US"/>
        </w:rPr>
        <w:t>конкурсный</w:t>
      </w:r>
      <w:proofErr w:type="gramEnd"/>
      <w:r w:rsidRPr="004F1E99">
        <w:rPr>
          <w:rFonts w:eastAsia="Calibri"/>
          <w:i/>
          <w:sz w:val="22"/>
          <w:szCs w:val="22"/>
          <w:lang w:eastAsia="en-US"/>
        </w:rPr>
        <w:t xml:space="preserve">, </w:t>
      </w:r>
      <w:proofErr w:type="spellStart"/>
      <w:r w:rsidRPr="004F1E99">
        <w:rPr>
          <w:rFonts w:eastAsia="Calibri"/>
          <w:i/>
          <w:sz w:val="22"/>
          <w:szCs w:val="22"/>
          <w:lang w:eastAsia="en-US"/>
        </w:rPr>
        <w:t>постконкурсный</w:t>
      </w:r>
      <w:proofErr w:type="spellEnd"/>
      <w:r w:rsidRPr="004F1E99">
        <w:rPr>
          <w:rFonts w:eastAsia="Calibri"/>
          <w:i/>
          <w:sz w:val="22"/>
          <w:szCs w:val="22"/>
          <w:lang w:eastAsia="en-US"/>
        </w:rPr>
        <w:t>.</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Методологическими основаниями</w:t>
      </w:r>
      <w:r w:rsidRPr="004F1E99">
        <w:rPr>
          <w:rFonts w:eastAsia="Calibri"/>
          <w:i/>
          <w:sz w:val="22"/>
          <w:szCs w:val="22"/>
          <w:lang w:eastAsia="en-US"/>
        </w:rPr>
        <w:t xml:space="preserve"> проведенного исследования являются методология наставничества, теоретические и научно-практические основы педагогической поддержки. В исследовании были использованы следующие методы: анализ теоретических и эмпирических исследований, анализ и обобщение педагогического опыта, в том числе собственного опыта научно-методического сопровождения </w:t>
      </w:r>
      <w:proofErr w:type="gramStart"/>
      <w:r w:rsidRPr="004F1E99">
        <w:rPr>
          <w:rFonts w:eastAsia="Calibri"/>
          <w:i/>
          <w:sz w:val="22"/>
          <w:szCs w:val="22"/>
          <w:lang w:eastAsia="en-US"/>
        </w:rPr>
        <w:t>конкурсов профессионального мастерства педагогов сферы воспитания</w:t>
      </w:r>
      <w:proofErr w:type="gramEnd"/>
      <w:r w:rsidRPr="004F1E99">
        <w:rPr>
          <w:rFonts w:eastAsia="Calibri"/>
          <w:i/>
          <w:sz w:val="22"/>
          <w:szCs w:val="22"/>
          <w:lang w:eastAsia="en-US"/>
        </w:rPr>
        <w:t xml:space="preserve"> и дополнительного образования.</w:t>
      </w:r>
    </w:p>
    <w:p w:rsidR="004F1E99" w:rsidRPr="004F1E99" w:rsidRDefault="004F1E99" w:rsidP="004F1E99">
      <w:pPr>
        <w:ind w:firstLine="284"/>
        <w:jc w:val="both"/>
        <w:rPr>
          <w:rFonts w:eastAsia="Calibri"/>
          <w:i/>
          <w:sz w:val="22"/>
          <w:szCs w:val="22"/>
          <w:lang w:eastAsia="en-US"/>
        </w:rPr>
      </w:pPr>
      <w:r w:rsidRPr="004F1E99">
        <w:rPr>
          <w:rFonts w:eastAsia="Calibri"/>
          <w:b/>
          <w:i/>
          <w:sz w:val="22"/>
          <w:szCs w:val="22"/>
          <w:lang w:eastAsia="en-US"/>
        </w:rPr>
        <w:t xml:space="preserve">Результаты. </w:t>
      </w:r>
      <w:proofErr w:type="gramStart"/>
      <w:r w:rsidRPr="004F1E99">
        <w:rPr>
          <w:rFonts w:eastAsia="Calibri"/>
          <w:i/>
          <w:sz w:val="22"/>
          <w:szCs w:val="22"/>
          <w:lang w:eastAsia="en-US"/>
        </w:rPr>
        <w:t xml:space="preserve">В исследовании представлена модель научно-методического сопровождения (наставничества) участия педагогических работников в профессиональных конкурсах сферы воспитания и дополнительного образования по четырем направлениям: </w:t>
      </w:r>
      <w:r w:rsidRPr="004F1E99">
        <w:rPr>
          <w:rFonts w:eastAsia="Calibri"/>
          <w:i/>
          <w:spacing w:val="-4"/>
          <w:sz w:val="22"/>
          <w:szCs w:val="22"/>
          <w:lang w:eastAsia="en-US"/>
        </w:rPr>
        <w:t xml:space="preserve">организация и проведение региональных этапов конкурсов; обеспечение деятельности методических и педагогических кадров, организующих региональные этапы областных конкурсов; подготовка конкурсантов, победителей региональных конкурсов к участию во всероссийских конкурсах; распространение опыта </w:t>
      </w:r>
      <w:r w:rsidRPr="004F1E99">
        <w:rPr>
          <w:rFonts w:eastAsia="Calibri"/>
          <w:i/>
          <w:sz w:val="22"/>
          <w:szCs w:val="22"/>
          <w:lang w:eastAsia="en-US"/>
        </w:rPr>
        <w:t xml:space="preserve">педагогов-конкурсантов в </w:t>
      </w:r>
      <w:proofErr w:type="spellStart"/>
      <w:r w:rsidRPr="004F1E99">
        <w:rPr>
          <w:rFonts w:eastAsia="Calibri"/>
          <w:i/>
          <w:sz w:val="22"/>
          <w:szCs w:val="22"/>
          <w:lang w:eastAsia="en-US"/>
        </w:rPr>
        <w:t>межконкурсный</w:t>
      </w:r>
      <w:proofErr w:type="spellEnd"/>
      <w:r w:rsidRPr="004F1E99">
        <w:rPr>
          <w:rFonts w:eastAsia="Calibri"/>
          <w:i/>
          <w:sz w:val="22"/>
          <w:szCs w:val="22"/>
          <w:lang w:eastAsia="en-US"/>
        </w:rPr>
        <w:t xml:space="preserve"> период.</w:t>
      </w:r>
      <w:proofErr w:type="gramEnd"/>
    </w:p>
    <w:p w:rsidR="004F1E99" w:rsidRPr="004F1E99" w:rsidRDefault="004F1E99" w:rsidP="004F1E99">
      <w:pPr>
        <w:ind w:firstLine="284"/>
        <w:jc w:val="both"/>
        <w:rPr>
          <w:rFonts w:eastAsia="Calibri"/>
          <w:i/>
          <w:sz w:val="22"/>
          <w:szCs w:val="22"/>
          <w:lang w:eastAsia="en-US"/>
        </w:rPr>
      </w:pPr>
      <w:proofErr w:type="gramStart"/>
      <w:r w:rsidRPr="004F1E99">
        <w:rPr>
          <w:rFonts w:eastAsia="Calibri"/>
          <w:i/>
          <w:sz w:val="22"/>
          <w:szCs w:val="22"/>
          <w:lang w:eastAsia="en-US"/>
        </w:rPr>
        <w:t>Обозначены трудности, которые испытывают участники конкурсов профессионального мастерства, выявленные в процессе анализа материалов конкурсантов в сфере воспитания и дополнительного образования, представленных на заочном и очном этапах конкурса.</w:t>
      </w:r>
      <w:proofErr w:type="gramEnd"/>
    </w:p>
    <w:p w:rsidR="004F1E99" w:rsidRPr="004F1E99" w:rsidRDefault="004F1E99" w:rsidP="004F1E99">
      <w:pPr>
        <w:ind w:firstLine="284"/>
        <w:jc w:val="both"/>
        <w:rPr>
          <w:rFonts w:eastAsia="Calibri"/>
          <w:b/>
          <w:sz w:val="22"/>
          <w:szCs w:val="22"/>
          <w:lang w:eastAsia="en-US"/>
        </w:rPr>
      </w:pPr>
      <w:r w:rsidRPr="004F1E99">
        <w:rPr>
          <w:rFonts w:eastAsia="Calibri"/>
          <w:i/>
          <w:sz w:val="22"/>
          <w:szCs w:val="22"/>
          <w:lang w:eastAsia="en-US"/>
        </w:rPr>
        <w:t xml:space="preserve">На основе функционального подхода определяются структурные компоненты </w:t>
      </w:r>
      <w:proofErr w:type="gramStart"/>
      <w:r w:rsidRPr="004F1E99">
        <w:rPr>
          <w:rFonts w:eastAsia="Calibri"/>
          <w:i/>
          <w:sz w:val="22"/>
          <w:szCs w:val="22"/>
          <w:lang w:eastAsia="en-US"/>
        </w:rPr>
        <w:t>модели</w:t>
      </w:r>
      <w:proofErr w:type="gramEnd"/>
      <w:r w:rsidRPr="004F1E99">
        <w:rPr>
          <w:rFonts w:eastAsia="Calibri"/>
          <w:i/>
          <w:sz w:val="22"/>
          <w:szCs w:val="22"/>
          <w:lang w:eastAsia="en-US"/>
        </w:rPr>
        <w:t xml:space="preserve"> и дается содержательное описание каждого из них. Компонентами модели научно-методического сопровождения (наставничества) являются функции управления: анализ, планирование, организация, стимулирование, контроль, которые обеспечивают осуществление цикличности и последовательности реализации процесса наставничества. Таким образом, процесс сопровождения (наставничества) описывается как динамическая система, в которой важным свойством выступает наличие связей и отношений, возникающим между содержательными элементами модели.</w:t>
      </w:r>
    </w:p>
    <w:p w:rsidR="004F1E99" w:rsidRPr="004F1E99" w:rsidRDefault="004F1E99" w:rsidP="004F1E99">
      <w:pPr>
        <w:ind w:firstLine="284"/>
        <w:jc w:val="both"/>
        <w:rPr>
          <w:rFonts w:eastAsia="Calibri"/>
          <w:b/>
          <w:i/>
          <w:sz w:val="22"/>
          <w:shd w:val="clear" w:color="auto" w:fill="FFFFFF"/>
          <w:lang w:val="en-US" w:eastAsia="en-US"/>
        </w:rPr>
      </w:pPr>
      <w:r w:rsidRPr="004F1E99">
        <w:rPr>
          <w:rFonts w:eastAsia="Calibri"/>
          <w:b/>
          <w:sz w:val="22"/>
          <w:shd w:val="clear" w:color="auto" w:fill="FFFFFF"/>
          <w:lang w:val="en-US" w:eastAsia="en-US"/>
        </w:rPr>
        <w:t>Abstract</w:t>
      </w:r>
    </w:p>
    <w:p w:rsidR="004F1E99" w:rsidRPr="004F1E99" w:rsidRDefault="004F1E99" w:rsidP="004F1E99">
      <w:pPr>
        <w:ind w:firstLine="284"/>
        <w:jc w:val="both"/>
        <w:rPr>
          <w:rFonts w:eastAsia="Calibri"/>
          <w:i/>
          <w:sz w:val="22"/>
          <w:szCs w:val="22"/>
          <w:lang w:val="en-US" w:eastAsia="en-US"/>
        </w:rPr>
      </w:pPr>
      <w:proofErr w:type="gramStart"/>
      <w:r w:rsidRPr="004F1E99">
        <w:rPr>
          <w:rFonts w:eastAsia="Calibri"/>
          <w:b/>
          <w:i/>
          <w:sz w:val="22"/>
          <w:szCs w:val="22"/>
          <w:lang w:val="en-US" w:eastAsia="en-US"/>
        </w:rPr>
        <w:t>The research problem and the rationale for its relevance.</w:t>
      </w:r>
      <w:proofErr w:type="gramEnd"/>
      <w:r w:rsidRPr="004F1E99">
        <w:rPr>
          <w:rFonts w:ascii="Calibri" w:eastAsia="Calibri" w:hAnsi="Calibri"/>
          <w:i/>
          <w:sz w:val="18"/>
          <w:szCs w:val="22"/>
          <w:lang w:val="en-US" w:eastAsia="en-US"/>
        </w:rPr>
        <w:t xml:space="preserve"> </w:t>
      </w:r>
      <w:r w:rsidRPr="004F1E99">
        <w:rPr>
          <w:rFonts w:eastAsia="Calibri"/>
          <w:i/>
          <w:sz w:val="22"/>
          <w:szCs w:val="22"/>
          <w:lang w:val="en-US" w:eastAsia="en-US"/>
        </w:rPr>
        <w:t>The quality of modern education is directly related to the level of professionalism of teaching staff. A modern teacher must not only organize the learning activities of schoolchildren, but also be fluent in educational technologies, be able to create and maintain humane relationships between children and adults. One of the means of developing the professional skills of teachers working in the field of education and additional education is the system of advanced training of teachers, represented by formal, non-formal and informal forms of organization of the educational process. The authors of the article emphasize the importance of professional skill contests as an informal advanced training of teachers.</w:t>
      </w:r>
    </w:p>
    <w:p w:rsidR="004F1E99" w:rsidRPr="004F1E99" w:rsidRDefault="004F1E99" w:rsidP="004F1E99">
      <w:pPr>
        <w:ind w:firstLine="284"/>
        <w:jc w:val="both"/>
        <w:rPr>
          <w:rFonts w:eastAsia="Calibri"/>
          <w:i/>
          <w:sz w:val="22"/>
          <w:szCs w:val="22"/>
          <w:lang w:val="en-US" w:eastAsia="en-US"/>
        </w:rPr>
      </w:pPr>
      <w:r w:rsidRPr="004F1E99">
        <w:rPr>
          <w:rFonts w:eastAsia="Calibri"/>
          <w:b/>
          <w:i/>
          <w:sz w:val="22"/>
          <w:szCs w:val="22"/>
          <w:lang w:val="en-US" w:eastAsia="en-US"/>
        </w:rPr>
        <w:t xml:space="preserve">The goal of our research </w:t>
      </w:r>
      <w:r w:rsidRPr="004F1E99">
        <w:rPr>
          <w:rFonts w:eastAsia="Calibri"/>
          <w:i/>
          <w:sz w:val="22"/>
          <w:szCs w:val="22"/>
          <w:lang w:val="en-US" w:eastAsia="en-US"/>
        </w:rPr>
        <w:t xml:space="preserve">is to develop a model of scientific and methodological support for pedagogical staff participating in professional competitions in the field of education and additional education at the stages: precompetitive, competitive, </w:t>
      </w:r>
      <w:proofErr w:type="spellStart"/>
      <w:proofErr w:type="gramStart"/>
      <w:r w:rsidRPr="004F1E99">
        <w:rPr>
          <w:rFonts w:eastAsia="Calibri"/>
          <w:i/>
          <w:sz w:val="22"/>
          <w:szCs w:val="22"/>
          <w:lang w:val="en-US" w:eastAsia="en-US"/>
        </w:rPr>
        <w:t>postcompetitive</w:t>
      </w:r>
      <w:proofErr w:type="spellEnd"/>
      <w:proofErr w:type="gramEnd"/>
      <w:r w:rsidRPr="004F1E99">
        <w:rPr>
          <w:rFonts w:eastAsia="Calibri"/>
          <w:i/>
          <w:sz w:val="22"/>
          <w:szCs w:val="22"/>
          <w:lang w:val="en-US" w:eastAsia="en-US"/>
        </w:rPr>
        <w:t>.</w:t>
      </w:r>
    </w:p>
    <w:p w:rsidR="004F1E99" w:rsidRPr="004F1E99" w:rsidRDefault="004F1E99" w:rsidP="004F1E99">
      <w:pPr>
        <w:ind w:firstLine="284"/>
        <w:jc w:val="both"/>
        <w:rPr>
          <w:rFonts w:eastAsia="Calibri"/>
          <w:i/>
          <w:sz w:val="22"/>
          <w:szCs w:val="22"/>
          <w:lang w:val="en-US" w:eastAsia="en-US"/>
        </w:rPr>
      </w:pPr>
      <w:r w:rsidRPr="004F1E99">
        <w:rPr>
          <w:rFonts w:eastAsia="Calibri"/>
          <w:b/>
          <w:i/>
          <w:sz w:val="22"/>
          <w:szCs w:val="22"/>
          <w:lang w:val="en-US" w:eastAsia="en-US"/>
        </w:rPr>
        <w:t>The methodological bases</w:t>
      </w:r>
      <w:r w:rsidRPr="004F1E99">
        <w:rPr>
          <w:rFonts w:eastAsia="Calibri"/>
          <w:i/>
          <w:sz w:val="22"/>
          <w:szCs w:val="22"/>
          <w:lang w:val="en-US" w:eastAsia="en-US"/>
        </w:rPr>
        <w:t xml:space="preserve"> of the conducted research are the methodology of mentoring, theoretical and scientific and practical foundations of pedagogical support. The following methods were used in the research: analysis of theoretical and empirical studies, analysis and generalization of pedagogical experience, including our own experience of scientific and methodological support of professional skills competitions of teachers of the sphere of education and additional education.</w:t>
      </w:r>
    </w:p>
    <w:p w:rsidR="004F1E99" w:rsidRPr="004F1E99" w:rsidRDefault="004F1E99" w:rsidP="004F1E99">
      <w:pPr>
        <w:ind w:firstLine="284"/>
        <w:jc w:val="both"/>
        <w:rPr>
          <w:rFonts w:eastAsia="Calibri"/>
          <w:i/>
          <w:sz w:val="22"/>
          <w:szCs w:val="22"/>
          <w:lang w:val="en-US" w:eastAsia="en-US"/>
        </w:rPr>
      </w:pPr>
      <w:proofErr w:type="gramStart"/>
      <w:r w:rsidRPr="004F1E99">
        <w:rPr>
          <w:rFonts w:eastAsia="Calibri"/>
          <w:b/>
          <w:i/>
          <w:sz w:val="22"/>
          <w:szCs w:val="22"/>
          <w:lang w:val="en-US" w:eastAsia="en-US"/>
        </w:rPr>
        <w:t>Results.</w:t>
      </w:r>
      <w:proofErr w:type="gramEnd"/>
      <w:r w:rsidRPr="004F1E99">
        <w:rPr>
          <w:rFonts w:eastAsia="Calibri"/>
          <w:b/>
          <w:i/>
          <w:sz w:val="22"/>
          <w:szCs w:val="22"/>
          <w:lang w:val="en-US" w:eastAsia="en-US"/>
        </w:rPr>
        <w:t xml:space="preserve"> </w:t>
      </w:r>
      <w:r w:rsidRPr="004F1E99">
        <w:rPr>
          <w:rFonts w:eastAsia="Calibri"/>
          <w:i/>
          <w:sz w:val="22"/>
          <w:szCs w:val="22"/>
          <w:lang w:val="en-US" w:eastAsia="en-US"/>
        </w:rPr>
        <w:t>The research presents a model of scientific and methodological support (mentoring) of participation of teaching staff in professional competitions in the sphere of upbringing and additional education in four directions: organizing and conducting regional stages of competitions; ensuring the activities of methodological and teaching staff organizing regional stages of regional competitions; preparing contestants, winners of regional competitions to participate in Russian competitions; disseminating the experience of teachers-competitors in regional and national competitions; disseminating the experience of teachers-competitors in regional competitions.</w:t>
      </w:r>
    </w:p>
    <w:p w:rsidR="004F1E99" w:rsidRPr="004F1E99" w:rsidRDefault="004F1E99" w:rsidP="004F1E99">
      <w:pPr>
        <w:ind w:firstLine="284"/>
        <w:jc w:val="both"/>
        <w:rPr>
          <w:rFonts w:eastAsia="Calibri"/>
          <w:i/>
          <w:sz w:val="22"/>
          <w:szCs w:val="22"/>
          <w:lang w:val="en-US" w:eastAsia="en-US"/>
        </w:rPr>
      </w:pPr>
      <w:r w:rsidRPr="004F1E99">
        <w:rPr>
          <w:rFonts w:eastAsia="Calibri"/>
          <w:i/>
          <w:sz w:val="22"/>
          <w:szCs w:val="22"/>
          <w:lang w:val="en-US" w:eastAsia="en-US"/>
        </w:rPr>
        <w:t>The difficulties experienced by the participants of professional excellence contests, identified in the process of analyzing the materials of contestants in the sphere of upbringing and additional education, presented at the absentee and in-person stages of the competition, are outlined.</w:t>
      </w:r>
    </w:p>
    <w:p w:rsidR="004F1E99" w:rsidRPr="004F1E99" w:rsidRDefault="004F1E99" w:rsidP="004F1E99">
      <w:pPr>
        <w:ind w:firstLine="284"/>
        <w:jc w:val="both"/>
        <w:rPr>
          <w:rFonts w:eastAsia="Calibri"/>
          <w:i/>
          <w:sz w:val="22"/>
          <w:szCs w:val="22"/>
          <w:lang w:val="en-US" w:eastAsia="en-US"/>
        </w:rPr>
      </w:pPr>
      <w:r w:rsidRPr="004F1E99">
        <w:rPr>
          <w:rFonts w:eastAsia="Calibri"/>
          <w:i/>
          <w:sz w:val="22"/>
          <w:szCs w:val="22"/>
          <w:lang w:val="en-US" w:eastAsia="en-US"/>
        </w:rPr>
        <w:t>Based on the functional approach, the structural components of the model are defined and each of them is described in detail. The components of the model of scientific and methodological support (mentoring) are management functions: analysis, planning, organization, stimulation, control, which ensures the implementation of cyclicality and consistency of the mentoring process. Therefore, the process of support (mentoring) is described as a dynamic system, in which an important property is the presence of links and relationships between the content elements of the model.</w:t>
      </w:r>
    </w:p>
    <w:p w:rsidR="004F1E99" w:rsidRPr="004F1E99" w:rsidRDefault="004F1E99" w:rsidP="004F1E99">
      <w:pPr>
        <w:autoSpaceDE w:val="0"/>
        <w:autoSpaceDN w:val="0"/>
        <w:adjustRightInd w:val="0"/>
        <w:ind w:firstLine="284"/>
        <w:jc w:val="both"/>
        <w:rPr>
          <w:rFonts w:eastAsia="Calibri"/>
          <w:b/>
          <w:i/>
          <w:sz w:val="22"/>
          <w:shd w:val="clear" w:color="auto" w:fill="FFFFFF"/>
          <w:lang w:eastAsia="en-US"/>
        </w:rPr>
      </w:pPr>
      <w:proofErr w:type="gramStart"/>
      <w:r w:rsidRPr="004F1E99">
        <w:rPr>
          <w:rFonts w:eastAsia="Calibri"/>
          <w:b/>
          <w:i/>
          <w:spacing w:val="4"/>
          <w:sz w:val="22"/>
          <w:shd w:val="clear" w:color="auto" w:fill="FFFFFF"/>
          <w:lang w:eastAsia="en-US"/>
        </w:rPr>
        <w:t xml:space="preserve">Ключевые слова: </w:t>
      </w:r>
      <w:r w:rsidRPr="004F1E99">
        <w:rPr>
          <w:rFonts w:eastAsia="Calibri"/>
          <w:i/>
          <w:spacing w:val="4"/>
          <w:sz w:val="22"/>
          <w:shd w:val="clear" w:color="auto" w:fill="FFFFFF"/>
          <w:lang w:eastAsia="en-US"/>
        </w:rPr>
        <w:t>наставничество, научно-методическое сопровождение, профессиональное мастерство, развитие профессионального мастерства, конкурс профессионального мастерства, воспитание, дополнительное образование, педагог.</w:t>
      </w:r>
      <w:proofErr w:type="gramEnd"/>
    </w:p>
    <w:p w:rsidR="004F1E99" w:rsidRPr="004F1E99" w:rsidRDefault="004F1E99" w:rsidP="004F1E99">
      <w:pPr>
        <w:ind w:firstLine="284"/>
        <w:jc w:val="both"/>
        <w:rPr>
          <w:rFonts w:eastAsia="Calibri"/>
          <w:i/>
          <w:spacing w:val="4"/>
          <w:shd w:val="clear" w:color="auto" w:fill="FFFFFF"/>
          <w:lang w:val="en-US" w:eastAsia="en-US"/>
        </w:rPr>
      </w:pPr>
      <w:r w:rsidRPr="004F1E99">
        <w:rPr>
          <w:rFonts w:eastAsia="Calibri"/>
          <w:b/>
          <w:i/>
          <w:spacing w:val="4"/>
          <w:sz w:val="22"/>
          <w:shd w:val="clear" w:color="auto" w:fill="FFFFFF"/>
          <w:lang w:val="en-US" w:eastAsia="en-US"/>
        </w:rPr>
        <w:t xml:space="preserve">Keywords: </w:t>
      </w:r>
      <w:r w:rsidRPr="004F1E99">
        <w:rPr>
          <w:rFonts w:eastAsia="Calibri"/>
          <w:i/>
          <w:sz w:val="22"/>
          <w:szCs w:val="22"/>
          <w:lang w:val="en-US" w:eastAsia="en-US"/>
        </w:rPr>
        <w:t>mentoring, scientific and methodological support, professional excellence, professional excellence development, professional excellence contest, education, additional education, teacher.</w:t>
      </w:r>
    </w:p>
    <w:p w:rsidR="004F1E99" w:rsidRDefault="004F1E99">
      <w:pPr>
        <w:spacing w:after="200" w:line="276" w:lineRule="auto"/>
        <w:rPr>
          <w:rFonts w:eastAsia="Calibri"/>
          <w:i/>
          <w:spacing w:val="6"/>
          <w:sz w:val="22"/>
          <w:szCs w:val="22"/>
          <w:lang w:eastAsia="en-US"/>
        </w:rPr>
      </w:pPr>
      <w:r>
        <w:rPr>
          <w:rFonts w:eastAsia="Calibri"/>
          <w:i/>
          <w:spacing w:val="6"/>
          <w:sz w:val="22"/>
          <w:szCs w:val="22"/>
          <w:lang w:eastAsia="en-US"/>
        </w:rPr>
        <w:br w:type="page"/>
      </w:r>
    </w:p>
    <w:p w:rsidR="004F1E99" w:rsidRPr="004F1E99" w:rsidRDefault="004F1E99" w:rsidP="004F1E99">
      <w:pPr>
        <w:tabs>
          <w:tab w:val="left" w:pos="709"/>
        </w:tabs>
        <w:ind w:left="284"/>
        <w:jc w:val="both"/>
        <w:outlineLvl w:val="0"/>
        <w:rPr>
          <w:rFonts w:eastAsia="Calibri"/>
          <w:kern w:val="20"/>
        </w:rPr>
      </w:pPr>
      <w:r w:rsidRPr="004F1E99">
        <w:rPr>
          <w:rFonts w:eastAsia="Calibri"/>
        </w:rPr>
        <w:t>УДК</w:t>
      </w:r>
      <w:r w:rsidRPr="004F1E99">
        <w:rPr>
          <w:rFonts w:eastAsia="Calibri"/>
          <w:lang w:val="en-US"/>
        </w:rPr>
        <w:t> </w:t>
      </w:r>
      <w:r w:rsidRPr="004F1E99">
        <w:rPr>
          <w:rFonts w:eastAsia="Calibri"/>
        </w:rPr>
        <w:t>373.24+378.091.398</w:t>
      </w:r>
    </w:p>
    <w:p w:rsidR="004F1E99" w:rsidRPr="004F1E99" w:rsidRDefault="004F1E99" w:rsidP="004F1E99">
      <w:pPr>
        <w:tabs>
          <w:tab w:val="left" w:pos="709"/>
        </w:tabs>
        <w:ind w:left="284"/>
        <w:jc w:val="both"/>
        <w:outlineLvl w:val="0"/>
        <w:rPr>
          <w:rFonts w:eastAsia="Calibri"/>
          <w:kern w:val="20"/>
          <w:highlight w:val="magenta"/>
        </w:rPr>
      </w:pPr>
    </w:p>
    <w:p w:rsidR="004F1E99" w:rsidRPr="004F1E99" w:rsidRDefault="004F1E99" w:rsidP="004F1E99">
      <w:pPr>
        <w:ind w:left="284"/>
        <w:rPr>
          <w:rFonts w:eastAsia="Calibri"/>
          <w:b/>
          <w:bCs/>
          <w:kern w:val="20"/>
          <w:sz w:val="32"/>
          <w:szCs w:val="32"/>
        </w:rPr>
      </w:pPr>
      <w:r w:rsidRPr="004F1E99">
        <w:rPr>
          <w:rFonts w:eastAsia="Calibri"/>
          <w:b/>
          <w:bCs/>
          <w:kern w:val="20"/>
          <w:sz w:val="32"/>
          <w:szCs w:val="32"/>
        </w:rPr>
        <w:t xml:space="preserve">Готовность педагогов дошкольного образования </w:t>
      </w:r>
    </w:p>
    <w:p w:rsidR="004F1E99" w:rsidRPr="004F1E99" w:rsidRDefault="004F1E99" w:rsidP="004F1E99">
      <w:pPr>
        <w:ind w:left="284"/>
        <w:rPr>
          <w:rFonts w:eastAsia="Calibri"/>
          <w:b/>
          <w:bCs/>
          <w:kern w:val="20"/>
          <w:sz w:val="32"/>
          <w:szCs w:val="32"/>
        </w:rPr>
      </w:pPr>
      <w:r w:rsidRPr="004F1E99">
        <w:rPr>
          <w:rFonts w:eastAsia="Calibri"/>
          <w:b/>
          <w:bCs/>
          <w:kern w:val="20"/>
          <w:sz w:val="32"/>
          <w:szCs w:val="32"/>
        </w:rPr>
        <w:t xml:space="preserve">к формированию экологической грамотности </w:t>
      </w:r>
    </w:p>
    <w:p w:rsidR="004F1E99" w:rsidRPr="004F1E99" w:rsidRDefault="004F1E99" w:rsidP="004F1E99">
      <w:pPr>
        <w:ind w:left="284"/>
        <w:rPr>
          <w:rFonts w:eastAsia="Calibri"/>
          <w:b/>
          <w:bCs/>
          <w:kern w:val="20"/>
          <w:sz w:val="32"/>
          <w:szCs w:val="32"/>
        </w:rPr>
      </w:pPr>
      <w:r w:rsidRPr="004F1E99">
        <w:rPr>
          <w:rFonts w:eastAsia="Calibri"/>
          <w:b/>
          <w:bCs/>
          <w:kern w:val="20"/>
          <w:sz w:val="32"/>
          <w:szCs w:val="32"/>
        </w:rPr>
        <w:t>у детей дошкольного возраста</w:t>
      </w:r>
      <w:r w:rsidRPr="004F1E99">
        <w:rPr>
          <w:rFonts w:eastAsia="Calibri"/>
          <w:b/>
          <w:bCs/>
          <w:kern w:val="20"/>
          <w:sz w:val="32"/>
          <w:szCs w:val="32"/>
          <w:highlight w:val="magenta"/>
        </w:rPr>
        <w:t xml:space="preserve"> </w:t>
      </w:r>
    </w:p>
    <w:p w:rsidR="004F1E99" w:rsidRPr="004F1E99" w:rsidRDefault="004F1E99" w:rsidP="004F1E99">
      <w:pPr>
        <w:ind w:left="284"/>
        <w:rPr>
          <w:rFonts w:eastAsia="Calibri"/>
          <w:b/>
          <w:bCs/>
          <w:kern w:val="20"/>
          <w:sz w:val="16"/>
          <w:szCs w:val="16"/>
          <w:highlight w:val="magenta"/>
        </w:rPr>
      </w:pPr>
    </w:p>
    <w:p w:rsidR="004F1E99" w:rsidRPr="004F1E99" w:rsidRDefault="004F1E99" w:rsidP="004F1E99">
      <w:pPr>
        <w:ind w:left="284"/>
        <w:jc w:val="both"/>
        <w:rPr>
          <w:b/>
        </w:rPr>
      </w:pPr>
      <w:r w:rsidRPr="004F1E99">
        <w:rPr>
          <w:b/>
        </w:rPr>
        <w:t xml:space="preserve">Т. А. </w:t>
      </w:r>
      <w:proofErr w:type="spellStart"/>
      <w:r w:rsidRPr="004F1E99">
        <w:rPr>
          <w:b/>
        </w:rPr>
        <w:t>Сваталова</w:t>
      </w:r>
      <w:proofErr w:type="spellEnd"/>
    </w:p>
    <w:p w:rsidR="004F1E99" w:rsidRPr="004F1E99" w:rsidRDefault="004F1E99" w:rsidP="004F1E99">
      <w:pPr>
        <w:ind w:left="284"/>
        <w:jc w:val="both"/>
      </w:pPr>
      <w:r w:rsidRPr="004F1E99">
        <w:t>кандидат педагогических наук, доцент</w:t>
      </w:r>
    </w:p>
    <w:p w:rsidR="004F1E99" w:rsidRPr="004F1E99" w:rsidRDefault="004F1E99" w:rsidP="004F1E99">
      <w:pPr>
        <w:ind w:left="284"/>
        <w:jc w:val="both"/>
      </w:pPr>
      <w:r w:rsidRPr="004F1E99">
        <w:rPr>
          <w:lang w:val="en-US"/>
        </w:rPr>
        <w:t>https</w:t>
      </w:r>
      <w:r w:rsidRPr="004F1E99">
        <w:t>://</w:t>
      </w:r>
      <w:proofErr w:type="spellStart"/>
      <w:r w:rsidRPr="004F1E99">
        <w:rPr>
          <w:lang w:val="en-US"/>
        </w:rPr>
        <w:t>orcid</w:t>
      </w:r>
      <w:proofErr w:type="spellEnd"/>
      <w:r w:rsidRPr="004F1E99">
        <w:t>.</w:t>
      </w:r>
      <w:r w:rsidRPr="004F1E99">
        <w:rPr>
          <w:lang w:val="en-US"/>
        </w:rPr>
        <w:t>org</w:t>
      </w:r>
      <w:r w:rsidRPr="004F1E99">
        <w:t>/</w:t>
      </w:r>
      <w:r w:rsidRPr="004F1E99">
        <w:rPr>
          <w:rFonts w:eastAsia="Calibri"/>
        </w:rPr>
        <w:t>0000-0002-1345-9844</w:t>
      </w:r>
    </w:p>
    <w:p w:rsidR="004F1E99" w:rsidRPr="004F1E99" w:rsidRDefault="004F1E99" w:rsidP="004F1E99">
      <w:pPr>
        <w:ind w:left="284"/>
        <w:jc w:val="both"/>
        <w:rPr>
          <w:lang w:val="en-US"/>
        </w:rPr>
      </w:pPr>
      <w:r w:rsidRPr="004F1E99">
        <w:rPr>
          <w:lang w:val="en-US"/>
        </w:rPr>
        <w:t xml:space="preserve">svatalova@mail.ru </w:t>
      </w:r>
    </w:p>
    <w:p w:rsidR="004F1E99" w:rsidRPr="004F1E99" w:rsidRDefault="004F1E99" w:rsidP="004F1E99">
      <w:pPr>
        <w:ind w:left="284"/>
        <w:jc w:val="both"/>
        <w:rPr>
          <w:rFonts w:eastAsia="Calibri"/>
          <w:sz w:val="28"/>
          <w:szCs w:val="28"/>
          <w:highlight w:val="magenta"/>
          <w:lang w:val="en-US" w:eastAsia="en-US"/>
        </w:rPr>
      </w:pPr>
    </w:p>
    <w:p w:rsidR="004F1E99" w:rsidRPr="004F1E99" w:rsidRDefault="004F1E99" w:rsidP="004F1E99">
      <w:pPr>
        <w:ind w:left="284"/>
        <w:rPr>
          <w:rFonts w:eastAsia="Calibri"/>
          <w:b/>
          <w:bCs/>
          <w:kern w:val="20"/>
          <w:sz w:val="32"/>
          <w:szCs w:val="32"/>
          <w:highlight w:val="yellow"/>
          <w:lang w:val="en-US"/>
        </w:rPr>
      </w:pPr>
      <w:r w:rsidRPr="004F1E99">
        <w:rPr>
          <w:rFonts w:eastAsia="Calibri"/>
          <w:b/>
          <w:bCs/>
          <w:kern w:val="20"/>
          <w:sz w:val="32"/>
          <w:szCs w:val="32"/>
          <w:lang w:val="en-US"/>
        </w:rPr>
        <w:t>Readiness of preschool teachers to form environmental literacy among preschool children</w:t>
      </w:r>
    </w:p>
    <w:p w:rsidR="004F1E99" w:rsidRPr="004F1E99" w:rsidRDefault="004F1E99" w:rsidP="004F1E99">
      <w:pPr>
        <w:ind w:left="284"/>
        <w:rPr>
          <w:rFonts w:eastAsia="Calibri"/>
          <w:b/>
          <w:kern w:val="20"/>
          <w:sz w:val="16"/>
          <w:highlight w:val="yellow"/>
          <w:lang w:val="en-US"/>
        </w:rPr>
      </w:pPr>
    </w:p>
    <w:p w:rsidR="004F1E99" w:rsidRPr="004F1E99" w:rsidRDefault="004F1E99" w:rsidP="004F1E99">
      <w:pPr>
        <w:ind w:left="284"/>
        <w:rPr>
          <w:rFonts w:eastAsia="Calibri"/>
          <w:b/>
          <w:bCs/>
          <w:kern w:val="20"/>
        </w:rPr>
      </w:pPr>
      <w:r w:rsidRPr="004F1E99">
        <w:rPr>
          <w:rFonts w:eastAsia="Calibri"/>
          <w:b/>
          <w:bCs/>
          <w:kern w:val="20"/>
          <w:lang w:val="en-US"/>
        </w:rPr>
        <w:t>T</w:t>
      </w:r>
      <w:r w:rsidRPr="004F1E99">
        <w:rPr>
          <w:rFonts w:eastAsia="Calibri"/>
          <w:b/>
          <w:bCs/>
          <w:kern w:val="20"/>
        </w:rPr>
        <w:t xml:space="preserve">. </w:t>
      </w:r>
      <w:r w:rsidRPr="004F1E99">
        <w:rPr>
          <w:rFonts w:eastAsia="Calibri"/>
          <w:b/>
          <w:bCs/>
          <w:kern w:val="20"/>
          <w:lang w:val="en-US"/>
        </w:rPr>
        <w:t>A</w:t>
      </w:r>
      <w:r w:rsidRPr="004F1E99">
        <w:rPr>
          <w:rFonts w:eastAsia="Calibri"/>
          <w:b/>
          <w:bCs/>
          <w:kern w:val="20"/>
        </w:rPr>
        <w:t xml:space="preserve">. </w:t>
      </w:r>
      <w:proofErr w:type="spellStart"/>
      <w:r w:rsidRPr="004F1E99">
        <w:rPr>
          <w:rFonts w:eastAsia="Calibri"/>
          <w:b/>
          <w:bCs/>
          <w:kern w:val="20"/>
          <w:lang w:val="en-US"/>
        </w:rPr>
        <w:t>Svatalova</w:t>
      </w:r>
      <w:proofErr w:type="spellEnd"/>
      <w:r w:rsidRPr="004F1E99">
        <w:rPr>
          <w:rFonts w:eastAsia="Calibri"/>
          <w:b/>
          <w:bCs/>
          <w:kern w:val="20"/>
        </w:rPr>
        <w:t xml:space="preserve"> </w:t>
      </w:r>
    </w:p>
    <w:p w:rsidR="004F1E99" w:rsidRDefault="004F1E99" w:rsidP="004F1E99">
      <w:pPr>
        <w:ind w:firstLine="284"/>
        <w:jc w:val="both"/>
        <w:rPr>
          <w:rFonts w:eastAsia="Calibri"/>
          <w:b/>
          <w:iCs/>
          <w:kern w:val="20"/>
          <w:sz w:val="32"/>
          <w:szCs w:val="32"/>
        </w:rPr>
      </w:pPr>
    </w:p>
    <w:p w:rsidR="004F1E99" w:rsidRPr="004F1E99" w:rsidRDefault="004F1E99" w:rsidP="004F1E99">
      <w:pPr>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widowControl w:val="0"/>
        <w:autoSpaceDE w:val="0"/>
        <w:autoSpaceDN w:val="0"/>
        <w:adjustRightInd w:val="0"/>
        <w:ind w:firstLine="284"/>
        <w:jc w:val="both"/>
        <w:rPr>
          <w:i/>
          <w:sz w:val="22"/>
          <w:szCs w:val="22"/>
        </w:rPr>
      </w:pPr>
      <w:r w:rsidRPr="004F1E99">
        <w:rPr>
          <w:b/>
          <w:bCs/>
          <w:i/>
          <w:sz w:val="22"/>
          <w:szCs w:val="22"/>
        </w:rPr>
        <w:t>Проблема исследования и обоснование ее актуальности.</w:t>
      </w:r>
      <w:r w:rsidRPr="004F1E99">
        <w:rPr>
          <w:bCs/>
          <w:i/>
          <w:sz w:val="22"/>
          <w:szCs w:val="22"/>
        </w:rPr>
        <w:t xml:space="preserve"> В условиях современного экологического кризиса и возрастающих требований к качеству образования задача о</w:t>
      </w:r>
      <w:r w:rsidRPr="004F1E99">
        <w:rPr>
          <w:i/>
          <w:sz w:val="22"/>
          <w:szCs w:val="22"/>
        </w:rPr>
        <w:t>беспечения преемственности и непрерывности формирования базовых основ экологической культуры по уровням общего образования</w:t>
      </w:r>
      <w:r w:rsidRPr="004F1E99">
        <w:rPr>
          <w:i/>
          <w:sz w:val="22"/>
          <w:szCs w:val="22"/>
          <w:vertAlign w:val="superscript"/>
        </w:rPr>
        <w:footnoteReference w:id="1"/>
      </w:r>
      <w:r w:rsidRPr="004F1E99">
        <w:rPr>
          <w:i/>
          <w:sz w:val="22"/>
          <w:szCs w:val="22"/>
        </w:rPr>
        <w:t xml:space="preserve"> очень важна. Проведенное исследование готовности педагогов дошкольного образования к формированию экологической грамотности детей дошкольного возраста выявило, что 90% обладают недостаточным уровнем готовности. </w:t>
      </w:r>
      <w:r w:rsidRPr="004F1E99">
        <w:rPr>
          <w:b/>
          <w:bCs/>
          <w:i/>
          <w:sz w:val="22"/>
          <w:szCs w:val="22"/>
        </w:rPr>
        <w:t>Противоречие заключается</w:t>
      </w:r>
      <w:r w:rsidRPr="004F1E99">
        <w:rPr>
          <w:bCs/>
          <w:i/>
          <w:sz w:val="22"/>
          <w:szCs w:val="22"/>
        </w:rPr>
        <w:t xml:space="preserve"> в том, что, с одной стороны, существует необходимость формирования экологической грамотности у детей дошкольного возраста, а с другой стороны, не все педагоги обладают оптимальным уровнем готовности и компетенцией для эффективного осуществления этого процесса. Названное противоречие определило </w:t>
      </w:r>
      <w:r w:rsidRPr="004F1E99">
        <w:rPr>
          <w:b/>
          <w:bCs/>
          <w:i/>
          <w:sz w:val="22"/>
          <w:szCs w:val="22"/>
        </w:rPr>
        <w:t>проблему исследования</w:t>
      </w:r>
      <w:r w:rsidRPr="004F1E99">
        <w:rPr>
          <w:bCs/>
          <w:i/>
          <w:sz w:val="22"/>
          <w:szCs w:val="22"/>
        </w:rPr>
        <w:t xml:space="preserve">: недостаточный уровень готовности педагогов дошкольного образования к формированию экологической грамотности детей дошкольного возраста снижает эффективность экологического образования и препятствует формированию экологической культуры у подрастающего поколения. </w:t>
      </w:r>
      <w:r w:rsidRPr="004F1E99">
        <w:rPr>
          <w:b/>
          <w:bCs/>
          <w:i/>
          <w:sz w:val="22"/>
          <w:szCs w:val="22"/>
        </w:rPr>
        <w:t xml:space="preserve">Целью исследования </w:t>
      </w:r>
      <w:r w:rsidRPr="004F1E99">
        <w:rPr>
          <w:bCs/>
          <w:i/>
          <w:sz w:val="22"/>
          <w:szCs w:val="22"/>
        </w:rPr>
        <w:t xml:space="preserve">явилась разработка диагностического инструментария определения готовности педагогов к формированию экологической грамотности детей и программы ее развития на основе выявленных профессиональных дефицитов. </w:t>
      </w:r>
      <w:r w:rsidRPr="004F1E99">
        <w:rPr>
          <w:b/>
          <w:bCs/>
          <w:i/>
          <w:sz w:val="22"/>
          <w:szCs w:val="22"/>
        </w:rPr>
        <w:t xml:space="preserve">Методология. </w:t>
      </w:r>
      <w:r w:rsidRPr="004F1E99">
        <w:rPr>
          <w:i/>
          <w:sz w:val="22"/>
          <w:szCs w:val="22"/>
        </w:rPr>
        <w:t xml:space="preserve">В ходе исследования использованы следующие методы: изучение и анализ нормативных документов, педагогической литературы, анкетирование, анализ результатов </w:t>
      </w:r>
      <w:proofErr w:type="spellStart"/>
      <w:r w:rsidRPr="004F1E99">
        <w:rPr>
          <w:i/>
          <w:sz w:val="22"/>
          <w:szCs w:val="22"/>
        </w:rPr>
        <w:t>самообследования</w:t>
      </w:r>
      <w:proofErr w:type="spellEnd"/>
      <w:r w:rsidRPr="004F1E99">
        <w:rPr>
          <w:i/>
          <w:sz w:val="22"/>
          <w:szCs w:val="22"/>
        </w:rPr>
        <w:t xml:space="preserve"> педагогов при помощи диагностических карт, статистические методы обработки данных. </w:t>
      </w:r>
      <w:r w:rsidRPr="004F1E99">
        <w:rPr>
          <w:b/>
          <w:i/>
          <w:sz w:val="22"/>
          <w:szCs w:val="22"/>
        </w:rPr>
        <w:t>Научная новизна</w:t>
      </w:r>
      <w:r w:rsidRPr="004F1E99">
        <w:rPr>
          <w:i/>
          <w:sz w:val="22"/>
          <w:szCs w:val="22"/>
        </w:rPr>
        <w:t xml:space="preserve"> данного исследования заключается в разработке диагностических карт для определения готовности педагогов дошкольного образования к формированию у детей дошкольного возраста экологической грамотности, а также программы развития готовности педагогов на основе анализа их профессиональных дефицитов. </w:t>
      </w:r>
      <w:r w:rsidRPr="004F1E99">
        <w:rPr>
          <w:b/>
          <w:i/>
          <w:sz w:val="22"/>
          <w:szCs w:val="22"/>
        </w:rPr>
        <w:t>Практическая значимость</w:t>
      </w:r>
      <w:r w:rsidRPr="004F1E99">
        <w:rPr>
          <w:i/>
          <w:sz w:val="22"/>
          <w:szCs w:val="22"/>
        </w:rPr>
        <w:t xml:space="preserve"> исследования заключается в возможности применения разработанных диагностических карт для определения готовности педагогов дошкольного образования к формированию у детей дошкольного возраста экологической грамотности, а также использования </w:t>
      </w:r>
      <w:proofErr w:type="gramStart"/>
      <w:r w:rsidRPr="004F1E99">
        <w:rPr>
          <w:i/>
          <w:sz w:val="22"/>
          <w:szCs w:val="22"/>
        </w:rPr>
        <w:t>алгоритма проектирования программы развития готовности педагогов</w:t>
      </w:r>
      <w:proofErr w:type="gramEnd"/>
      <w:r w:rsidRPr="004F1E99">
        <w:rPr>
          <w:i/>
          <w:sz w:val="22"/>
          <w:szCs w:val="22"/>
        </w:rPr>
        <w:t xml:space="preserve"> к формированию экологической грамотности детей в практике дошкольного образования. </w:t>
      </w:r>
      <w:r w:rsidRPr="004F1E99">
        <w:rPr>
          <w:b/>
          <w:i/>
          <w:sz w:val="22"/>
          <w:szCs w:val="22"/>
        </w:rPr>
        <w:t>Результаты.</w:t>
      </w:r>
      <w:r w:rsidRPr="004F1E99">
        <w:rPr>
          <w:i/>
          <w:sz w:val="22"/>
          <w:szCs w:val="22"/>
        </w:rPr>
        <w:t xml:space="preserve"> Представлены разработанные диагностические карты для оценки уровня готовности педагогов дошкольного образования к формированию у детей экологической грамотности. Представлен алгоритм </w:t>
      </w:r>
      <w:proofErr w:type="gramStart"/>
      <w:r w:rsidRPr="004F1E99">
        <w:rPr>
          <w:i/>
          <w:sz w:val="22"/>
          <w:szCs w:val="22"/>
        </w:rPr>
        <w:t>проектирования программы развития готовности педагогов дошкольного образования</w:t>
      </w:r>
      <w:proofErr w:type="gramEnd"/>
      <w:r w:rsidRPr="004F1E99">
        <w:rPr>
          <w:i/>
          <w:sz w:val="22"/>
          <w:szCs w:val="22"/>
        </w:rPr>
        <w:t xml:space="preserve"> к формированию у детей экологической грамотности. Определены перспективы исследования в дальнейшей разработке и усовершенствованию программы развития готовности педагогов дошкольного образования; проведение дополнительных исследований с целью уточнения эффективности программы и определения возможных путей ее улучшения; расширение области исследования и включение других аспектов формирования экологической грамотности у дошкольников.</w:t>
      </w:r>
    </w:p>
    <w:p w:rsidR="004F1E99" w:rsidRPr="004F1E99" w:rsidRDefault="004F1E99" w:rsidP="004F1E99">
      <w:pPr>
        <w:ind w:firstLine="284"/>
        <w:jc w:val="both"/>
        <w:rPr>
          <w:b/>
          <w:sz w:val="22"/>
          <w:szCs w:val="28"/>
          <w:lang w:val="en-US" w:bidi="ru-RU"/>
        </w:rPr>
      </w:pPr>
      <w:r w:rsidRPr="004F1E99">
        <w:rPr>
          <w:b/>
          <w:sz w:val="22"/>
          <w:szCs w:val="28"/>
          <w:lang w:val="en-US" w:bidi="ru-RU"/>
        </w:rPr>
        <w:t>Abstract</w:t>
      </w:r>
    </w:p>
    <w:p w:rsidR="004F1E99" w:rsidRPr="004F1E99" w:rsidRDefault="004F1E99" w:rsidP="004F1E99">
      <w:pPr>
        <w:widowControl w:val="0"/>
        <w:autoSpaceDE w:val="0"/>
        <w:autoSpaceDN w:val="0"/>
        <w:adjustRightInd w:val="0"/>
        <w:ind w:firstLine="284"/>
        <w:jc w:val="both"/>
        <w:rPr>
          <w:i/>
          <w:sz w:val="22"/>
          <w:szCs w:val="28"/>
          <w:lang w:val="en-US"/>
        </w:rPr>
      </w:pPr>
      <w:proofErr w:type="gramStart"/>
      <w:r w:rsidRPr="004F1E99">
        <w:rPr>
          <w:b/>
          <w:i/>
          <w:sz w:val="22"/>
          <w:szCs w:val="28"/>
          <w:lang w:val="en-US"/>
        </w:rPr>
        <w:t>The research problem and the rationale for its relevance.</w:t>
      </w:r>
      <w:proofErr w:type="gramEnd"/>
      <w:r w:rsidRPr="004F1E99">
        <w:rPr>
          <w:b/>
          <w:i/>
          <w:sz w:val="22"/>
          <w:szCs w:val="28"/>
          <w:lang w:val="en-US"/>
        </w:rPr>
        <w:t xml:space="preserve"> </w:t>
      </w:r>
      <w:r w:rsidRPr="004F1E99">
        <w:rPr>
          <w:i/>
          <w:sz w:val="22"/>
          <w:szCs w:val="28"/>
          <w:lang w:val="en-US"/>
        </w:rPr>
        <w:t>The problem of ensuring the continuity and continuity of the formation of the basic foundations of environmental culture at the levels of general education is very important in the context of the current environmental crisis and increasing requirements to the quality of education. The research conducted on the readiness of preschool teachers to form ecological literacy of preschool children revealed that 90% have an insufficient level of readiness.</w:t>
      </w:r>
      <w:r w:rsidRPr="004F1E99">
        <w:rPr>
          <w:i/>
          <w:sz w:val="20"/>
          <w:lang w:val="en-US"/>
        </w:rPr>
        <w:t xml:space="preserve"> </w:t>
      </w:r>
      <w:r w:rsidRPr="004F1E99">
        <w:rPr>
          <w:b/>
          <w:i/>
          <w:sz w:val="22"/>
          <w:szCs w:val="28"/>
          <w:lang w:val="en-US"/>
        </w:rPr>
        <w:t>The contradiction</w:t>
      </w:r>
      <w:r w:rsidRPr="004F1E99">
        <w:rPr>
          <w:i/>
          <w:sz w:val="22"/>
          <w:szCs w:val="28"/>
          <w:lang w:val="en-US"/>
        </w:rPr>
        <w:t xml:space="preserve"> consists in the fact that, on the one hand, there is a need for the formation of environmental literacy in preschool children, and on the other hand, not all teachers have the optimal level of readiness and competence for the effective implementation of this process.</w:t>
      </w:r>
      <w:r w:rsidRPr="004F1E99">
        <w:rPr>
          <w:i/>
          <w:sz w:val="20"/>
          <w:lang w:val="en-US"/>
        </w:rPr>
        <w:t xml:space="preserve"> </w:t>
      </w:r>
      <w:r w:rsidRPr="004F1E99">
        <w:rPr>
          <w:i/>
          <w:sz w:val="22"/>
          <w:szCs w:val="28"/>
          <w:lang w:val="en-US"/>
        </w:rPr>
        <w:t xml:space="preserve">The mentioned contradiction has defined the </w:t>
      </w:r>
      <w:r w:rsidRPr="004F1E99">
        <w:rPr>
          <w:b/>
          <w:i/>
          <w:sz w:val="22"/>
          <w:szCs w:val="28"/>
          <w:lang w:val="en-US"/>
        </w:rPr>
        <w:t>research problem</w:t>
      </w:r>
      <w:r w:rsidRPr="004F1E99">
        <w:rPr>
          <w:i/>
          <w:sz w:val="22"/>
          <w:szCs w:val="28"/>
          <w:lang w:val="en-US"/>
        </w:rPr>
        <w:t>: the insufficient level of readiness of preschool teachers to form environmental literacy of preschool children reduces the effectiveness of environmental education and prevents the formation of environmental culture in the younger generation.</w:t>
      </w:r>
      <w:r w:rsidRPr="004F1E99">
        <w:rPr>
          <w:i/>
          <w:sz w:val="20"/>
          <w:lang w:val="en-US"/>
        </w:rPr>
        <w:t xml:space="preserve"> </w:t>
      </w:r>
      <w:r w:rsidRPr="004F1E99">
        <w:rPr>
          <w:b/>
          <w:i/>
          <w:sz w:val="22"/>
          <w:szCs w:val="28"/>
          <w:lang w:val="en-US"/>
        </w:rPr>
        <w:t>The goal of the research</w:t>
      </w:r>
      <w:r w:rsidRPr="004F1E99">
        <w:rPr>
          <w:i/>
          <w:sz w:val="22"/>
          <w:szCs w:val="28"/>
          <w:lang w:val="en-US"/>
        </w:rPr>
        <w:t xml:space="preserve"> was to develop a diagnostic toolkit for determining teachers' readiness to form children's environmental literacy and a program for its development based on the identified professional deficits.</w:t>
      </w:r>
      <w:r w:rsidRPr="004F1E99">
        <w:rPr>
          <w:i/>
          <w:sz w:val="20"/>
          <w:lang w:val="en-US"/>
        </w:rPr>
        <w:t xml:space="preserve"> </w:t>
      </w:r>
      <w:proofErr w:type="gramStart"/>
      <w:r w:rsidRPr="004F1E99">
        <w:rPr>
          <w:b/>
          <w:i/>
          <w:sz w:val="22"/>
          <w:szCs w:val="28"/>
          <w:lang w:val="en-US"/>
        </w:rPr>
        <w:t>Methodology.</w:t>
      </w:r>
      <w:proofErr w:type="gramEnd"/>
      <w:r w:rsidRPr="004F1E99">
        <w:rPr>
          <w:i/>
          <w:sz w:val="22"/>
          <w:szCs w:val="28"/>
          <w:lang w:val="en-US"/>
        </w:rPr>
        <w:t xml:space="preserve"> The following methods were used in the research: study and analysis of normative documents, teachers' literature, questionnaires, analysis of the results of teachers' self-evaluation using diagnostic cards, statistical methods of data processing.</w:t>
      </w:r>
      <w:r w:rsidRPr="004F1E99">
        <w:rPr>
          <w:i/>
          <w:sz w:val="20"/>
          <w:lang w:val="en-US"/>
        </w:rPr>
        <w:t xml:space="preserve"> </w:t>
      </w:r>
      <w:r w:rsidRPr="004F1E99">
        <w:rPr>
          <w:b/>
          <w:i/>
          <w:sz w:val="22"/>
          <w:szCs w:val="28"/>
          <w:lang w:val="en-US"/>
        </w:rPr>
        <w:t>The scientific novelty</w:t>
      </w:r>
      <w:r w:rsidRPr="004F1E99">
        <w:rPr>
          <w:i/>
          <w:sz w:val="22"/>
          <w:szCs w:val="28"/>
          <w:lang w:val="en-US"/>
        </w:rPr>
        <w:t xml:space="preserve"> of this research lies in the development of diagnostic cards to determine the readiness of preschool teachers to form environmental literacy in preschool children, as well as the program for the development of readiness of teachers based on the analysis of their professional deficits.</w:t>
      </w:r>
      <w:r w:rsidRPr="004F1E99">
        <w:rPr>
          <w:i/>
          <w:sz w:val="20"/>
          <w:lang w:val="en-US"/>
        </w:rPr>
        <w:t xml:space="preserve"> </w:t>
      </w:r>
      <w:r w:rsidRPr="004F1E99">
        <w:rPr>
          <w:b/>
          <w:i/>
          <w:sz w:val="22"/>
          <w:szCs w:val="28"/>
          <w:lang w:val="en-US"/>
        </w:rPr>
        <w:t>The practical significance</w:t>
      </w:r>
      <w:r w:rsidRPr="004F1E99">
        <w:rPr>
          <w:i/>
          <w:sz w:val="22"/>
          <w:szCs w:val="28"/>
          <w:lang w:val="en-US"/>
        </w:rPr>
        <w:t xml:space="preserve"> of the research lies in the possibility of using the developed diagnostic cards to determine the readiness of preschool teachers to form preschool children's environmental literacy, as well as the use of the algorithm for designing a program to develop preschool teachers' readiness to form children's environmental literacy in the practice of preschool education.</w:t>
      </w:r>
      <w:r w:rsidRPr="004F1E99">
        <w:rPr>
          <w:b/>
          <w:i/>
          <w:sz w:val="20"/>
          <w:lang w:val="en-US"/>
        </w:rPr>
        <w:t xml:space="preserve"> </w:t>
      </w:r>
      <w:proofErr w:type="gramStart"/>
      <w:r w:rsidRPr="004F1E99">
        <w:rPr>
          <w:b/>
          <w:i/>
          <w:sz w:val="22"/>
          <w:szCs w:val="28"/>
          <w:lang w:val="en-US"/>
        </w:rPr>
        <w:t>Results.</w:t>
      </w:r>
      <w:proofErr w:type="gramEnd"/>
      <w:r w:rsidRPr="004F1E99">
        <w:rPr>
          <w:i/>
          <w:sz w:val="22"/>
          <w:szCs w:val="28"/>
          <w:lang w:val="en-US"/>
        </w:rPr>
        <w:t xml:space="preserve"> The developed diagnostic cards for assessing the level of readiness of preschool teachers to form children's ecological literacy are presented. The algorithm of designing the program of preschool teachers' readiness development to form children's ecological literacy is presented. The perspectives of the research in further development and improvement of the program of preschool teachers' readiness development; conducting additional research with the goal of the study to clarify the effectiveness of the program and identify possible ways to improve it; expanding the research area and including other aspects of environmental literacy formation among preschool teachers are defined.</w:t>
      </w:r>
    </w:p>
    <w:p w:rsidR="004F1E99" w:rsidRPr="004F1E99" w:rsidRDefault="004F1E99" w:rsidP="004F1E99">
      <w:pPr>
        <w:ind w:firstLine="284"/>
        <w:jc w:val="both"/>
        <w:rPr>
          <w:rFonts w:eastAsia="Calibri"/>
          <w:i/>
          <w:sz w:val="22"/>
          <w:lang w:eastAsia="en-US"/>
        </w:rPr>
      </w:pPr>
      <w:r w:rsidRPr="004F1E99">
        <w:rPr>
          <w:rFonts w:eastAsia="Calibri"/>
          <w:b/>
          <w:i/>
          <w:sz w:val="22"/>
          <w:lang w:eastAsia="en-US"/>
        </w:rPr>
        <w:t xml:space="preserve">Ключевые слова: </w:t>
      </w:r>
      <w:r w:rsidRPr="004F1E99">
        <w:rPr>
          <w:rFonts w:eastAsia="Calibri"/>
          <w:i/>
          <w:iCs/>
          <w:sz w:val="22"/>
          <w:szCs w:val="28"/>
        </w:rPr>
        <w:t>дополнительное профессиональное образование, готовность педагогов, экологическая грамотность, программа развития готовности педагогов, диагностические карты оценивания готовности педагогов, экологическая культура, компоненты готовности, критерии готовности, показатели готовности.</w:t>
      </w:r>
    </w:p>
    <w:p w:rsidR="004F1E99" w:rsidRPr="004F1E99" w:rsidRDefault="004F1E99" w:rsidP="004F1E99">
      <w:pPr>
        <w:ind w:firstLine="284"/>
        <w:jc w:val="both"/>
        <w:rPr>
          <w:rFonts w:eastAsia="Calibri"/>
          <w:i/>
          <w:spacing w:val="-4"/>
          <w:sz w:val="22"/>
          <w:lang w:val="en-US" w:eastAsia="en-US"/>
        </w:rPr>
      </w:pPr>
      <w:r w:rsidRPr="004F1E99">
        <w:rPr>
          <w:rFonts w:eastAsia="Calibri"/>
          <w:b/>
          <w:i/>
          <w:spacing w:val="-4"/>
          <w:sz w:val="22"/>
          <w:lang w:val="en-US" w:eastAsia="en-US"/>
        </w:rPr>
        <w:t>Keywords:</w:t>
      </w:r>
      <w:r w:rsidRPr="004F1E99">
        <w:rPr>
          <w:rFonts w:eastAsia="Calibri"/>
          <w:i/>
          <w:spacing w:val="-4"/>
          <w:sz w:val="22"/>
          <w:lang w:val="en-US" w:eastAsia="en-US"/>
        </w:rPr>
        <w:t xml:space="preserve"> </w:t>
      </w:r>
      <w:r w:rsidRPr="004F1E99">
        <w:rPr>
          <w:i/>
          <w:sz w:val="22"/>
          <w:szCs w:val="28"/>
          <w:lang w:val="en-US" w:eastAsia="ar-SA"/>
        </w:rPr>
        <w:t>additional professional education, teacher readiness, environmental literacy, teacher readiness development program, diagnostic cards for assessing teacher readiness, environmental culture, readiness components, readiness criteria, readiness indicators.</w:t>
      </w:r>
    </w:p>
    <w:p w:rsidR="004F1E99" w:rsidRDefault="004F1E99">
      <w:pPr>
        <w:spacing w:after="200" w:line="276" w:lineRule="auto"/>
        <w:rPr>
          <w:rFonts w:eastAsia="Calibri"/>
          <w:i/>
          <w:spacing w:val="6"/>
          <w:sz w:val="22"/>
          <w:szCs w:val="22"/>
          <w:lang w:eastAsia="en-US"/>
        </w:rPr>
      </w:pPr>
      <w:r>
        <w:rPr>
          <w:rFonts w:eastAsia="Calibri"/>
          <w:i/>
          <w:spacing w:val="6"/>
          <w:sz w:val="22"/>
          <w:szCs w:val="22"/>
          <w:lang w:eastAsia="en-US"/>
        </w:rPr>
        <w:br w:type="page"/>
      </w:r>
    </w:p>
    <w:p w:rsidR="004F1E99" w:rsidRPr="004F1E99" w:rsidRDefault="004F1E99" w:rsidP="004F1E99">
      <w:pPr>
        <w:tabs>
          <w:tab w:val="left" w:pos="709"/>
        </w:tabs>
        <w:ind w:left="284"/>
        <w:jc w:val="both"/>
        <w:outlineLvl w:val="0"/>
        <w:rPr>
          <w:rFonts w:eastAsia="Calibri"/>
          <w:kern w:val="20"/>
        </w:rPr>
      </w:pPr>
      <w:r w:rsidRPr="004F1E99">
        <w:rPr>
          <w:rFonts w:eastAsia="Calibri"/>
        </w:rPr>
        <w:t>УДК 378.091.398+371.213.3</w:t>
      </w:r>
    </w:p>
    <w:p w:rsidR="004F1E99" w:rsidRPr="004F1E99" w:rsidRDefault="004F1E99" w:rsidP="004F1E99">
      <w:pPr>
        <w:ind w:left="284"/>
        <w:rPr>
          <w:rFonts w:eastAsia="Calibri"/>
          <w:kern w:val="20"/>
        </w:rPr>
      </w:pPr>
    </w:p>
    <w:p w:rsidR="004F1E99" w:rsidRPr="004F1E99" w:rsidRDefault="004F1E99" w:rsidP="004F1E99">
      <w:pPr>
        <w:shd w:val="clear" w:color="auto" w:fill="FFFFFF"/>
        <w:ind w:left="284"/>
        <w:rPr>
          <w:rFonts w:eastAsia="Calibri"/>
          <w:b/>
          <w:bCs/>
          <w:spacing w:val="-4"/>
          <w:kern w:val="20"/>
          <w:sz w:val="32"/>
          <w:szCs w:val="32"/>
        </w:rPr>
      </w:pPr>
      <w:r w:rsidRPr="004F1E99">
        <w:rPr>
          <w:rFonts w:eastAsia="Calibri"/>
          <w:b/>
          <w:bCs/>
          <w:spacing w:val="-4"/>
          <w:kern w:val="20"/>
          <w:sz w:val="32"/>
          <w:szCs w:val="32"/>
        </w:rPr>
        <w:t xml:space="preserve">Содержательная характеристика </w:t>
      </w:r>
      <w:proofErr w:type="gramStart"/>
      <w:r w:rsidRPr="004F1E99">
        <w:rPr>
          <w:rFonts w:eastAsia="Calibri"/>
          <w:b/>
          <w:bCs/>
          <w:spacing w:val="-4"/>
          <w:kern w:val="20"/>
          <w:sz w:val="32"/>
          <w:szCs w:val="32"/>
        </w:rPr>
        <w:t>Я-концепции</w:t>
      </w:r>
      <w:proofErr w:type="gramEnd"/>
      <w:r w:rsidRPr="004F1E99">
        <w:rPr>
          <w:rFonts w:eastAsia="Calibri"/>
          <w:b/>
          <w:bCs/>
          <w:spacing w:val="-4"/>
          <w:kern w:val="20"/>
          <w:sz w:val="32"/>
          <w:szCs w:val="32"/>
        </w:rPr>
        <w:t xml:space="preserve"> </w:t>
      </w:r>
    </w:p>
    <w:p w:rsidR="004F1E99" w:rsidRPr="004F1E99" w:rsidRDefault="004F1E99" w:rsidP="004F1E99">
      <w:pPr>
        <w:shd w:val="clear" w:color="auto" w:fill="FFFFFF"/>
        <w:ind w:left="284"/>
        <w:rPr>
          <w:rFonts w:eastAsia="Calibri"/>
          <w:b/>
          <w:bCs/>
          <w:kern w:val="20"/>
          <w:sz w:val="32"/>
          <w:szCs w:val="32"/>
        </w:rPr>
      </w:pPr>
      <w:r w:rsidRPr="004F1E99">
        <w:rPr>
          <w:rFonts w:eastAsia="Calibri"/>
          <w:b/>
          <w:bCs/>
          <w:spacing w:val="-4"/>
          <w:kern w:val="20"/>
          <w:sz w:val="32"/>
          <w:szCs w:val="32"/>
        </w:rPr>
        <w:t>эффективных педагогов-наставников</w:t>
      </w:r>
    </w:p>
    <w:p w:rsidR="004F1E99" w:rsidRPr="004F1E99" w:rsidRDefault="004F1E99" w:rsidP="004F1E99">
      <w:pPr>
        <w:shd w:val="clear" w:color="auto" w:fill="FFFFFF"/>
        <w:ind w:left="284"/>
        <w:rPr>
          <w:rFonts w:eastAsia="Calibri"/>
          <w:bCs/>
          <w:kern w:val="20"/>
          <w:sz w:val="16"/>
          <w:szCs w:val="16"/>
        </w:rPr>
      </w:pPr>
    </w:p>
    <w:p w:rsidR="004F1E99" w:rsidRPr="004F1E99" w:rsidRDefault="004F1E99" w:rsidP="004F1E99">
      <w:pPr>
        <w:ind w:left="284"/>
        <w:rPr>
          <w:rFonts w:eastAsia="Calibri"/>
          <w:b/>
          <w:lang w:eastAsia="en-US"/>
        </w:rPr>
      </w:pPr>
      <w:r w:rsidRPr="004F1E99">
        <w:rPr>
          <w:rFonts w:eastAsia="Calibri"/>
          <w:b/>
          <w:lang w:eastAsia="en-US"/>
        </w:rPr>
        <w:t xml:space="preserve">Н. А. Пешкова </w:t>
      </w:r>
    </w:p>
    <w:p w:rsidR="004F1E99" w:rsidRPr="004F1E99" w:rsidRDefault="004F1E99" w:rsidP="004F1E99">
      <w:pPr>
        <w:ind w:left="284"/>
        <w:rPr>
          <w:rFonts w:eastAsia="Calibri"/>
          <w:lang w:eastAsia="en-US"/>
        </w:rPr>
      </w:pPr>
      <w:r w:rsidRPr="004F1E99">
        <w:rPr>
          <w:rFonts w:eastAsia="Calibri"/>
          <w:lang w:eastAsia="en-US"/>
        </w:rPr>
        <w:t>кандидат психологических наук, доцент</w:t>
      </w:r>
    </w:p>
    <w:p w:rsidR="004F1E99" w:rsidRPr="004F1E99" w:rsidRDefault="004F1E99" w:rsidP="004F1E99">
      <w:pPr>
        <w:ind w:left="284"/>
        <w:rPr>
          <w:rFonts w:eastAsia="Calibri"/>
          <w:lang w:eastAsia="en-US"/>
        </w:rPr>
      </w:pPr>
      <w:r w:rsidRPr="004F1E99">
        <w:rPr>
          <w:rFonts w:eastAsia="Calibri"/>
          <w:lang w:eastAsia="en-US"/>
        </w:rPr>
        <w:t>https://orcid.org/0000-0002-0339-7897</w:t>
      </w:r>
    </w:p>
    <w:p w:rsidR="004F1E99" w:rsidRPr="004F1E99" w:rsidRDefault="004F1E99" w:rsidP="004F1E99">
      <w:pPr>
        <w:ind w:left="284"/>
        <w:rPr>
          <w:rFonts w:eastAsia="Calibri"/>
          <w:lang w:eastAsia="en-US"/>
        </w:rPr>
      </w:pPr>
      <w:proofErr w:type="spellStart"/>
      <w:r w:rsidRPr="004F1E99">
        <w:rPr>
          <w:rFonts w:eastAsia="Calibri"/>
          <w:lang w:val="en-US" w:eastAsia="en-US"/>
        </w:rPr>
        <w:t>na</w:t>
      </w:r>
      <w:proofErr w:type="spellEnd"/>
      <w:r w:rsidRPr="004F1E99">
        <w:rPr>
          <w:rFonts w:eastAsia="Calibri"/>
          <w:lang w:eastAsia="en-US"/>
        </w:rPr>
        <w:t>_</w:t>
      </w:r>
      <w:proofErr w:type="spellStart"/>
      <w:r w:rsidRPr="004F1E99">
        <w:rPr>
          <w:rFonts w:eastAsia="Calibri"/>
          <w:lang w:val="en-US" w:eastAsia="en-US"/>
        </w:rPr>
        <w:t>peshkova</w:t>
      </w:r>
      <w:proofErr w:type="spellEnd"/>
      <w:r w:rsidRPr="004F1E99">
        <w:rPr>
          <w:rFonts w:eastAsia="Calibri"/>
          <w:lang w:eastAsia="en-US"/>
        </w:rPr>
        <w:t>@</w:t>
      </w:r>
      <w:r w:rsidRPr="004F1E99">
        <w:rPr>
          <w:rFonts w:eastAsia="Calibri"/>
          <w:lang w:val="en-US" w:eastAsia="en-US"/>
        </w:rPr>
        <w:t>mail</w:t>
      </w:r>
      <w:r w:rsidRPr="004F1E99">
        <w:rPr>
          <w:rFonts w:eastAsia="Calibri"/>
          <w:lang w:eastAsia="en-US"/>
        </w:rPr>
        <w:t>.</w:t>
      </w:r>
      <w:proofErr w:type="spellStart"/>
      <w:r w:rsidRPr="004F1E99">
        <w:rPr>
          <w:rFonts w:eastAsia="Calibri"/>
          <w:lang w:val="en-US" w:eastAsia="en-US"/>
        </w:rPr>
        <w:t>ru</w:t>
      </w:r>
      <w:proofErr w:type="spellEnd"/>
    </w:p>
    <w:p w:rsidR="004F1E99" w:rsidRPr="004F1E99" w:rsidRDefault="004F1E99" w:rsidP="004F1E99">
      <w:pPr>
        <w:ind w:left="284"/>
        <w:rPr>
          <w:rFonts w:eastAsia="Calibri"/>
          <w:sz w:val="16"/>
          <w:lang w:eastAsia="en-US"/>
        </w:rPr>
      </w:pPr>
    </w:p>
    <w:p w:rsidR="004F1E99" w:rsidRPr="004F1E99" w:rsidRDefault="004F1E99" w:rsidP="004F1E99">
      <w:pPr>
        <w:ind w:firstLine="284"/>
        <w:jc w:val="both"/>
        <w:rPr>
          <w:rFonts w:eastAsia="Calibri"/>
          <w:b/>
          <w:lang w:eastAsia="en-US"/>
        </w:rPr>
      </w:pPr>
      <w:r w:rsidRPr="004F1E99">
        <w:rPr>
          <w:rFonts w:eastAsia="Calibri"/>
          <w:b/>
          <w:lang w:eastAsia="en-US"/>
        </w:rPr>
        <w:t xml:space="preserve">О. И. </w:t>
      </w:r>
      <w:proofErr w:type="spellStart"/>
      <w:r w:rsidRPr="004F1E99">
        <w:rPr>
          <w:rFonts w:eastAsia="Calibri"/>
          <w:b/>
          <w:lang w:eastAsia="en-US"/>
        </w:rPr>
        <w:t>Кокорева</w:t>
      </w:r>
      <w:proofErr w:type="spellEnd"/>
    </w:p>
    <w:p w:rsidR="004F1E99" w:rsidRPr="004F1E99" w:rsidRDefault="004F1E99" w:rsidP="004F1E99">
      <w:pPr>
        <w:ind w:firstLine="284"/>
        <w:jc w:val="both"/>
        <w:rPr>
          <w:rFonts w:eastAsia="Calibri"/>
          <w:lang w:eastAsia="en-US"/>
        </w:rPr>
      </w:pPr>
      <w:r w:rsidRPr="004F1E99">
        <w:rPr>
          <w:rFonts w:eastAsia="Calibri"/>
          <w:lang w:eastAsia="en-US"/>
        </w:rPr>
        <w:t>кандидат педагогических наук, доцент</w:t>
      </w:r>
    </w:p>
    <w:p w:rsidR="004F1E99" w:rsidRPr="004F1E99" w:rsidRDefault="004F1E99" w:rsidP="004F1E99">
      <w:pPr>
        <w:ind w:firstLine="284"/>
        <w:jc w:val="both"/>
        <w:rPr>
          <w:rFonts w:eastAsia="Calibri"/>
          <w:lang w:eastAsia="en-US"/>
        </w:rPr>
      </w:pPr>
      <w:r w:rsidRPr="004F1E99">
        <w:rPr>
          <w:rFonts w:eastAsia="Calibri"/>
          <w:lang w:eastAsia="en-US"/>
        </w:rPr>
        <w:t>https://orcid.org/0000-0002-8807-9109</w:t>
      </w:r>
    </w:p>
    <w:p w:rsidR="004F1E99" w:rsidRPr="004F1E99" w:rsidRDefault="004F1E99" w:rsidP="004F1E99">
      <w:pPr>
        <w:ind w:firstLine="284"/>
        <w:jc w:val="both"/>
        <w:rPr>
          <w:rFonts w:eastAsia="Calibri"/>
          <w:lang w:eastAsia="en-US"/>
        </w:rPr>
      </w:pPr>
      <w:r w:rsidRPr="004F1E99">
        <w:rPr>
          <w:rFonts w:eastAsia="Calibri"/>
          <w:lang w:eastAsia="en-US"/>
        </w:rPr>
        <w:t>oxiko@list.ru</w:t>
      </w:r>
    </w:p>
    <w:p w:rsidR="004F1E99" w:rsidRPr="004F1E99" w:rsidRDefault="004F1E99" w:rsidP="004F1E99">
      <w:pPr>
        <w:shd w:val="clear" w:color="auto" w:fill="FFFFFF"/>
        <w:ind w:left="284"/>
        <w:rPr>
          <w:rFonts w:eastAsia="Calibri"/>
          <w:b/>
          <w:bCs/>
          <w:kern w:val="20"/>
          <w:highlight w:val="yellow"/>
        </w:rPr>
      </w:pPr>
    </w:p>
    <w:p w:rsidR="004F1E99" w:rsidRPr="004F1E99" w:rsidRDefault="004F1E99" w:rsidP="004F1E99">
      <w:pPr>
        <w:ind w:left="284"/>
        <w:rPr>
          <w:rFonts w:eastAsia="Calibri"/>
          <w:b/>
          <w:bCs/>
          <w:kern w:val="20"/>
          <w:sz w:val="32"/>
          <w:lang w:val="en-US"/>
        </w:rPr>
      </w:pPr>
      <w:r w:rsidRPr="004F1E99">
        <w:rPr>
          <w:rFonts w:eastAsia="Calibri"/>
          <w:b/>
          <w:bCs/>
          <w:kern w:val="20"/>
          <w:sz w:val="32"/>
          <w:lang w:val="en-US"/>
        </w:rPr>
        <w:t xml:space="preserve">Content characteristics of self-concept </w:t>
      </w:r>
    </w:p>
    <w:p w:rsidR="004F1E99" w:rsidRPr="004F1E99" w:rsidRDefault="004F1E99" w:rsidP="004F1E99">
      <w:pPr>
        <w:ind w:left="284"/>
        <w:rPr>
          <w:rFonts w:eastAsia="Calibri"/>
          <w:b/>
          <w:bCs/>
          <w:kern w:val="20"/>
          <w:sz w:val="32"/>
          <w:highlight w:val="yellow"/>
          <w:lang w:val="en-US"/>
        </w:rPr>
      </w:pPr>
      <w:proofErr w:type="gramStart"/>
      <w:r w:rsidRPr="004F1E99">
        <w:rPr>
          <w:rFonts w:eastAsia="Calibri"/>
          <w:b/>
          <w:bCs/>
          <w:kern w:val="20"/>
          <w:sz w:val="32"/>
          <w:lang w:val="en-US"/>
        </w:rPr>
        <w:t>of</w:t>
      </w:r>
      <w:proofErr w:type="gramEnd"/>
      <w:r w:rsidRPr="004F1E99">
        <w:rPr>
          <w:rFonts w:eastAsia="Calibri"/>
          <w:b/>
          <w:bCs/>
          <w:kern w:val="20"/>
          <w:sz w:val="32"/>
          <w:lang w:val="en-US"/>
        </w:rPr>
        <w:t xml:space="preserve"> effective teachers-mentors</w:t>
      </w:r>
    </w:p>
    <w:p w:rsidR="004F1E99" w:rsidRPr="004F1E99" w:rsidRDefault="004F1E99" w:rsidP="004F1E99">
      <w:pPr>
        <w:ind w:left="284"/>
        <w:rPr>
          <w:rFonts w:eastAsia="Calibri"/>
          <w:b/>
          <w:kern w:val="20"/>
          <w:sz w:val="16"/>
          <w:szCs w:val="16"/>
          <w:highlight w:val="yellow"/>
          <w:lang w:val="en-US"/>
        </w:rPr>
      </w:pPr>
    </w:p>
    <w:p w:rsidR="004F1E99" w:rsidRPr="004F1E99" w:rsidRDefault="004F1E99" w:rsidP="004F1E99">
      <w:pPr>
        <w:ind w:left="284"/>
        <w:rPr>
          <w:rFonts w:eastAsia="Calibri"/>
          <w:b/>
          <w:lang w:val="en-US" w:eastAsia="en-US"/>
        </w:rPr>
      </w:pPr>
      <w:r w:rsidRPr="004F1E99">
        <w:rPr>
          <w:rFonts w:eastAsia="Calibri"/>
          <w:b/>
          <w:lang w:val="en-US" w:eastAsia="en-US"/>
        </w:rPr>
        <w:t xml:space="preserve">N. A. </w:t>
      </w:r>
      <w:proofErr w:type="spellStart"/>
      <w:r w:rsidRPr="004F1E99">
        <w:rPr>
          <w:rFonts w:eastAsia="Calibri"/>
          <w:b/>
          <w:lang w:val="en-US" w:eastAsia="en-US"/>
        </w:rPr>
        <w:t>Peshkova</w:t>
      </w:r>
      <w:proofErr w:type="spellEnd"/>
    </w:p>
    <w:p w:rsidR="004F1E99" w:rsidRPr="004F1E99" w:rsidRDefault="004F1E99" w:rsidP="004F1E99">
      <w:pPr>
        <w:ind w:left="284"/>
        <w:rPr>
          <w:rFonts w:eastAsia="Calibri"/>
          <w:b/>
          <w:lang w:val="en-US" w:eastAsia="en-US"/>
        </w:rPr>
      </w:pPr>
      <w:r w:rsidRPr="004F1E99">
        <w:rPr>
          <w:rFonts w:eastAsia="Calibri"/>
          <w:b/>
          <w:lang w:val="en-US" w:eastAsia="en-US"/>
        </w:rPr>
        <w:t xml:space="preserve">O. I. </w:t>
      </w:r>
      <w:proofErr w:type="spellStart"/>
      <w:r w:rsidRPr="004F1E99">
        <w:rPr>
          <w:rFonts w:eastAsia="Calibri"/>
          <w:b/>
          <w:lang w:val="en-US" w:eastAsia="en-US"/>
        </w:rPr>
        <w:t>Kokoreva</w:t>
      </w:r>
      <w:proofErr w:type="spellEnd"/>
    </w:p>
    <w:p w:rsidR="004F1E99" w:rsidRDefault="004F1E99" w:rsidP="004F1E99">
      <w:pPr>
        <w:ind w:firstLine="284"/>
        <w:jc w:val="both"/>
        <w:rPr>
          <w:rFonts w:eastAsia="Calibri"/>
          <w:b/>
          <w:bCs/>
          <w:kern w:val="20"/>
          <w:sz w:val="16"/>
          <w:szCs w:val="16"/>
        </w:rPr>
      </w:pPr>
    </w:p>
    <w:p w:rsidR="004F1E99" w:rsidRPr="004F1E99" w:rsidRDefault="004F1E99" w:rsidP="004F1E99">
      <w:pPr>
        <w:ind w:firstLine="284"/>
        <w:jc w:val="both"/>
        <w:rPr>
          <w:rFonts w:eastAsia="Calibri"/>
          <w:b/>
          <w:bCs/>
          <w:kern w:val="20"/>
          <w:sz w:val="22"/>
        </w:rPr>
      </w:pPr>
      <w:r w:rsidRPr="004F1E99">
        <w:rPr>
          <w:rFonts w:eastAsia="Calibri"/>
          <w:b/>
          <w:bCs/>
          <w:kern w:val="20"/>
          <w:sz w:val="22"/>
        </w:rPr>
        <w:t>Аннотация</w:t>
      </w:r>
    </w:p>
    <w:p w:rsidR="004F1E99" w:rsidRPr="004F1E99" w:rsidRDefault="004F1E99" w:rsidP="004F1E99">
      <w:pPr>
        <w:ind w:firstLine="284"/>
        <w:jc w:val="both"/>
        <w:rPr>
          <w:i/>
          <w:sz w:val="22"/>
          <w:szCs w:val="22"/>
        </w:rPr>
      </w:pPr>
      <w:r w:rsidRPr="004F1E99">
        <w:rPr>
          <w:b/>
          <w:i/>
          <w:sz w:val="22"/>
          <w:szCs w:val="22"/>
        </w:rPr>
        <w:t>Проблема исследования и обоснование ее актуальности.</w:t>
      </w:r>
      <w:r w:rsidRPr="004F1E99">
        <w:rPr>
          <w:i/>
          <w:sz w:val="22"/>
          <w:szCs w:val="22"/>
        </w:rPr>
        <w:t xml:space="preserve"> Владение значительным запасом профессиональных знаний и успешным профессиональным опытом является необходимым, но отнюдь не достаточным фактором, позволяющим специалисту быть эффективным наставником. Эффективность наставничества как особой формы дополнительного образования во многом определяется наличием у наставника позитивных личностных качеств, </w:t>
      </w:r>
      <w:proofErr w:type="spellStart"/>
      <w:r w:rsidRPr="004F1E99">
        <w:rPr>
          <w:i/>
          <w:sz w:val="22"/>
          <w:szCs w:val="22"/>
        </w:rPr>
        <w:t>эмпатии</w:t>
      </w:r>
      <w:proofErr w:type="spellEnd"/>
      <w:r w:rsidRPr="004F1E99">
        <w:rPr>
          <w:i/>
          <w:sz w:val="22"/>
          <w:szCs w:val="22"/>
        </w:rPr>
        <w:t>, умений, необходимых для успешного социального взаимодействия и построения профессионально-образователь</w:t>
      </w:r>
      <w:r w:rsidRPr="004F1E99">
        <w:rPr>
          <w:i/>
          <w:sz w:val="22"/>
          <w:szCs w:val="22"/>
        </w:rPr>
        <w:softHyphen/>
        <w:t xml:space="preserve">ных отношений с подопечными. </w:t>
      </w:r>
      <w:r w:rsidRPr="004F1E99">
        <w:rPr>
          <w:i/>
          <w:spacing w:val="-2"/>
          <w:sz w:val="22"/>
          <w:szCs w:val="22"/>
        </w:rPr>
        <w:t xml:space="preserve">В свете недостаточной </w:t>
      </w:r>
      <w:proofErr w:type="gramStart"/>
      <w:r w:rsidRPr="004F1E99">
        <w:rPr>
          <w:i/>
          <w:spacing w:val="-2"/>
          <w:sz w:val="22"/>
          <w:szCs w:val="22"/>
        </w:rPr>
        <w:t>разработанности различных аспектов оптимального отбора педагогов образовательных организаций</w:t>
      </w:r>
      <w:proofErr w:type="gramEnd"/>
      <w:r w:rsidRPr="004F1E99">
        <w:rPr>
          <w:i/>
          <w:spacing w:val="-2"/>
          <w:sz w:val="22"/>
          <w:szCs w:val="22"/>
        </w:rPr>
        <w:t xml:space="preserve"> для участия в программе наставничества и прогнозирования ее успешности очевидна целесообразность научно-</w:t>
      </w:r>
      <w:r w:rsidRPr="004F1E99">
        <w:rPr>
          <w:i/>
          <w:sz w:val="22"/>
          <w:szCs w:val="22"/>
        </w:rPr>
        <w:t xml:space="preserve">практической разработки структурно-функциональной организации Я-концепции эффективных педагогов-наставников. </w:t>
      </w:r>
      <w:proofErr w:type="gramStart"/>
      <w:r w:rsidRPr="004F1E99">
        <w:rPr>
          <w:b/>
          <w:i/>
          <w:sz w:val="22"/>
          <w:szCs w:val="22"/>
        </w:rPr>
        <w:t>Цель исследования</w:t>
      </w:r>
      <w:r w:rsidRPr="004F1E99">
        <w:rPr>
          <w:i/>
          <w:sz w:val="22"/>
          <w:szCs w:val="22"/>
        </w:rPr>
        <w:t> — составить обобщенную личностно-психологическую характеристику эффективных наставников и определить характерные качества эффективного наставника, проявляющиеся в социально-личностной и профессиональной сферах и обеспечивающие успешность адаптации и дополнительного профессионального образования молодых специалистов.</w:t>
      </w:r>
      <w:proofErr w:type="gramEnd"/>
      <w:r w:rsidRPr="004F1E99">
        <w:rPr>
          <w:i/>
          <w:sz w:val="22"/>
          <w:szCs w:val="22"/>
        </w:rPr>
        <w:t xml:space="preserve"> </w:t>
      </w:r>
      <w:r w:rsidRPr="004F1E99">
        <w:rPr>
          <w:b/>
          <w:i/>
          <w:sz w:val="22"/>
          <w:szCs w:val="22"/>
        </w:rPr>
        <w:t>Методология (материалы и методы).</w:t>
      </w:r>
      <w:r w:rsidRPr="004F1E99">
        <w:rPr>
          <w:i/>
          <w:sz w:val="22"/>
          <w:szCs w:val="22"/>
        </w:rPr>
        <w:t xml:space="preserve"> В исследовании приняли участие 56 педагогов образовательных организаций с опытом работы в качестве наставников, признанных эффективными наставниками по результатам анкетирования, показавшим высокую степень личной удовлетворенности их подопечных участием в программе наставничества. Для диагностики компонентов </w:t>
      </w:r>
      <w:proofErr w:type="gramStart"/>
      <w:r w:rsidRPr="004F1E99">
        <w:rPr>
          <w:i/>
          <w:sz w:val="22"/>
          <w:szCs w:val="22"/>
        </w:rPr>
        <w:t>Я-концепции</w:t>
      </w:r>
      <w:proofErr w:type="gramEnd"/>
      <w:r w:rsidRPr="004F1E99">
        <w:rPr>
          <w:i/>
          <w:sz w:val="22"/>
          <w:szCs w:val="22"/>
        </w:rPr>
        <w:t xml:space="preserve"> использовались оценочные листы, тесты-опросники, оценочные шкалы, </w:t>
      </w:r>
      <w:proofErr w:type="spellStart"/>
      <w:r w:rsidRPr="004F1E99">
        <w:rPr>
          <w:i/>
          <w:sz w:val="22"/>
          <w:szCs w:val="22"/>
        </w:rPr>
        <w:t>самомониторинг</w:t>
      </w:r>
      <w:proofErr w:type="spellEnd"/>
      <w:r w:rsidRPr="004F1E99">
        <w:rPr>
          <w:i/>
          <w:sz w:val="22"/>
          <w:szCs w:val="22"/>
        </w:rPr>
        <w:t xml:space="preserve">. </w:t>
      </w:r>
      <w:r w:rsidRPr="004F1E99">
        <w:rPr>
          <w:b/>
          <w:bCs/>
          <w:i/>
          <w:sz w:val="22"/>
          <w:szCs w:val="22"/>
        </w:rPr>
        <w:t>Результаты.</w:t>
      </w:r>
      <w:r w:rsidRPr="004F1E99">
        <w:rPr>
          <w:i/>
          <w:iCs/>
          <w:sz w:val="22"/>
          <w:szCs w:val="22"/>
        </w:rPr>
        <w:t xml:space="preserve"> В статье проанализированы результаты изучения содержательной характеристики </w:t>
      </w:r>
      <w:proofErr w:type="gramStart"/>
      <w:r w:rsidRPr="004F1E99">
        <w:rPr>
          <w:i/>
          <w:iCs/>
          <w:sz w:val="22"/>
          <w:szCs w:val="22"/>
        </w:rPr>
        <w:t>Я-концепции</w:t>
      </w:r>
      <w:proofErr w:type="gramEnd"/>
      <w:r w:rsidRPr="004F1E99">
        <w:rPr>
          <w:i/>
          <w:iCs/>
          <w:sz w:val="22"/>
          <w:szCs w:val="22"/>
        </w:rPr>
        <w:t xml:space="preserve"> эффективных педагогов-наставников, отмечены особенности развития когнитивного, эмоционального, поведенческого и эмоционального компонентов Я-концепции, способствующие успешности их наставнической деятельности как формы дополнительного образования. </w:t>
      </w:r>
      <w:proofErr w:type="gramStart"/>
      <w:r w:rsidRPr="004F1E99">
        <w:rPr>
          <w:i/>
          <w:sz w:val="22"/>
          <w:szCs w:val="22"/>
        </w:rPr>
        <w:t xml:space="preserve">Эффективные педагоги-наставники характеризуются устойчивыми положительными представлениями о своих личностных характеристиках и чертах характера; отношением к своей профессиональной деятельности как личностно успешной и социально значимой; позитивным </w:t>
      </w:r>
      <w:proofErr w:type="spellStart"/>
      <w:r w:rsidRPr="004F1E99">
        <w:rPr>
          <w:i/>
          <w:sz w:val="22"/>
          <w:szCs w:val="22"/>
        </w:rPr>
        <w:t>самоотношением</w:t>
      </w:r>
      <w:proofErr w:type="spellEnd"/>
      <w:r w:rsidRPr="004F1E99">
        <w:rPr>
          <w:i/>
          <w:sz w:val="22"/>
          <w:szCs w:val="22"/>
        </w:rPr>
        <w:t xml:space="preserve">, высоким уровнем </w:t>
      </w:r>
      <w:proofErr w:type="spellStart"/>
      <w:r w:rsidRPr="004F1E99">
        <w:rPr>
          <w:i/>
          <w:sz w:val="22"/>
          <w:szCs w:val="22"/>
        </w:rPr>
        <w:t>самоинтереса</w:t>
      </w:r>
      <w:proofErr w:type="spellEnd"/>
      <w:r w:rsidRPr="004F1E99">
        <w:rPr>
          <w:i/>
          <w:sz w:val="22"/>
          <w:szCs w:val="22"/>
        </w:rPr>
        <w:t xml:space="preserve"> и самоуважения; высокими уровнями активности и владения всеми педагогическими умениями; положительными базовыми убеждениями по отношению к благосклонности мира и достаточно высокой степенью удовлетворенности качеством своей жизни.</w:t>
      </w:r>
      <w:r w:rsidRPr="004F1E99">
        <w:rPr>
          <w:rFonts w:eastAsia="Calibri"/>
          <w:i/>
          <w:sz w:val="22"/>
          <w:szCs w:val="22"/>
          <w:lang w:eastAsia="en-US"/>
        </w:rPr>
        <w:t xml:space="preserve"> </w:t>
      </w:r>
      <w:proofErr w:type="gramEnd"/>
    </w:p>
    <w:p w:rsidR="004F1E99" w:rsidRPr="004F1E99" w:rsidRDefault="004F1E99" w:rsidP="004F1E99">
      <w:pPr>
        <w:ind w:firstLine="284"/>
        <w:jc w:val="both"/>
        <w:rPr>
          <w:rFonts w:eastAsia="Calibri"/>
          <w:b/>
          <w:sz w:val="22"/>
          <w:lang w:val="en-US" w:eastAsia="en-US"/>
        </w:rPr>
      </w:pPr>
      <w:r w:rsidRPr="004F1E99">
        <w:rPr>
          <w:rFonts w:eastAsia="Calibri"/>
          <w:b/>
          <w:sz w:val="22"/>
          <w:lang w:val="en-US" w:eastAsia="en-US"/>
        </w:rPr>
        <w:t>Abstract</w:t>
      </w:r>
    </w:p>
    <w:p w:rsidR="004F1E99" w:rsidRPr="004F1E99" w:rsidRDefault="004F1E99" w:rsidP="004F1E99">
      <w:pPr>
        <w:shd w:val="clear" w:color="auto" w:fill="FEFEFE"/>
        <w:ind w:firstLine="284"/>
        <w:jc w:val="both"/>
        <w:rPr>
          <w:b/>
          <w:i/>
          <w:sz w:val="22"/>
          <w:szCs w:val="28"/>
          <w:lang w:val="en-US" w:eastAsia="x-none"/>
        </w:rPr>
      </w:pPr>
      <w:proofErr w:type="gramStart"/>
      <w:r w:rsidRPr="004F1E99">
        <w:rPr>
          <w:b/>
          <w:i/>
          <w:sz w:val="22"/>
          <w:szCs w:val="28"/>
          <w:lang w:val="en-US" w:eastAsia="x-none"/>
        </w:rPr>
        <w:t>The research problem and the rationale for its relevance.</w:t>
      </w:r>
      <w:proofErr w:type="gramEnd"/>
      <w:r w:rsidRPr="004F1E99">
        <w:rPr>
          <w:i/>
          <w:sz w:val="16"/>
          <w:szCs w:val="20"/>
          <w:lang w:val="en-US" w:eastAsia="x-none"/>
        </w:rPr>
        <w:t xml:space="preserve"> </w:t>
      </w:r>
      <w:r w:rsidRPr="004F1E99">
        <w:rPr>
          <w:i/>
          <w:sz w:val="22"/>
          <w:szCs w:val="28"/>
          <w:lang w:val="en-US" w:eastAsia="x-none"/>
        </w:rPr>
        <w:t>Possession of a significant stock of professional knowledge and successful professional experience is a necessary, but by no means sufficient factor that allows a specialist to be an effective mentor. The effectiveness of mentoring as a special form of additional education is largely determined by the mentor's positive personal qualities, empathy, skills necessary for successful social interaction and building professional and educational relationships with mentees. In the light of insufficient development of various aspects of optimal selection of teachers of educational organizations for participation in the mentoring program and prediction of its success, it is obvious that it is expedient to scientifically and practically develop the structural and functional organization of the self-concept of effective teachers-mentors.</w:t>
      </w:r>
      <w:r w:rsidRPr="004F1E99">
        <w:rPr>
          <w:i/>
          <w:sz w:val="16"/>
          <w:szCs w:val="20"/>
          <w:lang w:val="en-US" w:eastAsia="x-none"/>
        </w:rPr>
        <w:t xml:space="preserve"> </w:t>
      </w:r>
      <w:r w:rsidRPr="004F1E99">
        <w:rPr>
          <w:b/>
          <w:i/>
          <w:sz w:val="22"/>
          <w:szCs w:val="28"/>
          <w:lang w:val="en-US" w:eastAsia="x-none"/>
        </w:rPr>
        <w:t>The goal of the research</w:t>
      </w:r>
      <w:r w:rsidRPr="004F1E99">
        <w:rPr>
          <w:i/>
          <w:sz w:val="22"/>
          <w:szCs w:val="28"/>
          <w:lang w:val="en-US" w:eastAsia="x-none"/>
        </w:rPr>
        <w:t xml:space="preserve"> is to compile a generalized personal-psychological characteristic of effective mentors and to determine the characteristic qualities of an effective mentor, manifested in the socio-personal and professional spheres and ensuring the success of adaptation and additional professional education of young specialists.</w:t>
      </w:r>
      <w:r w:rsidRPr="004F1E99">
        <w:rPr>
          <w:i/>
          <w:sz w:val="16"/>
          <w:szCs w:val="20"/>
          <w:lang w:val="en-US" w:eastAsia="x-none"/>
        </w:rPr>
        <w:t xml:space="preserve"> </w:t>
      </w:r>
      <w:proofErr w:type="gramStart"/>
      <w:r w:rsidRPr="004F1E99">
        <w:rPr>
          <w:b/>
          <w:i/>
          <w:sz w:val="22"/>
          <w:szCs w:val="28"/>
          <w:lang w:val="en-US" w:eastAsia="x-none"/>
        </w:rPr>
        <w:t>Methodology (materials and methods).</w:t>
      </w:r>
      <w:proofErr w:type="gramEnd"/>
      <w:r w:rsidRPr="004F1E99">
        <w:rPr>
          <w:b/>
          <w:i/>
          <w:sz w:val="22"/>
          <w:szCs w:val="28"/>
          <w:lang w:val="en-US" w:eastAsia="x-none"/>
        </w:rPr>
        <w:t xml:space="preserve"> </w:t>
      </w:r>
      <w:r w:rsidRPr="004F1E99">
        <w:rPr>
          <w:i/>
          <w:sz w:val="22"/>
          <w:szCs w:val="28"/>
          <w:lang w:val="en-US" w:eastAsia="x-none"/>
        </w:rPr>
        <w:t>The research involved 56 teachers of educational organizations with experience as mentors, recognized as effective mentors according to the results of questionnaires, which showed a high degree of personal satisfaction of their mentees with participation in the mentoring program. The research was carried out using evaluation lists, questionnaire tests, evaluation scales, and self-monitoring to diagnose the components of self-concept.</w:t>
      </w:r>
      <w:r w:rsidRPr="004F1E99">
        <w:rPr>
          <w:i/>
          <w:sz w:val="16"/>
          <w:szCs w:val="20"/>
          <w:lang w:val="en-US" w:eastAsia="x-none"/>
        </w:rPr>
        <w:t xml:space="preserve"> </w:t>
      </w:r>
      <w:proofErr w:type="gramStart"/>
      <w:r w:rsidRPr="004F1E99">
        <w:rPr>
          <w:b/>
          <w:i/>
          <w:sz w:val="22"/>
          <w:szCs w:val="28"/>
          <w:lang w:val="en-US" w:eastAsia="x-none"/>
        </w:rPr>
        <w:t>Results.</w:t>
      </w:r>
      <w:proofErr w:type="gramEnd"/>
      <w:r w:rsidRPr="004F1E99">
        <w:rPr>
          <w:i/>
          <w:sz w:val="22"/>
          <w:szCs w:val="28"/>
          <w:lang w:val="en-US" w:eastAsia="x-none"/>
        </w:rPr>
        <w:t xml:space="preserve"> The article analyzes the results of the research of the content characteristics of the self-concept of effective teachers-mentors, notes the features of the development of cognitive, emotional, behavioral and affective components of self-concept that contribute to the success of their mentoring activity as a form of additional education. Effective teachers-mentors are characterized by stable positive ideas about their personal characteristics and character traits; attitude to their professional activity as personally successful and socially important; positive self-concept, high level of self-interest and self-esteem; high levels of activity and mastery of all pedagogical skills; positive basic beliefs in relation to the world's benevolence and a sufficiently high degree of satisfaction with the quality of their lives.</w:t>
      </w:r>
    </w:p>
    <w:p w:rsidR="004F1E99" w:rsidRPr="004F1E99" w:rsidRDefault="004F1E99" w:rsidP="004F1E99">
      <w:pPr>
        <w:ind w:firstLine="284"/>
        <w:jc w:val="both"/>
        <w:rPr>
          <w:rFonts w:eastAsia="Calibri"/>
          <w:i/>
          <w:sz w:val="22"/>
          <w:lang w:eastAsia="en-US"/>
        </w:rPr>
      </w:pPr>
      <w:r w:rsidRPr="004F1E99">
        <w:rPr>
          <w:rFonts w:eastAsia="Calibri"/>
          <w:b/>
          <w:i/>
          <w:sz w:val="22"/>
          <w:lang w:eastAsia="en-US"/>
        </w:rPr>
        <w:t xml:space="preserve">Ключевые слова: </w:t>
      </w:r>
      <w:r w:rsidRPr="004F1E99">
        <w:rPr>
          <w:rFonts w:eastAsia="Calibri"/>
          <w:i/>
          <w:sz w:val="22"/>
          <w:szCs w:val="28"/>
        </w:rPr>
        <w:t xml:space="preserve">дополнительное профессиональное образование, наставничество, эффективный наставник, </w:t>
      </w:r>
      <w:proofErr w:type="gramStart"/>
      <w:r w:rsidRPr="004F1E99">
        <w:rPr>
          <w:rFonts w:eastAsia="Calibri"/>
          <w:i/>
          <w:sz w:val="22"/>
          <w:szCs w:val="28"/>
        </w:rPr>
        <w:t>Я-концепция</w:t>
      </w:r>
      <w:proofErr w:type="gramEnd"/>
      <w:r w:rsidRPr="004F1E99">
        <w:rPr>
          <w:rFonts w:eastAsia="Calibri"/>
          <w:i/>
          <w:sz w:val="22"/>
          <w:szCs w:val="28"/>
        </w:rPr>
        <w:t>, личностно-психологическая характеристика.</w:t>
      </w:r>
    </w:p>
    <w:p w:rsidR="004F1E99" w:rsidRPr="004F1E99" w:rsidRDefault="004F1E99" w:rsidP="004F1E99">
      <w:pPr>
        <w:ind w:firstLine="284"/>
        <w:jc w:val="both"/>
        <w:rPr>
          <w:i/>
          <w:sz w:val="22"/>
          <w:szCs w:val="28"/>
          <w:lang w:val="en-US"/>
        </w:rPr>
      </w:pPr>
      <w:r w:rsidRPr="004F1E99">
        <w:rPr>
          <w:rFonts w:eastAsia="Calibri"/>
          <w:b/>
          <w:i/>
          <w:sz w:val="22"/>
          <w:lang w:val="en-US" w:eastAsia="en-US"/>
        </w:rPr>
        <w:t xml:space="preserve">Keywords: </w:t>
      </w:r>
      <w:r w:rsidRPr="004F1E99">
        <w:rPr>
          <w:i/>
          <w:sz w:val="22"/>
          <w:szCs w:val="28"/>
          <w:lang w:val="en-US"/>
        </w:rPr>
        <w:t>additional professional education, mentoring, effective mentor, self-concept, personality-psychological characteristic.</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ind w:left="284"/>
        <w:jc w:val="both"/>
        <w:outlineLvl w:val="0"/>
        <w:rPr>
          <w:rFonts w:eastAsia="Calibri"/>
          <w:kern w:val="20"/>
        </w:rPr>
      </w:pPr>
      <w:r w:rsidRPr="004F1E99">
        <w:rPr>
          <w:rFonts w:eastAsia="Calibri"/>
        </w:rPr>
        <w:t>УДК 378.091.398:004</w:t>
      </w:r>
    </w:p>
    <w:p w:rsidR="004F1E99" w:rsidRPr="004F1E99" w:rsidRDefault="004F1E99" w:rsidP="004F1E99">
      <w:pPr>
        <w:ind w:left="284"/>
        <w:rPr>
          <w:rFonts w:eastAsia="Calibri"/>
          <w:kern w:val="20"/>
        </w:rPr>
      </w:pPr>
    </w:p>
    <w:p w:rsidR="004F1E99" w:rsidRPr="004F1E99" w:rsidRDefault="004F1E99" w:rsidP="004F1E99">
      <w:pPr>
        <w:shd w:val="clear" w:color="auto" w:fill="FFFFFF"/>
        <w:ind w:left="284"/>
        <w:rPr>
          <w:rFonts w:eastAsia="Calibri"/>
          <w:b/>
          <w:bCs/>
          <w:kern w:val="20"/>
          <w:sz w:val="32"/>
          <w:szCs w:val="32"/>
        </w:rPr>
      </w:pPr>
      <w:r w:rsidRPr="004F1E99">
        <w:rPr>
          <w:rFonts w:eastAsia="Calibri"/>
          <w:b/>
          <w:bCs/>
          <w:spacing w:val="-4"/>
          <w:kern w:val="20"/>
          <w:sz w:val="32"/>
          <w:szCs w:val="32"/>
        </w:rPr>
        <w:t xml:space="preserve">Дидактические особенности дистанционного обучения </w:t>
      </w:r>
      <w:r w:rsidRPr="004F1E99">
        <w:rPr>
          <w:rFonts w:eastAsia="Calibri"/>
          <w:b/>
          <w:bCs/>
          <w:spacing w:val="-4"/>
          <w:kern w:val="20"/>
          <w:sz w:val="32"/>
          <w:szCs w:val="32"/>
        </w:rPr>
        <w:br/>
        <w:t>при повышении квалификации преподавателей вузов</w:t>
      </w:r>
    </w:p>
    <w:p w:rsidR="004F1E99" w:rsidRPr="004F1E99" w:rsidRDefault="004F1E99" w:rsidP="004F1E99">
      <w:pPr>
        <w:shd w:val="clear" w:color="auto" w:fill="FFFFFF"/>
        <w:ind w:left="284"/>
        <w:rPr>
          <w:rFonts w:eastAsia="Calibri"/>
          <w:bCs/>
          <w:kern w:val="20"/>
          <w:sz w:val="16"/>
          <w:szCs w:val="16"/>
        </w:rPr>
      </w:pPr>
    </w:p>
    <w:p w:rsidR="004F1E99" w:rsidRPr="004F1E99" w:rsidRDefault="004F1E99" w:rsidP="004F1E99">
      <w:pPr>
        <w:ind w:left="284"/>
        <w:rPr>
          <w:rFonts w:eastAsia="Calibri"/>
          <w:b/>
          <w:lang w:eastAsia="en-US"/>
        </w:rPr>
      </w:pPr>
      <w:r w:rsidRPr="004F1E99">
        <w:rPr>
          <w:rFonts w:eastAsia="Calibri"/>
          <w:b/>
          <w:lang w:eastAsia="en-US"/>
        </w:rPr>
        <w:t xml:space="preserve">В. К. Винник </w:t>
      </w:r>
    </w:p>
    <w:p w:rsidR="004F1E99" w:rsidRPr="004F1E99" w:rsidRDefault="004F1E99" w:rsidP="004F1E99">
      <w:pPr>
        <w:ind w:left="284"/>
        <w:rPr>
          <w:rFonts w:eastAsia="Calibri"/>
          <w:lang w:eastAsia="en-US"/>
        </w:rPr>
      </w:pPr>
      <w:r w:rsidRPr="004F1E99">
        <w:rPr>
          <w:rFonts w:eastAsia="Calibri"/>
          <w:lang w:eastAsia="en-US"/>
        </w:rPr>
        <w:t>кандидат педагогических наук</w:t>
      </w:r>
    </w:p>
    <w:p w:rsidR="004F1E99" w:rsidRPr="004F1E99" w:rsidRDefault="004F1E99" w:rsidP="004F1E99">
      <w:pPr>
        <w:ind w:left="284"/>
        <w:rPr>
          <w:rFonts w:eastAsia="Calibri"/>
          <w:lang w:eastAsia="en-US"/>
        </w:rPr>
      </w:pPr>
      <w:r w:rsidRPr="004F1E99">
        <w:rPr>
          <w:rFonts w:eastAsia="Calibri"/>
          <w:lang w:val="en-US" w:eastAsia="en-US"/>
        </w:rPr>
        <w:t>https</w:t>
      </w:r>
      <w:r w:rsidRPr="004F1E99">
        <w:rPr>
          <w:rFonts w:eastAsia="Calibri"/>
          <w:lang w:eastAsia="en-US"/>
        </w:rPr>
        <w:t>://</w:t>
      </w:r>
      <w:proofErr w:type="spellStart"/>
      <w:r w:rsidRPr="004F1E99">
        <w:rPr>
          <w:rFonts w:eastAsia="Calibri"/>
          <w:lang w:val="en-US" w:eastAsia="en-US"/>
        </w:rPr>
        <w:t>orcid</w:t>
      </w:r>
      <w:proofErr w:type="spellEnd"/>
      <w:r w:rsidRPr="004F1E99">
        <w:rPr>
          <w:rFonts w:eastAsia="Calibri"/>
          <w:lang w:eastAsia="en-US"/>
        </w:rPr>
        <w:t>.</w:t>
      </w:r>
      <w:r w:rsidRPr="004F1E99">
        <w:rPr>
          <w:rFonts w:eastAsia="Calibri"/>
          <w:lang w:val="en-US" w:eastAsia="en-US"/>
        </w:rPr>
        <w:t>org</w:t>
      </w:r>
      <w:r w:rsidRPr="004F1E99">
        <w:rPr>
          <w:rFonts w:eastAsia="Calibri"/>
          <w:lang w:eastAsia="en-US"/>
        </w:rPr>
        <w:t>/0000-0001-8341-8813</w:t>
      </w:r>
    </w:p>
    <w:p w:rsidR="004F1E99" w:rsidRPr="004F1E99" w:rsidRDefault="004F1E99" w:rsidP="004F1E99">
      <w:pPr>
        <w:ind w:left="284"/>
        <w:rPr>
          <w:rFonts w:eastAsia="Calibri"/>
          <w:lang w:eastAsia="en-US"/>
        </w:rPr>
      </w:pPr>
      <w:hyperlink r:id="rId9" w:history="1">
        <w:r w:rsidRPr="004F1E99">
          <w:rPr>
            <w:rFonts w:eastAsia="Calibri"/>
            <w:lang w:val="en-US" w:eastAsia="en-US"/>
          </w:rPr>
          <w:t>lera</w:t>
        </w:r>
        <w:r w:rsidRPr="004F1E99">
          <w:rPr>
            <w:rFonts w:eastAsia="Calibri"/>
            <w:lang w:eastAsia="en-US"/>
          </w:rPr>
          <w:t>.</w:t>
        </w:r>
        <w:r w:rsidRPr="004F1E99">
          <w:rPr>
            <w:rFonts w:eastAsia="Calibri"/>
            <w:lang w:val="en-US" w:eastAsia="en-US"/>
          </w:rPr>
          <w:t>vinnik</w:t>
        </w:r>
        <w:r w:rsidRPr="004F1E99">
          <w:rPr>
            <w:rFonts w:eastAsia="Calibri"/>
            <w:lang w:eastAsia="en-US"/>
          </w:rPr>
          <w:t>@</w:t>
        </w:r>
        <w:r w:rsidRPr="004F1E99">
          <w:rPr>
            <w:rFonts w:eastAsia="Calibri"/>
            <w:lang w:val="en-US" w:eastAsia="en-US"/>
          </w:rPr>
          <w:t>yandex</w:t>
        </w:r>
        <w:r w:rsidRPr="004F1E99">
          <w:rPr>
            <w:rFonts w:eastAsia="Calibri"/>
            <w:lang w:eastAsia="en-US"/>
          </w:rPr>
          <w:t>.</w:t>
        </w:r>
        <w:proofErr w:type="spellStart"/>
        <w:r w:rsidRPr="004F1E99">
          <w:rPr>
            <w:rFonts w:eastAsia="Calibri"/>
            <w:lang w:val="en-US" w:eastAsia="en-US"/>
          </w:rPr>
          <w:t>ru</w:t>
        </w:r>
        <w:proofErr w:type="spellEnd"/>
      </w:hyperlink>
    </w:p>
    <w:p w:rsidR="004F1E99" w:rsidRPr="004F1E99" w:rsidRDefault="004F1E99" w:rsidP="004F1E99">
      <w:pPr>
        <w:ind w:left="284"/>
        <w:rPr>
          <w:rFonts w:eastAsia="Calibri"/>
          <w:sz w:val="16"/>
          <w:lang w:eastAsia="en-US"/>
        </w:rPr>
      </w:pPr>
    </w:p>
    <w:p w:rsidR="004F1E99" w:rsidRPr="004F1E99" w:rsidRDefault="004F1E99" w:rsidP="004F1E99">
      <w:pPr>
        <w:ind w:left="284"/>
        <w:rPr>
          <w:rFonts w:eastAsia="Calibri"/>
          <w:b/>
          <w:lang w:eastAsia="en-US"/>
        </w:rPr>
      </w:pPr>
      <w:r w:rsidRPr="004F1E99">
        <w:rPr>
          <w:rFonts w:eastAsia="Calibri"/>
          <w:b/>
          <w:lang w:eastAsia="en-US"/>
        </w:rPr>
        <w:t xml:space="preserve">М. Л. Залесский </w:t>
      </w:r>
    </w:p>
    <w:p w:rsidR="004F1E99" w:rsidRPr="004F1E99" w:rsidRDefault="004F1E99" w:rsidP="004F1E99">
      <w:pPr>
        <w:ind w:left="284"/>
        <w:rPr>
          <w:rFonts w:eastAsia="Calibri"/>
          <w:lang w:eastAsia="en-US"/>
        </w:rPr>
      </w:pPr>
      <w:r w:rsidRPr="004F1E99">
        <w:rPr>
          <w:rFonts w:eastAsia="Calibri"/>
          <w:lang w:eastAsia="en-US"/>
        </w:rPr>
        <w:t>кандидат педагогических наук, доцент</w:t>
      </w:r>
    </w:p>
    <w:p w:rsidR="004F1E99" w:rsidRPr="004F1E99" w:rsidRDefault="004F1E99" w:rsidP="004F1E99">
      <w:pPr>
        <w:ind w:left="284"/>
        <w:rPr>
          <w:rFonts w:eastAsia="Calibri"/>
          <w:lang w:eastAsia="en-US"/>
        </w:rPr>
      </w:pPr>
      <w:r w:rsidRPr="004F1E99">
        <w:rPr>
          <w:rFonts w:eastAsia="Calibri"/>
          <w:lang w:val="en-US" w:eastAsia="en-US"/>
        </w:rPr>
        <w:t>https</w:t>
      </w:r>
      <w:r w:rsidRPr="004F1E99">
        <w:rPr>
          <w:rFonts w:eastAsia="Calibri"/>
          <w:lang w:eastAsia="en-US"/>
        </w:rPr>
        <w:t>://</w:t>
      </w:r>
      <w:proofErr w:type="spellStart"/>
      <w:r w:rsidRPr="004F1E99">
        <w:rPr>
          <w:rFonts w:eastAsia="Calibri"/>
          <w:lang w:val="en-US" w:eastAsia="en-US"/>
        </w:rPr>
        <w:t>orcid</w:t>
      </w:r>
      <w:proofErr w:type="spellEnd"/>
      <w:r w:rsidRPr="004F1E99">
        <w:rPr>
          <w:rFonts w:eastAsia="Calibri"/>
          <w:lang w:eastAsia="en-US"/>
        </w:rPr>
        <w:t>.</w:t>
      </w:r>
      <w:r w:rsidRPr="004F1E99">
        <w:rPr>
          <w:rFonts w:eastAsia="Calibri"/>
          <w:lang w:val="en-US" w:eastAsia="en-US"/>
        </w:rPr>
        <w:t>org</w:t>
      </w:r>
      <w:r w:rsidRPr="004F1E99">
        <w:rPr>
          <w:rFonts w:eastAsia="Calibri"/>
          <w:lang w:eastAsia="en-US"/>
        </w:rPr>
        <w:t>/0000-0002-6937-2772</w:t>
      </w:r>
    </w:p>
    <w:p w:rsidR="004F1E99" w:rsidRPr="004F1E99" w:rsidRDefault="004F1E99" w:rsidP="004F1E99">
      <w:pPr>
        <w:ind w:left="284"/>
        <w:rPr>
          <w:rFonts w:eastAsia="Calibri"/>
          <w:lang w:val="en-US" w:eastAsia="en-US"/>
        </w:rPr>
      </w:pPr>
      <w:r w:rsidRPr="004F1E99">
        <w:rPr>
          <w:rFonts w:eastAsia="Calibri"/>
          <w:lang w:val="en-US" w:eastAsia="en-US"/>
        </w:rPr>
        <w:t>zalml@rambler.ru</w:t>
      </w:r>
    </w:p>
    <w:p w:rsidR="004F1E99" w:rsidRPr="004F1E99" w:rsidRDefault="004F1E99" w:rsidP="004F1E99">
      <w:pPr>
        <w:shd w:val="clear" w:color="auto" w:fill="FFFFFF"/>
        <w:ind w:left="284"/>
        <w:rPr>
          <w:rFonts w:eastAsia="Calibri"/>
          <w:b/>
          <w:bCs/>
          <w:kern w:val="20"/>
          <w:highlight w:val="yellow"/>
          <w:lang w:val="en-US"/>
        </w:rPr>
      </w:pPr>
    </w:p>
    <w:p w:rsidR="004F1E99" w:rsidRPr="004F1E99" w:rsidRDefault="004F1E99" w:rsidP="004F1E99">
      <w:pPr>
        <w:ind w:left="284"/>
        <w:rPr>
          <w:rFonts w:eastAsia="Calibri"/>
          <w:b/>
          <w:bCs/>
          <w:kern w:val="20"/>
          <w:sz w:val="32"/>
          <w:lang w:val="en-US"/>
        </w:rPr>
      </w:pPr>
      <w:r w:rsidRPr="004F1E99">
        <w:rPr>
          <w:rFonts w:eastAsia="Calibri"/>
          <w:b/>
          <w:bCs/>
          <w:kern w:val="20"/>
          <w:sz w:val="32"/>
          <w:lang w:val="en-US"/>
        </w:rPr>
        <w:t xml:space="preserve">Didactic peculiarities of distance learning in advanced training </w:t>
      </w:r>
    </w:p>
    <w:p w:rsidR="004F1E99" w:rsidRPr="004F1E99" w:rsidRDefault="004F1E99" w:rsidP="004F1E99">
      <w:pPr>
        <w:ind w:left="284"/>
        <w:rPr>
          <w:rFonts w:eastAsia="Calibri"/>
          <w:b/>
          <w:bCs/>
          <w:kern w:val="20"/>
          <w:sz w:val="32"/>
          <w:lang w:val="en-US"/>
        </w:rPr>
      </w:pPr>
      <w:proofErr w:type="gramStart"/>
      <w:r w:rsidRPr="004F1E99">
        <w:rPr>
          <w:rFonts w:eastAsia="Calibri"/>
          <w:b/>
          <w:bCs/>
          <w:kern w:val="20"/>
          <w:sz w:val="32"/>
          <w:lang w:val="en-US"/>
        </w:rPr>
        <w:t>of</w:t>
      </w:r>
      <w:proofErr w:type="gramEnd"/>
      <w:r w:rsidRPr="004F1E99">
        <w:rPr>
          <w:rFonts w:eastAsia="Calibri"/>
          <w:b/>
          <w:bCs/>
          <w:kern w:val="20"/>
          <w:sz w:val="32"/>
          <w:lang w:val="en-US"/>
        </w:rPr>
        <w:t xml:space="preserve"> university educators</w:t>
      </w:r>
    </w:p>
    <w:p w:rsidR="004F1E99" w:rsidRPr="004F1E99" w:rsidRDefault="004F1E99" w:rsidP="004F1E99">
      <w:pPr>
        <w:ind w:left="284"/>
        <w:rPr>
          <w:rFonts w:eastAsia="Calibri"/>
          <w:b/>
          <w:kern w:val="20"/>
          <w:sz w:val="16"/>
          <w:szCs w:val="16"/>
          <w:highlight w:val="yellow"/>
          <w:lang w:val="en-US"/>
        </w:rPr>
      </w:pPr>
    </w:p>
    <w:p w:rsidR="004F1E99" w:rsidRPr="004F1E99" w:rsidRDefault="004F1E99" w:rsidP="004F1E99">
      <w:pPr>
        <w:ind w:left="284"/>
        <w:rPr>
          <w:rFonts w:eastAsia="Calibri"/>
          <w:b/>
          <w:bCs/>
          <w:lang w:val="en-US" w:eastAsia="en-US"/>
        </w:rPr>
      </w:pPr>
      <w:r w:rsidRPr="004F1E99">
        <w:rPr>
          <w:rFonts w:eastAsia="Calibri"/>
          <w:b/>
          <w:bCs/>
          <w:lang w:val="en-US" w:eastAsia="en-US"/>
        </w:rPr>
        <w:t xml:space="preserve">V. K. </w:t>
      </w:r>
      <w:proofErr w:type="spellStart"/>
      <w:r w:rsidRPr="004F1E99">
        <w:rPr>
          <w:rFonts w:eastAsia="Calibri"/>
          <w:b/>
          <w:bCs/>
          <w:lang w:val="en-US" w:eastAsia="en-US"/>
        </w:rPr>
        <w:t>Vinnik</w:t>
      </w:r>
      <w:proofErr w:type="spellEnd"/>
    </w:p>
    <w:p w:rsidR="004F1E99" w:rsidRPr="004F1E99" w:rsidRDefault="004F1E99" w:rsidP="004F1E99">
      <w:pPr>
        <w:ind w:left="284"/>
        <w:rPr>
          <w:rFonts w:eastAsia="Calibri"/>
          <w:b/>
          <w:bCs/>
          <w:kern w:val="20"/>
          <w:lang w:val="en-US"/>
        </w:rPr>
      </w:pPr>
      <w:r w:rsidRPr="004F1E99">
        <w:rPr>
          <w:rFonts w:eastAsia="Calibri"/>
          <w:b/>
          <w:bCs/>
          <w:lang w:val="en-US" w:eastAsia="en-US"/>
        </w:rPr>
        <w:t xml:space="preserve">M. L. </w:t>
      </w:r>
      <w:proofErr w:type="spellStart"/>
      <w:r w:rsidRPr="004F1E99">
        <w:rPr>
          <w:rFonts w:eastAsia="Calibri"/>
          <w:b/>
          <w:bCs/>
          <w:lang w:val="en-US" w:eastAsia="en-US"/>
        </w:rPr>
        <w:t>Zalesskiy</w:t>
      </w:r>
      <w:proofErr w:type="spellEnd"/>
    </w:p>
    <w:p w:rsidR="004F1E99" w:rsidRDefault="004F1E99" w:rsidP="004F1E99">
      <w:pPr>
        <w:ind w:firstLine="284"/>
        <w:jc w:val="both"/>
        <w:rPr>
          <w:rFonts w:eastAsia="Calibri"/>
          <w:b/>
          <w:kern w:val="20"/>
          <w:szCs w:val="2"/>
        </w:rPr>
      </w:pPr>
    </w:p>
    <w:p w:rsidR="004F1E99" w:rsidRPr="004F1E99" w:rsidRDefault="004F1E99" w:rsidP="004F1E99">
      <w:pPr>
        <w:ind w:firstLine="284"/>
        <w:jc w:val="both"/>
        <w:rPr>
          <w:rFonts w:eastAsia="Calibri"/>
          <w:b/>
          <w:bCs/>
          <w:kern w:val="20"/>
          <w:sz w:val="22"/>
          <w:szCs w:val="22"/>
        </w:rPr>
      </w:pPr>
      <w:r w:rsidRPr="004F1E99">
        <w:rPr>
          <w:rFonts w:eastAsia="Calibri"/>
          <w:b/>
          <w:bCs/>
          <w:kern w:val="20"/>
          <w:sz w:val="22"/>
          <w:szCs w:val="22"/>
        </w:rPr>
        <w:t>Аннотация</w:t>
      </w:r>
    </w:p>
    <w:p w:rsidR="004F1E99" w:rsidRPr="004F1E99" w:rsidRDefault="004F1E99" w:rsidP="004F1E99">
      <w:pPr>
        <w:ind w:firstLine="284"/>
        <w:jc w:val="both"/>
        <w:rPr>
          <w:rFonts w:eastAsia="SimSun"/>
          <w:i/>
          <w:sz w:val="22"/>
          <w:szCs w:val="22"/>
          <w:lang w:eastAsia="zh-CN" w:bidi="ar"/>
        </w:rPr>
      </w:pPr>
      <w:r w:rsidRPr="004F1E99">
        <w:rPr>
          <w:rFonts w:eastAsia="SimSun"/>
          <w:b/>
          <w:i/>
          <w:sz w:val="22"/>
          <w:szCs w:val="22"/>
          <w:lang w:eastAsia="zh-CN"/>
        </w:rPr>
        <w:t>Проблема исследования и обоснование ее актуальности.</w:t>
      </w:r>
      <w:r w:rsidRPr="004F1E99">
        <w:rPr>
          <w:rFonts w:eastAsia="SimSun"/>
          <w:i/>
          <w:sz w:val="22"/>
          <w:szCs w:val="22"/>
          <w:lang w:eastAsia="zh-CN"/>
        </w:rPr>
        <w:t xml:space="preserve"> В статье исследуется проблема эффективного использования дистанционного обучения </w:t>
      </w:r>
      <w:r w:rsidRPr="004F1E99">
        <w:rPr>
          <w:rFonts w:eastAsia="SimSun"/>
          <w:i/>
          <w:sz w:val="22"/>
          <w:szCs w:val="22"/>
          <w:lang w:eastAsia="zh-CN" w:bidi="ar"/>
        </w:rPr>
        <w:t xml:space="preserve">при повышении квалификации преподавателей вузов. </w:t>
      </w:r>
      <w:r w:rsidRPr="004F1E99">
        <w:rPr>
          <w:rFonts w:eastAsia="SimSun"/>
          <w:bCs/>
          <w:i/>
          <w:sz w:val="22"/>
          <w:szCs w:val="22"/>
          <w:lang w:eastAsia="zh-CN" w:bidi="ar"/>
        </w:rPr>
        <w:t>Актуальность темы</w:t>
      </w:r>
      <w:r w:rsidRPr="004F1E99">
        <w:rPr>
          <w:rFonts w:eastAsia="SimSun"/>
          <w:i/>
          <w:sz w:val="22"/>
          <w:szCs w:val="22"/>
          <w:lang w:eastAsia="zh-CN" w:bidi="ar"/>
        </w:rPr>
        <w:t xml:space="preserve"> исследования обусловлена необходимостью осмысления достаточно богатого, накопившегося за последнее время опыта использования технологий дистанционного образования. </w:t>
      </w:r>
      <w:r w:rsidRPr="004F1E99">
        <w:rPr>
          <w:rFonts w:eastAsia="SimSun"/>
          <w:b/>
          <w:bCs/>
          <w:i/>
          <w:sz w:val="22"/>
          <w:szCs w:val="22"/>
          <w:lang w:eastAsia="zh-CN" w:bidi="ar"/>
        </w:rPr>
        <w:t>Цел</w:t>
      </w:r>
      <w:r w:rsidRPr="004F1E99">
        <w:rPr>
          <w:rFonts w:eastAsia="SimSun"/>
          <w:b/>
          <w:i/>
          <w:sz w:val="22"/>
          <w:szCs w:val="22"/>
          <w:lang w:eastAsia="zh-CN" w:bidi="ar"/>
        </w:rPr>
        <w:t>ью исследования</w:t>
      </w:r>
      <w:r w:rsidRPr="004F1E99">
        <w:rPr>
          <w:rFonts w:eastAsia="SimSun"/>
          <w:i/>
          <w:sz w:val="22"/>
          <w:szCs w:val="22"/>
          <w:lang w:eastAsia="zh-CN" w:bidi="ar"/>
        </w:rPr>
        <w:t xml:space="preserve"> является выявление технологий дистанционного образования, которые могут быть использованы для повышения квалификации преподавателей вузов, а также изучение особенностей их применения. </w:t>
      </w:r>
      <w:r w:rsidRPr="004F1E99">
        <w:rPr>
          <w:rFonts w:eastAsia="SimSun"/>
          <w:b/>
          <w:i/>
          <w:sz w:val="22"/>
          <w:szCs w:val="22"/>
          <w:lang w:eastAsia="zh-CN" w:bidi="ar"/>
        </w:rPr>
        <w:t>Методология (материалы и методы).</w:t>
      </w:r>
      <w:r w:rsidRPr="004F1E99">
        <w:rPr>
          <w:rFonts w:eastAsia="SimSun"/>
          <w:i/>
          <w:sz w:val="22"/>
          <w:szCs w:val="22"/>
          <w:lang w:eastAsia="zh-CN" w:bidi="ar"/>
        </w:rPr>
        <w:t xml:space="preserve"> Для достижения поставленной цели проведен обзор литературы, анализ данных объективного контроля (анализ успеваемости, анализ выполнения учебного графика), проанализированы субъективные оценки и пожелания педагогов.</w:t>
      </w:r>
    </w:p>
    <w:p w:rsidR="004F1E99" w:rsidRPr="004F1E99" w:rsidRDefault="004F1E99" w:rsidP="004F1E99">
      <w:pPr>
        <w:ind w:firstLine="284"/>
        <w:jc w:val="both"/>
        <w:rPr>
          <w:rFonts w:eastAsia="SimSun"/>
          <w:i/>
          <w:sz w:val="22"/>
          <w:szCs w:val="22"/>
          <w:lang w:eastAsia="zh-CN"/>
        </w:rPr>
      </w:pPr>
      <w:r w:rsidRPr="004F1E99">
        <w:rPr>
          <w:rFonts w:eastAsia="SimSun"/>
          <w:i/>
          <w:sz w:val="22"/>
          <w:szCs w:val="22"/>
          <w:lang w:eastAsia="zh-CN" w:bidi="ar"/>
        </w:rPr>
        <w:t xml:space="preserve">В ходе исследования получены следующие </w:t>
      </w:r>
      <w:r w:rsidRPr="004F1E99">
        <w:rPr>
          <w:rFonts w:eastAsia="SimSun"/>
          <w:b/>
          <w:i/>
          <w:sz w:val="22"/>
          <w:szCs w:val="22"/>
          <w:lang w:eastAsia="zh-CN" w:bidi="ar"/>
        </w:rPr>
        <w:t>результаты</w:t>
      </w:r>
      <w:r w:rsidRPr="004F1E99">
        <w:rPr>
          <w:rFonts w:eastAsia="SimSun"/>
          <w:i/>
          <w:sz w:val="22"/>
          <w:szCs w:val="22"/>
          <w:lang w:eastAsia="zh-CN" w:bidi="ar"/>
        </w:rPr>
        <w:t xml:space="preserve">. </w:t>
      </w:r>
      <w:r w:rsidRPr="004F1E99">
        <w:rPr>
          <w:rFonts w:eastAsia="SimSun"/>
          <w:bCs/>
          <w:i/>
          <w:sz w:val="22"/>
          <w:szCs w:val="22"/>
          <w:lang w:eastAsia="zh-CN" w:bidi="ar"/>
        </w:rPr>
        <w:t>Проанализирована</w:t>
      </w:r>
      <w:r w:rsidRPr="004F1E99">
        <w:rPr>
          <w:rFonts w:eastAsia="SimSun"/>
          <w:i/>
          <w:sz w:val="22"/>
          <w:szCs w:val="22"/>
          <w:lang w:eastAsia="zh-CN"/>
        </w:rPr>
        <w:t xml:space="preserve"> хронология развития дистанционного образования и установлена взаимосвязь между потребностями, уровнем технического развития общества и используемым инструментарием дистанционного обучения. Рассмотрена суть основных психолого-педагогических проблем, сопровождающих процесс дистанционного обучения педагогов. </w:t>
      </w:r>
      <w:r w:rsidRPr="004F1E99">
        <w:rPr>
          <w:rFonts w:eastAsia="Microsoft YaHei"/>
          <w:i/>
          <w:sz w:val="22"/>
          <w:szCs w:val="22"/>
          <w:lang w:eastAsia="zh-CN"/>
        </w:rPr>
        <w:t xml:space="preserve">Обоснована важность учета психологических особенностей </w:t>
      </w:r>
      <w:r w:rsidRPr="004F1E99">
        <w:rPr>
          <w:rFonts w:eastAsia="SimSun"/>
          <w:i/>
          <w:sz w:val="22"/>
          <w:szCs w:val="22"/>
          <w:lang w:eastAsia="zh-CN" w:bidi="ar"/>
        </w:rPr>
        <w:t>преподавателей вузов</w:t>
      </w:r>
      <w:r w:rsidRPr="004F1E99">
        <w:rPr>
          <w:rFonts w:eastAsia="Microsoft YaHei"/>
          <w:i/>
          <w:sz w:val="22"/>
          <w:szCs w:val="22"/>
          <w:lang w:eastAsia="zh-CN"/>
        </w:rPr>
        <w:t xml:space="preserve"> при выборе инструментов и методов их дистанционного образования (переподготовки, повышения квалификации). </w:t>
      </w:r>
      <w:r w:rsidRPr="004F1E99">
        <w:rPr>
          <w:rFonts w:eastAsia="SimSun"/>
          <w:i/>
          <w:sz w:val="22"/>
          <w:szCs w:val="22"/>
          <w:lang w:eastAsia="zh-CN"/>
        </w:rPr>
        <w:t xml:space="preserve">Предложены возможности использования инструментария дистанционного образования для осуществления максимально комфортного обучения преподавателей при соблюдении достаточно простых условий. Выделены </w:t>
      </w:r>
      <w:r w:rsidRPr="004F1E99">
        <w:rPr>
          <w:rFonts w:eastAsia="SimSun"/>
          <w:i/>
          <w:sz w:val="22"/>
          <w:szCs w:val="22"/>
          <w:lang w:eastAsia="zh-CN" w:bidi="ar"/>
        </w:rPr>
        <w:t xml:space="preserve">особенности применения инструментария, отличие организации дистанционного образования педагогов от </w:t>
      </w:r>
      <w:r w:rsidRPr="004F1E99">
        <w:rPr>
          <w:rFonts w:eastAsia="SimSun"/>
          <w:i/>
          <w:iCs/>
          <w:sz w:val="22"/>
          <w:szCs w:val="22"/>
          <w:lang w:eastAsia="zh-CN" w:bidi="ar"/>
        </w:rPr>
        <w:t>классического</w:t>
      </w:r>
      <w:r w:rsidRPr="004F1E99">
        <w:rPr>
          <w:rFonts w:eastAsia="SimSun"/>
          <w:i/>
          <w:sz w:val="22"/>
          <w:szCs w:val="22"/>
          <w:lang w:eastAsia="zh-CN" w:bidi="ar"/>
        </w:rPr>
        <w:t xml:space="preserve"> дистанционного образования. </w:t>
      </w:r>
      <w:r w:rsidRPr="004F1E99">
        <w:rPr>
          <w:rFonts w:eastAsia="SimSun"/>
          <w:i/>
          <w:sz w:val="22"/>
          <w:szCs w:val="22"/>
          <w:lang w:eastAsia="zh-CN"/>
        </w:rPr>
        <w:t xml:space="preserve">Сформулированы отличия восприятия информации, получаемой в ходе дистанционного обучения, педагогами, как специалистами, имеющими профильное образование и сформированные профессиональные навыки, и слушателями, получающими образование впервые. Обозначены и аргументированы основные проблемы, возникающие у </w:t>
      </w:r>
      <w:r w:rsidRPr="004F1E99">
        <w:rPr>
          <w:rFonts w:eastAsia="SimSun"/>
          <w:i/>
          <w:sz w:val="22"/>
          <w:szCs w:val="22"/>
          <w:lang w:eastAsia="zh-CN" w:bidi="ar"/>
        </w:rPr>
        <w:t>преподавателей вузов</w:t>
      </w:r>
      <w:r w:rsidRPr="004F1E99">
        <w:rPr>
          <w:rFonts w:eastAsia="SimSun"/>
          <w:i/>
          <w:sz w:val="22"/>
          <w:szCs w:val="22"/>
          <w:lang w:eastAsia="zh-CN"/>
        </w:rPr>
        <w:t xml:space="preserve"> в ходе дистанционного обучения, на основании результатов анализа литературы и опросов участников исследования. К ним относятся: 1) т</w:t>
      </w:r>
      <w:r w:rsidRPr="004F1E99">
        <w:rPr>
          <w:rFonts w:eastAsia="SimSun"/>
          <w:i/>
          <w:iCs/>
          <w:sz w:val="22"/>
          <w:szCs w:val="22"/>
          <w:lang w:eastAsia="zh-CN"/>
        </w:rPr>
        <w:t>ехнические сложности,</w:t>
      </w:r>
      <w:r w:rsidRPr="004F1E99">
        <w:rPr>
          <w:rFonts w:eastAsia="SimSun"/>
          <w:i/>
          <w:sz w:val="22"/>
          <w:szCs w:val="22"/>
          <w:lang w:eastAsia="zh-CN"/>
        </w:rPr>
        <w:t xml:space="preserve"> 2) н</w:t>
      </w:r>
      <w:r w:rsidRPr="004F1E99">
        <w:rPr>
          <w:rFonts w:eastAsia="SimSun"/>
          <w:i/>
          <w:iCs/>
          <w:sz w:val="22"/>
          <w:szCs w:val="22"/>
          <w:lang w:eastAsia="zh-CN"/>
        </w:rPr>
        <w:t xml:space="preserve">изкая эффективность обратной связи, 3) большой объем избыточной информации, 4) проблемы </w:t>
      </w:r>
      <w:proofErr w:type="spellStart"/>
      <w:r w:rsidRPr="004F1E99">
        <w:rPr>
          <w:rFonts w:eastAsia="SimSun"/>
          <w:i/>
          <w:iCs/>
          <w:sz w:val="22"/>
          <w:szCs w:val="22"/>
          <w:lang w:eastAsia="zh-CN"/>
        </w:rPr>
        <w:t>самоменеджмента</w:t>
      </w:r>
      <w:proofErr w:type="spellEnd"/>
      <w:r w:rsidRPr="004F1E99">
        <w:rPr>
          <w:rFonts w:eastAsia="SimSun"/>
          <w:i/>
          <w:iCs/>
          <w:sz w:val="22"/>
          <w:szCs w:val="22"/>
          <w:lang w:eastAsia="zh-CN"/>
        </w:rPr>
        <w:t xml:space="preserve">, 5) фиксированное время проведения </w:t>
      </w:r>
      <w:proofErr w:type="spellStart"/>
      <w:r w:rsidRPr="004F1E99">
        <w:rPr>
          <w:rFonts w:eastAsia="SimSun"/>
          <w:i/>
          <w:iCs/>
          <w:sz w:val="22"/>
          <w:szCs w:val="22"/>
          <w:lang w:eastAsia="zh-CN"/>
        </w:rPr>
        <w:t>вебинаров</w:t>
      </w:r>
      <w:proofErr w:type="spellEnd"/>
      <w:r w:rsidRPr="004F1E99">
        <w:rPr>
          <w:rFonts w:eastAsia="SimSun"/>
          <w:i/>
          <w:iCs/>
          <w:sz w:val="22"/>
          <w:szCs w:val="22"/>
          <w:lang w:eastAsia="zh-CN"/>
        </w:rPr>
        <w:t xml:space="preserve"> (</w:t>
      </w:r>
      <w:proofErr w:type="spellStart"/>
      <w:r w:rsidRPr="004F1E99">
        <w:rPr>
          <w:rFonts w:eastAsia="SimSun"/>
          <w:i/>
          <w:iCs/>
          <w:sz w:val="22"/>
          <w:szCs w:val="22"/>
          <w:lang w:eastAsia="zh-CN"/>
        </w:rPr>
        <w:t>видеолекций</w:t>
      </w:r>
      <w:proofErr w:type="spellEnd"/>
      <w:r w:rsidRPr="004F1E99">
        <w:rPr>
          <w:rFonts w:eastAsia="SimSun"/>
          <w:i/>
          <w:iCs/>
          <w:sz w:val="22"/>
          <w:szCs w:val="22"/>
          <w:lang w:eastAsia="zh-CN"/>
        </w:rPr>
        <w:t xml:space="preserve">, видеоконференций, 6) непрозрачная система оценивания. </w:t>
      </w:r>
      <w:r w:rsidRPr="004F1E99">
        <w:rPr>
          <w:rFonts w:eastAsia="SimSun"/>
          <w:i/>
          <w:sz w:val="22"/>
          <w:szCs w:val="22"/>
          <w:lang w:eastAsia="zh-CN"/>
        </w:rPr>
        <w:t xml:space="preserve">Обучение в рамках электронного курса, на наш взгляд, наиболее простой способ решения названной проблемы. </w:t>
      </w:r>
      <w:r w:rsidRPr="004F1E99">
        <w:rPr>
          <w:rFonts w:eastAsia="SimSun"/>
          <w:bCs/>
          <w:i/>
          <w:sz w:val="22"/>
          <w:szCs w:val="22"/>
          <w:lang w:eastAsia="zh-CN"/>
        </w:rPr>
        <w:t>Разработана</w:t>
      </w:r>
      <w:r w:rsidRPr="004F1E99">
        <w:rPr>
          <w:rFonts w:eastAsia="SimSun"/>
          <w:i/>
          <w:sz w:val="22"/>
          <w:szCs w:val="22"/>
          <w:lang w:eastAsia="zh-CN"/>
        </w:rPr>
        <w:t xml:space="preserve"> модель электронного обучающего курса, созданного с использованием виртуальной обучающей среды LMS (модульной объектно-ориентированной динамической обучающей среды) </w:t>
      </w:r>
      <w:r w:rsidRPr="004F1E99">
        <w:rPr>
          <w:rFonts w:eastAsia="SimSun"/>
          <w:i/>
          <w:sz w:val="22"/>
          <w:szCs w:val="22"/>
          <w:lang w:val="en-US" w:eastAsia="zh-CN"/>
        </w:rPr>
        <w:t>Moodle</w:t>
      </w:r>
      <w:r w:rsidRPr="004F1E99">
        <w:rPr>
          <w:rFonts w:eastAsia="SimSun"/>
          <w:i/>
          <w:sz w:val="22"/>
          <w:szCs w:val="22"/>
          <w:lang w:eastAsia="zh-CN"/>
        </w:rPr>
        <w:t xml:space="preserve"> на факультете повышения квалификации Нижегородского государственного университета им. Лобачевского. </w:t>
      </w:r>
      <w:r w:rsidRPr="004F1E99">
        <w:rPr>
          <w:rFonts w:eastAsia="SimSun"/>
          <w:b/>
          <w:i/>
          <w:sz w:val="22"/>
          <w:szCs w:val="22"/>
          <w:lang w:eastAsia="zh-CN"/>
        </w:rPr>
        <w:t>Доказана</w:t>
      </w:r>
      <w:r w:rsidRPr="004F1E99">
        <w:rPr>
          <w:rFonts w:eastAsia="SimSun"/>
          <w:i/>
          <w:sz w:val="22"/>
          <w:szCs w:val="22"/>
          <w:lang w:eastAsia="zh-CN"/>
        </w:rPr>
        <w:t xml:space="preserve"> возможность решения выявленных проблем с помощью описанной модели курса. </w:t>
      </w:r>
    </w:p>
    <w:p w:rsidR="004F1E99" w:rsidRPr="004F1E99" w:rsidRDefault="004F1E99" w:rsidP="004F1E99">
      <w:pPr>
        <w:ind w:firstLine="284"/>
        <w:jc w:val="both"/>
        <w:rPr>
          <w:rFonts w:eastAsia="Calibri"/>
          <w:b/>
          <w:sz w:val="22"/>
          <w:szCs w:val="22"/>
          <w:lang w:val="en-US" w:eastAsia="en-US"/>
        </w:rPr>
      </w:pPr>
      <w:r w:rsidRPr="004F1E99">
        <w:rPr>
          <w:rFonts w:eastAsia="Calibri"/>
          <w:b/>
          <w:sz w:val="22"/>
          <w:szCs w:val="22"/>
          <w:lang w:val="en-US" w:eastAsia="en-US"/>
        </w:rPr>
        <w:t>Abstract</w:t>
      </w:r>
    </w:p>
    <w:p w:rsidR="004F1E99" w:rsidRPr="004F1E99" w:rsidRDefault="004F1E99" w:rsidP="004F1E99">
      <w:pPr>
        <w:ind w:firstLine="284"/>
        <w:jc w:val="both"/>
        <w:rPr>
          <w:rFonts w:eastAsia="SimSun"/>
          <w:b/>
          <w:i/>
          <w:spacing w:val="4"/>
          <w:sz w:val="22"/>
          <w:szCs w:val="22"/>
          <w:lang w:val="en" w:eastAsia="zh-CN"/>
        </w:rPr>
      </w:pPr>
      <w:proofErr w:type="gramStart"/>
      <w:r w:rsidRPr="004F1E99">
        <w:rPr>
          <w:rFonts w:eastAsia="SimSun"/>
          <w:b/>
          <w:i/>
          <w:spacing w:val="4"/>
          <w:sz w:val="22"/>
          <w:szCs w:val="22"/>
          <w:lang w:val="en-US" w:eastAsia="zh-CN"/>
        </w:rPr>
        <w:t>The research problem and the rationale for its relevance.</w:t>
      </w:r>
      <w:proofErr w:type="gramEnd"/>
      <w:r w:rsidRPr="004F1E99">
        <w:rPr>
          <w:rFonts w:eastAsia="SimSun"/>
          <w:b/>
          <w:i/>
          <w:spacing w:val="4"/>
          <w:sz w:val="22"/>
          <w:szCs w:val="22"/>
          <w:lang w:val="en-US" w:eastAsia="zh-CN"/>
        </w:rPr>
        <w:t xml:space="preserve"> </w:t>
      </w:r>
      <w:r w:rsidRPr="004F1E99">
        <w:rPr>
          <w:rFonts w:eastAsia="SimSun"/>
          <w:i/>
          <w:spacing w:val="4"/>
          <w:sz w:val="22"/>
          <w:szCs w:val="22"/>
          <w:lang w:val="en-US" w:eastAsia="zh-CN"/>
        </w:rPr>
        <w:t xml:space="preserve">The article studies the problem of effective use of distance learning in advanced training of university educators. The relevance of the research topic is conditioned by the need to comprehend quite a rich recent experience of using distance education technologies. </w:t>
      </w:r>
      <w:r w:rsidRPr="004F1E99">
        <w:rPr>
          <w:rFonts w:eastAsia="SimSun"/>
          <w:b/>
          <w:i/>
          <w:spacing w:val="4"/>
          <w:sz w:val="22"/>
          <w:szCs w:val="22"/>
          <w:lang w:val="en-US" w:eastAsia="zh-CN"/>
        </w:rPr>
        <w:t>The goal of the research</w:t>
      </w:r>
      <w:r w:rsidRPr="004F1E99">
        <w:rPr>
          <w:rFonts w:eastAsia="SimSun"/>
          <w:i/>
          <w:spacing w:val="4"/>
          <w:sz w:val="22"/>
          <w:szCs w:val="22"/>
          <w:lang w:val="en-US" w:eastAsia="zh-CN"/>
        </w:rPr>
        <w:t xml:space="preserve"> is to identify distance education technologies that can be used for advanced training of university teachers, as well as to study the peculiarities of their application. </w:t>
      </w:r>
      <w:proofErr w:type="gramStart"/>
      <w:r w:rsidRPr="004F1E99">
        <w:rPr>
          <w:rFonts w:eastAsia="SimSun"/>
          <w:b/>
          <w:i/>
          <w:spacing w:val="4"/>
          <w:sz w:val="22"/>
          <w:szCs w:val="22"/>
          <w:lang w:val="en-US" w:eastAsia="zh-CN"/>
        </w:rPr>
        <w:t>Methodology (materials and methods).</w:t>
      </w:r>
      <w:proofErr w:type="gramEnd"/>
      <w:r w:rsidRPr="004F1E99">
        <w:rPr>
          <w:rFonts w:eastAsia="SimSun"/>
          <w:i/>
          <w:spacing w:val="4"/>
          <w:sz w:val="22"/>
          <w:szCs w:val="22"/>
          <w:lang w:val="en-US" w:eastAsia="zh-CN"/>
        </w:rPr>
        <w:t xml:space="preserve"> Literature review, analysis of objective control data (analysis of academic progress, analysis of the implementation of the teaching schedule), subjective assessments and wishes of teachers were analyzed to achieve the goal. </w:t>
      </w:r>
    </w:p>
    <w:p w:rsidR="004F1E99" w:rsidRPr="004F1E99" w:rsidRDefault="004F1E99" w:rsidP="004F1E99">
      <w:pPr>
        <w:ind w:firstLine="284"/>
        <w:jc w:val="both"/>
        <w:rPr>
          <w:rFonts w:eastAsia="SimSun"/>
          <w:i/>
          <w:sz w:val="22"/>
          <w:szCs w:val="22"/>
          <w:lang w:val="en-US" w:eastAsia="zh-CN"/>
        </w:rPr>
      </w:pPr>
      <w:r w:rsidRPr="004F1E99">
        <w:rPr>
          <w:rFonts w:eastAsia="SimSun"/>
          <w:i/>
          <w:sz w:val="22"/>
          <w:szCs w:val="22"/>
          <w:lang w:val="en-US" w:eastAsia="zh-CN"/>
        </w:rPr>
        <w:t>In the course of research the following</w:t>
      </w:r>
      <w:r w:rsidRPr="004F1E99">
        <w:rPr>
          <w:rFonts w:eastAsia="SimSun"/>
          <w:b/>
          <w:i/>
          <w:sz w:val="22"/>
          <w:szCs w:val="22"/>
          <w:lang w:val="en-US" w:eastAsia="zh-CN"/>
        </w:rPr>
        <w:t xml:space="preserve"> results</w:t>
      </w:r>
      <w:r w:rsidRPr="004F1E99">
        <w:rPr>
          <w:rFonts w:eastAsia="SimSun"/>
          <w:i/>
          <w:sz w:val="22"/>
          <w:szCs w:val="22"/>
          <w:lang w:val="en-US" w:eastAsia="zh-CN"/>
        </w:rPr>
        <w:t xml:space="preserve"> were obtained. The chronology of distance education development has been analyzed and the relationship between the needs, the level of technical development of society and the distance learning tools used has been established. The essence of the main psychological and pedagogical problems accompanying the process of educators' distance learning is considered.</w:t>
      </w:r>
    </w:p>
    <w:p w:rsidR="004F1E99" w:rsidRPr="004F1E99" w:rsidRDefault="004F1E99" w:rsidP="004F1E99">
      <w:pPr>
        <w:ind w:firstLine="284"/>
        <w:jc w:val="both"/>
        <w:rPr>
          <w:rFonts w:eastAsia="SimSun"/>
          <w:i/>
          <w:sz w:val="22"/>
          <w:szCs w:val="22"/>
          <w:lang w:val="en-US" w:eastAsia="zh-CN"/>
        </w:rPr>
      </w:pPr>
      <w:r w:rsidRPr="004F1E99">
        <w:rPr>
          <w:rFonts w:eastAsia="SimSun"/>
          <w:i/>
          <w:sz w:val="22"/>
          <w:szCs w:val="22"/>
          <w:lang w:val="en-US" w:eastAsia="zh-CN"/>
        </w:rPr>
        <w:t xml:space="preserve">The importance of taking into account the psychological characteristics of university educators when choosing tools and methods of their distance education (retraining, advanced training) is substantiated. The possibilities of using distance education tools for maximally comfortable training of teachers under simple enough conditions are proposed. The peculiarities of the toolkit application, the difference between the organization of educators' distance education and classical distance education are highlighted. Differences in the perception of information received in the course of distance learning by educators as specialists who have specialized education and formed professional skills, and students receiving education for the first time are formulated. The main problems arising for university educators in the course of distance learning are outlined and argued based on the results of literature review and interviews with research participants. These include: 1) technical difficulties, 2) low efficiency of feedback, 3) large amount of redundant information, 4) problems of self-management, 5) fixed time of webinars (video lectures, videoconferences, 6) non-transparent evaluation system. Training in the framework of e-course, in our opinion, is the easiest way to solve the mentioned problem. We developed a model of an e-learning course created using the virtual learning environment LMS Moodle (Learning Management System) (modular object-oriented dynamic learning environment) at the Advanced Training Department of </w:t>
      </w:r>
      <w:proofErr w:type="spellStart"/>
      <w:r w:rsidRPr="004F1E99">
        <w:rPr>
          <w:rFonts w:eastAsia="SimSun"/>
          <w:i/>
          <w:sz w:val="22"/>
          <w:szCs w:val="22"/>
          <w:lang w:val="en-US" w:eastAsia="zh-CN"/>
        </w:rPr>
        <w:t>Lobachevsky</w:t>
      </w:r>
      <w:proofErr w:type="spellEnd"/>
      <w:r w:rsidRPr="004F1E99">
        <w:rPr>
          <w:rFonts w:eastAsia="SimSun"/>
          <w:i/>
          <w:sz w:val="22"/>
          <w:szCs w:val="22"/>
          <w:lang w:val="en-US" w:eastAsia="zh-CN"/>
        </w:rPr>
        <w:t xml:space="preserve"> Nizhny Novgorod State University. The possibility of solving the identified problems with the help of the described course model is proved.</w:t>
      </w:r>
    </w:p>
    <w:p w:rsidR="004F1E99" w:rsidRPr="004F1E99" w:rsidRDefault="004F1E99" w:rsidP="004F1E99">
      <w:pPr>
        <w:ind w:firstLine="284"/>
        <w:jc w:val="both"/>
        <w:rPr>
          <w:rFonts w:eastAsia="SimSun"/>
          <w:i/>
          <w:sz w:val="22"/>
          <w:szCs w:val="22"/>
          <w:lang w:eastAsia="zh-CN"/>
        </w:rPr>
      </w:pPr>
      <w:r w:rsidRPr="004F1E99">
        <w:rPr>
          <w:rFonts w:eastAsia="Calibri"/>
          <w:b/>
          <w:i/>
          <w:spacing w:val="-4"/>
          <w:sz w:val="22"/>
          <w:szCs w:val="22"/>
          <w:lang w:eastAsia="en-US"/>
        </w:rPr>
        <w:t xml:space="preserve">Ключевые слова: </w:t>
      </w:r>
      <w:r w:rsidRPr="004F1E99">
        <w:rPr>
          <w:rFonts w:eastAsia="Calibri"/>
          <w:bCs/>
          <w:i/>
          <w:spacing w:val="-4"/>
          <w:sz w:val="22"/>
          <w:szCs w:val="22"/>
        </w:rPr>
        <w:t xml:space="preserve">дистанционное обучение, повышение квалификации преподавателей, электронный обучающий курс, мотивация, самоорганизация, </w:t>
      </w:r>
      <w:proofErr w:type="spellStart"/>
      <w:r w:rsidRPr="004F1E99">
        <w:rPr>
          <w:rFonts w:eastAsia="Calibri"/>
          <w:bCs/>
          <w:i/>
          <w:spacing w:val="-4"/>
          <w:sz w:val="22"/>
          <w:szCs w:val="22"/>
        </w:rPr>
        <w:t>moodle</w:t>
      </w:r>
      <w:proofErr w:type="spellEnd"/>
      <w:r w:rsidRPr="004F1E99">
        <w:rPr>
          <w:rFonts w:eastAsia="Calibri"/>
          <w:bCs/>
          <w:i/>
          <w:spacing w:val="-4"/>
          <w:sz w:val="22"/>
          <w:szCs w:val="22"/>
        </w:rPr>
        <w:t>, технологии дистанционного образования.</w:t>
      </w:r>
    </w:p>
    <w:p w:rsidR="004F1E99" w:rsidRPr="004F1E99" w:rsidRDefault="004F1E99" w:rsidP="004F1E99">
      <w:pPr>
        <w:ind w:firstLine="284"/>
        <w:jc w:val="both"/>
        <w:rPr>
          <w:rFonts w:eastAsia="Calibri"/>
          <w:i/>
          <w:kern w:val="20"/>
          <w:sz w:val="22"/>
          <w:szCs w:val="22"/>
          <w:lang w:val="en-US"/>
        </w:rPr>
      </w:pPr>
      <w:r w:rsidRPr="004F1E99">
        <w:rPr>
          <w:rFonts w:eastAsia="Calibri"/>
          <w:b/>
          <w:i/>
          <w:sz w:val="22"/>
          <w:szCs w:val="22"/>
          <w:lang w:val="en-US" w:eastAsia="en-US"/>
        </w:rPr>
        <w:t xml:space="preserve">Keywords: </w:t>
      </w:r>
      <w:r w:rsidRPr="004F1E99">
        <w:rPr>
          <w:rFonts w:eastAsia="Calibri"/>
          <w:bCs/>
          <w:i/>
          <w:sz w:val="22"/>
          <w:szCs w:val="22"/>
          <w:lang w:val="en-US" w:eastAsia="en-US"/>
        </w:rPr>
        <w:t xml:space="preserve">distance learning, advanced training of teachers, e-learning course, motivation, self-organization, </w:t>
      </w:r>
      <w:proofErr w:type="spellStart"/>
      <w:r w:rsidRPr="004F1E99">
        <w:rPr>
          <w:rFonts w:eastAsia="Calibri"/>
          <w:bCs/>
          <w:i/>
          <w:sz w:val="22"/>
          <w:szCs w:val="22"/>
          <w:lang w:val="en-US" w:eastAsia="en-US"/>
        </w:rPr>
        <w:t>moodle</w:t>
      </w:r>
      <w:proofErr w:type="spellEnd"/>
      <w:r w:rsidRPr="004F1E99">
        <w:rPr>
          <w:rFonts w:eastAsia="Calibri"/>
          <w:bCs/>
          <w:i/>
          <w:sz w:val="22"/>
          <w:szCs w:val="22"/>
          <w:lang w:val="en-US" w:eastAsia="en-US"/>
        </w:rPr>
        <w:t xml:space="preserve">, </w:t>
      </w:r>
      <w:proofErr w:type="gramStart"/>
      <w:r w:rsidRPr="004F1E99">
        <w:rPr>
          <w:rFonts w:eastAsia="Calibri"/>
          <w:bCs/>
          <w:i/>
          <w:sz w:val="22"/>
          <w:szCs w:val="22"/>
          <w:lang w:val="en-US" w:eastAsia="en-US"/>
        </w:rPr>
        <w:t>distance</w:t>
      </w:r>
      <w:proofErr w:type="gramEnd"/>
      <w:r w:rsidRPr="004F1E99">
        <w:rPr>
          <w:rFonts w:eastAsia="Calibri"/>
          <w:bCs/>
          <w:i/>
          <w:sz w:val="22"/>
          <w:szCs w:val="22"/>
          <w:lang w:val="en-US" w:eastAsia="en-US"/>
        </w:rPr>
        <w:t xml:space="preserve"> education technologies.</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tabs>
          <w:tab w:val="left" w:pos="709"/>
        </w:tabs>
        <w:ind w:left="284"/>
        <w:jc w:val="both"/>
        <w:outlineLvl w:val="0"/>
        <w:rPr>
          <w:rFonts w:eastAsia="Calibri"/>
          <w:kern w:val="20"/>
          <w:highlight w:val="red"/>
        </w:rPr>
      </w:pPr>
      <w:r w:rsidRPr="004F1E99">
        <w:rPr>
          <w:rFonts w:eastAsia="Calibri"/>
        </w:rPr>
        <w:t>УДК 37.018.43:004+378.091.398</w:t>
      </w:r>
    </w:p>
    <w:p w:rsidR="004F1E99" w:rsidRPr="004F1E99" w:rsidRDefault="004F1E99" w:rsidP="004F1E99">
      <w:pPr>
        <w:tabs>
          <w:tab w:val="left" w:pos="709"/>
        </w:tabs>
        <w:ind w:left="284"/>
        <w:jc w:val="both"/>
        <w:outlineLvl w:val="0"/>
        <w:rPr>
          <w:rFonts w:eastAsia="Calibri"/>
          <w:kern w:val="20"/>
          <w:highlight w:val="red"/>
        </w:rPr>
      </w:pPr>
    </w:p>
    <w:p w:rsidR="004F1E99" w:rsidRPr="004F1E99" w:rsidRDefault="004F1E99" w:rsidP="004F1E99">
      <w:pPr>
        <w:ind w:left="284"/>
        <w:jc w:val="both"/>
        <w:rPr>
          <w:rFonts w:eastAsia="Calibri"/>
          <w:b/>
          <w:sz w:val="32"/>
          <w:szCs w:val="32"/>
          <w:lang w:eastAsia="x-none"/>
        </w:rPr>
      </w:pPr>
      <w:r w:rsidRPr="004F1E99">
        <w:rPr>
          <w:rFonts w:eastAsia="Calibri"/>
          <w:b/>
          <w:sz w:val="32"/>
          <w:szCs w:val="32"/>
          <w:lang w:eastAsia="x-none"/>
        </w:rPr>
        <w:t xml:space="preserve">Исследование опыта реализации </w:t>
      </w:r>
    </w:p>
    <w:p w:rsidR="004F1E99" w:rsidRPr="004F1E99" w:rsidRDefault="004F1E99" w:rsidP="004F1E99">
      <w:pPr>
        <w:ind w:left="284"/>
        <w:jc w:val="both"/>
        <w:rPr>
          <w:rFonts w:eastAsia="Calibri"/>
          <w:b/>
          <w:sz w:val="32"/>
          <w:szCs w:val="32"/>
          <w:lang w:eastAsia="x-none"/>
        </w:rPr>
      </w:pPr>
      <w:r w:rsidRPr="004F1E99">
        <w:rPr>
          <w:rFonts w:eastAsia="Calibri"/>
          <w:b/>
          <w:sz w:val="32"/>
          <w:szCs w:val="32"/>
          <w:lang w:eastAsia="x-none"/>
        </w:rPr>
        <w:t xml:space="preserve">дистанционных образовательных технологий </w:t>
      </w:r>
    </w:p>
    <w:p w:rsidR="004F1E99" w:rsidRPr="004F1E99" w:rsidRDefault="004F1E99" w:rsidP="004F1E99">
      <w:pPr>
        <w:ind w:left="284"/>
        <w:jc w:val="both"/>
        <w:rPr>
          <w:rFonts w:eastAsia="Calibri"/>
          <w:b/>
          <w:sz w:val="32"/>
          <w:szCs w:val="32"/>
          <w:lang w:eastAsia="x-none"/>
        </w:rPr>
      </w:pPr>
      <w:r w:rsidRPr="004F1E99">
        <w:rPr>
          <w:rFonts w:eastAsia="Calibri"/>
          <w:b/>
          <w:sz w:val="32"/>
          <w:szCs w:val="32"/>
          <w:lang w:eastAsia="x-none"/>
        </w:rPr>
        <w:t>в системе повышения квалификации кадров</w:t>
      </w:r>
    </w:p>
    <w:p w:rsidR="004F1E99" w:rsidRPr="004F1E99" w:rsidRDefault="004F1E99" w:rsidP="004F1E99">
      <w:pPr>
        <w:ind w:left="284"/>
        <w:rPr>
          <w:rFonts w:eastAsia="Calibri"/>
          <w:b/>
          <w:bCs/>
          <w:kern w:val="20"/>
          <w:sz w:val="16"/>
          <w:szCs w:val="16"/>
          <w:highlight w:val="red"/>
        </w:rPr>
      </w:pPr>
    </w:p>
    <w:p w:rsidR="004F1E99" w:rsidRPr="004F1E99" w:rsidRDefault="004F1E99" w:rsidP="004F1E99">
      <w:pPr>
        <w:ind w:left="284"/>
        <w:rPr>
          <w:rFonts w:eastAsia="Calibri"/>
          <w:b/>
          <w:lang w:eastAsia="en-US"/>
        </w:rPr>
      </w:pPr>
      <w:r w:rsidRPr="004F1E99">
        <w:rPr>
          <w:rFonts w:eastAsia="Calibri"/>
          <w:b/>
          <w:lang w:eastAsia="en-US"/>
        </w:rPr>
        <w:t>Е. Е. Горина</w:t>
      </w:r>
    </w:p>
    <w:p w:rsidR="004F1E99" w:rsidRPr="004F1E99" w:rsidRDefault="004F1E99" w:rsidP="004F1E99">
      <w:pPr>
        <w:ind w:left="284"/>
        <w:rPr>
          <w:rFonts w:eastAsia="Calibri"/>
          <w:lang w:eastAsia="en-US"/>
        </w:rPr>
      </w:pPr>
      <w:r w:rsidRPr="004F1E99">
        <w:rPr>
          <w:rFonts w:eastAsia="Calibri"/>
          <w:lang w:eastAsia="en-US"/>
        </w:rPr>
        <w:t>кандидат социологических наук</w:t>
      </w:r>
    </w:p>
    <w:p w:rsidR="004F1E99" w:rsidRPr="004F1E99" w:rsidRDefault="004F1E99" w:rsidP="004F1E99">
      <w:pPr>
        <w:ind w:left="284"/>
        <w:rPr>
          <w:rFonts w:eastAsia="Calibri"/>
          <w:lang w:eastAsia="en-US"/>
        </w:rPr>
      </w:pPr>
      <w:r w:rsidRPr="004F1E99">
        <w:rPr>
          <w:rFonts w:eastAsia="Calibri"/>
          <w:lang w:eastAsia="en-US"/>
        </w:rPr>
        <w:t>https://orcid.org/0000-0003-0556-6161</w:t>
      </w:r>
    </w:p>
    <w:p w:rsidR="004F1E99" w:rsidRPr="004F1E99" w:rsidRDefault="004F1E99" w:rsidP="004F1E99">
      <w:pPr>
        <w:ind w:left="284"/>
        <w:rPr>
          <w:rFonts w:eastAsia="Calibri"/>
          <w:lang w:eastAsia="en-US"/>
        </w:rPr>
      </w:pPr>
      <w:r w:rsidRPr="004F1E99">
        <w:rPr>
          <w:rFonts w:eastAsia="Calibri"/>
          <w:lang w:eastAsia="en-US"/>
        </w:rPr>
        <w:t>elena-eegor@yandex.ru</w:t>
      </w:r>
    </w:p>
    <w:p w:rsidR="004F1E99" w:rsidRPr="004F1E99" w:rsidRDefault="004F1E99" w:rsidP="004F1E99">
      <w:pPr>
        <w:ind w:left="284"/>
        <w:rPr>
          <w:rFonts w:eastAsia="Calibri"/>
          <w:sz w:val="16"/>
          <w:lang w:eastAsia="en-US"/>
        </w:rPr>
      </w:pPr>
    </w:p>
    <w:p w:rsidR="004F1E99" w:rsidRPr="004F1E99" w:rsidRDefault="004F1E99" w:rsidP="004F1E99">
      <w:pPr>
        <w:ind w:left="284"/>
        <w:rPr>
          <w:rFonts w:eastAsia="Calibri"/>
          <w:b/>
          <w:lang w:eastAsia="en-US"/>
        </w:rPr>
      </w:pPr>
      <w:r w:rsidRPr="004F1E99">
        <w:rPr>
          <w:rFonts w:eastAsia="Calibri"/>
          <w:b/>
          <w:lang w:eastAsia="en-US"/>
        </w:rPr>
        <w:t xml:space="preserve">М. А. </w:t>
      </w:r>
      <w:proofErr w:type="spellStart"/>
      <w:r w:rsidRPr="004F1E99">
        <w:rPr>
          <w:rFonts w:eastAsia="Calibri"/>
          <w:b/>
          <w:lang w:eastAsia="en-US"/>
        </w:rPr>
        <w:t>Саулина</w:t>
      </w:r>
      <w:proofErr w:type="spellEnd"/>
    </w:p>
    <w:p w:rsidR="004F1E99" w:rsidRPr="004F1E99" w:rsidRDefault="004F1E99" w:rsidP="004F1E99">
      <w:pPr>
        <w:ind w:left="284"/>
        <w:rPr>
          <w:rFonts w:eastAsia="Calibri"/>
          <w:lang w:eastAsia="en-US"/>
        </w:rPr>
      </w:pPr>
      <w:r w:rsidRPr="004F1E99">
        <w:rPr>
          <w:rFonts w:eastAsia="Calibri"/>
          <w:lang w:eastAsia="en-US"/>
        </w:rPr>
        <w:t>https://orcid.org/0000-0002-3592-4719</w:t>
      </w:r>
    </w:p>
    <w:p w:rsidR="004F1E99" w:rsidRPr="004F1E99" w:rsidRDefault="004F1E99" w:rsidP="004F1E99">
      <w:pPr>
        <w:ind w:left="284"/>
        <w:rPr>
          <w:rFonts w:eastAsia="Calibri"/>
          <w:lang w:eastAsia="en-US"/>
        </w:rPr>
      </w:pPr>
      <w:r w:rsidRPr="004F1E99">
        <w:rPr>
          <w:rFonts w:eastAsia="Calibri"/>
          <w:lang w:eastAsia="en-US"/>
        </w:rPr>
        <w:t>saulinama@mail.ru</w:t>
      </w:r>
    </w:p>
    <w:p w:rsidR="004F1E99" w:rsidRPr="004F1E99" w:rsidRDefault="004F1E99" w:rsidP="004F1E99">
      <w:pPr>
        <w:ind w:left="284"/>
        <w:rPr>
          <w:rFonts w:eastAsia="Calibri"/>
          <w:sz w:val="16"/>
          <w:lang w:eastAsia="en-US"/>
        </w:rPr>
      </w:pPr>
    </w:p>
    <w:p w:rsidR="004F1E99" w:rsidRPr="004F1E99" w:rsidRDefault="004F1E99" w:rsidP="004F1E99">
      <w:pPr>
        <w:ind w:left="284"/>
        <w:rPr>
          <w:rFonts w:eastAsia="Calibri"/>
          <w:b/>
          <w:lang w:eastAsia="en-US"/>
        </w:rPr>
      </w:pPr>
      <w:r w:rsidRPr="004F1E99">
        <w:rPr>
          <w:rFonts w:eastAsia="Calibri"/>
          <w:b/>
          <w:lang w:eastAsia="en-US"/>
        </w:rPr>
        <w:t>О. Г. Федоров</w:t>
      </w:r>
    </w:p>
    <w:p w:rsidR="004F1E99" w:rsidRPr="004F1E99" w:rsidRDefault="004F1E99" w:rsidP="004F1E99">
      <w:pPr>
        <w:ind w:left="284"/>
        <w:rPr>
          <w:rFonts w:eastAsia="Calibri"/>
          <w:lang w:eastAsia="en-US"/>
        </w:rPr>
      </w:pPr>
      <w:r w:rsidRPr="004F1E99">
        <w:rPr>
          <w:rFonts w:eastAsia="Calibri"/>
          <w:lang w:eastAsia="en-US"/>
        </w:rPr>
        <w:t>кандидат педагогических наук, доцент</w:t>
      </w:r>
    </w:p>
    <w:p w:rsidR="004F1E99" w:rsidRPr="004F1E99" w:rsidRDefault="004F1E99" w:rsidP="004F1E99">
      <w:pPr>
        <w:ind w:left="284"/>
        <w:rPr>
          <w:rFonts w:eastAsia="Calibri"/>
          <w:lang w:eastAsia="en-US"/>
        </w:rPr>
      </w:pPr>
      <w:r w:rsidRPr="004F1E99">
        <w:rPr>
          <w:rFonts w:eastAsia="Calibri"/>
          <w:lang w:val="en-US" w:eastAsia="en-US"/>
        </w:rPr>
        <w:t>https</w:t>
      </w:r>
      <w:r w:rsidRPr="004F1E99">
        <w:rPr>
          <w:rFonts w:eastAsia="Calibri"/>
          <w:lang w:eastAsia="en-US"/>
        </w:rPr>
        <w:t>://</w:t>
      </w:r>
      <w:proofErr w:type="spellStart"/>
      <w:r w:rsidRPr="004F1E99">
        <w:rPr>
          <w:rFonts w:eastAsia="Calibri"/>
          <w:lang w:val="en-US" w:eastAsia="en-US"/>
        </w:rPr>
        <w:t>orcid</w:t>
      </w:r>
      <w:proofErr w:type="spellEnd"/>
      <w:r w:rsidRPr="004F1E99">
        <w:rPr>
          <w:rFonts w:eastAsia="Calibri"/>
          <w:lang w:eastAsia="en-US"/>
        </w:rPr>
        <w:t>.</w:t>
      </w:r>
      <w:r w:rsidRPr="004F1E99">
        <w:rPr>
          <w:rFonts w:eastAsia="Calibri"/>
          <w:lang w:val="en-US" w:eastAsia="en-US"/>
        </w:rPr>
        <w:t>org</w:t>
      </w:r>
      <w:r w:rsidRPr="004F1E99">
        <w:rPr>
          <w:rFonts w:eastAsia="Calibri"/>
          <w:lang w:eastAsia="en-US"/>
        </w:rPr>
        <w:t>/ 0000-0003-2282-0758</w:t>
      </w:r>
    </w:p>
    <w:p w:rsidR="004F1E99" w:rsidRPr="004F1E99" w:rsidRDefault="004F1E99" w:rsidP="004F1E99">
      <w:pPr>
        <w:ind w:left="284"/>
        <w:rPr>
          <w:rFonts w:eastAsia="Calibri"/>
          <w:lang w:eastAsia="en-US"/>
        </w:rPr>
      </w:pPr>
      <w:r w:rsidRPr="004F1E99">
        <w:rPr>
          <w:rFonts w:eastAsia="Calibri"/>
          <w:lang w:val="en-US" w:eastAsia="en-US"/>
        </w:rPr>
        <w:t>f</w:t>
      </w:r>
      <w:r w:rsidRPr="004F1E99">
        <w:rPr>
          <w:rFonts w:eastAsia="Calibri"/>
          <w:lang w:eastAsia="en-US"/>
        </w:rPr>
        <w:t>-</w:t>
      </w:r>
      <w:proofErr w:type="spellStart"/>
      <w:r w:rsidRPr="004F1E99">
        <w:rPr>
          <w:rFonts w:eastAsia="Calibri"/>
          <w:lang w:val="en-US" w:eastAsia="en-US"/>
        </w:rPr>
        <w:t>og</w:t>
      </w:r>
      <w:proofErr w:type="spellEnd"/>
      <w:r w:rsidRPr="004F1E99">
        <w:rPr>
          <w:rFonts w:eastAsia="Calibri"/>
          <w:lang w:eastAsia="en-US"/>
        </w:rPr>
        <w:t>@</w:t>
      </w:r>
      <w:r w:rsidRPr="004F1E99">
        <w:rPr>
          <w:rFonts w:eastAsia="Calibri"/>
          <w:lang w:val="en-US" w:eastAsia="en-US"/>
        </w:rPr>
        <w:t>mail</w:t>
      </w:r>
      <w:r w:rsidRPr="004F1E99">
        <w:rPr>
          <w:rFonts w:eastAsia="Calibri"/>
          <w:lang w:eastAsia="en-US"/>
        </w:rPr>
        <w:t>.</w:t>
      </w:r>
      <w:proofErr w:type="spellStart"/>
      <w:r w:rsidRPr="004F1E99">
        <w:rPr>
          <w:rFonts w:eastAsia="Calibri"/>
          <w:lang w:val="en-US" w:eastAsia="en-US"/>
        </w:rPr>
        <w:t>ru</w:t>
      </w:r>
      <w:proofErr w:type="spellEnd"/>
    </w:p>
    <w:p w:rsidR="004F1E99" w:rsidRPr="004F1E99" w:rsidRDefault="004F1E99" w:rsidP="004F1E99">
      <w:pPr>
        <w:ind w:left="284"/>
        <w:rPr>
          <w:rFonts w:eastAsia="Calibri"/>
          <w:sz w:val="32"/>
          <w:lang w:eastAsia="en-US"/>
        </w:rPr>
      </w:pPr>
    </w:p>
    <w:p w:rsidR="004F1E99" w:rsidRPr="004F1E99" w:rsidRDefault="004F1E99" w:rsidP="004F1E99">
      <w:pPr>
        <w:ind w:left="284"/>
        <w:rPr>
          <w:rFonts w:eastAsia="Calibri"/>
          <w:b/>
          <w:bCs/>
          <w:kern w:val="20"/>
          <w:sz w:val="32"/>
          <w:szCs w:val="32"/>
          <w:highlight w:val="yellow"/>
          <w:lang w:val="en-US"/>
        </w:rPr>
      </w:pPr>
      <w:r w:rsidRPr="004F1E99">
        <w:rPr>
          <w:rFonts w:eastAsia="Calibri"/>
          <w:b/>
          <w:sz w:val="32"/>
          <w:szCs w:val="32"/>
          <w:shd w:val="clear" w:color="auto" w:fill="FFFFFF"/>
          <w:lang w:val="en-US"/>
        </w:rPr>
        <w:t xml:space="preserve">Research of experience of realization of distance education </w:t>
      </w:r>
      <w:r w:rsidRPr="004F1E99">
        <w:rPr>
          <w:rFonts w:eastAsia="Calibri"/>
          <w:b/>
          <w:sz w:val="32"/>
          <w:szCs w:val="32"/>
          <w:shd w:val="clear" w:color="auto" w:fill="FFFFFF"/>
          <w:lang w:val="en-US"/>
        </w:rPr>
        <w:br/>
        <w:t>technologies in the system of advanced training of personnel</w:t>
      </w:r>
    </w:p>
    <w:p w:rsidR="004F1E99" w:rsidRPr="004F1E99" w:rsidRDefault="004F1E99" w:rsidP="004F1E99">
      <w:pPr>
        <w:ind w:left="284"/>
        <w:rPr>
          <w:rFonts w:eastAsia="Calibri"/>
          <w:b/>
          <w:kern w:val="20"/>
          <w:sz w:val="16"/>
          <w:highlight w:val="yellow"/>
          <w:lang w:val="en-US"/>
        </w:rPr>
      </w:pPr>
    </w:p>
    <w:p w:rsidR="004F1E99" w:rsidRPr="004F1E99" w:rsidRDefault="004F1E99" w:rsidP="004F1E99">
      <w:pPr>
        <w:ind w:firstLine="284"/>
        <w:jc w:val="both"/>
        <w:rPr>
          <w:rFonts w:eastAsia="Calibri"/>
          <w:b/>
          <w:lang w:val="en-US" w:eastAsia="en-US"/>
        </w:rPr>
      </w:pPr>
      <w:r w:rsidRPr="004F1E99">
        <w:rPr>
          <w:rFonts w:eastAsia="Calibri"/>
          <w:b/>
          <w:lang w:val="en-US" w:eastAsia="en-US"/>
        </w:rPr>
        <w:t xml:space="preserve">E. E. </w:t>
      </w:r>
      <w:proofErr w:type="spellStart"/>
      <w:r w:rsidRPr="004F1E99">
        <w:rPr>
          <w:rFonts w:eastAsia="Calibri"/>
          <w:b/>
          <w:lang w:val="en-US" w:eastAsia="en-US"/>
        </w:rPr>
        <w:t>Gorina</w:t>
      </w:r>
      <w:proofErr w:type="spellEnd"/>
    </w:p>
    <w:p w:rsidR="004F1E99" w:rsidRPr="004F1E99" w:rsidRDefault="004F1E99" w:rsidP="004F1E99">
      <w:pPr>
        <w:ind w:firstLine="284"/>
        <w:jc w:val="both"/>
        <w:rPr>
          <w:rFonts w:eastAsia="Calibri"/>
          <w:b/>
          <w:lang w:val="en-US" w:eastAsia="en-US"/>
        </w:rPr>
      </w:pPr>
      <w:r w:rsidRPr="004F1E99">
        <w:rPr>
          <w:rFonts w:eastAsia="Calibri"/>
          <w:b/>
          <w:lang w:val="en-US" w:eastAsia="en-US"/>
        </w:rPr>
        <w:t xml:space="preserve">M. A. </w:t>
      </w:r>
      <w:proofErr w:type="spellStart"/>
      <w:r w:rsidRPr="004F1E99">
        <w:rPr>
          <w:rFonts w:eastAsia="Calibri"/>
          <w:b/>
          <w:lang w:val="en-US" w:eastAsia="en-US"/>
        </w:rPr>
        <w:t>Saulina</w:t>
      </w:r>
      <w:proofErr w:type="spellEnd"/>
    </w:p>
    <w:p w:rsidR="004F1E99" w:rsidRPr="004F1E99" w:rsidRDefault="004F1E99" w:rsidP="004F1E99">
      <w:pPr>
        <w:ind w:firstLine="284"/>
        <w:jc w:val="both"/>
        <w:rPr>
          <w:rFonts w:eastAsia="Calibri"/>
          <w:b/>
          <w:lang w:eastAsia="en-US"/>
        </w:rPr>
      </w:pPr>
      <w:r w:rsidRPr="004F1E99">
        <w:rPr>
          <w:rFonts w:eastAsia="Calibri"/>
          <w:b/>
          <w:lang w:val="en-US" w:eastAsia="en-US"/>
        </w:rPr>
        <w:t>O</w:t>
      </w:r>
      <w:r w:rsidRPr="004F1E99">
        <w:rPr>
          <w:rFonts w:eastAsia="Calibri"/>
          <w:b/>
          <w:lang w:eastAsia="en-US"/>
        </w:rPr>
        <w:t xml:space="preserve">. </w:t>
      </w:r>
      <w:r w:rsidRPr="004F1E99">
        <w:rPr>
          <w:rFonts w:eastAsia="Calibri"/>
          <w:b/>
          <w:lang w:val="en-US" w:eastAsia="en-US"/>
        </w:rPr>
        <w:t>G</w:t>
      </w:r>
      <w:r w:rsidRPr="004F1E99">
        <w:rPr>
          <w:rFonts w:eastAsia="Calibri"/>
          <w:b/>
          <w:lang w:eastAsia="en-US"/>
        </w:rPr>
        <w:t xml:space="preserve">. </w:t>
      </w:r>
      <w:proofErr w:type="spellStart"/>
      <w:r w:rsidRPr="004F1E99">
        <w:rPr>
          <w:rFonts w:eastAsia="Calibri"/>
          <w:b/>
          <w:lang w:val="en-US" w:eastAsia="en-US"/>
        </w:rPr>
        <w:t>Fedorov</w:t>
      </w:r>
      <w:proofErr w:type="spellEnd"/>
    </w:p>
    <w:p w:rsidR="004F1E99" w:rsidRPr="004F1E99" w:rsidRDefault="004F1E99" w:rsidP="004F1E99">
      <w:pPr>
        <w:rPr>
          <w:rFonts w:eastAsia="Calibri"/>
          <w:b/>
          <w:iCs/>
          <w:kern w:val="20"/>
          <w:sz w:val="22"/>
          <w:szCs w:val="22"/>
          <w:highlight w:val="yellow"/>
        </w:rPr>
      </w:pPr>
    </w:p>
    <w:p w:rsidR="004F1E99" w:rsidRPr="004F1E99" w:rsidRDefault="004F1E99" w:rsidP="004F1E99">
      <w:pPr>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ind w:firstLine="284"/>
        <w:jc w:val="both"/>
        <w:rPr>
          <w:rFonts w:eastAsia="Calibri"/>
          <w:i/>
          <w:spacing w:val="2"/>
          <w:sz w:val="22"/>
          <w:szCs w:val="22"/>
          <w:lang w:eastAsia="en-US"/>
        </w:rPr>
      </w:pPr>
      <w:r w:rsidRPr="004F1E99">
        <w:rPr>
          <w:rFonts w:eastAsia="Calibri"/>
          <w:b/>
          <w:i/>
          <w:sz w:val="22"/>
          <w:szCs w:val="22"/>
          <w:lang w:eastAsia="en-US"/>
        </w:rPr>
        <w:t>Проблема исследования и обоснование ее актуальности</w:t>
      </w:r>
      <w:r w:rsidRPr="004F1E99">
        <w:rPr>
          <w:rFonts w:eastAsia="Calibri"/>
          <w:b/>
          <w:bCs/>
          <w:i/>
          <w:sz w:val="22"/>
          <w:szCs w:val="22"/>
          <w:lang w:eastAsia="en-US"/>
        </w:rPr>
        <w:t>.</w:t>
      </w:r>
      <w:r w:rsidRPr="004F1E99">
        <w:rPr>
          <w:rFonts w:eastAsia="Calibri"/>
          <w:bCs/>
          <w:i/>
          <w:sz w:val="22"/>
          <w:szCs w:val="22"/>
          <w:lang w:eastAsia="en-US"/>
        </w:rPr>
        <w:t xml:space="preserve"> </w:t>
      </w:r>
      <w:r w:rsidRPr="004F1E99">
        <w:rPr>
          <w:rFonts w:eastAsia="Calibri"/>
          <w:i/>
          <w:sz w:val="22"/>
          <w:szCs w:val="22"/>
          <w:lang w:eastAsia="en-US"/>
        </w:rPr>
        <w:t xml:space="preserve">Активное использование дистанционных технологий при организации образовательных процессов позволило накопить массив эмпирических данных, которые становятся предметом анализа в педагогической науке. Изучение мнения субъектов образовательного процесса о цифровых образовательных технологиях, позволяет выявить выборку респондентов, которые положительно воспринимают дистанционные образовательные технологии и выражают готовность использовать дистанционное обучение в будущем, в том числе в процессе повышения квалификации. Обобщение опыта использования дистанционных образовательных технологий такой выборки является основанием для выводов о совершенствовании процесса организации дополнительного профессионального образования. В связи с этим </w:t>
      </w:r>
      <w:r w:rsidRPr="004F1E99">
        <w:rPr>
          <w:rFonts w:eastAsia="Calibri"/>
          <w:b/>
          <w:i/>
          <w:sz w:val="22"/>
          <w:szCs w:val="22"/>
          <w:lang w:eastAsia="en-US"/>
        </w:rPr>
        <w:t>целью исследования</w:t>
      </w:r>
      <w:r w:rsidRPr="004F1E99">
        <w:rPr>
          <w:rFonts w:eastAsia="Calibri"/>
          <w:i/>
          <w:sz w:val="22"/>
          <w:szCs w:val="22"/>
          <w:lang w:eastAsia="en-US"/>
        </w:rPr>
        <w:t xml:space="preserve"> является обобщение опыта использования дистанционных образовательных технологий тех участников образовательного процесса, которые в целом положительно относятся к использованию данного вида технологий при повышении квалификации. В этом случае поддерживается объективный и позитивный подходы к организации повышения квалификации кадров с применением дистанционных образовательных технологий. </w:t>
      </w:r>
      <w:r w:rsidRPr="004F1E99">
        <w:rPr>
          <w:rFonts w:eastAsia="Calibri"/>
          <w:b/>
          <w:i/>
          <w:sz w:val="22"/>
          <w:szCs w:val="22"/>
          <w:lang w:eastAsia="en-US"/>
        </w:rPr>
        <w:t>Методология (материалы и методы).</w:t>
      </w:r>
      <w:r w:rsidRPr="004F1E99">
        <w:rPr>
          <w:rFonts w:eastAsia="Calibri"/>
          <w:i/>
          <w:sz w:val="22"/>
          <w:szCs w:val="22"/>
          <w:lang w:eastAsia="en-US"/>
        </w:rPr>
        <w:t xml:space="preserve"> Авторы статьи использовали теоретический и эмпирический методы научного познания, что позволило достичь цели исследования. </w:t>
      </w:r>
      <w:r w:rsidRPr="004F1E99">
        <w:rPr>
          <w:rFonts w:eastAsia="Calibri"/>
          <w:b/>
          <w:i/>
          <w:sz w:val="22"/>
          <w:szCs w:val="22"/>
          <w:lang w:eastAsia="en-US"/>
        </w:rPr>
        <w:t>Результаты.</w:t>
      </w:r>
      <w:r w:rsidRPr="004F1E99">
        <w:rPr>
          <w:rFonts w:eastAsia="Calibri"/>
          <w:i/>
          <w:sz w:val="22"/>
          <w:szCs w:val="22"/>
          <w:lang w:eastAsia="en-US"/>
        </w:rPr>
        <w:t xml:space="preserve"> Анализ существующих разработок в области дистанционного образования применяемого в повышении квалификации позволило выявить основные подходы к оценке его действенности: выявление только негативных или только позитивных эффектов. Обосновывается конструктивность объективного подхода при изучении опыта использования дистанционных образовательных технологий при организации повышения квалификации в рамках дополнительного профессионального образования. </w:t>
      </w:r>
      <w:r w:rsidRPr="004F1E99">
        <w:rPr>
          <w:rFonts w:eastAsia="Calibri"/>
          <w:i/>
          <w:spacing w:val="2"/>
          <w:sz w:val="22"/>
          <w:szCs w:val="22"/>
          <w:lang w:eastAsia="en-US"/>
        </w:rPr>
        <w:t xml:space="preserve">Проведенный интернет-опрос, позволил определить проблемные моменты использования респондентами дистанционного формата в своей практике, анализ и решение которых позволит усовершенствовать процесс организации повышения квалификации. Обработка первичных данных осуществлялась с использованием программного продукта </w:t>
      </w:r>
      <w:r w:rsidRPr="004F1E99">
        <w:rPr>
          <w:rFonts w:eastAsia="Calibri"/>
          <w:i/>
          <w:spacing w:val="2"/>
          <w:sz w:val="22"/>
          <w:szCs w:val="22"/>
          <w:lang w:val="en-US" w:eastAsia="en-US"/>
        </w:rPr>
        <w:t>IBM</w:t>
      </w:r>
      <w:r w:rsidRPr="004F1E99">
        <w:rPr>
          <w:rFonts w:eastAsia="Calibri"/>
          <w:i/>
          <w:spacing w:val="2"/>
          <w:sz w:val="22"/>
          <w:szCs w:val="22"/>
          <w:lang w:eastAsia="en-US"/>
        </w:rPr>
        <w:t xml:space="preserve"> </w:t>
      </w:r>
      <w:r w:rsidRPr="004F1E99">
        <w:rPr>
          <w:rFonts w:eastAsia="Calibri"/>
          <w:i/>
          <w:spacing w:val="2"/>
          <w:sz w:val="22"/>
          <w:szCs w:val="22"/>
          <w:lang w:val="en-US" w:eastAsia="en-US"/>
        </w:rPr>
        <w:t>SPSS</w:t>
      </w:r>
      <w:r w:rsidRPr="004F1E99">
        <w:rPr>
          <w:rFonts w:eastAsia="Calibri"/>
          <w:i/>
          <w:spacing w:val="2"/>
          <w:sz w:val="22"/>
          <w:szCs w:val="22"/>
          <w:lang w:eastAsia="en-US"/>
        </w:rPr>
        <w:t xml:space="preserve"> </w:t>
      </w:r>
      <w:r w:rsidRPr="004F1E99">
        <w:rPr>
          <w:rFonts w:eastAsia="Calibri"/>
          <w:i/>
          <w:spacing w:val="2"/>
          <w:sz w:val="22"/>
          <w:szCs w:val="22"/>
          <w:lang w:val="en-US" w:eastAsia="en-US"/>
        </w:rPr>
        <w:t>Statistics</w:t>
      </w:r>
      <w:r w:rsidRPr="004F1E99">
        <w:rPr>
          <w:rFonts w:eastAsia="Calibri"/>
          <w:i/>
          <w:spacing w:val="2"/>
          <w:sz w:val="22"/>
          <w:szCs w:val="22"/>
          <w:lang w:eastAsia="en-US"/>
        </w:rPr>
        <w:t>. Проведенное авторами исследование позволило: определить основные подходы к анализу опыта освоения слушателями технологий дистанционного образования; на основании эмпирических данных выявить проблемы, с которыми на практике сталкиваются участники образовательного процесса, организованного с использованием дистанционных образовательных технологий; предложить решение некоторых из них при организации повышения квалификации в рамках дополнительного профессионального образования.</w:t>
      </w:r>
    </w:p>
    <w:p w:rsidR="004F1E99" w:rsidRPr="004F1E99" w:rsidRDefault="004F1E99" w:rsidP="004F1E99">
      <w:pPr>
        <w:ind w:firstLine="284"/>
        <w:jc w:val="both"/>
        <w:rPr>
          <w:rFonts w:eastAsia="Calibri"/>
          <w:i/>
          <w:iCs/>
          <w:sz w:val="22"/>
          <w:szCs w:val="22"/>
          <w:lang w:val="en-US" w:eastAsia="en-US"/>
        </w:rPr>
      </w:pPr>
      <w:r w:rsidRPr="004F1E99">
        <w:rPr>
          <w:rFonts w:eastAsia="Calibri"/>
          <w:b/>
          <w:sz w:val="22"/>
          <w:szCs w:val="22"/>
          <w:lang w:val="en-US" w:eastAsia="en-US"/>
        </w:rPr>
        <w:t>Abstract</w:t>
      </w:r>
    </w:p>
    <w:p w:rsidR="004F1E99" w:rsidRPr="004F1E99" w:rsidRDefault="004F1E99" w:rsidP="004F1E99">
      <w:pPr>
        <w:ind w:firstLine="284"/>
        <w:jc w:val="both"/>
        <w:rPr>
          <w:rFonts w:eastAsia="Calibri"/>
          <w:b/>
          <w:i/>
          <w:spacing w:val="4"/>
          <w:sz w:val="22"/>
          <w:szCs w:val="28"/>
          <w:lang w:val="en-US" w:eastAsia="en-US"/>
        </w:rPr>
      </w:pPr>
      <w:proofErr w:type="gramStart"/>
      <w:r w:rsidRPr="004F1E99">
        <w:rPr>
          <w:rFonts w:eastAsia="Calibri"/>
          <w:b/>
          <w:i/>
          <w:sz w:val="22"/>
          <w:szCs w:val="28"/>
          <w:lang w:val="en-US" w:eastAsia="en-US"/>
        </w:rPr>
        <w:t>The research problem and the rationale for its relevance.</w:t>
      </w:r>
      <w:proofErr w:type="gramEnd"/>
      <w:r w:rsidRPr="004F1E99">
        <w:rPr>
          <w:rFonts w:eastAsia="Calibri"/>
          <w:b/>
          <w:i/>
          <w:sz w:val="22"/>
          <w:szCs w:val="28"/>
          <w:lang w:val="en-US" w:eastAsia="en-US"/>
        </w:rPr>
        <w:t xml:space="preserve"> </w:t>
      </w:r>
      <w:r w:rsidRPr="004F1E99">
        <w:rPr>
          <w:rFonts w:eastAsia="Calibri"/>
          <w:i/>
          <w:sz w:val="22"/>
          <w:szCs w:val="28"/>
          <w:lang w:val="en-US" w:eastAsia="en-US"/>
        </w:rPr>
        <w:t xml:space="preserve">Active use of distance technologies in the organization of educational processes has allowed </w:t>
      </w:r>
      <w:proofErr w:type="gramStart"/>
      <w:r w:rsidRPr="004F1E99">
        <w:rPr>
          <w:rFonts w:eastAsia="Calibri"/>
          <w:i/>
          <w:sz w:val="22"/>
          <w:szCs w:val="28"/>
          <w:lang w:val="en-US" w:eastAsia="en-US"/>
        </w:rPr>
        <w:t>to accumulate</w:t>
      </w:r>
      <w:proofErr w:type="gramEnd"/>
      <w:r w:rsidRPr="004F1E99">
        <w:rPr>
          <w:rFonts w:eastAsia="Calibri"/>
          <w:i/>
          <w:sz w:val="22"/>
          <w:szCs w:val="28"/>
          <w:lang w:val="en-US" w:eastAsia="en-US"/>
        </w:rPr>
        <w:t xml:space="preserve"> an array of empirical data, which become the subject of analysis in pedagogical science. The research of educational process subjects' opinion about digital educational technologies allows us to identify a sample of respondents who positively perceive distance educational technologies and express their willingness to use distance learning in the future, including in the process of advanced training. Generalization of the experience of using distance education technologies of such a sample is the basis for conclusions about improving the process of organizing additional professional education.</w:t>
      </w:r>
      <w:r w:rsidRPr="004F1E99">
        <w:rPr>
          <w:rFonts w:ascii="Calibri" w:eastAsia="Calibri" w:hAnsi="Calibri"/>
          <w:sz w:val="18"/>
          <w:szCs w:val="22"/>
          <w:lang w:val="en-US" w:eastAsia="en-US"/>
        </w:rPr>
        <w:t xml:space="preserve"> </w:t>
      </w:r>
      <w:r w:rsidRPr="004F1E99">
        <w:rPr>
          <w:rFonts w:eastAsia="Calibri"/>
          <w:i/>
          <w:sz w:val="22"/>
          <w:szCs w:val="28"/>
          <w:lang w:val="en-US" w:eastAsia="en-US"/>
        </w:rPr>
        <w:t>Therefore,</w:t>
      </w:r>
      <w:r w:rsidRPr="004F1E99">
        <w:rPr>
          <w:rFonts w:eastAsia="Calibri"/>
          <w:b/>
          <w:i/>
          <w:sz w:val="22"/>
          <w:szCs w:val="28"/>
          <w:lang w:val="en-US" w:eastAsia="en-US"/>
        </w:rPr>
        <w:t xml:space="preserve"> the goal of the research</w:t>
      </w:r>
      <w:r w:rsidRPr="004F1E99">
        <w:rPr>
          <w:rFonts w:eastAsia="Calibri"/>
          <w:i/>
          <w:sz w:val="22"/>
          <w:szCs w:val="28"/>
          <w:lang w:val="en-US" w:eastAsia="en-US"/>
        </w:rPr>
        <w:t xml:space="preserve"> is to generalize the experience of using distance education technologies of those participants of the educational process, who generally have a positive attitude to the use of this type of technology in professional development. In this case, the objective and positive approaches to the organization of staff development using distance education technologies are supported. </w:t>
      </w:r>
      <w:proofErr w:type="gramStart"/>
      <w:r w:rsidRPr="004F1E99">
        <w:rPr>
          <w:rFonts w:eastAsia="Calibri"/>
          <w:b/>
          <w:i/>
          <w:sz w:val="22"/>
          <w:szCs w:val="28"/>
          <w:lang w:val="en-US" w:eastAsia="en-US"/>
        </w:rPr>
        <w:t>Methodology.</w:t>
      </w:r>
      <w:proofErr w:type="gramEnd"/>
      <w:r w:rsidRPr="004F1E99">
        <w:rPr>
          <w:rFonts w:eastAsia="Calibri"/>
          <w:b/>
          <w:i/>
          <w:sz w:val="22"/>
          <w:szCs w:val="28"/>
          <w:lang w:val="en-US" w:eastAsia="en-US"/>
        </w:rPr>
        <w:t xml:space="preserve"> </w:t>
      </w:r>
      <w:r w:rsidRPr="004F1E99">
        <w:rPr>
          <w:rFonts w:eastAsia="Calibri"/>
          <w:i/>
          <w:sz w:val="22"/>
          <w:szCs w:val="28"/>
          <w:lang w:val="en-US" w:eastAsia="en-US"/>
        </w:rPr>
        <w:t>The authors of the article used theoretical and empirical methods of scientific cognition, which allowed us to achieve the goal of the research. The analysis of existing developments in the field of distance education applied in professional development allowed us to identify the main approaches to assessing its effectiveness: identifying only negative or only positive effects.</w:t>
      </w:r>
      <w:r w:rsidRPr="004F1E99">
        <w:rPr>
          <w:rFonts w:ascii="Calibri" w:eastAsia="Calibri" w:hAnsi="Calibri"/>
          <w:sz w:val="18"/>
          <w:szCs w:val="22"/>
          <w:lang w:val="en-US" w:eastAsia="en-US"/>
        </w:rPr>
        <w:t xml:space="preserve"> </w:t>
      </w:r>
      <w:r w:rsidRPr="004F1E99">
        <w:rPr>
          <w:rFonts w:eastAsia="Calibri"/>
          <w:i/>
          <w:spacing w:val="4"/>
          <w:sz w:val="22"/>
          <w:szCs w:val="28"/>
          <w:lang w:val="en-US" w:eastAsia="en-US"/>
        </w:rPr>
        <w:t xml:space="preserve">It substantiates the constructiveness of the objective </w:t>
      </w:r>
      <w:proofErr w:type="gramStart"/>
      <w:r w:rsidRPr="004F1E99">
        <w:rPr>
          <w:rFonts w:eastAsia="Calibri"/>
          <w:i/>
          <w:spacing w:val="4"/>
          <w:sz w:val="22"/>
          <w:szCs w:val="28"/>
          <w:lang w:val="en-US" w:eastAsia="en-US"/>
        </w:rPr>
        <w:t>approach</w:t>
      </w:r>
      <w:proofErr w:type="gramEnd"/>
      <w:r w:rsidRPr="004F1E99">
        <w:rPr>
          <w:rFonts w:eastAsia="Calibri"/>
          <w:i/>
          <w:spacing w:val="4"/>
          <w:sz w:val="22"/>
          <w:szCs w:val="28"/>
          <w:lang w:val="en-US" w:eastAsia="en-US"/>
        </w:rPr>
        <w:t xml:space="preserve"> in studying the experience of using distance education technologies in the organization of professional development in the framework of additional professional education. The conducted Internet survey allowed </w:t>
      </w:r>
      <w:proofErr w:type="gramStart"/>
      <w:r w:rsidRPr="004F1E99">
        <w:rPr>
          <w:rFonts w:eastAsia="Calibri"/>
          <w:i/>
          <w:spacing w:val="4"/>
          <w:sz w:val="22"/>
          <w:szCs w:val="28"/>
          <w:lang w:val="en-US" w:eastAsia="en-US"/>
        </w:rPr>
        <w:t>to identify</w:t>
      </w:r>
      <w:proofErr w:type="gramEnd"/>
      <w:r w:rsidRPr="004F1E99">
        <w:rPr>
          <w:rFonts w:eastAsia="Calibri"/>
          <w:i/>
          <w:spacing w:val="4"/>
          <w:sz w:val="22"/>
          <w:szCs w:val="28"/>
          <w:lang w:val="en-US" w:eastAsia="en-US"/>
        </w:rPr>
        <w:t xml:space="preserve"> the problematic aspects of the respondents' use of the distance format in their practice, the analysis and solution of which will improve the process of organization of advanced training. The primary data processing was carried out using IBM SPSS Statistics software. </w:t>
      </w:r>
      <w:proofErr w:type="gramStart"/>
      <w:r w:rsidRPr="004F1E99">
        <w:rPr>
          <w:rFonts w:eastAsia="Calibri"/>
          <w:b/>
          <w:i/>
          <w:spacing w:val="4"/>
          <w:sz w:val="22"/>
          <w:szCs w:val="28"/>
          <w:lang w:val="en-US" w:eastAsia="en-US"/>
        </w:rPr>
        <w:t>Results.</w:t>
      </w:r>
      <w:proofErr w:type="gramEnd"/>
      <w:r w:rsidRPr="004F1E99">
        <w:rPr>
          <w:rFonts w:eastAsia="Calibri"/>
          <w:b/>
          <w:i/>
          <w:spacing w:val="4"/>
          <w:sz w:val="22"/>
          <w:szCs w:val="28"/>
          <w:lang w:val="en-US" w:eastAsia="en-US"/>
        </w:rPr>
        <w:t xml:space="preserve"> </w:t>
      </w:r>
      <w:r w:rsidRPr="004F1E99">
        <w:rPr>
          <w:rFonts w:eastAsia="Calibri"/>
          <w:i/>
          <w:spacing w:val="4"/>
          <w:sz w:val="22"/>
          <w:szCs w:val="28"/>
          <w:lang w:val="en-US" w:eastAsia="en-US"/>
        </w:rPr>
        <w:t>The research conducted by the authors allowed: to determine the main approaches to the analysis of students' experience of mastering distance education technologies; on the basis of empirical data to identify the problems faced in practice by participants of the educational process organized using distance education technologies; to propose solutions to some of them when organizing professional development in the framework of additional professional education.</w:t>
      </w:r>
    </w:p>
    <w:p w:rsidR="004F1E99" w:rsidRPr="004F1E99" w:rsidRDefault="004F1E99" w:rsidP="004F1E99">
      <w:pPr>
        <w:ind w:firstLine="284"/>
        <w:jc w:val="both"/>
        <w:rPr>
          <w:rFonts w:eastAsia="Calibri"/>
          <w:i/>
          <w:spacing w:val="4"/>
          <w:sz w:val="22"/>
          <w:szCs w:val="22"/>
          <w:lang w:eastAsia="en-US"/>
        </w:rPr>
      </w:pPr>
      <w:r w:rsidRPr="004F1E99">
        <w:rPr>
          <w:rFonts w:eastAsia="Calibri"/>
          <w:b/>
          <w:i/>
          <w:spacing w:val="4"/>
          <w:sz w:val="22"/>
          <w:szCs w:val="22"/>
          <w:lang w:eastAsia="en-US"/>
        </w:rPr>
        <w:t xml:space="preserve">Ключевые слова: </w:t>
      </w:r>
      <w:r w:rsidRPr="004F1E99">
        <w:rPr>
          <w:rFonts w:eastAsia="Calibri"/>
          <w:i/>
          <w:spacing w:val="4"/>
          <w:sz w:val="22"/>
          <w:szCs w:val="22"/>
        </w:rPr>
        <w:t>дистанционное обучение, повышение квалификации, слушатели, дистанционные образовательные технологии, обучающиеся, дополнительное профессиональное образование.</w:t>
      </w:r>
    </w:p>
    <w:p w:rsidR="004F1E99" w:rsidRPr="004F1E99" w:rsidRDefault="004F1E99" w:rsidP="004F1E99">
      <w:pPr>
        <w:ind w:firstLine="284"/>
        <w:jc w:val="both"/>
        <w:rPr>
          <w:rFonts w:eastAsia="Calibri"/>
          <w:i/>
          <w:sz w:val="22"/>
          <w:szCs w:val="22"/>
          <w:lang w:val="en-US" w:eastAsia="en-US"/>
        </w:rPr>
      </w:pPr>
      <w:r w:rsidRPr="004F1E99">
        <w:rPr>
          <w:rFonts w:eastAsia="Calibri"/>
          <w:b/>
          <w:i/>
          <w:sz w:val="22"/>
          <w:szCs w:val="22"/>
          <w:lang w:val="en-US" w:eastAsia="en-US"/>
        </w:rPr>
        <w:t>Keywords:</w:t>
      </w:r>
      <w:r w:rsidRPr="004F1E99">
        <w:rPr>
          <w:rFonts w:eastAsia="Calibri"/>
          <w:i/>
          <w:sz w:val="22"/>
          <w:szCs w:val="22"/>
          <w:lang w:val="en-US" w:eastAsia="en-US"/>
        </w:rPr>
        <w:t xml:space="preserve"> </w:t>
      </w:r>
      <w:proofErr w:type="gramStart"/>
      <w:r w:rsidRPr="004F1E99">
        <w:rPr>
          <w:rFonts w:eastAsia="Calibri"/>
          <w:i/>
          <w:sz w:val="22"/>
          <w:szCs w:val="22"/>
          <w:lang w:val="en-US" w:eastAsia="en-US"/>
        </w:rPr>
        <w:t>distance learning, advanced training, trainees, distance</w:t>
      </w:r>
      <w:proofErr w:type="gramEnd"/>
      <w:r w:rsidRPr="004F1E99">
        <w:rPr>
          <w:rFonts w:eastAsia="Calibri"/>
          <w:i/>
          <w:sz w:val="22"/>
          <w:szCs w:val="22"/>
          <w:lang w:val="en-US" w:eastAsia="en-US"/>
        </w:rPr>
        <w:t xml:space="preserve"> education technologies, students, additional professional education.</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tabs>
          <w:tab w:val="left" w:pos="720"/>
        </w:tabs>
        <w:jc w:val="center"/>
        <w:outlineLvl w:val="0"/>
        <w:rPr>
          <w:rFonts w:eastAsia="Calibri"/>
          <w:b/>
          <w:bCs/>
          <w:kern w:val="20"/>
          <w:sz w:val="44"/>
          <w:szCs w:val="44"/>
        </w:rPr>
      </w:pPr>
      <w:r w:rsidRPr="004F1E99">
        <w:rPr>
          <w:rFonts w:eastAsia="Calibri"/>
          <w:b/>
          <w:bCs/>
          <w:kern w:val="20"/>
          <w:sz w:val="44"/>
          <w:szCs w:val="44"/>
        </w:rPr>
        <w:t>Исследования молодых ученых</w:t>
      </w:r>
    </w:p>
    <w:p w:rsidR="004F1E99" w:rsidRPr="004F1E99" w:rsidRDefault="004F1E99" w:rsidP="004F1E99">
      <w:pPr>
        <w:ind w:left="284"/>
        <w:rPr>
          <w:rFonts w:eastAsia="Calibri"/>
          <w:kern w:val="20"/>
          <w:highlight w:val="red"/>
        </w:rPr>
      </w:pPr>
    </w:p>
    <w:p w:rsidR="004F1E99" w:rsidRPr="004F1E99" w:rsidRDefault="004F1E99" w:rsidP="004F1E99">
      <w:pPr>
        <w:ind w:left="284"/>
        <w:rPr>
          <w:rFonts w:eastAsia="Calibri"/>
          <w:kern w:val="20"/>
          <w:highlight w:val="red"/>
        </w:rPr>
      </w:pPr>
    </w:p>
    <w:p w:rsidR="004F1E99" w:rsidRPr="004F1E99" w:rsidRDefault="004F1E99" w:rsidP="004F1E99">
      <w:pPr>
        <w:tabs>
          <w:tab w:val="left" w:pos="709"/>
        </w:tabs>
        <w:ind w:left="284"/>
        <w:jc w:val="both"/>
        <w:outlineLvl w:val="0"/>
        <w:rPr>
          <w:rFonts w:eastAsia="Calibri"/>
          <w:kern w:val="20"/>
          <w:highlight w:val="red"/>
        </w:rPr>
      </w:pPr>
      <w:r w:rsidRPr="004F1E99">
        <w:rPr>
          <w:rFonts w:eastAsia="Calibri"/>
        </w:rPr>
        <w:t>УДК 378.091.398+372.8</w:t>
      </w:r>
    </w:p>
    <w:p w:rsidR="004F1E99" w:rsidRPr="004F1E99" w:rsidRDefault="004F1E99" w:rsidP="004F1E99">
      <w:pPr>
        <w:tabs>
          <w:tab w:val="left" w:pos="709"/>
        </w:tabs>
        <w:ind w:left="284"/>
        <w:jc w:val="both"/>
        <w:outlineLvl w:val="0"/>
        <w:rPr>
          <w:rFonts w:eastAsia="Calibri"/>
          <w:kern w:val="20"/>
          <w:highlight w:val="red"/>
        </w:rPr>
      </w:pPr>
    </w:p>
    <w:p w:rsidR="004F1E99" w:rsidRPr="004F1E99" w:rsidRDefault="004F1E99" w:rsidP="004F1E99">
      <w:pPr>
        <w:ind w:left="284"/>
        <w:jc w:val="both"/>
        <w:rPr>
          <w:rFonts w:eastAsia="Calibri"/>
          <w:b/>
          <w:sz w:val="32"/>
          <w:szCs w:val="32"/>
          <w:lang w:eastAsia="x-none"/>
        </w:rPr>
      </w:pPr>
      <w:r w:rsidRPr="004F1E99">
        <w:rPr>
          <w:rFonts w:eastAsia="Calibri"/>
          <w:b/>
          <w:sz w:val="32"/>
          <w:szCs w:val="32"/>
          <w:lang w:eastAsia="x-none"/>
        </w:rPr>
        <w:t xml:space="preserve">Вариативная модель учебного курса в условиях </w:t>
      </w:r>
    </w:p>
    <w:p w:rsidR="004F1E99" w:rsidRPr="004F1E99" w:rsidRDefault="004F1E99" w:rsidP="004F1E99">
      <w:pPr>
        <w:ind w:left="284"/>
        <w:jc w:val="both"/>
        <w:rPr>
          <w:rFonts w:eastAsia="Calibri"/>
          <w:b/>
          <w:sz w:val="32"/>
          <w:szCs w:val="32"/>
          <w:lang w:eastAsia="x-none"/>
        </w:rPr>
      </w:pPr>
      <w:r w:rsidRPr="004F1E99">
        <w:rPr>
          <w:rFonts w:eastAsia="Calibri"/>
          <w:b/>
          <w:sz w:val="32"/>
          <w:szCs w:val="32"/>
          <w:lang w:eastAsia="x-none"/>
        </w:rPr>
        <w:t>дополнительного профессионального образования</w:t>
      </w:r>
    </w:p>
    <w:p w:rsidR="004F1E99" w:rsidRPr="004F1E99" w:rsidRDefault="004F1E99" w:rsidP="004F1E99">
      <w:pPr>
        <w:ind w:left="284"/>
        <w:rPr>
          <w:rFonts w:eastAsia="Calibri"/>
          <w:b/>
          <w:bCs/>
          <w:kern w:val="20"/>
          <w:sz w:val="16"/>
          <w:szCs w:val="16"/>
          <w:highlight w:val="red"/>
        </w:rPr>
      </w:pPr>
    </w:p>
    <w:p w:rsidR="004F1E99" w:rsidRPr="004F1E99" w:rsidRDefault="004F1E99" w:rsidP="004F1E99">
      <w:pPr>
        <w:ind w:left="284"/>
        <w:rPr>
          <w:rFonts w:eastAsia="Calibri"/>
          <w:b/>
          <w:lang w:eastAsia="en-US"/>
        </w:rPr>
      </w:pPr>
      <w:r w:rsidRPr="004F1E99">
        <w:rPr>
          <w:rFonts w:eastAsia="Calibri"/>
          <w:b/>
          <w:lang w:eastAsia="en-US"/>
        </w:rPr>
        <w:t xml:space="preserve">Н. Ю. Добровольская </w:t>
      </w:r>
    </w:p>
    <w:p w:rsidR="004F1E99" w:rsidRPr="004F1E99" w:rsidRDefault="004F1E99" w:rsidP="004F1E99">
      <w:pPr>
        <w:ind w:left="284"/>
        <w:rPr>
          <w:rFonts w:eastAsia="Calibri"/>
          <w:bCs/>
          <w:kern w:val="20"/>
        </w:rPr>
      </w:pPr>
      <w:r w:rsidRPr="004F1E99">
        <w:rPr>
          <w:rFonts w:eastAsia="Calibri"/>
          <w:bCs/>
          <w:kern w:val="20"/>
        </w:rPr>
        <w:t>кандидат педагогических наук, доцент</w:t>
      </w:r>
    </w:p>
    <w:p w:rsidR="004F1E99" w:rsidRPr="004F1E99" w:rsidRDefault="004F1E99" w:rsidP="004F1E99">
      <w:pPr>
        <w:ind w:left="284"/>
        <w:rPr>
          <w:rFonts w:eastAsia="Calibri"/>
          <w:bCs/>
          <w:kern w:val="20"/>
        </w:rPr>
      </w:pPr>
      <w:r w:rsidRPr="004F1E99">
        <w:rPr>
          <w:rFonts w:eastAsia="Calibri"/>
          <w:bCs/>
          <w:kern w:val="20"/>
        </w:rPr>
        <w:t>https://orcid.org/0000-0002-8480-1643</w:t>
      </w:r>
    </w:p>
    <w:p w:rsidR="004F1E99" w:rsidRPr="004F1E99" w:rsidRDefault="004F1E99" w:rsidP="004F1E99">
      <w:pPr>
        <w:ind w:left="284"/>
        <w:rPr>
          <w:rFonts w:eastAsia="Calibri"/>
          <w:lang w:eastAsia="en-US"/>
        </w:rPr>
      </w:pPr>
      <w:proofErr w:type="spellStart"/>
      <w:r w:rsidRPr="004F1E99">
        <w:rPr>
          <w:rFonts w:eastAsia="Calibri"/>
          <w:bCs/>
          <w:kern w:val="20"/>
          <w:lang w:val="en-US"/>
        </w:rPr>
        <w:t>dnu</w:t>
      </w:r>
      <w:proofErr w:type="spellEnd"/>
      <w:r w:rsidRPr="004F1E99">
        <w:rPr>
          <w:rFonts w:eastAsia="Calibri"/>
          <w:bCs/>
          <w:kern w:val="20"/>
        </w:rPr>
        <w:t>10@</w:t>
      </w:r>
      <w:r w:rsidRPr="004F1E99">
        <w:rPr>
          <w:rFonts w:eastAsia="Calibri"/>
          <w:bCs/>
          <w:kern w:val="20"/>
          <w:lang w:val="en-US"/>
        </w:rPr>
        <w:t>mail</w:t>
      </w:r>
      <w:r w:rsidRPr="004F1E99">
        <w:rPr>
          <w:rFonts w:eastAsia="Calibri"/>
          <w:bCs/>
          <w:kern w:val="20"/>
        </w:rPr>
        <w:t>.</w:t>
      </w:r>
      <w:proofErr w:type="spellStart"/>
      <w:r w:rsidRPr="004F1E99">
        <w:rPr>
          <w:rFonts w:eastAsia="Calibri"/>
          <w:bCs/>
          <w:kern w:val="20"/>
          <w:lang w:val="en-US"/>
        </w:rPr>
        <w:t>ru</w:t>
      </w:r>
      <w:proofErr w:type="spellEnd"/>
    </w:p>
    <w:p w:rsidR="004F1E99" w:rsidRPr="004F1E99" w:rsidRDefault="004F1E99" w:rsidP="004F1E99">
      <w:pPr>
        <w:ind w:left="284"/>
        <w:rPr>
          <w:rFonts w:eastAsia="Calibri"/>
          <w:sz w:val="16"/>
          <w:lang w:eastAsia="en-US"/>
        </w:rPr>
      </w:pPr>
    </w:p>
    <w:p w:rsidR="004F1E99" w:rsidRPr="004F1E99" w:rsidRDefault="004F1E99" w:rsidP="004F1E99">
      <w:pPr>
        <w:ind w:left="284"/>
        <w:rPr>
          <w:rFonts w:eastAsia="Calibri"/>
          <w:b/>
          <w:lang w:eastAsia="en-US"/>
        </w:rPr>
      </w:pPr>
      <w:r w:rsidRPr="004F1E99">
        <w:rPr>
          <w:rFonts w:eastAsia="Calibri"/>
          <w:b/>
          <w:lang w:eastAsia="en-US"/>
        </w:rPr>
        <w:t xml:space="preserve">Е. А. </w:t>
      </w:r>
      <w:proofErr w:type="spellStart"/>
      <w:r w:rsidRPr="004F1E99">
        <w:rPr>
          <w:rFonts w:eastAsia="Calibri"/>
          <w:b/>
          <w:lang w:eastAsia="en-US"/>
        </w:rPr>
        <w:t>Нигодин</w:t>
      </w:r>
      <w:proofErr w:type="spellEnd"/>
    </w:p>
    <w:p w:rsidR="004F1E99" w:rsidRPr="004F1E99" w:rsidRDefault="004F1E99" w:rsidP="004F1E99">
      <w:pPr>
        <w:ind w:left="284"/>
        <w:rPr>
          <w:rFonts w:eastAsia="Calibri"/>
          <w:lang w:eastAsia="en-US"/>
        </w:rPr>
      </w:pPr>
      <w:r w:rsidRPr="004F1E99">
        <w:rPr>
          <w:rFonts w:eastAsia="Calibri"/>
          <w:lang w:eastAsia="en-US"/>
        </w:rPr>
        <w:t>https://orcid.org/0000-0002-0898-7335</w:t>
      </w:r>
    </w:p>
    <w:p w:rsidR="004F1E99" w:rsidRPr="004F1E99" w:rsidRDefault="004F1E99" w:rsidP="004F1E99">
      <w:pPr>
        <w:ind w:left="284"/>
        <w:rPr>
          <w:rFonts w:eastAsia="Calibri"/>
          <w:lang w:eastAsia="en-US"/>
        </w:rPr>
      </w:pPr>
      <w:proofErr w:type="spellStart"/>
      <w:r w:rsidRPr="004F1E99">
        <w:rPr>
          <w:rFonts w:eastAsia="Calibri"/>
          <w:lang w:val="en-US" w:eastAsia="en-US"/>
        </w:rPr>
        <w:t>apostolje</w:t>
      </w:r>
      <w:proofErr w:type="spellEnd"/>
      <w:r w:rsidRPr="004F1E99">
        <w:rPr>
          <w:rFonts w:eastAsia="Calibri"/>
          <w:lang w:eastAsia="en-US"/>
        </w:rPr>
        <w:t>@</w:t>
      </w:r>
      <w:proofErr w:type="spellStart"/>
      <w:r w:rsidRPr="004F1E99">
        <w:rPr>
          <w:rFonts w:eastAsia="Calibri"/>
          <w:lang w:val="en-US" w:eastAsia="en-US"/>
        </w:rPr>
        <w:t>gmail</w:t>
      </w:r>
      <w:proofErr w:type="spellEnd"/>
      <w:r w:rsidRPr="004F1E99">
        <w:rPr>
          <w:rFonts w:eastAsia="Calibri"/>
          <w:lang w:eastAsia="en-US"/>
        </w:rPr>
        <w:t>.</w:t>
      </w:r>
      <w:r w:rsidRPr="004F1E99">
        <w:rPr>
          <w:rFonts w:eastAsia="Calibri"/>
          <w:lang w:val="en-US" w:eastAsia="en-US"/>
        </w:rPr>
        <w:t>com</w:t>
      </w:r>
    </w:p>
    <w:p w:rsidR="004F1E99" w:rsidRPr="004F1E99" w:rsidRDefault="004F1E99" w:rsidP="004F1E99">
      <w:pPr>
        <w:ind w:left="284"/>
        <w:rPr>
          <w:rFonts w:eastAsia="Calibri"/>
          <w:sz w:val="32"/>
          <w:lang w:eastAsia="en-US"/>
        </w:rPr>
      </w:pPr>
    </w:p>
    <w:p w:rsidR="004F1E99" w:rsidRPr="004F1E99" w:rsidRDefault="004F1E99" w:rsidP="004F1E99">
      <w:pPr>
        <w:ind w:left="284"/>
        <w:rPr>
          <w:rFonts w:eastAsia="Calibri"/>
          <w:b/>
          <w:sz w:val="32"/>
          <w:szCs w:val="32"/>
          <w:shd w:val="clear" w:color="auto" w:fill="FFFFFF"/>
          <w:lang w:val="en-US"/>
        </w:rPr>
      </w:pPr>
      <w:proofErr w:type="spellStart"/>
      <w:r w:rsidRPr="004F1E99">
        <w:rPr>
          <w:rFonts w:eastAsia="Calibri"/>
          <w:b/>
          <w:sz w:val="32"/>
          <w:szCs w:val="32"/>
          <w:shd w:val="clear" w:color="auto" w:fill="FFFFFF"/>
          <w:lang w:val="en-US"/>
        </w:rPr>
        <w:t>Variative</w:t>
      </w:r>
      <w:proofErr w:type="spellEnd"/>
      <w:r w:rsidRPr="004F1E99">
        <w:rPr>
          <w:rFonts w:eastAsia="Calibri"/>
          <w:b/>
          <w:sz w:val="32"/>
          <w:szCs w:val="32"/>
          <w:shd w:val="clear" w:color="auto" w:fill="FFFFFF"/>
          <w:lang w:val="en-US"/>
        </w:rPr>
        <w:t xml:space="preserve"> model of training course in the conditions </w:t>
      </w:r>
    </w:p>
    <w:p w:rsidR="004F1E99" w:rsidRPr="004F1E99" w:rsidRDefault="004F1E99" w:rsidP="004F1E99">
      <w:pPr>
        <w:ind w:left="284"/>
        <w:rPr>
          <w:rFonts w:eastAsia="Calibri"/>
          <w:b/>
          <w:bCs/>
          <w:kern w:val="20"/>
          <w:sz w:val="32"/>
          <w:szCs w:val="32"/>
          <w:highlight w:val="yellow"/>
          <w:lang w:val="en-US"/>
        </w:rPr>
      </w:pPr>
      <w:proofErr w:type="gramStart"/>
      <w:r w:rsidRPr="004F1E99">
        <w:rPr>
          <w:rFonts w:eastAsia="Calibri"/>
          <w:b/>
          <w:sz w:val="32"/>
          <w:szCs w:val="32"/>
          <w:shd w:val="clear" w:color="auto" w:fill="FFFFFF"/>
          <w:lang w:val="en-US"/>
        </w:rPr>
        <w:t>of</w:t>
      </w:r>
      <w:proofErr w:type="gramEnd"/>
      <w:r w:rsidRPr="004F1E99">
        <w:rPr>
          <w:rFonts w:eastAsia="Calibri"/>
          <w:b/>
          <w:sz w:val="32"/>
          <w:szCs w:val="32"/>
          <w:shd w:val="clear" w:color="auto" w:fill="FFFFFF"/>
          <w:lang w:val="en-US"/>
        </w:rPr>
        <w:t xml:space="preserve"> additional professional education</w:t>
      </w:r>
    </w:p>
    <w:p w:rsidR="004F1E99" w:rsidRPr="004F1E99" w:rsidRDefault="004F1E99" w:rsidP="004F1E99">
      <w:pPr>
        <w:ind w:left="284"/>
        <w:rPr>
          <w:rFonts w:eastAsia="Calibri"/>
          <w:b/>
          <w:kern w:val="20"/>
          <w:sz w:val="16"/>
          <w:highlight w:val="yellow"/>
          <w:lang w:val="en-US"/>
        </w:rPr>
      </w:pPr>
    </w:p>
    <w:p w:rsidR="004F1E99" w:rsidRPr="004F1E99" w:rsidRDefault="004F1E99" w:rsidP="004F1E99">
      <w:pPr>
        <w:ind w:left="284"/>
        <w:rPr>
          <w:rFonts w:eastAsia="Calibri"/>
          <w:b/>
          <w:bCs/>
          <w:kern w:val="20"/>
          <w:lang w:val="en-US"/>
        </w:rPr>
      </w:pPr>
      <w:r w:rsidRPr="004F1E99">
        <w:rPr>
          <w:rFonts w:eastAsia="Calibri"/>
          <w:b/>
          <w:bCs/>
          <w:kern w:val="20"/>
          <w:lang w:val="en-US"/>
        </w:rPr>
        <w:t xml:space="preserve">N. Yu. </w:t>
      </w:r>
      <w:proofErr w:type="spellStart"/>
      <w:r w:rsidRPr="004F1E99">
        <w:rPr>
          <w:rFonts w:eastAsia="Calibri"/>
          <w:b/>
          <w:bCs/>
          <w:kern w:val="20"/>
          <w:lang w:val="en-US"/>
        </w:rPr>
        <w:t>Dobrovolskaya</w:t>
      </w:r>
      <w:proofErr w:type="spellEnd"/>
    </w:p>
    <w:p w:rsidR="004F1E99" w:rsidRPr="004F1E99" w:rsidRDefault="004F1E99" w:rsidP="004F1E99">
      <w:pPr>
        <w:ind w:left="284"/>
        <w:rPr>
          <w:rFonts w:eastAsia="Calibri"/>
          <w:b/>
          <w:bCs/>
          <w:kern w:val="20"/>
          <w:lang w:val="en-US"/>
        </w:rPr>
      </w:pPr>
      <w:r w:rsidRPr="004F1E99">
        <w:rPr>
          <w:rFonts w:eastAsia="Calibri"/>
          <w:b/>
          <w:bCs/>
          <w:kern w:val="20"/>
          <w:lang w:val="en-US"/>
        </w:rPr>
        <w:t xml:space="preserve">E. A. </w:t>
      </w:r>
      <w:proofErr w:type="spellStart"/>
      <w:r w:rsidRPr="004F1E99">
        <w:rPr>
          <w:rFonts w:eastAsia="Calibri"/>
          <w:b/>
          <w:bCs/>
          <w:kern w:val="20"/>
          <w:lang w:val="en-US"/>
        </w:rPr>
        <w:t>Nigodin</w:t>
      </w:r>
      <w:proofErr w:type="spellEnd"/>
    </w:p>
    <w:p w:rsidR="004F1E99" w:rsidRDefault="004F1E99" w:rsidP="004F1E99">
      <w:pPr>
        <w:ind w:firstLine="284"/>
        <w:jc w:val="both"/>
        <w:rPr>
          <w:rFonts w:eastAsia="Calibri"/>
          <w:b/>
          <w:iCs/>
          <w:kern w:val="20"/>
          <w:sz w:val="32"/>
          <w:szCs w:val="32"/>
        </w:rPr>
      </w:pPr>
    </w:p>
    <w:p w:rsidR="004F1E99" w:rsidRPr="004F1E99" w:rsidRDefault="004F1E99" w:rsidP="004F1E99">
      <w:pPr>
        <w:ind w:firstLine="284"/>
        <w:jc w:val="both"/>
        <w:rPr>
          <w:rFonts w:eastAsia="Calibri"/>
          <w:b/>
          <w:kern w:val="20"/>
          <w:sz w:val="22"/>
          <w:szCs w:val="22"/>
        </w:rPr>
      </w:pPr>
      <w:r w:rsidRPr="004F1E99">
        <w:rPr>
          <w:rFonts w:eastAsia="Calibri"/>
          <w:b/>
          <w:kern w:val="20"/>
          <w:sz w:val="22"/>
          <w:szCs w:val="22"/>
        </w:rPr>
        <w:t>Аннотация</w:t>
      </w:r>
    </w:p>
    <w:p w:rsidR="004F1E99" w:rsidRPr="004F1E99" w:rsidRDefault="004F1E99" w:rsidP="004F1E99">
      <w:pPr>
        <w:ind w:firstLine="284"/>
        <w:jc w:val="both"/>
        <w:rPr>
          <w:rFonts w:eastAsia="Calibri"/>
          <w:i/>
          <w:iCs/>
          <w:sz w:val="22"/>
          <w:szCs w:val="22"/>
          <w:lang w:eastAsia="en-US"/>
        </w:rPr>
      </w:pPr>
      <w:r w:rsidRPr="004F1E99">
        <w:rPr>
          <w:rFonts w:eastAsia="Calibri"/>
          <w:b/>
          <w:bCs/>
          <w:i/>
          <w:iCs/>
          <w:sz w:val="22"/>
          <w:szCs w:val="22"/>
          <w:lang w:eastAsia="en-US"/>
        </w:rPr>
        <w:t xml:space="preserve">Проблема исследования и обоснование ее актуальности. </w:t>
      </w:r>
      <w:r w:rsidRPr="004F1E99">
        <w:rPr>
          <w:rFonts w:eastAsia="Calibri"/>
          <w:i/>
          <w:iCs/>
          <w:sz w:val="22"/>
          <w:szCs w:val="22"/>
          <w:lang w:eastAsia="en-US"/>
        </w:rPr>
        <w:t xml:space="preserve">Современное дополнительное профессиональное образование педагогов предполагает своевременное изменение учебных курсов, связанное с постоянным усовершенствованием методики преподавания информатики, расширением предметного контента и изучением новых </w:t>
      </w:r>
      <w:r w:rsidRPr="004F1E99">
        <w:rPr>
          <w:rFonts w:eastAsia="Calibri"/>
          <w:i/>
          <w:iCs/>
          <w:sz w:val="22"/>
          <w:szCs w:val="22"/>
          <w:lang w:val="en-US" w:eastAsia="en-US"/>
        </w:rPr>
        <w:t>IT</w:t>
      </w:r>
      <w:r w:rsidRPr="004F1E99">
        <w:rPr>
          <w:rFonts w:eastAsia="Calibri"/>
          <w:i/>
          <w:iCs/>
          <w:sz w:val="22"/>
          <w:szCs w:val="22"/>
          <w:lang w:eastAsia="en-US"/>
        </w:rPr>
        <w:t xml:space="preserve">-технологий. Проблема исследования заключается в разработке и обосновании модели учебного курса, позволяющей модифицировать его компоненты и набор используемых цифровых технологий без существенной трансформации структуры курса. </w:t>
      </w:r>
      <w:r w:rsidRPr="004F1E99">
        <w:rPr>
          <w:rFonts w:eastAsia="Calibri"/>
          <w:b/>
          <w:bCs/>
          <w:i/>
          <w:iCs/>
          <w:sz w:val="22"/>
          <w:szCs w:val="22"/>
          <w:lang w:eastAsia="en-US"/>
        </w:rPr>
        <w:t>Цель исследования</w:t>
      </w:r>
      <w:r w:rsidRPr="004F1E99">
        <w:rPr>
          <w:rFonts w:eastAsia="Calibri"/>
          <w:i/>
          <w:iCs/>
          <w:sz w:val="22"/>
          <w:szCs w:val="22"/>
          <w:lang w:eastAsia="en-US"/>
        </w:rPr>
        <w:t xml:space="preserve"> состоит в проектировании модели учебного курса, позволяющей модернизировать содержание, формы и методы повышения квалификации кадров и определения ее эффективности в системе дополнительного обучения учителей информатики. </w:t>
      </w:r>
      <w:r w:rsidRPr="004F1E99">
        <w:rPr>
          <w:rFonts w:eastAsia="Calibri"/>
          <w:b/>
          <w:bCs/>
          <w:i/>
          <w:iCs/>
          <w:sz w:val="22"/>
          <w:szCs w:val="22"/>
          <w:lang w:eastAsia="en-US"/>
        </w:rPr>
        <w:t>Методология (материалы и методы).</w:t>
      </w:r>
      <w:r w:rsidRPr="004F1E99">
        <w:rPr>
          <w:rFonts w:eastAsia="Calibri"/>
          <w:i/>
          <w:iCs/>
          <w:sz w:val="22"/>
          <w:szCs w:val="22"/>
          <w:lang w:eastAsia="en-US"/>
        </w:rPr>
        <w:t xml:space="preserve"> В ходе исследования применялись методы анализа педагогической и методической литературы по структуре адаптивных учебных курсов, обобщение педагогического опыта использования инновационных цифровых технологий и различных форм обучения педагогов. </w:t>
      </w:r>
      <w:proofErr w:type="gramStart"/>
      <w:r w:rsidRPr="004F1E99">
        <w:rPr>
          <w:rFonts w:eastAsia="Calibri"/>
          <w:i/>
          <w:iCs/>
          <w:sz w:val="22"/>
          <w:szCs w:val="22"/>
          <w:lang w:eastAsia="en-US"/>
        </w:rPr>
        <w:t>В исследовании соотнесены современные цифровые технологии и решаемые ими педагогические задачи, предложена концентрическая вариативная модель учебного курса, состоящая из ядра целеполагания и базовых тем, оболочки расширения контента, охватывающей новые компоненты содержания, методологической оболочки, включающей различные формы и методы обучения и технологической оболочки, решающей задачу вариативности компонентов курса, как по уровню имеющихся навыков слушателей, так и по набору применяемых цифровых технологий</w:t>
      </w:r>
      <w:proofErr w:type="gramEnd"/>
      <w:r w:rsidRPr="004F1E99">
        <w:rPr>
          <w:rFonts w:eastAsia="Calibri"/>
          <w:i/>
          <w:iCs/>
          <w:sz w:val="22"/>
          <w:szCs w:val="22"/>
          <w:lang w:eastAsia="en-US"/>
        </w:rPr>
        <w:t xml:space="preserve">. </w:t>
      </w:r>
      <w:r w:rsidRPr="004F1E99">
        <w:rPr>
          <w:rFonts w:eastAsia="Calibri"/>
          <w:b/>
          <w:i/>
          <w:iCs/>
          <w:sz w:val="22"/>
          <w:szCs w:val="22"/>
          <w:lang w:eastAsia="en-US"/>
        </w:rPr>
        <w:t>Результаты.</w:t>
      </w:r>
      <w:r w:rsidRPr="004F1E99">
        <w:rPr>
          <w:rFonts w:eastAsia="Calibri"/>
          <w:i/>
          <w:iCs/>
          <w:sz w:val="22"/>
          <w:szCs w:val="22"/>
          <w:lang w:eastAsia="en-US"/>
        </w:rPr>
        <w:t xml:space="preserve"> Предложена вариативная модель учебного курса, на основе которой построена и апробирована модель учебного курса «Современные подходы к преподаванию предмета информатика и ИКТ в условиях реализации ФГОС ООО и СОО с учетом компьютерного формата». Рассчитаны коэффициенты значимости факторов, характеризующих результат апробации модели. </w:t>
      </w:r>
      <w:r w:rsidRPr="004F1E99">
        <w:rPr>
          <w:rFonts w:eastAsia="Calibri"/>
          <w:b/>
          <w:i/>
          <w:iCs/>
          <w:sz w:val="22"/>
          <w:szCs w:val="22"/>
          <w:lang w:eastAsia="en-US"/>
        </w:rPr>
        <w:t>Заключение.</w:t>
      </w:r>
      <w:r w:rsidRPr="004F1E99">
        <w:rPr>
          <w:rFonts w:eastAsia="Calibri"/>
          <w:i/>
          <w:iCs/>
          <w:sz w:val="22"/>
          <w:szCs w:val="22"/>
          <w:lang w:eastAsia="en-US"/>
        </w:rPr>
        <w:t xml:space="preserve"> Вариативная модель за счет концентрической структуры и комбинации различных современных цифровых технологий позволяет трансформировать содержание в соответствии с текущими требованиями процесса образования, адаптировать учебные материалы и цифровые технологии к уровню слушателя, интегрировать современные цифровые технологии в контент курсов дополнительного образования учителей.</w:t>
      </w:r>
    </w:p>
    <w:p w:rsidR="004F1E99" w:rsidRPr="004F1E99" w:rsidRDefault="004F1E99" w:rsidP="004F1E99">
      <w:pPr>
        <w:ind w:firstLine="284"/>
        <w:jc w:val="both"/>
        <w:rPr>
          <w:rFonts w:eastAsia="Calibri"/>
          <w:i/>
          <w:iCs/>
          <w:sz w:val="22"/>
          <w:szCs w:val="22"/>
          <w:lang w:val="en-US" w:eastAsia="en-US"/>
        </w:rPr>
      </w:pPr>
      <w:r w:rsidRPr="004F1E99">
        <w:rPr>
          <w:rFonts w:eastAsia="Calibri"/>
          <w:b/>
          <w:sz w:val="22"/>
          <w:szCs w:val="22"/>
          <w:lang w:val="en-US" w:eastAsia="en-US"/>
        </w:rPr>
        <w:t>Abstract</w:t>
      </w:r>
    </w:p>
    <w:p w:rsidR="004F1E99" w:rsidRPr="004F1E99" w:rsidRDefault="004F1E99" w:rsidP="004F1E99">
      <w:pPr>
        <w:ind w:firstLine="284"/>
        <w:jc w:val="both"/>
        <w:rPr>
          <w:rFonts w:eastAsia="Calibri"/>
          <w:i/>
          <w:sz w:val="22"/>
          <w:szCs w:val="28"/>
          <w:lang w:val="en-US" w:eastAsia="en-US"/>
        </w:rPr>
      </w:pPr>
      <w:proofErr w:type="gramStart"/>
      <w:r w:rsidRPr="004F1E99">
        <w:rPr>
          <w:rFonts w:eastAsia="Calibri"/>
          <w:b/>
          <w:bCs/>
          <w:i/>
          <w:sz w:val="22"/>
          <w:szCs w:val="28"/>
          <w:lang w:val="en-US" w:eastAsia="en-US"/>
        </w:rPr>
        <w:t>The research problem and the rationale for its relevance.</w:t>
      </w:r>
      <w:proofErr w:type="gramEnd"/>
      <w:r w:rsidRPr="004F1E99">
        <w:rPr>
          <w:rFonts w:eastAsia="Calibri"/>
          <w:b/>
          <w:bCs/>
          <w:i/>
          <w:sz w:val="22"/>
          <w:szCs w:val="28"/>
          <w:lang w:val="en-US" w:eastAsia="en-US"/>
        </w:rPr>
        <w:t xml:space="preserve"> </w:t>
      </w:r>
      <w:r w:rsidRPr="004F1E99">
        <w:rPr>
          <w:rFonts w:eastAsia="Calibri"/>
          <w:i/>
          <w:sz w:val="22"/>
          <w:szCs w:val="28"/>
          <w:lang w:val="en-US" w:eastAsia="en-US"/>
        </w:rPr>
        <w:t xml:space="preserve">Modern additional professional education of teachers presupposes timely changes in training courses associated with continuous improvement of informatics teaching methodology, expansion of subject content and study of new IT-technologies. The research problem is to develop and justify the model of a training course that allows modifying its components and the set of digital technologies used without significant transformation of the course structure. </w:t>
      </w:r>
      <w:r w:rsidRPr="004F1E99">
        <w:rPr>
          <w:rFonts w:eastAsia="Calibri"/>
          <w:b/>
          <w:bCs/>
          <w:i/>
          <w:sz w:val="22"/>
          <w:szCs w:val="28"/>
          <w:lang w:val="en-US" w:eastAsia="en-US"/>
        </w:rPr>
        <w:t xml:space="preserve">The goal of the research </w:t>
      </w:r>
      <w:r w:rsidRPr="004F1E99">
        <w:rPr>
          <w:rFonts w:eastAsia="Calibri"/>
          <w:bCs/>
          <w:i/>
          <w:sz w:val="22"/>
          <w:szCs w:val="28"/>
          <w:lang w:val="en-US" w:eastAsia="en-US"/>
        </w:rPr>
        <w:t>is to design a model of the training course that allows modernizing the content, forms and methods of professional development and determining its effectiveness in the system of additional training of computer science teachers.</w:t>
      </w:r>
      <w:r w:rsidRPr="004F1E99">
        <w:rPr>
          <w:rFonts w:eastAsia="Calibri"/>
          <w:b/>
          <w:bCs/>
          <w:i/>
          <w:sz w:val="22"/>
          <w:szCs w:val="28"/>
          <w:lang w:val="en-US" w:eastAsia="en-US"/>
        </w:rPr>
        <w:t xml:space="preserve"> </w:t>
      </w:r>
      <w:proofErr w:type="gramStart"/>
      <w:r w:rsidRPr="004F1E99">
        <w:rPr>
          <w:rFonts w:eastAsia="Calibri"/>
          <w:b/>
          <w:bCs/>
          <w:i/>
          <w:sz w:val="22"/>
          <w:szCs w:val="28"/>
          <w:lang w:val="en-US" w:eastAsia="en-US"/>
        </w:rPr>
        <w:t>Methodology (materials and methods).</w:t>
      </w:r>
      <w:proofErr w:type="gramEnd"/>
      <w:r w:rsidRPr="004F1E99">
        <w:rPr>
          <w:rFonts w:eastAsia="Calibri"/>
          <w:i/>
          <w:sz w:val="22"/>
          <w:szCs w:val="28"/>
          <w:lang w:val="en-US" w:eastAsia="en-US"/>
        </w:rPr>
        <w:t xml:space="preserve"> The research used methods of analyzing pedagogical and methodological literature on the structure of adaptive training courses, generalization of pedagogical experience in the use of innovative digital technologies and various forms of teacher training. The research correlates modern digital technologies and the pedagogical tasks they solve, and proposes a concentric variation model of the training course, consisting of a goal-setting core and basic topics, a content expansion shell covering new content components, a methodological shell including various forms and methods of teaching, and a technological shell solving the problem of variability of course components, both in terms of the level of the existing skills of students and the set of digital technologies used. </w:t>
      </w:r>
      <w:proofErr w:type="gramStart"/>
      <w:r w:rsidRPr="004F1E99">
        <w:rPr>
          <w:rFonts w:eastAsia="Calibri"/>
          <w:b/>
          <w:bCs/>
          <w:i/>
          <w:sz w:val="22"/>
          <w:szCs w:val="28"/>
          <w:lang w:val="en-US" w:eastAsia="en-US"/>
        </w:rPr>
        <w:t>Results.</w:t>
      </w:r>
      <w:proofErr w:type="gramEnd"/>
      <w:r w:rsidRPr="004F1E99">
        <w:rPr>
          <w:rFonts w:eastAsia="Calibri"/>
          <w:i/>
          <w:sz w:val="22"/>
          <w:szCs w:val="28"/>
          <w:lang w:val="en-US" w:eastAsia="en-US"/>
        </w:rPr>
        <w:t xml:space="preserve"> A variant model of the training course is proposed, on the basis of which the model of the training course “Modern approaches to teaching the subject of Informatics and ICT in the conditions of implementation of FSES and SGE taking into account the computer format” is built and tested. The significance coefficients of the factors characterizing the result of the model approbation are calculated. </w:t>
      </w:r>
      <w:proofErr w:type="gramStart"/>
      <w:r w:rsidRPr="004F1E99">
        <w:rPr>
          <w:rFonts w:eastAsia="Calibri"/>
          <w:b/>
          <w:bCs/>
          <w:i/>
          <w:sz w:val="22"/>
          <w:szCs w:val="28"/>
          <w:lang w:val="en-US" w:eastAsia="en-US"/>
        </w:rPr>
        <w:t>Conclusion.</w:t>
      </w:r>
      <w:proofErr w:type="gramEnd"/>
      <w:r w:rsidRPr="004F1E99">
        <w:rPr>
          <w:rFonts w:eastAsia="Calibri"/>
          <w:i/>
          <w:sz w:val="22"/>
          <w:szCs w:val="28"/>
          <w:lang w:val="en-US" w:eastAsia="en-US"/>
        </w:rPr>
        <w:t xml:space="preserve"> The variable model due to the concentric structure and combination of various modern digital technologies allows </w:t>
      </w:r>
      <w:proofErr w:type="gramStart"/>
      <w:r w:rsidRPr="004F1E99">
        <w:rPr>
          <w:rFonts w:eastAsia="Calibri"/>
          <w:i/>
          <w:sz w:val="22"/>
          <w:szCs w:val="28"/>
          <w:lang w:val="en-US" w:eastAsia="en-US"/>
        </w:rPr>
        <w:t>to transform</w:t>
      </w:r>
      <w:proofErr w:type="gramEnd"/>
      <w:r w:rsidRPr="004F1E99">
        <w:rPr>
          <w:rFonts w:eastAsia="Calibri"/>
          <w:i/>
          <w:sz w:val="22"/>
          <w:szCs w:val="28"/>
          <w:lang w:val="en-US" w:eastAsia="en-US"/>
        </w:rPr>
        <w:t xml:space="preserve"> the content in accordance with the current requirements of the education process, to adapt the teaching materials and digital technologies to the level of the student, to integrate modern digital technologies into the content of additional teacher education courses.</w:t>
      </w:r>
      <w:r w:rsidRPr="004F1E99">
        <w:rPr>
          <w:rFonts w:eastAsia="Calibri"/>
          <w:i/>
          <w:iCs/>
          <w:sz w:val="22"/>
          <w:szCs w:val="22"/>
          <w:lang w:val="en-US" w:eastAsia="en-US"/>
        </w:rPr>
        <w:t xml:space="preserve"> </w:t>
      </w:r>
    </w:p>
    <w:p w:rsidR="004F1E99" w:rsidRPr="004F1E99" w:rsidRDefault="004F1E99" w:rsidP="004F1E99">
      <w:pPr>
        <w:ind w:firstLine="284"/>
        <w:jc w:val="both"/>
        <w:rPr>
          <w:rFonts w:eastAsia="Calibri"/>
          <w:i/>
          <w:spacing w:val="4"/>
          <w:sz w:val="22"/>
          <w:szCs w:val="22"/>
          <w:lang w:eastAsia="en-US"/>
        </w:rPr>
      </w:pPr>
      <w:r w:rsidRPr="004F1E99">
        <w:rPr>
          <w:rFonts w:eastAsia="Calibri"/>
          <w:b/>
          <w:i/>
          <w:spacing w:val="4"/>
          <w:sz w:val="22"/>
          <w:szCs w:val="22"/>
          <w:lang w:eastAsia="en-US"/>
        </w:rPr>
        <w:t xml:space="preserve">Ключевые слова: </w:t>
      </w:r>
      <w:r w:rsidRPr="004F1E99">
        <w:rPr>
          <w:rFonts w:eastAsia="Calibri"/>
          <w:i/>
          <w:spacing w:val="4"/>
          <w:sz w:val="22"/>
          <w:szCs w:val="22"/>
        </w:rPr>
        <w:t>информатизация образования, повышение квалификации учителей информатики, цифровая компетентность, непрерывное профессиональное образование, модель учебного курса, образовательная программа, профессионально-педагогический опыт.</w:t>
      </w:r>
    </w:p>
    <w:p w:rsidR="004F1E99" w:rsidRPr="004F1E99" w:rsidRDefault="004F1E99" w:rsidP="004F1E99">
      <w:pPr>
        <w:ind w:firstLine="284"/>
        <w:jc w:val="both"/>
        <w:rPr>
          <w:rFonts w:eastAsia="Calibri"/>
          <w:i/>
          <w:sz w:val="22"/>
          <w:szCs w:val="22"/>
          <w:lang w:val="en-US" w:eastAsia="en-US"/>
        </w:rPr>
      </w:pPr>
      <w:r w:rsidRPr="004F1E99">
        <w:rPr>
          <w:rFonts w:eastAsia="Calibri"/>
          <w:b/>
          <w:i/>
          <w:sz w:val="22"/>
          <w:szCs w:val="22"/>
          <w:lang w:val="en-US" w:eastAsia="en-US"/>
        </w:rPr>
        <w:t>Keywords:</w:t>
      </w:r>
      <w:r w:rsidRPr="004F1E99">
        <w:rPr>
          <w:rFonts w:eastAsia="Calibri"/>
          <w:i/>
          <w:sz w:val="22"/>
          <w:szCs w:val="22"/>
          <w:lang w:val="en-US" w:eastAsia="en-US"/>
        </w:rPr>
        <w:t xml:space="preserve"> </w:t>
      </w:r>
      <w:proofErr w:type="spellStart"/>
      <w:r w:rsidRPr="004F1E99">
        <w:rPr>
          <w:rFonts w:eastAsia="Calibri"/>
          <w:i/>
          <w:sz w:val="22"/>
          <w:szCs w:val="22"/>
          <w:lang w:val="en-US" w:eastAsia="en-US"/>
        </w:rPr>
        <w:t>informatization</w:t>
      </w:r>
      <w:proofErr w:type="spellEnd"/>
      <w:r w:rsidRPr="004F1E99">
        <w:rPr>
          <w:rFonts w:eastAsia="Calibri"/>
          <w:i/>
          <w:sz w:val="22"/>
          <w:szCs w:val="22"/>
          <w:lang w:val="en-US" w:eastAsia="en-US"/>
        </w:rPr>
        <w:t xml:space="preserve"> of education, advanced training of computer science teachers, digital competence, continuing professional education, training course model, educational program, professional and pedagogical experience.</w:t>
      </w:r>
    </w:p>
    <w:p w:rsidR="004F1E99" w:rsidRDefault="004F1E99">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4F1E99" w:rsidRPr="004F1E99" w:rsidRDefault="004F1E99" w:rsidP="004F1E99">
      <w:pPr>
        <w:tabs>
          <w:tab w:val="left" w:pos="720"/>
        </w:tabs>
        <w:jc w:val="center"/>
        <w:outlineLvl w:val="0"/>
        <w:rPr>
          <w:rFonts w:eastAsia="Calibri"/>
          <w:b/>
          <w:bCs/>
          <w:kern w:val="20"/>
          <w:sz w:val="44"/>
          <w:szCs w:val="44"/>
        </w:rPr>
      </w:pPr>
      <w:r w:rsidRPr="004F1E99">
        <w:rPr>
          <w:rFonts w:eastAsia="Calibri"/>
          <w:b/>
          <w:bCs/>
          <w:kern w:val="20"/>
          <w:sz w:val="44"/>
          <w:szCs w:val="44"/>
        </w:rPr>
        <w:t>Современная школа</w:t>
      </w:r>
    </w:p>
    <w:p w:rsidR="004F1E99" w:rsidRPr="004F1E99" w:rsidRDefault="004F1E99" w:rsidP="004F1E99">
      <w:pPr>
        <w:tabs>
          <w:tab w:val="left" w:pos="720"/>
        </w:tabs>
        <w:jc w:val="center"/>
        <w:outlineLvl w:val="0"/>
        <w:rPr>
          <w:rFonts w:eastAsia="Calibri"/>
          <w:b/>
          <w:bCs/>
          <w:kern w:val="20"/>
        </w:rPr>
      </w:pPr>
    </w:p>
    <w:p w:rsidR="004F1E99" w:rsidRPr="004F1E99" w:rsidRDefault="004F1E99" w:rsidP="004F1E99">
      <w:pPr>
        <w:tabs>
          <w:tab w:val="left" w:pos="720"/>
        </w:tabs>
        <w:jc w:val="center"/>
        <w:outlineLvl w:val="0"/>
        <w:rPr>
          <w:rFonts w:eastAsia="Calibri"/>
          <w:b/>
          <w:bCs/>
          <w:kern w:val="20"/>
          <w:highlight w:val="yellow"/>
        </w:rPr>
      </w:pPr>
    </w:p>
    <w:p w:rsidR="004F1E99" w:rsidRPr="004F1E99" w:rsidRDefault="004F1E99" w:rsidP="004F1E99">
      <w:pPr>
        <w:ind w:left="284"/>
        <w:rPr>
          <w:rFonts w:eastAsia="Calibri"/>
        </w:rPr>
      </w:pPr>
      <w:r w:rsidRPr="004F1E99">
        <w:rPr>
          <w:rFonts w:eastAsia="Calibri"/>
        </w:rPr>
        <w:t xml:space="preserve">УДК 378.091.398+371.32 </w:t>
      </w:r>
    </w:p>
    <w:p w:rsidR="004F1E99" w:rsidRPr="004F1E99" w:rsidRDefault="004F1E99" w:rsidP="004F1E99">
      <w:pPr>
        <w:ind w:left="284"/>
        <w:rPr>
          <w:rFonts w:eastAsia="Calibri"/>
          <w:kern w:val="20"/>
          <w:sz w:val="20"/>
          <w:szCs w:val="20"/>
          <w:highlight w:val="yellow"/>
        </w:rPr>
      </w:pPr>
    </w:p>
    <w:p w:rsidR="004F1E99" w:rsidRPr="004F1E99" w:rsidRDefault="004F1E99" w:rsidP="004F1E99">
      <w:pPr>
        <w:shd w:val="clear" w:color="auto" w:fill="FFFFFF"/>
        <w:ind w:left="284"/>
        <w:rPr>
          <w:rFonts w:eastAsia="Calibri"/>
          <w:b/>
          <w:bCs/>
          <w:spacing w:val="-6"/>
          <w:kern w:val="20"/>
          <w:sz w:val="32"/>
          <w:szCs w:val="32"/>
        </w:rPr>
      </w:pPr>
      <w:r w:rsidRPr="004F1E99">
        <w:rPr>
          <w:rFonts w:eastAsia="Calibri"/>
          <w:b/>
          <w:bCs/>
          <w:spacing w:val="-6"/>
          <w:kern w:val="20"/>
          <w:sz w:val="32"/>
          <w:szCs w:val="32"/>
        </w:rPr>
        <w:t xml:space="preserve">Исследование отношения педагогов </w:t>
      </w:r>
    </w:p>
    <w:p w:rsidR="004F1E99" w:rsidRPr="004F1E99" w:rsidRDefault="004F1E99" w:rsidP="004F1E99">
      <w:pPr>
        <w:shd w:val="clear" w:color="auto" w:fill="FFFFFF"/>
        <w:ind w:left="284"/>
        <w:rPr>
          <w:rFonts w:eastAsia="Calibri"/>
          <w:b/>
          <w:bCs/>
          <w:spacing w:val="-6"/>
          <w:kern w:val="20"/>
          <w:sz w:val="32"/>
          <w:szCs w:val="32"/>
        </w:rPr>
      </w:pPr>
      <w:r w:rsidRPr="004F1E99">
        <w:rPr>
          <w:rFonts w:eastAsia="Calibri"/>
          <w:b/>
          <w:bCs/>
          <w:spacing w:val="-6"/>
          <w:kern w:val="20"/>
          <w:sz w:val="32"/>
          <w:szCs w:val="32"/>
        </w:rPr>
        <w:t>общеобразовательных организаций к проектной деятельности как инструменту многомерного образования</w:t>
      </w:r>
    </w:p>
    <w:p w:rsidR="004F1E99" w:rsidRPr="004F1E99" w:rsidRDefault="004F1E99" w:rsidP="004F1E99">
      <w:pPr>
        <w:shd w:val="clear" w:color="auto" w:fill="FFFFFF"/>
        <w:ind w:left="284"/>
        <w:rPr>
          <w:rFonts w:eastAsia="Calibri"/>
          <w:bCs/>
          <w:kern w:val="20"/>
          <w:sz w:val="16"/>
          <w:szCs w:val="16"/>
          <w:highlight w:val="yellow"/>
        </w:rPr>
      </w:pPr>
    </w:p>
    <w:p w:rsidR="004F1E99" w:rsidRPr="004F1E99" w:rsidRDefault="004F1E99" w:rsidP="004F1E99">
      <w:pPr>
        <w:ind w:left="284"/>
        <w:rPr>
          <w:rFonts w:eastAsia="Calibri"/>
          <w:b/>
          <w:lang w:eastAsia="en-US"/>
        </w:rPr>
      </w:pPr>
      <w:r w:rsidRPr="004F1E99">
        <w:rPr>
          <w:rFonts w:eastAsia="Calibri"/>
          <w:b/>
          <w:lang w:eastAsia="en-US"/>
        </w:rPr>
        <w:t>С. В. Смирнова</w:t>
      </w:r>
    </w:p>
    <w:p w:rsidR="004F1E99" w:rsidRPr="004F1E99" w:rsidRDefault="004F1E99" w:rsidP="004F1E99">
      <w:pPr>
        <w:ind w:left="284"/>
        <w:rPr>
          <w:rFonts w:eastAsia="Calibri"/>
          <w:lang w:eastAsia="en-US"/>
        </w:rPr>
      </w:pPr>
      <w:r w:rsidRPr="004F1E99">
        <w:rPr>
          <w:rFonts w:eastAsia="Calibri"/>
          <w:lang w:eastAsia="en-US"/>
        </w:rPr>
        <w:t>кандидат педагогических наук, доцент</w:t>
      </w:r>
    </w:p>
    <w:p w:rsidR="004F1E99" w:rsidRPr="004F1E99" w:rsidRDefault="004F1E99" w:rsidP="004F1E99">
      <w:pPr>
        <w:ind w:left="284"/>
        <w:rPr>
          <w:rFonts w:eastAsia="Calibri"/>
          <w:lang w:eastAsia="en-US"/>
        </w:rPr>
      </w:pPr>
      <w:hyperlink r:id="rId10" w:history="1">
        <w:r w:rsidRPr="004F1E99">
          <w:rPr>
            <w:rFonts w:eastAsia="Calibri"/>
            <w:lang w:val="en-US" w:eastAsia="en-US"/>
          </w:rPr>
          <w:t>https</w:t>
        </w:r>
        <w:r w:rsidRPr="004F1E99">
          <w:rPr>
            <w:rFonts w:eastAsia="Calibri"/>
            <w:lang w:eastAsia="en-US"/>
          </w:rPr>
          <w:t>://</w:t>
        </w:r>
        <w:proofErr w:type="spellStart"/>
        <w:r w:rsidRPr="004F1E99">
          <w:rPr>
            <w:rFonts w:eastAsia="Calibri"/>
            <w:lang w:val="en-US" w:eastAsia="en-US"/>
          </w:rPr>
          <w:t>orsid</w:t>
        </w:r>
        <w:proofErr w:type="spellEnd"/>
        <w:r w:rsidRPr="004F1E99">
          <w:rPr>
            <w:rFonts w:eastAsia="Calibri"/>
            <w:lang w:eastAsia="en-US"/>
          </w:rPr>
          <w:t>.</w:t>
        </w:r>
        <w:r w:rsidRPr="004F1E99">
          <w:rPr>
            <w:rFonts w:eastAsia="Calibri"/>
            <w:lang w:val="en-US" w:eastAsia="en-US"/>
          </w:rPr>
          <w:t>org</w:t>
        </w:r>
        <w:r w:rsidRPr="004F1E99">
          <w:rPr>
            <w:rFonts w:eastAsia="Calibri"/>
            <w:lang w:eastAsia="en-US"/>
          </w:rPr>
          <w:t>/0000-0002-2156-7490</w:t>
        </w:r>
      </w:hyperlink>
    </w:p>
    <w:p w:rsidR="004F1E99" w:rsidRPr="004F1E99" w:rsidRDefault="004F1E99" w:rsidP="004F1E99">
      <w:pPr>
        <w:ind w:left="284"/>
        <w:rPr>
          <w:rFonts w:eastAsia="Calibri"/>
          <w:lang w:eastAsia="en-US"/>
        </w:rPr>
      </w:pPr>
      <w:proofErr w:type="spellStart"/>
      <w:r w:rsidRPr="004F1E99">
        <w:rPr>
          <w:rFonts w:eastAsia="Calibri"/>
          <w:lang w:val="en-US" w:eastAsia="en-US"/>
        </w:rPr>
        <w:t>smirnovasv</w:t>
      </w:r>
      <w:proofErr w:type="spellEnd"/>
      <w:r w:rsidRPr="004F1E99">
        <w:rPr>
          <w:rFonts w:eastAsia="Calibri"/>
          <w:lang w:eastAsia="en-US"/>
        </w:rPr>
        <w:t>@</w:t>
      </w:r>
      <w:proofErr w:type="spellStart"/>
      <w:r w:rsidRPr="004F1E99">
        <w:rPr>
          <w:rFonts w:eastAsia="Calibri"/>
          <w:lang w:val="en-US" w:eastAsia="en-US"/>
        </w:rPr>
        <w:t>syktsu</w:t>
      </w:r>
      <w:proofErr w:type="spellEnd"/>
      <w:r w:rsidRPr="004F1E99">
        <w:rPr>
          <w:rFonts w:eastAsia="Calibri"/>
          <w:lang w:eastAsia="en-US"/>
        </w:rPr>
        <w:t>.</w:t>
      </w:r>
      <w:proofErr w:type="spellStart"/>
      <w:r w:rsidRPr="004F1E99">
        <w:rPr>
          <w:rFonts w:eastAsia="Calibri"/>
          <w:lang w:val="en-US" w:eastAsia="en-US"/>
        </w:rPr>
        <w:t>ru</w:t>
      </w:r>
      <w:proofErr w:type="spellEnd"/>
    </w:p>
    <w:p w:rsidR="004F1E99" w:rsidRPr="004F1E99" w:rsidRDefault="004F1E99" w:rsidP="004F1E99">
      <w:pPr>
        <w:ind w:left="284"/>
        <w:rPr>
          <w:rFonts w:eastAsia="Calibri"/>
          <w:bCs/>
          <w:kern w:val="20"/>
          <w:sz w:val="28"/>
          <w:szCs w:val="28"/>
        </w:rPr>
      </w:pPr>
    </w:p>
    <w:p w:rsidR="004F1E99" w:rsidRPr="004F1E99" w:rsidRDefault="004F1E99" w:rsidP="004F1E99">
      <w:pPr>
        <w:shd w:val="clear" w:color="auto" w:fill="FFFFFF"/>
        <w:ind w:left="284"/>
        <w:rPr>
          <w:rFonts w:eastAsia="Calibri"/>
          <w:b/>
          <w:bCs/>
          <w:iCs/>
          <w:sz w:val="32"/>
          <w:lang w:val="en-US"/>
        </w:rPr>
      </w:pPr>
      <w:r w:rsidRPr="004F1E99">
        <w:rPr>
          <w:rFonts w:eastAsia="Calibri"/>
          <w:b/>
          <w:bCs/>
          <w:iCs/>
          <w:sz w:val="32"/>
          <w:lang w:val="en-US"/>
        </w:rPr>
        <w:t xml:space="preserve">Research of the teachers' attitude of general education </w:t>
      </w:r>
    </w:p>
    <w:p w:rsidR="004F1E99" w:rsidRPr="004F1E99" w:rsidRDefault="004F1E99" w:rsidP="004F1E99">
      <w:pPr>
        <w:shd w:val="clear" w:color="auto" w:fill="FFFFFF"/>
        <w:ind w:left="284"/>
        <w:rPr>
          <w:rFonts w:eastAsia="Calibri"/>
          <w:b/>
          <w:bCs/>
          <w:iCs/>
          <w:sz w:val="32"/>
          <w:lang w:val="en-US"/>
        </w:rPr>
      </w:pPr>
      <w:proofErr w:type="gramStart"/>
      <w:r w:rsidRPr="004F1E99">
        <w:rPr>
          <w:rFonts w:eastAsia="Calibri"/>
          <w:b/>
          <w:bCs/>
          <w:iCs/>
          <w:sz w:val="32"/>
          <w:lang w:val="en-US"/>
        </w:rPr>
        <w:t>organizations</w:t>
      </w:r>
      <w:proofErr w:type="gramEnd"/>
      <w:r w:rsidRPr="004F1E99">
        <w:rPr>
          <w:rFonts w:eastAsia="Calibri"/>
          <w:b/>
          <w:bCs/>
          <w:iCs/>
          <w:sz w:val="32"/>
          <w:lang w:val="en-US"/>
        </w:rPr>
        <w:t xml:space="preserve"> to project activity as a tool </w:t>
      </w:r>
    </w:p>
    <w:p w:rsidR="004F1E99" w:rsidRPr="004F1E99" w:rsidRDefault="004F1E99" w:rsidP="004F1E99">
      <w:pPr>
        <w:shd w:val="clear" w:color="auto" w:fill="FFFFFF"/>
        <w:ind w:left="284"/>
        <w:rPr>
          <w:rFonts w:eastAsia="Calibri"/>
          <w:b/>
          <w:bCs/>
          <w:iCs/>
          <w:sz w:val="32"/>
          <w:lang w:val="en-US"/>
        </w:rPr>
      </w:pPr>
      <w:proofErr w:type="gramStart"/>
      <w:r w:rsidRPr="004F1E99">
        <w:rPr>
          <w:rFonts w:eastAsia="Calibri"/>
          <w:b/>
          <w:bCs/>
          <w:iCs/>
          <w:sz w:val="32"/>
          <w:lang w:val="en-US"/>
        </w:rPr>
        <w:t>of</w:t>
      </w:r>
      <w:proofErr w:type="gramEnd"/>
      <w:r w:rsidRPr="004F1E99">
        <w:rPr>
          <w:rFonts w:eastAsia="Calibri"/>
          <w:b/>
          <w:bCs/>
          <w:iCs/>
          <w:sz w:val="32"/>
          <w:lang w:val="en-US"/>
        </w:rPr>
        <w:t xml:space="preserve"> multidimensional education</w:t>
      </w:r>
    </w:p>
    <w:p w:rsidR="004F1E99" w:rsidRPr="004F1E99" w:rsidRDefault="004F1E99" w:rsidP="004F1E99">
      <w:pPr>
        <w:shd w:val="clear" w:color="auto" w:fill="FFFFFF"/>
        <w:ind w:left="284"/>
        <w:rPr>
          <w:rFonts w:eastAsia="Calibri"/>
          <w:b/>
          <w:kern w:val="20"/>
          <w:sz w:val="16"/>
          <w:szCs w:val="16"/>
          <w:highlight w:val="yellow"/>
          <w:lang w:val="en-US"/>
        </w:rPr>
      </w:pPr>
    </w:p>
    <w:p w:rsidR="004F1E99" w:rsidRPr="004F1E99" w:rsidRDefault="004F1E99" w:rsidP="004F1E99">
      <w:pPr>
        <w:ind w:firstLine="284"/>
        <w:jc w:val="both"/>
        <w:rPr>
          <w:rFonts w:eastAsia="Calibri"/>
          <w:b/>
          <w:lang w:val="en-US" w:eastAsia="en-US"/>
        </w:rPr>
      </w:pPr>
      <w:r w:rsidRPr="004F1E99">
        <w:rPr>
          <w:rFonts w:eastAsia="Calibri"/>
          <w:b/>
          <w:lang w:val="en-US" w:eastAsia="en-US"/>
        </w:rPr>
        <w:t xml:space="preserve">S. V. </w:t>
      </w:r>
      <w:proofErr w:type="spellStart"/>
      <w:r w:rsidRPr="004F1E99">
        <w:rPr>
          <w:rFonts w:eastAsia="Calibri"/>
          <w:b/>
          <w:lang w:val="en-US" w:eastAsia="en-US"/>
        </w:rPr>
        <w:t>Smirnova</w:t>
      </w:r>
      <w:proofErr w:type="spellEnd"/>
    </w:p>
    <w:p w:rsidR="004F1E99" w:rsidRPr="004F1E99" w:rsidRDefault="004F1E99" w:rsidP="004F1E99">
      <w:pPr>
        <w:rPr>
          <w:rFonts w:eastAsia="Calibri"/>
          <w:b/>
          <w:kern w:val="20"/>
          <w:sz w:val="16"/>
          <w:szCs w:val="16"/>
          <w:highlight w:val="yellow"/>
          <w:lang w:val="en-US"/>
        </w:rPr>
      </w:pPr>
    </w:p>
    <w:p w:rsidR="004F1E99" w:rsidRPr="004F1E99" w:rsidRDefault="004F1E99" w:rsidP="004F1E99">
      <w:pPr>
        <w:ind w:firstLine="284"/>
        <w:jc w:val="both"/>
        <w:rPr>
          <w:rFonts w:eastAsia="Calibri"/>
          <w:b/>
          <w:kern w:val="20"/>
          <w:sz w:val="22"/>
        </w:rPr>
      </w:pPr>
      <w:bookmarkStart w:id="0" w:name="_GoBack"/>
      <w:bookmarkEnd w:id="0"/>
      <w:r w:rsidRPr="004F1E99">
        <w:rPr>
          <w:rFonts w:eastAsia="Calibri"/>
          <w:b/>
          <w:kern w:val="20"/>
          <w:sz w:val="22"/>
        </w:rPr>
        <w:t>Аннотация</w:t>
      </w:r>
    </w:p>
    <w:p w:rsidR="004F1E99" w:rsidRPr="004F1E99" w:rsidRDefault="004F1E99" w:rsidP="004F1E99">
      <w:pPr>
        <w:ind w:firstLine="284"/>
        <w:jc w:val="both"/>
        <w:rPr>
          <w:rFonts w:eastAsia="Calibri"/>
          <w:b/>
          <w:i/>
          <w:spacing w:val="4"/>
          <w:sz w:val="22"/>
          <w:szCs w:val="22"/>
        </w:rPr>
      </w:pPr>
      <w:r w:rsidRPr="004F1E99">
        <w:rPr>
          <w:rFonts w:eastAsia="Calibri"/>
          <w:b/>
          <w:i/>
          <w:spacing w:val="4"/>
          <w:sz w:val="22"/>
          <w:szCs w:val="22"/>
        </w:rPr>
        <w:t xml:space="preserve">Проблема исследования и обоснование ее актуальности. </w:t>
      </w:r>
      <w:r w:rsidRPr="004F1E99">
        <w:rPr>
          <w:rFonts w:eastAsia="Calibri"/>
          <w:i/>
          <w:spacing w:val="4"/>
          <w:sz w:val="22"/>
          <w:szCs w:val="22"/>
        </w:rPr>
        <w:t xml:space="preserve">Современная система повышения квалификации педагогов общеобразовательных организаций претерпевает череду изменений, связанных с повышением качества образования и необходимостью овладения </w:t>
      </w:r>
      <w:proofErr w:type="gramStart"/>
      <w:r w:rsidRPr="004F1E99">
        <w:rPr>
          <w:rFonts w:eastAsia="Calibri"/>
          <w:i/>
          <w:spacing w:val="4"/>
          <w:sz w:val="22"/>
          <w:szCs w:val="22"/>
        </w:rPr>
        <w:t>педагогами</w:t>
      </w:r>
      <w:proofErr w:type="gramEnd"/>
      <w:r w:rsidRPr="004F1E99">
        <w:rPr>
          <w:rFonts w:eastAsia="Calibri"/>
          <w:i/>
          <w:spacing w:val="4"/>
          <w:sz w:val="22"/>
          <w:szCs w:val="22"/>
        </w:rPr>
        <w:t xml:space="preserve"> востребованными образовательными технологиями и инструментами. Принятая в декабре 2022 года «Концепция создания единой федеральной системы научно-методического сопровождения педагогических работников и управленческих кадров» среди актуальных вызовов и целевых ориентиров развития повышения системы квалификации выделяет несистемный характер внедрения результатов прикладных исследований в педагогическую практику, а также отсутствие научной составляющей методической поддержки педагогических работников. При этом ежегодно существенно усложняются целевые ориентиры, связанные с достижениями многоплановых образовательных результатов и образовательная среда, в условиях которой осуществляется педагогическая деятельность. Это усложнение мы рассматриваем как принцип многомерности образования, осваивая который педагог может действовать более эффективно. В этой связи возрастает значимость овладения проектной деятельностью как комплексным инструментом многомерности, его научно-методическим описанием для педагогических работников. </w:t>
      </w:r>
    </w:p>
    <w:p w:rsidR="004F1E99" w:rsidRPr="004F1E99" w:rsidRDefault="004F1E99" w:rsidP="004F1E99">
      <w:pPr>
        <w:ind w:firstLine="284"/>
        <w:jc w:val="both"/>
        <w:rPr>
          <w:rFonts w:eastAsia="Calibri"/>
          <w:b/>
          <w:i/>
          <w:sz w:val="22"/>
          <w:szCs w:val="22"/>
        </w:rPr>
      </w:pPr>
      <w:r w:rsidRPr="004F1E99">
        <w:rPr>
          <w:rFonts w:eastAsia="Calibri"/>
          <w:b/>
          <w:i/>
          <w:sz w:val="22"/>
          <w:szCs w:val="22"/>
        </w:rPr>
        <w:t xml:space="preserve">Цель исследования. </w:t>
      </w:r>
      <w:r w:rsidRPr="004F1E99">
        <w:rPr>
          <w:rFonts w:eastAsia="Calibri"/>
          <w:i/>
          <w:sz w:val="22"/>
          <w:szCs w:val="22"/>
        </w:rPr>
        <w:t xml:space="preserve">В соответствии с этим цель исследования заключается в изучении отношения педагогов общеобразовательных организаций к проектной деятельности как инструменту многомерного образования и описании возможных вариантов его дальнейшего использования в профессиональной деятельности. </w:t>
      </w:r>
    </w:p>
    <w:p w:rsidR="004F1E99" w:rsidRPr="004F1E99" w:rsidRDefault="004F1E99" w:rsidP="004F1E99">
      <w:pPr>
        <w:ind w:firstLine="284"/>
        <w:jc w:val="both"/>
        <w:rPr>
          <w:rFonts w:eastAsia="Calibri"/>
          <w:b/>
          <w:i/>
          <w:sz w:val="22"/>
          <w:szCs w:val="22"/>
        </w:rPr>
      </w:pPr>
      <w:r w:rsidRPr="004F1E99">
        <w:rPr>
          <w:rFonts w:eastAsia="Calibri"/>
          <w:b/>
          <w:i/>
          <w:sz w:val="22"/>
          <w:szCs w:val="22"/>
        </w:rPr>
        <w:t>Методология (материалы и методы)</w:t>
      </w:r>
    </w:p>
    <w:p w:rsidR="004F1E99" w:rsidRPr="004F1E99" w:rsidRDefault="004F1E99" w:rsidP="004F1E99">
      <w:pPr>
        <w:ind w:firstLine="284"/>
        <w:jc w:val="both"/>
        <w:rPr>
          <w:rFonts w:eastAsia="Calibri"/>
          <w:i/>
          <w:sz w:val="22"/>
          <w:szCs w:val="22"/>
        </w:rPr>
      </w:pPr>
      <w:r w:rsidRPr="004F1E99">
        <w:rPr>
          <w:rFonts w:eastAsia="Calibri"/>
          <w:i/>
          <w:sz w:val="22"/>
          <w:szCs w:val="22"/>
        </w:rPr>
        <w:t xml:space="preserve">Для достижения поставленной цели использовались методы анкетирования и сравнительного анализа полученных результатов. Был проведен опрос более чем 140 педагогических работников общеобразовательных организаций, направленных на повышение квалификации по проблемам организации проектного обучения, который показал слабое практическое применение проектных инструментов. </w:t>
      </w:r>
    </w:p>
    <w:p w:rsidR="004F1E99" w:rsidRPr="004F1E99" w:rsidRDefault="004F1E99" w:rsidP="004F1E99">
      <w:pPr>
        <w:ind w:firstLine="284"/>
        <w:jc w:val="both"/>
        <w:rPr>
          <w:rFonts w:eastAsia="Calibri"/>
          <w:b/>
          <w:i/>
          <w:sz w:val="22"/>
          <w:szCs w:val="22"/>
        </w:rPr>
      </w:pPr>
      <w:r w:rsidRPr="004F1E99">
        <w:rPr>
          <w:rFonts w:eastAsia="Calibri"/>
          <w:b/>
          <w:i/>
          <w:sz w:val="22"/>
          <w:szCs w:val="22"/>
        </w:rPr>
        <w:t>Результаты исследования</w:t>
      </w:r>
    </w:p>
    <w:p w:rsidR="004F1E99" w:rsidRPr="004F1E99" w:rsidRDefault="004F1E99" w:rsidP="004F1E99">
      <w:pPr>
        <w:ind w:firstLine="284"/>
        <w:jc w:val="both"/>
        <w:rPr>
          <w:rFonts w:eastAsia="Calibri"/>
          <w:i/>
          <w:sz w:val="22"/>
          <w:szCs w:val="22"/>
        </w:rPr>
      </w:pPr>
      <w:r w:rsidRPr="004F1E99">
        <w:rPr>
          <w:rFonts w:eastAsia="Calibri"/>
          <w:i/>
          <w:sz w:val="22"/>
          <w:szCs w:val="22"/>
        </w:rPr>
        <w:t>В результате проведенного исследования предложен конструктор (матрица) многомерной событийно-образовательной деятельности на основе проектной технологии. При этом научная новизна состоит в определении проектирования как наиболее актуальной технологии, позволяющей реализовать концепцию многомерности образования. Теоретическая значимость состоит в систематизации содержательных аспектов групп понятий умений и навыков обучающихся. Практическая значимость заключается в возможности применения и тиражирования предлагаемого конструктора в системе повышения квалификации педагогов. В заключение делаются выводы о необходимости и востребованности практического обучения слушателей в системе повышения квалификации.</w:t>
      </w:r>
    </w:p>
    <w:p w:rsidR="004F1E99" w:rsidRPr="004F1E99" w:rsidRDefault="004F1E99" w:rsidP="004F1E99">
      <w:pPr>
        <w:ind w:firstLine="284"/>
        <w:jc w:val="both"/>
        <w:rPr>
          <w:rFonts w:eastAsia="Calibri"/>
          <w:bCs/>
          <w:i/>
          <w:sz w:val="22"/>
          <w:lang w:val="en-US" w:eastAsia="en-US"/>
        </w:rPr>
      </w:pPr>
      <w:r w:rsidRPr="004F1E99">
        <w:rPr>
          <w:b/>
          <w:sz w:val="22"/>
          <w:lang w:val="en-US"/>
        </w:rPr>
        <w:t xml:space="preserve">Abstract </w:t>
      </w:r>
    </w:p>
    <w:p w:rsidR="004F1E99" w:rsidRPr="004F1E99" w:rsidRDefault="004F1E99" w:rsidP="004F1E99">
      <w:pPr>
        <w:ind w:firstLine="284"/>
        <w:jc w:val="both"/>
        <w:rPr>
          <w:rFonts w:eastAsia="Calibri"/>
          <w:i/>
          <w:sz w:val="22"/>
          <w:szCs w:val="28"/>
          <w:lang w:val="en-US"/>
        </w:rPr>
      </w:pPr>
      <w:proofErr w:type="gramStart"/>
      <w:r w:rsidRPr="004F1E99">
        <w:rPr>
          <w:rFonts w:eastAsia="Calibri"/>
          <w:b/>
          <w:i/>
          <w:sz w:val="22"/>
          <w:szCs w:val="28"/>
          <w:lang w:val="en-US"/>
        </w:rPr>
        <w:t>The research problem and the rationale for its relevance.</w:t>
      </w:r>
      <w:proofErr w:type="gramEnd"/>
      <w:r w:rsidRPr="004F1E99">
        <w:rPr>
          <w:rFonts w:eastAsia="Calibri"/>
          <w:b/>
          <w:i/>
          <w:sz w:val="22"/>
          <w:szCs w:val="28"/>
          <w:lang w:val="en-US"/>
        </w:rPr>
        <w:t xml:space="preserve"> </w:t>
      </w:r>
      <w:r w:rsidRPr="004F1E99">
        <w:rPr>
          <w:rFonts w:eastAsia="Calibri"/>
          <w:i/>
          <w:sz w:val="22"/>
          <w:szCs w:val="28"/>
          <w:lang w:val="en-US"/>
        </w:rPr>
        <w:t>The modern system of advanced training for teachers of general education organizations is undergoing a series of changes related to the improvement of the quality of education and the need for educators to master in-demand educational technologies and tools. The “Concept of creating a unified federal system of scientific and methodological support for teaching staff and managerial personnel” adopted in December 2022 among the current challenges and target benchmarks for the development of professional development system highlights the non-systematic nature of the implementation of applied research results in pedagogical practice, as well as the lack of a scientific component of methodological support for teaching staff. However, the target benchmarks related to the achievement of multidimensional educational results and the educational environment in which pedagogical activities are carried out become more complex every year. We consider this complication as a principle of multidimensional education, mastering which the educator can act more effectively. In this regard, the importance of mastering project activity as a complex tool of multidimensionality, its scientific and methodological description for teaching staff increases.</w:t>
      </w:r>
    </w:p>
    <w:p w:rsidR="004F1E99" w:rsidRPr="004F1E99" w:rsidRDefault="004F1E99" w:rsidP="004F1E99">
      <w:pPr>
        <w:ind w:firstLine="284"/>
        <w:jc w:val="both"/>
        <w:rPr>
          <w:rFonts w:eastAsia="Calibri"/>
          <w:i/>
          <w:spacing w:val="-2"/>
          <w:sz w:val="22"/>
          <w:szCs w:val="28"/>
          <w:lang w:val="en-US"/>
        </w:rPr>
      </w:pPr>
      <w:r w:rsidRPr="004F1E99">
        <w:rPr>
          <w:rFonts w:eastAsia="Calibri"/>
          <w:i/>
          <w:spacing w:val="-2"/>
          <w:sz w:val="22"/>
          <w:szCs w:val="28"/>
          <w:lang w:val="en-US"/>
        </w:rPr>
        <w:t xml:space="preserve">Along these lines, </w:t>
      </w:r>
      <w:r w:rsidRPr="004F1E99">
        <w:rPr>
          <w:rFonts w:eastAsia="Calibri"/>
          <w:b/>
          <w:i/>
          <w:spacing w:val="-2"/>
          <w:sz w:val="22"/>
          <w:szCs w:val="28"/>
          <w:lang w:val="en-US"/>
        </w:rPr>
        <w:t>the goal of the research</w:t>
      </w:r>
      <w:r w:rsidRPr="004F1E99">
        <w:rPr>
          <w:rFonts w:eastAsia="Calibri"/>
          <w:i/>
          <w:spacing w:val="-2"/>
          <w:sz w:val="22"/>
          <w:szCs w:val="28"/>
          <w:lang w:val="en-US"/>
        </w:rPr>
        <w:t xml:space="preserve"> is to study the attitude of teachers of general educational organizations to project activity as a tool of multidimensional education and to describe possible variants of its further use in professional activity. </w:t>
      </w:r>
    </w:p>
    <w:p w:rsidR="004F1E99" w:rsidRPr="004F1E99" w:rsidRDefault="004F1E99" w:rsidP="004F1E99">
      <w:pPr>
        <w:ind w:firstLine="284"/>
        <w:jc w:val="both"/>
        <w:rPr>
          <w:rFonts w:eastAsia="Calibri"/>
          <w:b/>
          <w:i/>
          <w:sz w:val="22"/>
          <w:szCs w:val="28"/>
          <w:lang w:val="en-US"/>
        </w:rPr>
      </w:pPr>
      <w:proofErr w:type="gramStart"/>
      <w:r w:rsidRPr="004F1E99">
        <w:rPr>
          <w:rFonts w:eastAsia="Calibri"/>
          <w:b/>
          <w:i/>
          <w:sz w:val="22"/>
          <w:szCs w:val="28"/>
          <w:lang w:val="en-US"/>
        </w:rPr>
        <w:t>Methodology.</w:t>
      </w:r>
      <w:proofErr w:type="gramEnd"/>
      <w:r w:rsidRPr="004F1E99">
        <w:rPr>
          <w:rFonts w:eastAsia="Calibri"/>
          <w:i/>
          <w:sz w:val="20"/>
          <w:lang w:val="en-US"/>
        </w:rPr>
        <w:t xml:space="preserve"> </w:t>
      </w:r>
      <w:r w:rsidRPr="004F1E99">
        <w:rPr>
          <w:rFonts w:eastAsia="Calibri"/>
          <w:i/>
          <w:sz w:val="22"/>
          <w:szCs w:val="28"/>
          <w:lang w:val="en-US"/>
        </w:rPr>
        <w:t>In order to achieve the goal, the methods of questionnaire survey and comparative analysis of the obtained results were used. A survey was conducted among more than 140 teaching staff of general education organizations aimed at advanced training on the problems of project-based learning organization, which showed weak practical application of project tools.</w:t>
      </w:r>
    </w:p>
    <w:p w:rsidR="004F1E99" w:rsidRPr="004F1E99" w:rsidRDefault="004F1E99" w:rsidP="004F1E99">
      <w:pPr>
        <w:ind w:firstLine="284"/>
        <w:jc w:val="both"/>
        <w:rPr>
          <w:rFonts w:eastAsia="Calibri"/>
          <w:b/>
          <w:i/>
          <w:sz w:val="22"/>
          <w:szCs w:val="28"/>
          <w:lang w:val="en-US"/>
        </w:rPr>
      </w:pPr>
      <w:proofErr w:type="gramStart"/>
      <w:r w:rsidRPr="004F1E99">
        <w:rPr>
          <w:rFonts w:eastAsia="Calibri"/>
          <w:b/>
          <w:i/>
          <w:sz w:val="22"/>
          <w:szCs w:val="28"/>
          <w:lang w:val="en-US"/>
        </w:rPr>
        <w:t>Results.</w:t>
      </w:r>
      <w:proofErr w:type="gramEnd"/>
      <w:r w:rsidRPr="004F1E99">
        <w:rPr>
          <w:rFonts w:eastAsia="Calibri"/>
          <w:i/>
          <w:sz w:val="20"/>
          <w:lang w:val="en-US"/>
        </w:rPr>
        <w:t xml:space="preserve"> </w:t>
      </w:r>
      <w:r w:rsidRPr="004F1E99">
        <w:rPr>
          <w:rFonts w:eastAsia="Calibri"/>
          <w:i/>
          <w:sz w:val="22"/>
          <w:szCs w:val="28"/>
          <w:lang w:val="en-US"/>
        </w:rPr>
        <w:t xml:space="preserve">As a result of the research, a constructor (matrix) of multidimensional event-educational activity on the basis of project technology is proposed. The scientific novelty consists in the definition of design as the most relevant technology that allows </w:t>
      </w:r>
      <w:proofErr w:type="gramStart"/>
      <w:r w:rsidRPr="004F1E99">
        <w:rPr>
          <w:rFonts w:eastAsia="Calibri"/>
          <w:i/>
          <w:sz w:val="22"/>
          <w:szCs w:val="28"/>
          <w:lang w:val="en-US"/>
        </w:rPr>
        <w:t>to realize</w:t>
      </w:r>
      <w:proofErr w:type="gramEnd"/>
      <w:r w:rsidRPr="004F1E99">
        <w:rPr>
          <w:rFonts w:eastAsia="Calibri"/>
          <w:i/>
          <w:sz w:val="22"/>
          <w:szCs w:val="28"/>
          <w:lang w:val="en-US"/>
        </w:rPr>
        <w:t xml:space="preserve"> the concept of multidimensionality of education. Theoretical significance consists in the systematization of content aspects of groups of concepts of skills and skills of students. Practical significance consists in the possibility of application and replication of the proposed designer in the system of advanced training of teachers. The conclusions are drawn about the necessity and demand for practical training of trainees in the system of advanced training.</w:t>
      </w:r>
    </w:p>
    <w:p w:rsidR="004F1E99" w:rsidRPr="004F1E99" w:rsidRDefault="004F1E99" w:rsidP="004F1E99">
      <w:pPr>
        <w:ind w:firstLine="284"/>
        <w:jc w:val="both"/>
        <w:rPr>
          <w:rFonts w:eastAsia="Calibri"/>
          <w:i/>
          <w:spacing w:val="-4"/>
          <w:sz w:val="22"/>
          <w:szCs w:val="22"/>
          <w:lang w:eastAsia="en-US"/>
        </w:rPr>
      </w:pPr>
      <w:r w:rsidRPr="004F1E99">
        <w:rPr>
          <w:b/>
          <w:i/>
          <w:spacing w:val="-4"/>
          <w:sz w:val="22"/>
        </w:rPr>
        <w:t>Ключевые слова:</w:t>
      </w:r>
      <w:r w:rsidRPr="004F1E99">
        <w:rPr>
          <w:i/>
          <w:spacing w:val="-4"/>
          <w:sz w:val="22"/>
        </w:rPr>
        <w:t xml:space="preserve"> </w:t>
      </w:r>
      <w:r w:rsidRPr="004F1E99">
        <w:rPr>
          <w:rFonts w:eastAsia="Calibri"/>
          <w:i/>
          <w:spacing w:val="-4"/>
          <w:sz w:val="22"/>
          <w:szCs w:val="22"/>
          <w:lang w:eastAsia="en-US"/>
        </w:rPr>
        <w:t>концепция многомерности образования, учебное проектирование, нравственное воспитание, развитие личности, практическое повышение квалификации педагогов.</w:t>
      </w:r>
    </w:p>
    <w:p w:rsidR="004F1E99" w:rsidRPr="004F1E99" w:rsidRDefault="004F1E99" w:rsidP="004F1E99">
      <w:pPr>
        <w:ind w:firstLine="284"/>
        <w:jc w:val="both"/>
        <w:rPr>
          <w:rFonts w:eastAsia="Calibri"/>
          <w:i/>
          <w:sz w:val="22"/>
          <w:szCs w:val="28"/>
          <w:lang w:val="en-US" w:eastAsia="en-US"/>
        </w:rPr>
      </w:pPr>
      <w:r w:rsidRPr="004F1E99">
        <w:rPr>
          <w:b/>
          <w:i/>
          <w:sz w:val="22"/>
          <w:lang w:val="en-US"/>
        </w:rPr>
        <w:t>Keywords:</w:t>
      </w:r>
      <w:r w:rsidRPr="004F1E99">
        <w:rPr>
          <w:i/>
          <w:sz w:val="22"/>
          <w:lang w:val="en-US"/>
        </w:rPr>
        <w:t xml:space="preserve"> </w:t>
      </w:r>
      <w:r w:rsidRPr="004F1E99">
        <w:rPr>
          <w:rFonts w:eastAsia="Calibri"/>
          <w:i/>
          <w:sz w:val="22"/>
          <w:szCs w:val="28"/>
          <w:lang w:val="en-US"/>
        </w:rPr>
        <w:t>concept of multidimensional education, instructional design, moral education, personal development, practical advanced training of teachers.</w:t>
      </w:r>
    </w:p>
    <w:p w:rsidR="004F1E99" w:rsidRPr="004F1E99" w:rsidRDefault="004F1E99" w:rsidP="004F1E99">
      <w:pPr>
        <w:ind w:firstLine="284"/>
        <w:jc w:val="both"/>
        <w:rPr>
          <w:rFonts w:eastAsia="Calibri"/>
          <w:i/>
          <w:spacing w:val="6"/>
          <w:sz w:val="22"/>
          <w:szCs w:val="22"/>
          <w:lang w:val="en-US" w:eastAsia="en-US"/>
        </w:rPr>
      </w:pPr>
    </w:p>
    <w:sectPr w:rsidR="004F1E99" w:rsidRPr="004F1E99" w:rsidSect="00A46A92">
      <w:headerReference w:type="even" r:id="rId11"/>
      <w:headerReference w:type="default" r:id="rId12"/>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95" w:rsidRDefault="00224695">
      <w:r>
        <w:separator/>
      </w:r>
    </w:p>
  </w:endnote>
  <w:endnote w:type="continuationSeparator" w:id="0">
    <w:p w:rsidR="00224695" w:rsidRDefault="0022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95" w:rsidRDefault="00224695">
      <w:r>
        <w:separator/>
      </w:r>
    </w:p>
  </w:footnote>
  <w:footnote w:type="continuationSeparator" w:id="0">
    <w:p w:rsidR="00224695" w:rsidRDefault="00224695">
      <w:r>
        <w:continuationSeparator/>
      </w:r>
    </w:p>
  </w:footnote>
  <w:footnote w:id="1">
    <w:p w:rsidR="004F1E99" w:rsidRPr="00BC0C96" w:rsidRDefault="004F1E99" w:rsidP="004F1E99">
      <w:pPr>
        <w:pStyle w:val="af8"/>
        <w:spacing w:after="180"/>
      </w:pPr>
      <w:r w:rsidRPr="00DA58EF">
        <w:rPr>
          <w:rStyle w:val="af5"/>
        </w:rPr>
        <w:footnoteRef/>
      </w:r>
      <w:r w:rsidRPr="00DA58EF">
        <w:t xml:space="preserve"> Концепция экологического образования (в с</w:t>
      </w:r>
      <w:r w:rsidRPr="00DA58EF">
        <w:t>и</w:t>
      </w:r>
      <w:r w:rsidRPr="00DA58EF">
        <w:t>стеме общего образования). ФУМО, 2022. URL: h</w:t>
      </w:r>
      <w:r>
        <w:t>ttps://docs.edu.gov.ru/document</w:t>
      </w:r>
      <w:r w:rsidRPr="00DA58EF">
        <w:t>/3da3f2dbd81de632a44729cf4fc40ea9/?ysclid=l7rekrr47k569964819 (дата обращения: 10.10.2023).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1563BF5C" wp14:editId="2EB0F2B5">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5C3D73" w:rsidRPr="00EC2E28">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sidR="004F1E99">
            <w:rPr>
              <w:b/>
              <w:color w:val="000000"/>
            </w:rPr>
            <w:t>4</w:t>
          </w:r>
          <w:r w:rsidRPr="000061EE">
            <w:rPr>
              <w:b/>
              <w:color w:val="000000"/>
            </w:rPr>
            <w:t>(</w:t>
          </w:r>
          <w:r>
            <w:rPr>
              <w:b/>
              <w:color w:val="000000"/>
            </w:rPr>
            <w:t>5</w:t>
          </w:r>
          <w:r w:rsidR="004F1E99">
            <w:rPr>
              <w:b/>
              <w:color w:val="000000"/>
            </w:rPr>
            <w:t>7</w:t>
          </w:r>
          <w:r w:rsidRPr="000061EE">
            <w:rPr>
              <w:b/>
              <w:color w:val="000000"/>
            </w:rPr>
            <w:t>) 202</w:t>
          </w:r>
          <w:r>
            <w:rPr>
              <w:b/>
              <w:color w:val="000000"/>
            </w:rPr>
            <w:t xml:space="preserve">3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004F1E99" w:rsidRPr="004F1E99">
            <w:rPr>
              <w:b/>
              <w:sz w:val="24"/>
              <w:lang w:val="en-US"/>
            </w:rPr>
            <w:t>4</w:t>
          </w:r>
          <w:r w:rsidRPr="000061EE">
            <w:rPr>
              <w:b/>
              <w:sz w:val="24"/>
              <w:lang w:val="en-US"/>
            </w:rPr>
            <w:t>(</w:t>
          </w:r>
          <w:r w:rsidRPr="00757971">
            <w:rPr>
              <w:b/>
              <w:sz w:val="24"/>
              <w:lang w:val="en-US"/>
            </w:rPr>
            <w:t>5</w:t>
          </w:r>
          <w:r w:rsidR="004F1E99" w:rsidRPr="004F1E99">
            <w:rPr>
              <w:b/>
              <w:sz w:val="24"/>
              <w:lang w:val="en-US"/>
            </w:rPr>
            <w:t>7</w:t>
          </w:r>
          <w:r>
            <w:rPr>
              <w:b/>
              <w:sz w:val="24"/>
              <w:lang w:val="en-US"/>
            </w:rPr>
            <w:t>) 202</w:t>
          </w:r>
          <w:r w:rsidRPr="005C3D73">
            <w:rPr>
              <w:b/>
              <w:sz w:val="24"/>
              <w:lang w:val="en-US"/>
            </w:rPr>
            <w:t xml:space="preserve">3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C3D73"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426B4807" wp14:editId="28B718B9">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4695"/>
    <w:rsid w:val="002271AD"/>
    <w:rsid w:val="00236641"/>
    <w:rsid w:val="00266CB8"/>
    <w:rsid w:val="00297EAF"/>
    <w:rsid w:val="002C4A84"/>
    <w:rsid w:val="00304C46"/>
    <w:rsid w:val="00310180"/>
    <w:rsid w:val="0031429D"/>
    <w:rsid w:val="0032270C"/>
    <w:rsid w:val="003F5450"/>
    <w:rsid w:val="004E0B06"/>
    <w:rsid w:val="004E2C29"/>
    <w:rsid w:val="004F1E99"/>
    <w:rsid w:val="00547922"/>
    <w:rsid w:val="005A1B0E"/>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B51A6"/>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107@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sid.org/0000-0002-2156-7490" TargetMode="External"/><Relationship Id="rId4" Type="http://schemas.openxmlformats.org/officeDocument/2006/relationships/settings" Target="settings.xml"/><Relationship Id="rId9" Type="http://schemas.openxmlformats.org/officeDocument/2006/relationships/hyperlink" Target="mailto:lera.vinnik@yandex.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10487</Words>
  <Characters>59781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17</cp:revision>
  <dcterms:created xsi:type="dcterms:W3CDTF">2019-02-08T10:24:00Z</dcterms:created>
  <dcterms:modified xsi:type="dcterms:W3CDTF">2023-12-20T07:51:00Z</dcterms:modified>
</cp:coreProperties>
</file>