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6A" w:rsidRPr="004E5E41" w:rsidRDefault="004E5E41" w:rsidP="00E42B2A">
      <w:pPr>
        <w:spacing w:after="0" w:line="360" w:lineRule="auto"/>
        <w:jc w:val="center"/>
        <w:rPr>
          <w:rFonts w:ascii="Times New Roman" w:eastAsia="Times New Roman" w:hAnsi="Times New Roman" w:cs="Times New Roman"/>
          <w:b/>
          <w:bCs/>
          <w:color w:val="000000"/>
          <w:sz w:val="28"/>
          <w:szCs w:val="24"/>
          <w:lang w:eastAsia="ru-RU"/>
        </w:rPr>
      </w:pPr>
      <w:r w:rsidRPr="004E5E41">
        <w:rPr>
          <w:rFonts w:ascii="Times New Roman" w:eastAsia="Times New Roman" w:hAnsi="Times New Roman" w:cs="Times New Roman"/>
          <w:b/>
          <w:bCs/>
          <w:color w:val="000000"/>
          <w:sz w:val="28"/>
          <w:szCs w:val="24"/>
          <w:lang w:eastAsia="ru-RU"/>
        </w:rPr>
        <w:t>ФОРМИРУЮЩЕЕ ОЦЕНИВАНИЕ: ПРИЕМЫ И ВОЗМОЖНОСТИ В ДОПОЛНИТЕЛЬНОМ ОБРАЗОВАНИИ</w:t>
      </w:r>
    </w:p>
    <w:p w:rsidR="004E5E41" w:rsidRPr="004E5E41" w:rsidRDefault="004E5E41" w:rsidP="004E5E41">
      <w:pPr>
        <w:spacing w:after="0" w:line="240" w:lineRule="auto"/>
        <w:ind w:left="3544"/>
        <w:jc w:val="both"/>
        <w:rPr>
          <w:rFonts w:ascii="Times New Roman" w:hAnsi="Times New Roman"/>
          <w:i/>
          <w:sz w:val="28"/>
          <w:szCs w:val="28"/>
        </w:rPr>
      </w:pPr>
      <w:r w:rsidRPr="004E5E41">
        <w:rPr>
          <w:rFonts w:ascii="Times New Roman" w:hAnsi="Times New Roman"/>
          <w:b/>
          <w:i/>
          <w:sz w:val="28"/>
          <w:szCs w:val="28"/>
        </w:rPr>
        <w:t>Семёнов Фёдор Игоревич</w:t>
      </w:r>
      <w:r w:rsidRPr="004E5E41">
        <w:rPr>
          <w:rFonts w:ascii="Times New Roman" w:hAnsi="Times New Roman"/>
          <w:i/>
          <w:sz w:val="28"/>
          <w:szCs w:val="28"/>
        </w:rPr>
        <w:t>, педагог дополнительного образования МБОУ «НОШ № 95 г. Челябинска»</w:t>
      </w:r>
      <w:r w:rsidRPr="004E5E41">
        <w:rPr>
          <w:rFonts w:ascii="Times New Roman" w:hAnsi="Times New Roman"/>
          <w:i/>
          <w:sz w:val="28"/>
          <w:szCs w:val="28"/>
        </w:rPr>
        <w:t xml:space="preserve">, победитель регионального конкурса </w:t>
      </w:r>
      <w:r w:rsidRPr="004E5E41">
        <w:rPr>
          <w:rFonts w:ascii="Times New Roman" w:hAnsi="Times New Roman" w:cs="Times New Roman"/>
          <w:i/>
          <w:sz w:val="28"/>
          <w:szCs w:val="28"/>
        </w:rPr>
        <w:t>профессионального мастерства работников сферы дополнительного образования «Сердце отдаю детям» 2019 года</w:t>
      </w:r>
      <w:r w:rsidRPr="004E5E41">
        <w:rPr>
          <w:rFonts w:ascii="Times New Roman" w:hAnsi="Times New Roman"/>
          <w:i/>
          <w:sz w:val="28"/>
          <w:szCs w:val="28"/>
        </w:rPr>
        <w:t>.</w:t>
      </w:r>
    </w:p>
    <w:p w:rsidR="00275DD7" w:rsidRDefault="00275DD7" w:rsidP="00944BCF">
      <w:pPr>
        <w:spacing w:after="0" w:line="360" w:lineRule="auto"/>
        <w:ind w:firstLine="709"/>
        <w:jc w:val="both"/>
        <w:rPr>
          <w:rFonts w:ascii="Times New Roman" w:hAnsi="Times New Roman" w:cs="Times New Roman"/>
          <w:sz w:val="24"/>
          <w:szCs w:val="24"/>
        </w:rPr>
      </w:pP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Оценивание деятельности обучающихся является важным элементом педагогического процесса, а оценка – мощным педагогическим средством, выполняющим ту или иную задачу педагога. Любая оценочная деятельность исходит из потребности ребенка или педагога получить информацию о том, насколько эффективно проходит их взаимодействие в ходе образовательного процесса. </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Оценка выступает как система разнообразных форм, методов, средств и видов качественного или количественного оценивания результатов образовательного процесса: будь то учебные достижения обучающихся, качество знаний и умений по программе или результаты их личностного развития, продвижения в творческой деятельности. Можно сказать, что оценивание предполагает не только констатацию конечного результата обучения, но полностью и постоянно сопровождает образовательный процесс.</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В педагогической практике понятие «оценка» зачастую понимается как синоним понятия «отметка».</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В «Толковом словаре» С.И. Ожегова оценка – это «мнение о ценности, уровне или значение кого или чего-нибудь», а отметка – «принятая в учебной системе оценки знаний, поведения учащихся» [14].</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Как видим, отметка – это всего лишь формальное выражение оценки. Ю.К. Бабанский и В.С. Безрукова рассматривают отметку как «свернутое оценочное суждение, символически выражающееся в виде знака, цифры, слова или предмета, в предельно лаконичной и наглядной форме представляющее ценность того, что оценивается» [1,2].</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Оценивание – это очень объемное понятие: оно включает в себя как сам процесс, так и результат работы. При этом оценивание может осуществляться по-разному: в виде количественного показателя (баллы, отметка), в виде качественного показателя (словесные высказывания о процессе и результатах работы, эмоциональная реакция). </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Но на практике часто сталкиваются с подменой оценивания отметкой, то есть педагогом выставляются отметки без пояснения, выражения своего мнения, детальной мотивировки, всего того, что предполагает оценивание. Поэтому такая отметка как </w:t>
      </w:r>
      <w:r w:rsidRPr="00944BCF">
        <w:rPr>
          <w:rFonts w:ascii="Times New Roman" w:hAnsi="Times New Roman" w:cs="Times New Roman"/>
          <w:sz w:val="24"/>
          <w:szCs w:val="24"/>
        </w:rPr>
        <w:lastRenderedPageBreak/>
        <w:t xml:space="preserve">результат вызова к доске или написания контрольные работы оставляет в душе негативные ощущения, чувство тревоги и даже страха. </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В педагогике постоянно идут жаркие споры о смысле оценивания, что же должна показывать оценка: должна ли она быть индикатором качества - категорическим определителем успеваемости обучающегося или же, наоборот, должна осуществлять как показатель преимуществ, недостатков той или иной системы (методики) обучения. Противоречивый характер оценки отметил еще Я.А. Коменский, обратившись к педагогам с призывом разумно и взвешенно пользоваться своим правом на оценку [18].</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У традиционного понимания оценки, как показателя качества образовательного процесса, есть немало сторонников. Оценка, по мнению И.П. Подласого, – это «соотношение между фактическими усвоенными знаниями, умениями и общим объемом этих знаний, умений, предложенным для усвоения» [16]. </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Но педагоги постоянно пытаются преодолевать односторонность понимания сущности оценивания. Сегодня имеется немало разработок, касающихся совершенствования оценочно</w:t>
      </w:r>
      <w:r w:rsidR="009B1E1D" w:rsidRPr="00944BCF">
        <w:rPr>
          <w:rFonts w:ascii="Times New Roman" w:hAnsi="Times New Roman" w:cs="Times New Roman"/>
          <w:sz w:val="24"/>
          <w:szCs w:val="24"/>
        </w:rPr>
        <w:t>й деятельности. Такие педагоги</w:t>
      </w:r>
      <w:r w:rsidRPr="00944BCF">
        <w:rPr>
          <w:rFonts w:ascii="Times New Roman" w:hAnsi="Times New Roman" w:cs="Times New Roman"/>
          <w:sz w:val="24"/>
          <w:szCs w:val="24"/>
        </w:rPr>
        <w:t>, как Г.С. Альтшулер, Ш.А. Амонашвили, В.В. Давыдов, В.Ф. Шаталов, Д.Б. Эльконин, И.С. Якиманская и другие много сделали для улучшения системы оценивания, стараясь усиливать положительное влияние оценки на ребенка.</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«Развитие ребенка в школе, – по мнению А.К. Колеченко, – осуществляется учителем не только через предмет и методы обучения, но и посредством оценки, которая представляет собой факт самого непосредственного руководства учеником» [11, с. 46].</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Современное понимание оценивания связано с переходом от оценки успеваемости к оцениванию реальных достижений обучающихся, результатов его личностного развития. «Оценка – это способ создания для ребенка ситуаций успеха» [3].</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По мнению А. В. Хуторского, «цель общего среднего образования будет достигнута, если образование будет иметь творческую, а не репродуктивную ориентацию, пронизывающую не только процесс обучения, но и систему диагностики, контроля и оценки образовательных результатов школьников» [19, с. 135].</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Новый подход к оцениванию предполагает, что оценка должна не только выявлять, насколько хорошо обучающиеся усвоили содержание образовательной программы, но и определять способность детей использовать приобретенные знания, умения, навыки для решения практически-познавательных, ценностно-ориентированных, коммуникативных задач и творческих проблем.</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«Педагогическая оценка, – отмечает Т.Н. Гущина, – оценка качеств личности ребенка, его поведения, ориентированная на нормы современной культуры с целью </w:t>
      </w:r>
      <w:r w:rsidRPr="00944BCF">
        <w:rPr>
          <w:rFonts w:ascii="Times New Roman" w:hAnsi="Times New Roman" w:cs="Times New Roman"/>
          <w:sz w:val="24"/>
          <w:szCs w:val="24"/>
        </w:rPr>
        <w:lastRenderedPageBreak/>
        <w:t>становления, развития социально-ценностного отношения к миру. Педагогическая оценка предполагает и оценку педагогом средств воздействия на личность ребенка» [5, с. 121].</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Таким образом, можно обобщить, что оценивание это:</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не только определение позитивных и негативных моментов в той или иной деятельности, но и выявление эффективности и успешности этой деятельности путем анализа и интерпретации данных;</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не только контроль качества образования, но и система, позволяющая отслеживать динамику и уделять больше внимания тому, чего смог достигнуть обучающийся, и меньше – его неудачам.</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В дополнительном образовании у педагогов имеются неограниченные возможности для оценочной деятельности, так как именно в дополнительном образовании детей отсутствует обязательная система оценок и уж тем более отметок. Система оценивания в дополнительном образовании – гибкая и вариативная система, выполняющая развивающую и стимулирующую функции, а также обеспечивающая комплексную оценку результатов: общую характеристику всего приобретенного ребенком в ходе освоения дополнительной образовательной программы.</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В системе дополнительного образования детей оценивание рассматривается как инструмент мониторинга образовательных достижений обучающихся, результативности их деятельности.</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А.В. Золотарева считает, что результат и его измерение, отслеживание и оценивание есть неразрывные проблемы и единый процесс. </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Образовательный результат Н.В. Кленова и Л.Н. Буйлова определяют как итог (промежуточный или конечный) совместного взаимодействия педагога и ребенка в процессе образовательной деятельности по конкретной образовательной программе [9].</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В работе Т.В. Ильиной «Мониторинг образовательных результатов в учреждении дополнительного образования детей» раскрывается сущность образовательного результата, содержательное его наполнение; обозначаются проблемы отслеживания и анализа образовательных результатов в системе дополнительного образования детей. Она пишет, что на сегодняшний день нет единых (общепринятых) научных определений, отражающих сущность таких понятий, как «результат», «результативность», не решена и проблема их соотношения друг с другом. Т.В. Ильина считает образовательным результатом итог работы ребенка в образовательном процессе, организованном педагогом, т.е. это итог освоения ребенком предполагаемого ему содержания образования [7].</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Оценка результатов образовательной деятельности определяется как на уровне ребенка (динамика его развития в целом, каких-либо психических процессов, освоение </w:t>
      </w:r>
      <w:r w:rsidRPr="00944BCF">
        <w:rPr>
          <w:rFonts w:ascii="Times New Roman" w:hAnsi="Times New Roman" w:cs="Times New Roman"/>
          <w:sz w:val="24"/>
          <w:szCs w:val="24"/>
        </w:rPr>
        <w:lastRenderedPageBreak/>
        <w:t xml:space="preserve">умений и приобретение навыков, в улучшении качества изготовляемых продуктов и т.д.), так и на уровне педагога (рост профессионализма в целом, овладение современными технологиями и др.). </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Е.В. Титова понимает деятельность учащихся, как процесс, который обеспечивает «реальные возможности: разностороннего их личностного проявления (положительная динамика проявлений ценностно-значимых качеств личности), обогащения их личного опыта социально и личностным содержанием; продуктивности деятельности, выражаемой в соответствующих предметно-практических достижениях (личных, групповых, коллективных)» [17, с. 46].</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Оценка в учреждениях дополнительного образования детей выполняет ряд функций, влияющих положительно на результаты деятельности обучающихся. С.Ю. Нефедова и Е.Ю. Дрожжина считают, что оценка способствует формированию самооценки ребенка и развитию самоконтроля обучающегося, его умения анализировать и правильно оценивать свою деятельность, адекватно реагировать на оценку педагога, она также может «оказывать как стимулирующее, так и тормозящее воздействие на работоспособность и активность обучающегося» [13, с. 24.]. </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Нам кажется очень уместным определение В.С. Безруковой, данное для школы, но абсолютно подходящее для системы дополнительного образования: «Оценка является методом обучения, так как побуждает обучающихся к анализу, контролю, оцениванию работы; воспитания организованности, систематичности, упорства, воли и других качеств обучающихся; ориентирует обучающихся в системе общественно-интеллектуальных ценностей» [2, с. 128].</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Оценка – единственное в распоряжении педагога дополнительного образования средство стимулирования обучения, положительной мотивации, влияния на личность. Именно под влиянием объективного оценивания у обучающихся создается адекватная самооценка, критическое отношение к своим успехам.</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В дополнительном образовании невозможно оценивание, принятое в общем образовании, так как традиционная отметка носит выраженный знаниевый характер. Она выставляется за определенный уровень знаний по конкретному предмету, в то время как за рамками внимания педагога остаются не только затраченные на это усилия ребенка, но и приобретенные им за определенный период социальные компетенции, сформированные личностные качества, развитые творческие способности.</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В книге «Оценка без отметок» говорится, что для многих педагогов «оценивание это: определение позитивных и негативных моментов деятельности; контроль качества образования; инструмент, позволяющий определять развитие, прогресс в </w:t>
      </w:r>
      <w:r w:rsidRPr="00944BCF">
        <w:rPr>
          <w:rFonts w:ascii="Times New Roman" w:hAnsi="Times New Roman" w:cs="Times New Roman"/>
          <w:sz w:val="24"/>
          <w:szCs w:val="24"/>
        </w:rPr>
        <w:lastRenderedPageBreak/>
        <w:t>преподавательской деятельности; коррекция деятельности обучаемых, с помощью которого педагог определяет уровень подготовленности ребенка» [15, с. 41].</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Обобщая мнение различных исследователей (С.В. Астраханцева, А.В. Берсенева, А.Я. Журкина, И.В. Калиш, С.М. Кодолов, О.Е. Лебедев, Е.В. Титова, А.И. Щетинская и др.) можно сказать, что в дополнительном образовании детей в качестве значимого показателя качества и результативности образовательного процесса выступают личностные достижения обучающихся, повышение их самооценки, осознание своей деятельности, как успешной. </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Оценка может стать эффективным средством развития творческой деятельности, формирования мировоззрения и отношения к миру. Оценка в дополнительном образовании детей выполняет развивающую и стимулирующую функции.</w:t>
      </w:r>
    </w:p>
    <w:p w:rsidR="00E42B2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«Оценка педагога становится для ребенка средством ориентации среди множества ценностей. Благодаря оценке педагог предъявляет ребенку свое ценностное восприятие мира, свое отношение к ценностям. Тем самым педагог транслирует ребенку определенный эталон, учит оценивать этот мир в будущем, формируя ценностное отношение к окружающему» [5, с. 121]. </w:t>
      </w:r>
    </w:p>
    <w:p w:rsidR="001207DA" w:rsidRPr="00944BCF" w:rsidRDefault="00E42B2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Особенностью образовательного процесса в учреждении дополнительного образования можно считать его практическую деятельностную направленность, ориентацию не столько на усвоение знания, сколько на способность его применения, использования на практике. Поэтому при оценивании </w:t>
      </w:r>
      <w:r w:rsidR="00D34813" w:rsidRPr="00944BCF">
        <w:rPr>
          <w:rFonts w:ascii="Times New Roman" w:hAnsi="Times New Roman" w:cs="Times New Roman"/>
          <w:sz w:val="24"/>
          <w:szCs w:val="24"/>
        </w:rPr>
        <w:t>индивидуальных достижений</w:t>
      </w:r>
      <w:r w:rsidRPr="00944BCF">
        <w:rPr>
          <w:rFonts w:ascii="Times New Roman" w:hAnsi="Times New Roman" w:cs="Times New Roman"/>
          <w:sz w:val="24"/>
          <w:szCs w:val="24"/>
        </w:rPr>
        <w:t xml:space="preserve"> обучающихся педагоги ориентируются на созданный ребенком продукт, имеющий прикладную ценность.</w:t>
      </w:r>
      <w:r w:rsidR="00D34813">
        <w:rPr>
          <w:rFonts w:ascii="Times New Roman" w:hAnsi="Times New Roman" w:cs="Times New Roman"/>
          <w:sz w:val="24"/>
          <w:szCs w:val="24"/>
        </w:rPr>
        <w:t xml:space="preserve"> </w:t>
      </w:r>
      <w:r w:rsidR="001207DA" w:rsidRPr="00944BCF">
        <w:rPr>
          <w:rFonts w:ascii="Times New Roman" w:hAnsi="Times New Roman" w:cs="Times New Roman"/>
          <w:sz w:val="24"/>
          <w:szCs w:val="24"/>
        </w:rPr>
        <w:t>Оценивание является необходимым элементом учебно-воспитательного процесса, но оно эффективно только тогда, когда способствует развитию обучающегося.</w:t>
      </w:r>
    </w:p>
    <w:p w:rsidR="001207DA" w:rsidRPr="00944BCF" w:rsidRDefault="001207D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Проблема самоконтроля и самооценки, оценки для обучения так и остается актуальной и нерешенной проблемой всего российского образования, особенно когда трендом современного образования становится его индивидуализация. Под индивидуализацией в образовании </w:t>
      </w:r>
      <w:r w:rsidR="00394696" w:rsidRPr="00944BCF">
        <w:rPr>
          <w:rFonts w:ascii="Times New Roman" w:hAnsi="Times New Roman" w:cs="Times New Roman"/>
          <w:sz w:val="24"/>
          <w:szCs w:val="24"/>
        </w:rPr>
        <w:t>понимают</w:t>
      </w:r>
      <w:r w:rsidRPr="00944BCF">
        <w:rPr>
          <w:rFonts w:ascii="Times New Roman" w:hAnsi="Times New Roman" w:cs="Times New Roman"/>
          <w:sz w:val="24"/>
          <w:szCs w:val="24"/>
        </w:rPr>
        <w:t xml:space="preserve"> возможность учащегося самостоятельно, проявляя инициативу и неся ответственность за учебный процесс, строить свою образовательную траекторию (маршрут) для достижения целей своего образования. Условием реализации этого тренда является наличие у подростков к концу основной школы учебной самостоятельности, которую еще нужно сформировать. Механизмом для формирования учебной грамотности (учебной самостоятельности) является формирующее оценивание. Для реализации формирующего оценивания необходимо изменение всей </w:t>
      </w:r>
      <w:r w:rsidRPr="00944BCF">
        <w:rPr>
          <w:rFonts w:ascii="Times New Roman" w:hAnsi="Times New Roman" w:cs="Times New Roman"/>
          <w:sz w:val="24"/>
          <w:szCs w:val="24"/>
        </w:rPr>
        <w:lastRenderedPageBreak/>
        <w:t>к</w:t>
      </w:r>
      <w:r w:rsidR="00394696" w:rsidRPr="00944BCF">
        <w:rPr>
          <w:rFonts w:ascii="Times New Roman" w:hAnsi="Times New Roman" w:cs="Times New Roman"/>
          <w:sz w:val="24"/>
          <w:szCs w:val="24"/>
        </w:rPr>
        <w:t>онтрольно-оценочной деятельност</w:t>
      </w:r>
      <w:r w:rsidR="00D34813">
        <w:rPr>
          <w:rFonts w:ascii="Times New Roman" w:hAnsi="Times New Roman" w:cs="Times New Roman"/>
          <w:sz w:val="24"/>
          <w:szCs w:val="24"/>
        </w:rPr>
        <w:t>и</w:t>
      </w:r>
      <w:r w:rsidRPr="00944BCF">
        <w:rPr>
          <w:rFonts w:ascii="Times New Roman" w:hAnsi="Times New Roman" w:cs="Times New Roman"/>
          <w:sz w:val="24"/>
          <w:szCs w:val="24"/>
        </w:rPr>
        <w:t xml:space="preserve">. Невозможно «запустить» формирующее </w:t>
      </w:r>
      <w:r w:rsidR="00394696" w:rsidRPr="00944BCF">
        <w:rPr>
          <w:rFonts w:ascii="Times New Roman" w:hAnsi="Times New Roman" w:cs="Times New Roman"/>
          <w:sz w:val="24"/>
          <w:szCs w:val="24"/>
        </w:rPr>
        <w:t>оценивание,</w:t>
      </w:r>
      <w:r w:rsidRPr="00944BCF">
        <w:rPr>
          <w:rFonts w:ascii="Times New Roman" w:hAnsi="Times New Roman" w:cs="Times New Roman"/>
          <w:sz w:val="24"/>
          <w:szCs w:val="24"/>
        </w:rPr>
        <w:t xml:space="preserve"> не меняя все остальные элементы системы оценки в школе.</w:t>
      </w:r>
    </w:p>
    <w:p w:rsidR="001207DA" w:rsidRPr="00944BCF" w:rsidRDefault="001207D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Правовая база для реализации формирующего оценивания в образовательном учреждении есть. Согласно Федеральному государственному стандарту основного общего образования система оценивания построена на следующих основаниях:</w:t>
      </w:r>
    </w:p>
    <w:p w:rsidR="001207DA" w:rsidRPr="00944BCF" w:rsidRDefault="001207D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Оценивание - постоянный процесс, встроенное и интегрировано в образовательный процесс.</w:t>
      </w:r>
    </w:p>
    <w:p w:rsidR="001207DA" w:rsidRPr="00944BCF" w:rsidRDefault="001207D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Оценивание критериальное. Основными критериями оценивания выступают операциональный</w:t>
      </w:r>
      <w:bookmarkStart w:id="0" w:name="_GoBack"/>
      <w:bookmarkEnd w:id="0"/>
      <w:r w:rsidRPr="00944BCF">
        <w:rPr>
          <w:rFonts w:ascii="Times New Roman" w:hAnsi="Times New Roman" w:cs="Times New Roman"/>
          <w:sz w:val="24"/>
          <w:szCs w:val="24"/>
        </w:rPr>
        <w:t xml:space="preserve"> (диагностический) состав способов действий, которые осваивает ученик и соответствующие учебным целям.</w:t>
      </w:r>
    </w:p>
    <w:p w:rsidR="001207DA" w:rsidRPr="00944BCF" w:rsidRDefault="001207D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Критерии оценивания и алгоритм, форма фиксации самой оценки заранее известны и педагогам, и учащимся. Они могут вырабатываться ими совместно.</w:t>
      </w:r>
    </w:p>
    <w:p w:rsidR="001207DA" w:rsidRPr="00944BCF" w:rsidRDefault="001207D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1207DA" w:rsidRPr="00944BCF" w:rsidRDefault="001207D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Таким образом, в первую очередь необходимо педагогам освоить технологии формирующего оценивания, а именно:</w:t>
      </w:r>
    </w:p>
    <w:p w:rsidR="001207DA" w:rsidRPr="009E77B6" w:rsidRDefault="001207DA" w:rsidP="009E77B6">
      <w:pPr>
        <w:pStyle w:val="a4"/>
        <w:numPr>
          <w:ilvl w:val="0"/>
          <w:numId w:val="11"/>
        </w:numPr>
        <w:spacing w:after="0" w:line="360" w:lineRule="auto"/>
        <w:ind w:left="0" w:hanging="426"/>
        <w:jc w:val="both"/>
        <w:rPr>
          <w:rFonts w:ascii="Times New Roman" w:hAnsi="Times New Roman" w:cs="Times New Roman"/>
          <w:sz w:val="24"/>
          <w:szCs w:val="24"/>
        </w:rPr>
      </w:pPr>
      <w:r w:rsidRPr="009E77B6">
        <w:rPr>
          <w:rFonts w:ascii="Times New Roman" w:hAnsi="Times New Roman" w:cs="Times New Roman"/>
          <w:sz w:val="24"/>
          <w:szCs w:val="24"/>
        </w:rPr>
        <w:t>Выявить сущность формирующего оценивания как оценочной процедуры становления и развития учебной самостоятельности учащегося, направленного на своевременное обеспечение оперативной обратной связи в условиях деятельностного подхода в обучении (учении). Целесообразно для решения этой задачи создание рабочей группы педагогов.</w:t>
      </w:r>
    </w:p>
    <w:p w:rsidR="001207DA" w:rsidRPr="009E77B6" w:rsidRDefault="001207DA" w:rsidP="009E77B6">
      <w:pPr>
        <w:pStyle w:val="a4"/>
        <w:numPr>
          <w:ilvl w:val="0"/>
          <w:numId w:val="11"/>
        </w:numPr>
        <w:spacing w:after="0" w:line="360" w:lineRule="auto"/>
        <w:ind w:left="0" w:hanging="426"/>
        <w:jc w:val="both"/>
        <w:rPr>
          <w:rFonts w:ascii="Times New Roman" w:hAnsi="Times New Roman" w:cs="Times New Roman"/>
          <w:sz w:val="24"/>
          <w:szCs w:val="24"/>
        </w:rPr>
      </w:pPr>
      <w:r w:rsidRPr="009E77B6">
        <w:rPr>
          <w:rFonts w:ascii="Times New Roman" w:hAnsi="Times New Roman" w:cs="Times New Roman"/>
          <w:sz w:val="24"/>
          <w:szCs w:val="24"/>
        </w:rPr>
        <w:t>Выделить и описать образовательные результаты, которые измеряются в рамках формирующего оценивания.</w:t>
      </w:r>
    </w:p>
    <w:p w:rsidR="001207DA" w:rsidRPr="009E77B6" w:rsidRDefault="001207DA" w:rsidP="009E77B6">
      <w:pPr>
        <w:pStyle w:val="a4"/>
        <w:numPr>
          <w:ilvl w:val="0"/>
          <w:numId w:val="11"/>
        </w:numPr>
        <w:spacing w:after="0" w:line="360" w:lineRule="auto"/>
        <w:ind w:left="0" w:hanging="426"/>
        <w:jc w:val="both"/>
        <w:rPr>
          <w:rFonts w:ascii="Times New Roman" w:hAnsi="Times New Roman" w:cs="Times New Roman"/>
          <w:sz w:val="24"/>
          <w:szCs w:val="24"/>
        </w:rPr>
      </w:pPr>
      <w:r w:rsidRPr="009E77B6">
        <w:rPr>
          <w:rFonts w:ascii="Times New Roman" w:hAnsi="Times New Roman" w:cs="Times New Roman"/>
          <w:sz w:val="24"/>
          <w:szCs w:val="24"/>
        </w:rPr>
        <w:t>Описать инструменты формирующего оценивания.</w:t>
      </w:r>
    </w:p>
    <w:p w:rsidR="001207DA" w:rsidRPr="009E77B6" w:rsidRDefault="001207DA" w:rsidP="009E77B6">
      <w:pPr>
        <w:pStyle w:val="a4"/>
        <w:numPr>
          <w:ilvl w:val="0"/>
          <w:numId w:val="11"/>
        </w:numPr>
        <w:spacing w:after="0" w:line="360" w:lineRule="auto"/>
        <w:ind w:left="0" w:hanging="426"/>
        <w:jc w:val="both"/>
        <w:rPr>
          <w:rFonts w:ascii="Times New Roman" w:hAnsi="Times New Roman" w:cs="Times New Roman"/>
          <w:sz w:val="24"/>
          <w:szCs w:val="24"/>
        </w:rPr>
      </w:pPr>
      <w:r w:rsidRPr="009E77B6">
        <w:rPr>
          <w:rFonts w:ascii="Times New Roman" w:hAnsi="Times New Roman" w:cs="Times New Roman"/>
          <w:sz w:val="24"/>
          <w:szCs w:val="24"/>
        </w:rPr>
        <w:t>Выявить влияние формирующего оценивания на самооценку обучающегося, на умение анализировать собственную учебную деятельность.</w:t>
      </w:r>
    </w:p>
    <w:p w:rsidR="001207DA" w:rsidRPr="00944BCF" w:rsidRDefault="001207D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Для реализации формирующего оценивания необходимо произвести изменения в условиях деятельности образовательной организации:</w:t>
      </w:r>
    </w:p>
    <w:p w:rsidR="001207DA" w:rsidRPr="009E77B6" w:rsidRDefault="001207DA" w:rsidP="009E77B6">
      <w:pPr>
        <w:pStyle w:val="a4"/>
        <w:numPr>
          <w:ilvl w:val="0"/>
          <w:numId w:val="12"/>
        </w:numPr>
        <w:spacing w:after="0" w:line="360" w:lineRule="auto"/>
        <w:ind w:left="0" w:hanging="426"/>
        <w:jc w:val="both"/>
        <w:rPr>
          <w:rFonts w:ascii="Times New Roman" w:hAnsi="Times New Roman" w:cs="Times New Roman"/>
          <w:sz w:val="24"/>
          <w:szCs w:val="24"/>
        </w:rPr>
      </w:pPr>
      <w:r w:rsidRPr="009E77B6">
        <w:rPr>
          <w:rFonts w:ascii="Times New Roman" w:hAnsi="Times New Roman" w:cs="Times New Roman"/>
          <w:sz w:val="24"/>
          <w:szCs w:val="24"/>
        </w:rPr>
        <w:t>внесение изменений в локальные нормативно-правовые акты школы;</w:t>
      </w:r>
    </w:p>
    <w:p w:rsidR="001207DA" w:rsidRPr="009E77B6" w:rsidRDefault="001207DA" w:rsidP="009E77B6">
      <w:pPr>
        <w:pStyle w:val="a4"/>
        <w:numPr>
          <w:ilvl w:val="0"/>
          <w:numId w:val="12"/>
        </w:numPr>
        <w:spacing w:after="0" w:line="360" w:lineRule="auto"/>
        <w:ind w:left="0" w:hanging="426"/>
        <w:jc w:val="both"/>
        <w:rPr>
          <w:rFonts w:ascii="Times New Roman" w:hAnsi="Times New Roman" w:cs="Times New Roman"/>
          <w:sz w:val="24"/>
          <w:szCs w:val="24"/>
        </w:rPr>
      </w:pPr>
      <w:r w:rsidRPr="009E77B6">
        <w:rPr>
          <w:rFonts w:ascii="Times New Roman" w:hAnsi="Times New Roman" w:cs="Times New Roman"/>
          <w:sz w:val="24"/>
          <w:szCs w:val="24"/>
        </w:rPr>
        <w:t>введение дополнительных критериев в стимулирующую часть оплаты труда педагогов, учитывающие особенности формирующего оценивания;</w:t>
      </w:r>
    </w:p>
    <w:p w:rsidR="001207DA" w:rsidRPr="009E77B6" w:rsidRDefault="001207DA" w:rsidP="009E77B6">
      <w:pPr>
        <w:pStyle w:val="a4"/>
        <w:numPr>
          <w:ilvl w:val="0"/>
          <w:numId w:val="12"/>
        </w:numPr>
        <w:spacing w:after="0" w:line="360" w:lineRule="auto"/>
        <w:ind w:left="0" w:hanging="426"/>
        <w:jc w:val="both"/>
        <w:rPr>
          <w:rFonts w:ascii="Times New Roman" w:hAnsi="Times New Roman" w:cs="Times New Roman"/>
          <w:sz w:val="24"/>
          <w:szCs w:val="24"/>
        </w:rPr>
      </w:pPr>
      <w:r w:rsidRPr="009E77B6">
        <w:rPr>
          <w:rFonts w:ascii="Times New Roman" w:hAnsi="Times New Roman" w:cs="Times New Roman"/>
          <w:sz w:val="24"/>
          <w:szCs w:val="24"/>
        </w:rPr>
        <w:t>наличие электронной информационно-образовательной среды, позволяющей наглядно отображать обратную связь между всеми субъектами образовательного процесса и намечать индивидуальные пути решения возникающих учебных и педагогических проблем.</w:t>
      </w:r>
    </w:p>
    <w:p w:rsidR="001F7320" w:rsidRPr="00944BCF" w:rsidRDefault="001207DA"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Сейчас есть два подхода к формирующему оцениванию. Первый подход (Б.Бойла-М.Пинской) делает акцент на наличие многочисленных форм фиксации результатов </w:t>
      </w:r>
      <w:r w:rsidRPr="00944BCF">
        <w:rPr>
          <w:rFonts w:ascii="Times New Roman" w:hAnsi="Times New Roman" w:cs="Times New Roman"/>
          <w:sz w:val="24"/>
          <w:szCs w:val="24"/>
        </w:rPr>
        <w:lastRenderedPageBreak/>
        <w:t>оценивания как самих учащихся, так и учителя (у Бойла это называется формативное оценивание). Для второго подхода - (Г.Цукерман – А.Воронцова) характерно специально выстроенное предметное содержание, позволяющее с помощью специальных инструментов и процедур включить действия оценки во все этапы разворачивания учебной деятельности самого</w:t>
      </w:r>
      <w:r w:rsidR="00394696" w:rsidRPr="00944BCF">
        <w:rPr>
          <w:rFonts w:ascii="Times New Roman" w:hAnsi="Times New Roman" w:cs="Times New Roman"/>
          <w:sz w:val="24"/>
          <w:szCs w:val="24"/>
        </w:rPr>
        <w:t xml:space="preserve"> учащегося</w:t>
      </w:r>
      <w:r w:rsidRPr="00944BCF">
        <w:rPr>
          <w:rFonts w:ascii="Times New Roman" w:hAnsi="Times New Roman" w:cs="Times New Roman"/>
          <w:sz w:val="24"/>
          <w:szCs w:val="24"/>
        </w:rPr>
        <w:t xml:space="preserve">. Приоритет делается не на формы фиксации результатов оценивания, а на способы оценки в ходе детских действий. Оба подхода связывают включения оценивания в сам процесс обучения (учения).  Но первый подход разворачивается вокруг способов работы учителя и форм фиксации результатов оценивания (именно поэтому Б.Бойл и назвал его формативным). </w:t>
      </w:r>
      <w:r w:rsidR="00394696" w:rsidRPr="00944BCF">
        <w:rPr>
          <w:rFonts w:ascii="Times New Roman" w:hAnsi="Times New Roman" w:cs="Times New Roman"/>
          <w:sz w:val="24"/>
          <w:szCs w:val="24"/>
        </w:rPr>
        <w:t>Педагог</w:t>
      </w:r>
      <w:r w:rsidRPr="00944BCF">
        <w:rPr>
          <w:rFonts w:ascii="Times New Roman" w:hAnsi="Times New Roman" w:cs="Times New Roman"/>
          <w:sz w:val="24"/>
          <w:szCs w:val="24"/>
        </w:rPr>
        <w:t xml:space="preserve"> совместно с обучающимися разрабатывает форму фиксации результатов, разрабатывает способы ликвидации пробелов учебного материала. Главное отличие второго подхода – научить учащихся самостоятельно корректировать свой путь продвижения в усвоении учебного материала, занимая по отношению к ученику на определенном этапе формирующего оценивания экспертную позицию. Для второго подхода формы фиксации результатов оценивания носит вторичный характер. На первом месте стоит освоение инструментов, техник оценивания, позволяющим «видеть» процесс освоения ребенком способов действия в самом действии.</w:t>
      </w:r>
    </w:p>
    <w:p w:rsidR="009B1E1D" w:rsidRPr="00944BCF" w:rsidRDefault="009B1E1D"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Таким образом, с современной точки зрения, оценка – это эффективное педагогическое средство развития личности ребенка. Оценивание выполняет развивающую и мотивирующую функции, а также способно формировать адекватную и позитивную самооценку ребенка.</w:t>
      </w:r>
    </w:p>
    <w:p w:rsidR="009B1E1D" w:rsidRPr="00944BCF" w:rsidRDefault="009B1E1D"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 xml:space="preserve">Не случайно в системе дополнительного образования детей существуют свои особенные позиции к оцениванию качества и результативности деятельности обучающихся. Педагоги стремятся находить критерии, методики и формы оценивания, наиболее отвечающие специфике и задачам дополнительного образования. </w:t>
      </w:r>
    </w:p>
    <w:p w:rsidR="009B1E1D" w:rsidRPr="00944BCF" w:rsidRDefault="009B1E1D" w:rsidP="00944BCF">
      <w:pPr>
        <w:spacing w:after="0" w:line="360" w:lineRule="auto"/>
        <w:ind w:firstLine="709"/>
        <w:jc w:val="both"/>
        <w:rPr>
          <w:rFonts w:ascii="Times New Roman" w:hAnsi="Times New Roman" w:cs="Times New Roman"/>
          <w:sz w:val="24"/>
          <w:szCs w:val="24"/>
        </w:rPr>
      </w:pPr>
      <w:r w:rsidRPr="00944BCF">
        <w:rPr>
          <w:rFonts w:ascii="Times New Roman" w:hAnsi="Times New Roman" w:cs="Times New Roman"/>
          <w:sz w:val="24"/>
          <w:szCs w:val="24"/>
        </w:rPr>
        <w:t>Поэтому так важен в учреждении дополнительного образования детей поиск новых форм оценивания деятельности обучающихся, которые бы соответствовали целям и задачам дополнительной образовательной программы, содержанию деятельности, возрасту и уровню развития ребенка, но при этом бы стимулировали бы обучающихся на продолжение деятельности и саморазвитие.</w:t>
      </w:r>
    </w:p>
    <w:p w:rsidR="009B1E1D" w:rsidRPr="00944BCF" w:rsidRDefault="009B1E1D" w:rsidP="00944BCF">
      <w:pPr>
        <w:spacing w:after="0" w:line="360" w:lineRule="auto"/>
        <w:ind w:firstLine="709"/>
        <w:jc w:val="both"/>
        <w:rPr>
          <w:rFonts w:ascii="Times New Roman" w:hAnsi="Times New Roman" w:cs="Times New Roman"/>
          <w:sz w:val="24"/>
          <w:szCs w:val="24"/>
        </w:rPr>
      </w:pPr>
    </w:p>
    <w:p w:rsidR="009B1E1D" w:rsidRPr="009B1E1D" w:rsidRDefault="009B1E1D" w:rsidP="009B1E1D">
      <w:pPr>
        <w:spacing w:after="0" w:line="240" w:lineRule="auto"/>
        <w:jc w:val="center"/>
        <w:rPr>
          <w:rFonts w:ascii="Times New Roman" w:eastAsia="Times New Roman" w:hAnsi="Times New Roman" w:cs="Times New Roman"/>
          <w:b/>
          <w:sz w:val="24"/>
          <w:szCs w:val="24"/>
          <w:lang w:eastAsia="ru-RU"/>
        </w:rPr>
      </w:pPr>
      <w:r w:rsidRPr="009B1E1D">
        <w:rPr>
          <w:rFonts w:ascii="Times New Roman" w:eastAsia="Times New Roman" w:hAnsi="Times New Roman" w:cs="Times New Roman"/>
          <w:b/>
          <w:sz w:val="24"/>
          <w:szCs w:val="24"/>
          <w:lang w:eastAsia="ru-RU"/>
        </w:rPr>
        <w:t xml:space="preserve">Список использованной литературы </w:t>
      </w:r>
    </w:p>
    <w:p w:rsidR="009B1E1D" w:rsidRPr="009B1E1D" w:rsidRDefault="009B1E1D" w:rsidP="009B1E1D">
      <w:pPr>
        <w:spacing w:after="0" w:line="240" w:lineRule="auto"/>
        <w:jc w:val="center"/>
        <w:rPr>
          <w:rFonts w:ascii="Times New Roman" w:eastAsia="Times New Roman" w:hAnsi="Times New Roman" w:cs="Times New Roman"/>
          <w:b/>
          <w:sz w:val="24"/>
          <w:szCs w:val="24"/>
          <w:lang w:eastAsia="ru-RU"/>
        </w:rPr>
      </w:pP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Бабанский, Ю.К. Оптимизация процесса обучения [Текст] /Ю.К. Бабанский. - М.: Педагогика. 1997. - 324 с.</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Безрукова, В.С. Все о современном уроке в школе проблемы и решения [Текст] / В.С. Безрукова // Директор школы. 2004. - №3. - С. 128-145.</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lastRenderedPageBreak/>
        <w:t>Белкин, А.С. Ситуация успеха. Как ее создать [Текст] / А.С. Белкин. - М.: Просвещение. 1991. - 124 с.</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Голуб, Г.Б. Портфолио в системе педагогической диагностики [Текст] / Г.Б. Голуб, О.В. Чуракова // Школьные технологии. 2005. - №1. - С. 181-195.</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Гущина, Т.Н. Педагогическая студия «Технология педагогической оценки в системе мониторинга дополнительного образования детей» [Текст] / Т.Н. Гущина // Дайджест «Внешкольник – Я». - 2013. - С. 120-122.</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Золотарева, А.В.Мониторинг результатов деятельности учреждения дополнительного образования детей: учебное пособие [Текст] /А.В. Золотарева, Н.А. Мухамедьярова. - Ярославль: Изд-во ЯГПУ, 2012. - 186 с.</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Ильина, Т.В. Мониторинг образовательных результатов в учреждениях дополнительного образования детей (научно-образовательный аспект): В 2-х частях. [Текст] /Т.В. Ильина. - Ярославль: ИЦ «Пионер» ГУ ЦДЮ, 2002. –Часть 1. - с.76.</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Каргина, З.А. Об итоговой аттестации воспитанников в детских объединений [Текст] / З.А. Каргина // Внешкольник. 2003. - №4. - С. 24-26.</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Кленова, Н.В. Методика определения результатов образовательной деятельности детей [Текст] / Н.В. Кленова, Л.Н. Буйлова // Дополнительное образование. 2004. - №12. - С.17-25.</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Кленова, Н.В. Методика определения результатов образовательной деятельности детей [Текст] / Н.В. Кленова, Л.Н. Буйлова // Дополнительное образование. 2005. - №1 - С.18-24.</w:t>
      </w:r>
    </w:p>
    <w:p w:rsidR="009B1E1D" w:rsidRPr="009B1E1D" w:rsidRDefault="002A0358" w:rsidP="009B1E1D">
      <w:pPr>
        <w:numPr>
          <w:ilvl w:val="0"/>
          <w:numId w:val="10"/>
        </w:numPr>
        <w:spacing w:after="0" w:line="240" w:lineRule="auto"/>
        <w:jc w:val="both"/>
        <w:rPr>
          <w:rFonts w:ascii="Times New Roman" w:eastAsia="Times New Roman" w:hAnsi="Times New Roman" w:cs="Times New Roman"/>
          <w:sz w:val="24"/>
          <w:szCs w:val="24"/>
          <w:lang w:eastAsia="ru-RU"/>
        </w:rPr>
      </w:pPr>
      <w:hyperlink r:id="rId7" w:history="1">
        <w:r w:rsidR="009B1E1D" w:rsidRPr="009B1E1D">
          <w:rPr>
            <w:rFonts w:ascii="Times New Roman" w:eastAsia="Times New Roman" w:hAnsi="Times New Roman" w:cs="Times New Roman"/>
            <w:sz w:val="24"/>
            <w:szCs w:val="24"/>
            <w:lang w:eastAsia="ru-RU"/>
          </w:rPr>
          <w:t>Колеченко, А. К. Энциклопедия педагогических технологий Пособие для преподавателей [Текст] / А.К. Колеченко. - СПб.: Каро, 2002.- 368 с.</w:t>
        </w:r>
      </w:hyperlink>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Науменко, Ю.В. Рейтинг учебных достижений как элемент здоровьеформулирующего образования [Текст] / Ю.В. Науменко // Стандарт и мониторинг в образовании. 2006. - №2. - С. 23-30.</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Нефедова, С.Ю. Детская школа искусств «Родник» [Текст] / С.Ю. Нефедова Е.Ю. Дрожжина, // Бюллетень программно-методических материалов для УДОД (региональный опыт). - 2010. - №1. - С. 24</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Ожегов, С.И. Толковый словарь русского языка [Текст] / С.И. Ожегов // под ред. Н.Ю. Шведовой. - М.: Русский язык. 1984.</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Оценка без отметки. Сборник [Текст] /составитель О. Варшавер – М.: ЦГЛ., 2005. - 80 с.</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Подласый,И.П. Педагогика [Текст] / И.П. Подласый. – М.: Просвещение, 1996. - 242 с.</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Полтавец, Г.А. Научно-методические материалы по анализу практической проблемы оценивания качества в системе дополнительного образования детей: Методическое пособие для руководителей и педагогов учреждений дополнительного образования [Текст] / Г.А. Полтавец, С.К. Никулин. - М.: 1996, - 94 с.</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Пронина, Л.Н. Рекомендации по организации внутришкольного контроля (мониторинга, диагностирования) [Текст] / Л.Н Пронина // Завуч. 2001. - №6. - С. 93-97.</w:t>
      </w:r>
    </w:p>
    <w:p w:rsidR="009B1E1D" w:rsidRPr="009B1E1D" w:rsidRDefault="009B1E1D" w:rsidP="009B1E1D">
      <w:pPr>
        <w:numPr>
          <w:ilvl w:val="0"/>
          <w:numId w:val="10"/>
        </w:num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Хуторской, А.В. Ключевые компетенции как компонент личностно-ориентированной парадигмы образования // Ученик в обновляющейся школе. Сборник научных трудов [Текст] / А.В. Хуторской. - М.: ИОСО РАО, 2002. - С. 135-157.</w:t>
      </w:r>
    </w:p>
    <w:p w:rsidR="009B1E1D" w:rsidRPr="009B1E1D" w:rsidRDefault="009B1E1D" w:rsidP="009B1E1D">
      <w:pPr>
        <w:spacing w:after="0" w:line="240" w:lineRule="auto"/>
        <w:jc w:val="both"/>
        <w:rPr>
          <w:rFonts w:ascii="Times New Roman" w:eastAsia="Times New Roman" w:hAnsi="Times New Roman" w:cs="Times New Roman"/>
          <w:sz w:val="24"/>
          <w:szCs w:val="24"/>
          <w:lang w:eastAsia="ru-RU"/>
        </w:rPr>
      </w:pPr>
      <w:r w:rsidRPr="009B1E1D">
        <w:rPr>
          <w:rFonts w:ascii="Times New Roman" w:eastAsia="Times New Roman" w:hAnsi="Times New Roman" w:cs="Times New Roman"/>
          <w:sz w:val="24"/>
          <w:szCs w:val="24"/>
          <w:lang w:eastAsia="ru-RU"/>
        </w:rPr>
        <w:t xml:space="preserve"> </w:t>
      </w:r>
    </w:p>
    <w:p w:rsidR="009B1E1D" w:rsidRPr="00E42B2A" w:rsidRDefault="009B1E1D" w:rsidP="00E42B2A">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sectPr w:rsidR="009B1E1D" w:rsidRPr="00E42B2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58" w:rsidRDefault="002A0358" w:rsidP="004E5E41">
      <w:pPr>
        <w:spacing w:after="0" w:line="240" w:lineRule="auto"/>
      </w:pPr>
      <w:r>
        <w:separator/>
      </w:r>
    </w:p>
  </w:endnote>
  <w:endnote w:type="continuationSeparator" w:id="0">
    <w:p w:rsidR="002A0358" w:rsidRDefault="002A0358" w:rsidP="004E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98157"/>
      <w:docPartObj>
        <w:docPartGallery w:val="Page Numbers (Bottom of Page)"/>
        <w:docPartUnique/>
      </w:docPartObj>
    </w:sdtPr>
    <w:sdtContent>
      <w:p w:rsidR="004E5E41" w:rsidRDefault="004E5E41">
        <w:pPr>
          <w:pStyle w:val="a7"/>
          <w:jc w:val="center"/>
        </w:pPr>
        <w:r>
          <w:fldChar w:fldCharType="begin"/>
        </w:r>
        <w:r>
          <w:instrText>PAGE   \* MERGEFORMAT</w:instrText>
        </w:r>
        <w:r>
          <w:fldChar w:fldCharType="separate"/>
        </w:r>
        <w:r>
          <w:rPr>
            <w:noProof/>
          </w:rPr>
          <w:t>8</w:t>
        </w:r>
        <w:r>
          <w:fldChar w:fldCharType="end"/>
        </w:r>
      </w:p>
    </w:sdtContent>
  </w:sdt>
  <w:p w:rsidR="004E5E41" w:rsidRDefault="004E5E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58" w:rsidRDefault="002A0358" w:rsidP="004E5E41">
      <w:pPr>
        <w:spacing w:after="0" w:line="240" w:lineRule="auto"/>
      </w:pPr>
      <w:r>
        <w:separator/>
      </w:r>
    </w:p>
  </w:footnote>
  <w:footnote w:type="continuationSeparator" w:id="0">
    <w:p w:rsidR="002A0358" w:rsidRDefault="002A0358" w:rsidP="004E5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E8D"/>
    <w:multiLevelType w:val="hybridMultilevel"/>
    <w:tmpl w:val="5ED0C5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846AF6"/>
    <w:multiLevelType w:val="multilevel"/>
    <w:tmpl w:val="4E0A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24D5D"/>
    <w:multiLevelType w:val="multilevel"/>
    <w:tmpl w:val="8156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C1442"/>
    <w:multiLevelType w:val="multilevel"/>
    <w:tmpl w:val="CBE6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8133CD"/>
    <w:multiLevelType w:val="hybridMultilevel"/>
    <w:tmpl w:val="0386A74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437937"/>
    <w:multiLevelType w:val="multilevel"/>
    <w:tmpl w:val="1FD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9527C"/>
    <w:multiLevelType w:val="multilevel"/>
    <w:tmpl w:val="538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C45D2"/>
    <w:multiLevelType w:val="hybridMultilevel"/>
    <w:tmpl w:val="3432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5B53B7"/>
    <w:multiLevelType w:val="hybridMultilevel"/>
    <w:tmpl w:val="93AA4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24077DC"/>
    <w:multiLevelType w:val="hybridMultilevel"/>
    <w:tmpl w:val="083C3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F207D80"/>
    <w:multiLevelType w:val="multilevel"/>
    <w:tmpl w:val="B93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42756"/>
    <w:multiLevelType w:val="hybridMultilevel"/>
    <w:tmpl w:val="9ED62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1E7A97"/>
    <w:multiLevelType w:val="multilevel"/>
    <w:tmpl w:val="8196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10"/>
  </w:num>
  <w:num w:numId="6">
    <w:abstractNumId w:val="12"/>
  </w:num>
  <w:num w:numId="7">
    <w:abstractNumId w:val="5"/>
  </w:num>
  <w:num w:numId="8">
    <w:abstractNumId w:val="11"/>
  </w:num>
  <w:num w:numId="9">
    <w:abstractNumId w:val="7"/>
  </w:num>
  <w:num w:numId="10">
    <w:abstractNumId w:val="8"/>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A6"/>
    <w:rsid w:val="000011FD"/>
    <w:rsid w:val="000702AA"/>
    <w:rsid w:val="00071CFC"/>
    <w:rsid w:val="00095A58"/>
    <w:rsid w:val="00104DB0"/>
    <w:rsid w:val="001207DA"/>
    <w:rsid w:val="001F7320"/>
    <w:rsid w:val="00275DD7"/>
    <w:rsid w:val="002A0358"/>
    <w:rsid w:val="002D233A"/>
    <w:rsid w:val="002F2BC6"/>
    <w:rsid w:val="003468B4"/>
    <w:rsid w:val="00394696"/>
    <w:rsid w:val="003A5055"/>
    <w:rsid w:val="003C2616"/>
    <w:rsid w:val="00431F0C"/>
    <w:rsid w:val="00445E0F"/>
    <w:rsid w:val="00466622"/>
    <w:rsid w:val="004A1E46"/>
    <w:rsid w:val="004D7B2F"/>
    <w:rsid w:val="004E5E41"/>
    <w:rsid w:val="00585D6A"/>
    <w:rsid w:val="005A2D08"/>
    <w:rsid w:val="00613DE6"/>
    <w:rsid w:val="00622FCE"/>
    <w:rsid w:val="00626C12"/>
    <w:rsid w:val="006437A7"/>
    <w:rsid w:val="00663083"/>
    <w:rsid w:val="006C6798"/>
    <w:rsid w:val="00735697"/>
    <w:rsid w:val="00757357"/>
    <w:rsid w:val="00761FA8"/>
    <w:rsid w:val="007B0621"/>
    <w:rsid w:val="007D6BCB"/>
    <w:rsid w:val="00801C7D"/>
    <w:rsid w:val="008333C9"/>
    <w:rsid w:val="00881621"/>
    <w:rsid w:val="008D0BCC"/>
    <w:rsid w:val="008D3FEB"/>
    <w:rsid w:val="00944BCF"/>
    <w:rsid w:val="00992D10"/>
    <w:rsid w:val="009B1E1D"/>
    <w:rsid w:val="009B261E"/>
    <w:rsid w:val="009E5D53"/>
    <w:rsid w:val="009E77B6"/>
    <w:rsid w:val="009F64B5"/>
    <w:rsid w:val="00A23A8B"/>
    <w:rsid w:val="00A3566A"/>
    <w:rsid w:val="00A826F0"/>
    <w:rsid w:val="00A9725E"/>
    <w:rsid w:val="00AC2D44"/>
    <w:rsid w:val="00B0795D"/>
    <w:rsid w:val="00B230E7"/>
    <w:rsid w:val="00B30580"/>
    <w:rsid w:val="00B35EA7"/>
    <w:rsid w:val="00B77FAD"/>
    <w:rsid w:val="00CA15C9"/>
    <w:rsid w:val="00D14434"/>
    <w:rsid w:val="00D34813"/>
    <w:rsid w:val="00DB7AA6"/>
    <w:rsid w:val="00DF5868"/>
    <w:rsid w:val="00E12633"/>
    <w:rsid w:val="00E24780"/>
    <w:rsid w:val="00E42B2A"/>
    <w:rsid w:val="00E651AA"/>
    <w:rsid w:val="00E93C79"/>
    <w:rsid w:val="00EA150E"/>
    <w:rsid w:val="00EC052F"/>
    <w:rsid w:val="00F76855"/>
    <w:rsid w:val="00FB09D9"/>
    <w:rsid w:val="00FB720F"/>
    <w:rsid w:val="00FC0454"/>
    <w:rsid w:val="00FD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51965-D6A5-468D-8F24-F8E2A0B1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6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94696"/>
    <w:pPr>
      <w:ind w:left="720"/>
      <w:contextualSpacing/>
    </w:pPr>
  </w:style>
  <w:style w:type="paragraph" w:styleId="a5">
    <w:name w:val="header"/>
    <w:basedOn w:val="a"/>
    <w:link w:val="a6"/>
    <w:uiPriority w:val="99"/>
    <w:unhideWhenUsed/>
    <w:rsid w:val="004E5E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5E41"/>
  </w:style>
  <w:style w:type="paragraph" w:styleId="a7">
    <w:name w:val="footer"/>
    <w:basedOn w:val="a"/>
    <w:link w:val="a8"/>
    <w:uiPriority w:val="99"/>
    <w:unhideWhenUsed/>
    <w:rsid w:val="004E5E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0431">
      <w:bodyDiv w:val="1"/>
      <w:marLeft w:val="0"/>
      <w:marRight w:val="0"/>
      <w:marTop w:val="0"/>
      <w:marBottom w:val="0"/>
      <w:divBdr>
        <w:top w:val="none" w:sz="0" w:space="0" w:color="auto"/>
        <w:left w:val="none" w:sz="0" w:space="0" w:color="auto"/>
        <w:bottom w:val="none" w:sz="0" w:space="0" w:color="auto"/>
        <w:right w:val="none" w:sz="0" w:space="0" w:color="auto"/>
      </w:divBdr>
    </w:div>
    <w:div w:id="1113132696">
      <w:bodyDiv w:val="1"/>
      <w:marLeft w:val="0"/>
      <w:marRight w:val="0"/>
      <w:marTop w:val="0"/>
      <w:marBottom w:val="0"/>
      <w:divBdr>
        <w:top w:val="none" w:sz="0" w:space="0" w:color="auto"/>
        <w:left w:val="none" w:sz="0" w:space="0" w:color="auto"/>
        <w:bottom w:val="none" w:sz="0" w:space="0" w:color="auto"/>
        <w:right w:val="none" w:sz="0" w:space="0" w:color="auto"/>
      </w:divBdr>
    </w:div>
    <w:div w:id="17454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yoffice.ru/slovar-s16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Наталья Журба</cp:lastModifiedBy>
  <cp:revision>2</cp:revision>
  <dcterms:created xsi:type="dcterms:W3CDTF">2019-08-13T05:03:00Z</dcterms:created>
  <dcterms:modified xsi:type="dcterms:W3CDTF">2019-08-13T05:03:00Z</dcterms:modified>
</cp:coreProperties>
</file>