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51" w:rsidRPr="004524A7" w:rsidRDefault="00BB4621" w:rsidP="00AC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A7">
        <w:rPr>
          <w:rFonts w:ascii="Times New Roman" w:hAnsi="Times New Roman" w:cs="Times New Roman"/>
          <w:b/>
          <w:sz w:val="28"/>
          <w:szCs w:val="28"/>
        </w:rPr>
        <w:t>Нормативно-правовая база, регулирующая межведомственное взаимодействие в сфере дополнит</w:t>
      </w:r>
      <w:bookmarkStart w:id="0" w:name="_GoBack"/>
      <w:bookmarkEnd w:id="0"/>
      <w:r w:rsidRPr="004524A7">
        <w:rPr>
          <w:rFonts w:ascii="Times New Roman" w:hAnsi="Times New Roman" w:cs="Times New Roman"/>
          <w:b/>
          <w:sz w:val="28"/>
          <w:szCs w:val="28"/>
        </w:rPr>
        <w:t>ельного образования детей: особенности межведомственного взаимодействия образования, культуры, физической культуры и спорта, направленного на развитие сети дополнительных общеобразовательных программ.</w:t>
      </w:r>
    </w:p>
    <w:p w:rsidR="00757749" w:rsidRDefault="00757749" w:rsidP="0075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621" w:rsidRPr="00757749" w:rsidRDefault="00BB4621" w:rsidP="0075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749">
        <w:rPr>
          <w:rFonts w:ascii="Times New Roman" w:hAnsi="Times New Roman" w:cs="Times New Roman"/>
          <w:sz w:val="28"/>
          <w:szCs w:val="28"/>
        </w:rPr>
        <w:t>Ведущим нормативным основание межведомственного взаимодействия в сфере дополнительного образования детей является Федеральный закон</w:t>
      </w:r>
      <w:r w:rsidR="00A6587D" w:rsidRPr="00757749">
        <w:rPr>
          <w:rFonts w:ascii="Times New Roman" w:hAnsi="Times New Roman" w:cs="Times New Roman"/>
          <w:sz w:val="28"/>
          <w:szCs w:val="28"/>
        </w:rPr>
        <w:t xml:space="preserve"> от 29 декабря 2012 г. N 273-ФЗ</w:t>
      </w:r>
      <w:r w:rsidRPr="00757749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 В </w:t>
      </w:r>
      <w:r w:rsidR="005B30BD" w:rsidRPr="00757749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757749">
        <w:rPr>
          <w:rFonts w:ascii="Times New Roman" w:hAnsi="Times New Roman" w:cs="Times New Roman"/>
          <w:sz w:val="28"/>
          <w:szCs w:val="28"/>
        </w:rPr>
        <w:t>стать</w:t>
      </w:r>
      <w:r w:rsidR="005B30BD" w:rsidRPr="00757749">
        <w:rPr>
          <w:rFonts w:ascii="Times New Roman" w:hAnsi="Times New Roman" w:cs="Times New Roman"/>
          <w:sz w:val="28"/>
          <w:szCs w:val="28"/>
        </w:rPr>
        <w:t>и</w:t>
      </w:r>
      <w:r w:rsidRPr="00757749">
        <w:rPr>
          <w:rFonts w:ascii="Times New Roman" w:hAnsi="Times New Roman" w:cs="Times New Roman"/>
          <w:sz w:val="28"/>
          <w:szCs w:val="28"/>
        </w:rPr>
        <w:t xml:space="preserve"> </w:t>
      </w:r>
      <w:r w:rsidR="005B30BD" w:rsidRPr="00757749">
        <w:rPr>
          <w:rFonts w:ascii="Times New Roman" w:hAnsi="Times New Roman" w:cs="Times New Roman"/>
          <w:sz w:val="28"/>
          <w:szCs w:val="28"/>
        </w:rPr>
        <w:t>9 определяется, что полномочием органов местного самоуправления муниципальных районов и городских округов является «организация предоставления дополнительного образования детей в муниципальных образовательных организациях».</w:t>
      </w:r>
    </w:p>
    <w:p w:rsidR="005B30BD" w:rsidRPr="00757749" w:rsidRDefault="005B30BD" w:rsidP="0075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749">
        <w:rPr>
          <w:rFonts w:ascii="Times New Roman" w:hAnsi="Times New Roman" w:cs="Times New Roman"/>
          <w:sz w:val="28"/>
          <w:szCs w:val="28"/>
        </w:rPr>
        <w:t>В статье 31 «Организации, осуществляющие обучение»</w:t>
      </w:r>
      <w:r w:rsidR="00151F58" w:rsidRPr="00757749">
        <w:rPr>
          <w:rFonts w:ascii="Times New Roman" w:hAnsi="Times New Roman" w:cs="Times New Roman"/>
          <w:sz w:val="28"/>
          <w:szCs w:val="28"/>
        </w:rPr>
        <w:t xml:space="preserve"> дается подробное описание организаций, имеющих право реализовывать осуществлять образовательную деятельность. В данной статье нет прямого указания на организации культуры, физической культуры и спорта, но, вместе с тем, пункт 5 гласит: «Иные юридические лица вправе осуществлять образовательную деятельность по &lt;…&gt; дополнительным образовательным программам». </w:t>
      </w:r>
      <w:r w:rsidR="00FE1EC3" w:rsidRPr="0075774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данного вида образовательной </w:t>
      </w:r>
      <w:proofErr w:type="gramStart"/>
      <w:r w:rsidR="00FE1EC3" w:rsidRPr="00757749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FE1EC3" w:rsidRPr="00757749">
        <w:rPr>
          <w:rFonts w:ascii="Times New Roman" w:hAnsi="Times New Roman" w:cs="Times New Roman"/>
          <w:sz w:val="28"/>
          <w:szCs w:val="28"/>
        </w:rPr>
        <w:t xml:space="preserve"> возможно любой организацией, получившей лицензию на ведение данного вида образовательной деятельности (статья 91 определяет условия лицензирования образовательной деятельности на территории Российской Федерации). Требования к организации дополнительного образования указаны в главе 10 настоящего закона.</w:t>
      </w:r>
      <w:r w:rsidR="004F251D" w:rsidRPr="00757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0BD" w:rsidRPr="00757749" w:rsidRDefault="004F251D" w:rsidP="0075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749">
        <w:rPr>
          <w:rFonts w:ascii="Times New Roman" w:hAnsi="Times New Roman" w:cs="Times New Roman"/>
          <w:sz w:val="28"/>
          <w:szCs w:val="28"/>
        </w:rPr>
        <w:t>Следовательно, положения Федерального закона определяют возможность осуществления образовательной деятельности по дополнительным образовательным программам организациями образования, культуры, физической культуры и спорта, и организацию межведомственного взаимодействия в сфере дополнительного образования детей органами местного самоуправления муниципальных районов и городских округов</w:t>
      </w:r>
      <w:r w:rsidR="00517346" w:rsidRPr="00757749">
        <w:rPr>
          <w:rFonts w:ascii="Times New Roman" w:hAnsi="Times New Roman" w:cs="Times New Roman"/>
          <w:sz w:val="28"/>
          <w:szCs w:val="28"/>
        </w:rPr>
        <w:t>,</w:t>
      </w:r>
      <w:r w:rsidRPr="0075774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17346" w:rsidRPr="00757749">
        <w:rPr>
          <w:rFonts w:ascii="Times New Roman" w:hAnsi="Times New Roman" w:cs="Times New Roman"/>
          <w:sz w:val="28"/>
          <w:szCs w:val="28"/>
        </w:rPr>
        <w:t>,</w:t>
      </w:r>
      <w:r w:rsidRPr="00757749">
        <w:rPr>
          <w:rFonts w:ascii="Times New Roman" w:hAnsi="Times New Roman" w:cs="Times New Roman"/>
          <w:sz w:val="28"/>
          <w:szCs w:val="28"/>
        </w:rPr>
        <w:t xml:space="preserve"> на уровне сетевых форм. В пункте 1 с</w:t>
      </w:r>
      <w:r w:rsidR="005B30BD" w:rsidRPr="00757749">
        <w:rPr>
          <w:rFonts w:ascii="Times New Roman" w:hAnsi="Times New Roman" w:cs="Times New Roman"/>
          <w:sz w:val="28"/>
          <w:szCs w:val="28"/>
        </w:rPr>
        <w:t>тать</w:t>
      </w:r>
      <w:r w:rsidRPr="00757749">
        <w:rPr>
          <w:rFonts w:ascii="Times New Roman" w:hAnsi="Times New Roman" w:cs="Times New Roman"/>
          <w:sz w:val="28"/>
          <w:szCs w:val="28"/>
        </w:rPr>
        <w:t>и</w:t>
      </w:r>
      <w:r w:rsidR="005B30BD" w:rsidRPr="00757749">
        <w:rPr>
          <w:rFonts w:ascii="Times New Roman" w:hAnsi="Times New Roman" w:cs="Times New Roman"/>
          <w:sz w:val="28"/>
          <w:szCs w:val="28"/>
        </w:rPr>
        <w:t xml:space="preserve"> 13 </w:t>
      </w:r>
      <w:r w:rsidRPr="00757749">
        <w:rPr>
          <w:rFonts w:ascii="Times New Roman" w:hAnsi="Times New Roman" w:cs="Times New Roman"/>
          <w:sz w:val="28"/>
          <w:szCs w:val="28"/>
        </w:rPr>
        <w:t>обозначается, что «</w:t>
      </w:r>
      <w:r w:rsidR="005B30BD" w:rsidRPr="00757749">
        <w:rPr>
          <w:rFonts w:ascii="Times New Roman" w:hAnsi="Times New Roman" w:cs="Times New Roman"/>
          <w:sz w:val="28"/>
          <w:szCs w:val="28"/>
        </w:rPr>
        <w:t>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757749">
        <w:rPr>
          <w:rFonts w:ascii="Times New Roman" w:hAnsi="Times New Roman" w:cs="Times New Roman"/>
          <w:sz w:val="28"/>
          <w:szCs w:val="28"/>
        </w:rPr>
        <w:t>»</w:t>
      </w:r>
      <w:r w:rsidR="005B30BD" w:rsidRPr="00757749">
        <w:rPr>
          <w:rFonts w:ascii="Times New Roman" w:hAnsi="Times New Roman" w:cs="Times New Roman"/>
          <w:sz w:val="28"/>
          <w:szCs w:val="28"/>
        </w:rPr>
        <w:t>, а в статье 15 дается подробное описание сетевой формы реализации образовательных программ.</w:t>
      </w:r>
    </w:p>
    <w:p w:rsidR="00517346" w:rsidRPr="00757749" w:rsidRDefault="00517346" w:rsidP="0075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749">
        <w:rPr>
          <w:rFonts w:ascii="Times New Roman" w:hAnsi="Times New Roman" w:cs="Times New Roman"/>
          <w:sz w:val="28"/>
          <w:szCs w:val="28"/>
        </w:rPr>
        <w:t xml:space="preserve">При организации дополнительных общеобразовательных программ в сетевой форме, целесообразно руководствоваться «Методическими рекомендациями по организации образовательной деятельности с использованием сетевых форм реализации образовательных программ» (Письмо </w:t>
      </w:r>
      <w:proofErr w:type="spellStart"/>
      <w:r w:rsidRPr="00757749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57749">
        <w:rPr>
          <w:rFonts w:ascii="Times New Roman" w:hAnsi="Times New Roman" w:cs="Times New Roman"/>
          <w:sz w:val="28"/>
          <w:szCs w:val="28"/>
        </w:rPr>
        <w:t xml:space="preserve"> от 28.08.2015 N АК-2563/05 «О методических рекомендациях»).</w:t>
      </w:r>
    </w:p>
    <w:p w:rsidR="00517346" w:rsidRPr="00757749" w:rsidRDefault="00517346" w:rsidP="0075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749">
        <w:rPr>
          <w:rFonts w:ascii="Times New Roman" w:hAnsi="Times New Roman" w:cs="Times New Roman"/>
          <w:sz w:val="28"/>
          <w:szCs w:val="28"/>
        </w:rPr>
        <w:t>Ведущим механизмом, обеспечивающим межведомственное взаимодействие в сфере дополнительного образования детей выступает</w:t>
      </w:r>
      <w:proofErr w:type="gramEnd"/>
      <w:r w:rsidRPr="00757749">
        <w:rPr>
          <w:rFonts w:ascii="Times New Roman" w:hAnsi="Times New Roman" w:cs="Times New Roman"/>
          <w:sz w:val="28"/>
          <w:szCs w:val="28"/>
        </w:rPr>
        <w:t xml:space="preserve"> процесс лицензирования муниципальных организаций по дополнительным </w:t>
      </w:r>
      <w:r w:rsidRPr="00757749"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 с целью включения в их муниципальное задание данного вида услуг. Также повы</w:t>
      </w:r>
      <w:r w:rsidR="001A3043" w:rsidRPr="00757749">
        <w:rPr>
          <w:rFonts w:ascii="Times New Roman" w:hAnsi="Times New Roman" w:cs="Times New Roman"/>
          <w:sz w:val="28"/>
          <w:szCs w:val="28"/>
        </w:rPr>
        <w:t>шению</w:t>
      </w:r>
      <w:r w:rsidRPr="00757749">
        <w:rPr>
          <w:rFonts w:ascii="Times New Roman" w:hAnsi="Times New Roman" w:cs="Times New Roman"/>
          <w:sz w:val="28"/>
          <w:szCs w:val="28"/>
        </w:rPr>
        <w:t xml:space="preserve"> охват</w:t>
      </w:r>
      <w:r w:rsidR="001A3043" w:rsidRPr="00757749">
        <w:rPr>
          <w:rFonts w:ascii="Times New Roman" w:hAnsi="Times New Roman" w:cs="Times New Roman"/>
          <w:sz w:val="28"/>
          <w:szCs w:val="28"/>
        </w:rPr>
        <w:t>а</w:t>
      </w:r>
      <w:r w:rsidRPr="00757749">
        <w:rPr>
          <w:rFonts w:ascii="Times New Roman" w:hAnsi="Times New Roman" w:cs="Times New Roman"/>
          <w:sz w:val="28"/>
          <w:szCs w:val="28"/>
        </w:rPr>
        <w:t>, доступност</w:t>
      </w:r>
      <w:r w:rsidR="001A3043" w:rsidRPr="00757749">
        <w:rPr>
          <w:rFonts w:ascii="Times New Roman" w:hAnsi="Times New Roman" w:cs="Times New Roman"/>
          <w:sz w:val="28"/>
          <w:szCs w:val="28"/>
        </w:rPr>
        <w:t>и</w:t>
      </w:r>
      <w:r w:rsidRPr="00757749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A3043" w:rsidRPr="00757749">
        <w:rPr>
          <w:rFonts w:ascii="Times New Roman" w:hAnsi="Times New Roman" w:cs="Times New Roman"/>
          <w:sz w:val="28"/>
          <w:szCs w:val="28"/>
        </w:rPr>
        <w:t>а</w:t>
      </w:r>
      <w:r w:rsidRPr="00757749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</w:t>
      </w:r>
      <w:r w:rsidR="001A3043" w:rsidRPr="00757749">
        <w:rPr>
          <w:rFonts w:ascii="Times New Roman" w:hAnsi="Times New Roman" w:cs="Times New Roman"/>
          <w:sz w:val="28"/>
          <w:szCs w:val="28"/>
        </w:rPr>
        <w:t xml:space="preserve"> может способствовать создание при администрации муниципального района или городского округа межведомственного совета, обеспечивающего разработку и реализацию целевой программы (Дорожной карты) «Развития дополнительного образования».</w:t>
      </w:r>
    </w:p>
    <w:sectPr w:rsidR="00517346" w:rsidRPr="00757749" w:rsidSect="00955F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C"/>
    <w:rsid w:val="00151F58"/>
    <w:rsid w:val="001A3043"/>
    <w:rsid w:val="00343451"/>
    <w:rsid w:val="00420D9C"/>
    <w:rsid w:val="004524A7"/>
    <w:rsid w:val="004F251D"/>
    <w:rsid w:val="00517346"/>
    <w:rsid w:val="005B30BD"/>
    <w:rsid w:val="00757749"/>
    <w:rsid w:val="00955FAD"/>
    <w:rsid w:val="00A6587D"/>
    <w:rsid w:val="00AC51B4"/>
    <w:rsid w:val="00BB4621"/>
    <w:rsid w:val="00E90AA4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Лямцева Валерьевна</cp:lastModifiedBy>
  <cp:revision>8</cp:revision>
  <dcterms:created xsi:type="dcterms:W3CDTF">2018-12-16T07:26:00Z</dcterms:created>
  <dcterms:modified xsi:type="dcterms:W3CDTF">2018-12-26T09:49:00Z</dcterms:modified>
</cp:coreProperties>
</file>