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5B5B2B">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5B5B2B">
              <w:rPr>
                <w:rFonts w:ascii="Arial" w:hAnsi="Arial" w:cs="Arial"/>
                <w:b/>
                <w:sz w:val="28"/>
                <w:szCs w:val="28"/>
              </w:rPr>
              <w:t>1</w:t>
            </w:r>
            <w:r w:rsidRPr="00D614FA">
              <w:rPr>
                <w:rFonts w:ascii="Arial" w:hAnsi="Arial" w:cs="Arial"/>
                <w:b/>
                <w:sz w:val="28"/>
                <w:szCs w:val="28"/>
              </w:rPr>
              <w:t>(</w:t>
            </w:r>
            <w:r w:rsidR="00757971">
              <w:rPr>
                <w:rFonts w:ascii="Arial" w:hAnsi="Arial" w:cs="Arial"/>
                <w:b/>
                <w:sz w:val="28"/>
                <w:szCs w:val="28"/>
              </w:rPr>
              <w:t>5</w:t>
            </w:r>
            <w:r w:rsidR="005B5B2B">
              <w:rPr>
                <w:rFonts w:ascii="Arial" w:hAnsi="Arial" w:cs="Arial"/>
                <w:b/>
                <w:sz w:val="28"/>
                <w:szCs w:val="28"/>
              </w:rPr>
              <w:t>8</w:t>
            </w:r>
            <w:r w:rsidR="00BB10E2">
              <w:rPr>
                <w:rFonts w:ascii="Arial" w:hAnsi="Arial" w:cs="Arial"/>
                <w:b/>
                <w:sz w:val="28"/>
                <w:szCs w:val="28"/>
              </w:rPr>
              <w:t>) 20</w:t>
            </w:r>
            <w:r w:rsidR="00EC218F">
              <w:rPr>
                <w:rFonts w:ascii="Arial" w:hAnsi="Arial" w:cs="Arial"/>
                <w:b/>
                <w:sz w:val="28"/>
                <w:szCs w:val="28"/>
              </w:rPr>
              <w:t>2</w:t>
            </w:r>
            <w:r w:rsidR="005B5B2B">
              <w:rPr>
                <w:rFonts w:ascii="Arial" w:hAnsi="Arial" w:cs="Arial"/>
                <w:b/>
                <w:sz w:val="28"/>
                <w:szCs w:val="28"/>
              </w:rPr>
              <w:t>4</w:t>
            </w:r>
          </w:p>
        </w:tc>
      </w:tr>
      <w:tr w:rsidR="005E4365" w:rsidRPr="005B5B2B"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5B5B2B" w:rsidRDefault="00E01A28" w:rsidP="005B5B2B">
            <w:pPr>
              <w:tabs>
                <w:tab w:val="right" w:leader="dot" w:pos="5670"/>
                <w:tab w:val="left" w:pos="8080"/>
                <w:tab w:val="left" w:pos="8222"/>
              </w:tabs>
              <w:jc w:val="center"/>
              <w:rPr>
                <w:rFonts w:ascii="Arial" w:hAnsi="Arial" w:cs="Arial"/>
                <w:b/>
                <w:sz w:val="28"/>
                <w:szCs w:val="28"/>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5B5B2B">
              <w:rPr>
                <w:rFonts w:ascii="Arial" w:hAnsi="Arial" w:cs="Arial"/>
                <w:b/>
                <w:sz w:val="28"/>
                <w:szCs w:val="28"/>
              </w:rPr>
              <w:t>1</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5B5B2B">
              <w:rPr>
                <w:rFonts w:ascii="Arial" w:hAnsi="Arial" w:cs="Arial"/>
                <w:b/>
                <w:sz w:val="28"/>
                <w:szCs w:val="28"/>
              </w:rPr>
              <w:t>8</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5B5B2B">
              <w:rPr>
                <w:rFonts w:ascii="Arial" w:hAnsi="Arial" w:cs="Arial"/>
                <w:b/>
                <w:sz w:val="28"/>
                <w:szCs w:val="28"/>
              </w:rPr>
              <w:t>4</w:t>
            </w:r>
          </w:p>
        </w:tc>
      </w:tr>
    </w:tbl>
    <w:p w:rsidR="005E4365" w:rsidRPr="005B5B2B" w:rsidRDefault="005E4365" w:rsidP="005E4365">
      <w:pPr>
        <w:tabs>
          <w:tab w:val="left" w:pos="720"/>
        </w:tabs>
        <w:jc w:val="center"/>
        <w:outlineLvl w:val="0"/>
        <w:rPr>
          <w:b/>
          <w:bCs/>
          <w:lang w:val="en-US"/>
        </w:rPr>
      </w:pPr>
    </w:p>
    <w:p w:rsidR="005B5B2B" w:rsidRPr="005B5B2B" w:rsidRDefault="005B5B2B" w:rsidP="005B5B2B">
      <w:pPr>
        <w:tabs>
          <w:tab w:val="left" w:pos="720"/>
        </w:tabs>
        <w:jc w:val="center"/>
        <w:outlineLvl w:val="0"/>
        <w:rPr>
          <w:rFonts w:eastAsia="Calibri"/>
          <w:bCs/>
          <w:lang w:val="en-US"/>
        </w:rPr>
      </w:pPr>
    </w:p>
    <w:p w:rsidR="005B5B2B" w:rsidRPr="005B5B2B" w:rsidRDefault="005B5B2B" w:rsidP="005B5B2B">
      <w:pPr>
        <w:tabs>
          <w:tab w:val="left" w:pos="720"/>
        </w:tabs>
        <w:jc w:val="center"/>
        <w:outlineLvl w:val="0"/>
        <w:rPr>
          <w:rFonts w:eastAsia="Calibri"/>
          <w:bCs/>
          <w:lang w:val="en-US"/>
        </w:rPr>
      </w:pPr>
    </w:p>
    <w:p w:rsidR="005B5B2B" w:rsidRPr="005B5B2B" w:rsidRDefault="005B5B2B" w:rsidP="005B5B2B">
      <w:pPr>
        <w:tabs>
          <w:tab w:val="left" w:pos="720"/>
        </w:tabs>
        <w:jc w:val="center"/>
        <w:outlineLvl w:val="0"/>
        <w:rPr>
          <w:rFonts w:eastAsia="Calibri"/>
        </w:rPr>
      </w:pPr>
      <w:r w:rsidRPr="005B5B2B">
        <w:rPr>
          <w:rFonts w:eastAsia="Calibri"/>
          <w:b/>
          <w:bCs/>
          <w:sz w:val="44"/>
          <w:szCs w:val="44"/>
        </w:rPr>
        <w:t>Научные сообщения</w:t>
      </w:r>
    </w:p>
    <w:p w:rsidR="005B5B2B" w:rsidRPr="005B5B2B" w:rsidRDefault="005B5B2B" w:rsidP="005B5B2B">
      <w:pPr>
        <w:ind w:left="284"/>
        <w:outlineLvl w:val="0"/>
        <w:rPr>
          <w:rFonts w:eastAsia="Calibri"/>
        </w:rPr>
      </w:pPr>
    </w:p>
    <w:p w:rsidR="005B5B2B" w:rsidRPr="005B5B2B" w:rsidRDefault="005B5B2B" w:rsidP="005B5B2B">
      <w:pPr>
        <w:ind w:left="284"/>
        <w:outlineLvl w:val="0"/>
        <w:rPr>
          <w:rFonts w:eastAsia="Calibri"/>
        </w:rPr>
      </w:pPr>
    </w:p>
    <w:p w:rsidR="005B5B2B" w:rsidRPr="005B5B2B" w:rsidRDefault="005B5B2B" w:rsidP="005B5B2B">
      <w:pPr>
        <w:ind w:left="284"/>
        <w:rPr>
          <w:rFonts w:eastAsia="Calibri"/>
        </w:rPr>
      </w:pPr>
      <w:r w:rsidRPr="005B5B2B">
        <w:rPr>
          <w:rFonts w:eastAsia="Calibri"/>
          <w:bCs/>
        </w:rPr>
        <w:t>УДК 371.123+378.091.398</w:t>
      </w:r>
    </w:p>
    <w:p w:rsidR="005B5B2B" w:rsidRPr="005B5B2B" w:rsidRDefault="005B5B2B" w:rsidP="005B5B2B">
      <w:pPr>
        <w:tabs>
          <w:tab w:val="left" w:pos="1260"/>
        </w:tabs>
        <w:ind w:left="284"/>
        <w:rPr>
          <w:rFonts w:eastAsia="Calibri"/>
          <w:highlight w:val="yellow"/>
        </w:rPr>
      </w:pPr>
    </w:p>
    <w:p w:rsidR="005B5B2B" w:rsidRPr="005B5B2B" w:rsidRDefault="005B5B2B" w:rsidP="005B5B2B">
      <w:pPr>
        <w:ind w:left="284"/>
        <w:rPr>
          <w:rFonts w:eastAsia="Calibri"/>
          <w:b/>
          <w:bCs/>
          <w:iCs/>
          <w:kern w:val="20"/>
          <w:sz w:val="32"/>
          <w:szCs w:val="32"/>
        </w:rPr>
      </w:pPr>
      <w:r w:rsidRPr="005B5B2B">
        <w:rPr>
          <w:rFonts w:eastAsia="Calibri"/>
          <w:b/>
          <w:bCs/>
          <w:iCs/>
          <w:kern w:val="20"/>
          <w:sz w:val="32"/>
          <w:szCs w:val="32"/>
        </w:rPr>
        <w:t xml:space="preserve">Обобщение и распространение результативного опыта </w:t>
      </w:r>
    </w:p>
    <w:p w:rsidR="005B5B2B" w:rsidRPr="005B5B2B" w:rsidRDefault="005B5B2B" w:rsidP="005B5B2B">
      <w:pPr>
        <w:ind w:left="284"/>
        <w:rPr>
          <w:rFonts w:eastAsia="Calibri"/>
          <w:b/>
          <w:bCs/>
          <w:iCs/>
          <w:kern w:val="20"/>
          <w:sz w:val="32"/>
          <w:szCs w:val="32"/>
        </w:rPr>
      </w:pPr>
      <w:r w:rsidRPr="005B5B2B">
        <w:rPr>
          <w:rFonts w:eastAsia="Calibri"/>
          <w:b/>
          <w:bCs/>
          <w:iCs/>
          <w:kern w:val="20"/>
          <w:sz w:val="32"/>
          <w:szCs w:val="32"/>
        </w:rPr>
        <w:t>как способ развития педагогического мастерства учителя</w:t>
      </w:r>
    </w:p>
    <w:p w:rsidR="005B5B2B" w:rsidRPr="005B5B2B" w:rsidRDefault="005B5B2B" w:rsidP="005B5B2B">
      <w:pPr>
        <w:ind w:left="284"/>
        <w:rPr>
          <w:rFonts w:eastAsia="Calibri"/>
          <w:b/>
          <w:bCs/>
          <w:iCs/>
          <w:kern w:val="20"/>
          <w:sz w:val="16"/>
          <w:szCs w:val="32"/>
          <w:highlight w:val="yellow"/>
        </w:rPr>
      </w:pPr>
    </w:p>
    <w:p w:rsidR="005B5B2B" w:rsidRPr="005B5B2B" w:rsidRDefault="005B5B2B" w:rsidP="005B5B2B">
      <w:pPr>
        <w:ind w:left="284"/>
        <w:rPr>
          <w:rFonts w:eastAsia="Calibri"/>
          <w:b/>
          <w:bCs/>
          <w:lang w:eastAsia="x-none"/>
        </w:rPr>
      </w:pPr>
      <w:r w:rsidRPr="005B5B2B">
        <w:rPr>
          <w:rFonts w:eastAsia="Calibri"/>
          <w:b/>
          <w:bCs/>
          <w:lang w:eastAsia="x-none"/>
        </w:rPr>
        <w:t>Д. Ф. Ильясов</w:t>
      </w:r>
    </w:p>
    <w:p w:rsidR="005B5B2B" w:rsidRPr="005B5B2B" w:rsidRDefault="005B5B2B" w:rsidP="005B5B2B">
      <w:pPr>
        <w:ind w:left="284"/>
        <w:rPr>
          <w:rFonts w:eastAsia="Calibri"/>
          <w:bCs/>
          <w:lang w:eastAsia="x-none"/>
        </w:rPr>
      </w:pPr>
      <w:r w:rsidRPr="005B5B2B">
        <w:rPr>
          <w:rFonts w:eastAsia="Calibri"/>
          <w:bCs/>
          <w:lang w:eastAsia="x-none"/>
        </w:rPr>
        <w:t>доктор педагогических наук, профессор</w:t>
      </w:r>
    </w:p>
    <w:p w:rsidR="005B5B2B" w:rsidRPr="005B5B2B" w:rsidRDefault="005B5B2B" w:rsidP="005B5B2B">
      <w:pPr>
        <w:ind w:left="284"/>
        <w:rPr>
          <w:rFonts w:eastAsia="Calibri"/>
          <w:bCs/>
          <w:lang w:eastAsia="x-none"/>
        </w:rPr>
      </w:pPr>
      <w:r w:rsidRPr="005B5B2B">
        <w:rPr>
          <w:rFonts w:eastAsia="Calibri"/>
          <w:bCs/>
          <w:lang w:eastAsia="x-none"/>
        </w:rPr>
        <w:t>https://orcid.org/0000-0003-0905-7081</w:t>
      </w:r>
    </w:p>
    <w:p w:rsidR="005B5B2B" w:rsidRPr="005B5B2B" w:rsidRDefault="005B5B2B" w:rsidP="005B5B2B">
      <w:pPr>
        <w:ind w:left="284"/>
        <w:rPr>
          <w:rFonts w:eastAsia="Calibri"/>
          <w:bCs/>
          <w:lang w:eastAsia="x-none"/>
        </w:rPr>
      </w:pPr>
      <w:r w:rsidRPr="005B5B2B">
        <w:rPr>
          <w:rFonts w:eastAsia="Calibri"/>
          <w:bCs/>
          <w:lang w:eastAsia="x-none"/>
        </w:rPr>
        <w:t>dinaf_chel@mail.ru</w:t>
      </w:r>
    </w:p>
    <w:p w:rsidR="005B5B2B" w:rsidRPr="005B5B2B" w:rsidRDefault="005B5B2B" w:rsidP="005B5B2B">
      <w:pPr>
        <w:ind w:left="284"/>
        <w:rPr>
          <w:rFonts w:eastAsia="Calibri"/>
          <w:b/>
          <w:bCs/>
          <w:lang w:eastAsia="x-none"/>
        </w:rPr>
      </w:pPr>
    </w:p>
    <w:p w:rsidR="005B5B2B" w:rsidRPr="005B5B2B" w:rsidRDefault="005B5B2B" w:rsidP="005B5B2B">
      <w:pPr>
        <w:ind w:left="284"/>
        <w:rPr>
          <w:rFonts w:eastAsia="Calibri"/>
          <w:b/>
          <w:bCs/>
          <w:lang w:eastAsia="x-none"/>
        </w:rPr>
      </w:pPr>
      <w:r w:rsidRPr="005B5B2B">
        <w:rPr>
          <w:rFonts w:eastAsia="Calibri"/>
          <w:b/>
          <w:bCs/>
          <w:lang w:eastAsia="x-none"/>
        </w:rPr>
        <w:t>К. С. Буров</w:t>
      </w:r>
    </w:p>
    <w:p w:rsidR="005B5B2B" w:rsidRPr="005B5B2B" w:rsidRDefault="005B5B2B" w:rsidP="005B5B2B">
      <w:pPr>
        <w:ind w:left="284"/>
        <w:rPr>
          <w:rFonts w:eastAsia="Calibri"/>
          <w:bCs/>
          <w:lang w:eastAsia="x-none"/>
        </w:rPr>
      </w:pPr>
      <w:r w:rsidRPr="005B5B2B">
        <w:rPr>
          <w:rFonts w:eastAsia="Calibri"/>
          <w:bCs/>
          <w:lang w:eastAsia="x-none"/>
        </w:rPr>
        <w:t>кандидат педагогических наук, доцент</w:t>
      </w:r>
    </w:p>
    <w:p w:rsidR="005B5B2B" w:rsidRPr="005B5B2B" w:rsidRDefault="005B5B2B" w:rsidP="005B5B2B">
      <w:pPr>
        <w:ind w:left="284"/>
        <w:rPr>
          <w:rFonts w:eastAsia="Calibri"/>
          <w:bCs/>
          <w:lang w:eastAsia="x-none"/>
        </w:rPr>
      </w:pPr>
      <w:r w:rsidRPr="005B5B2B">
        <w:rPr>
          <w:rFonts w:eastAsia="Calibri"/>
          <w:bCs/>
          <w:lang w:eastAsia="x-none"/>
        </w:rPr>
        <w:t>https://orcid.org/0000-0003-1625-5414</w:t>
      </w:r>
    </w:p>
    <w:p w:rsidR="005B5B2B" w:rsidRPr="005B5B2B" w:rsidRDefault="005B5B2B" w:rsidP="005B5B2B">
      <w:pPr>
        <w:ind w:left="284"/>
        <w:rPr>
          <w:rFonts w:eastAsia="Calibri"/>
          <w:bCs/>
          <w:lang w:eastAsia="x-none"/>
        </w:rPr>
      </w:pPr>
      <w:r w:rsidRPr="005B5B2B">
        <w:rPr>
          <w:rFonts w:eastAsia="Calibri"/>
          <w:bCs/>
          <w:lang w:eastAsia="x-none"/>
        </w:rPr>
        <w:t>kos_chel@mail.ru</w:t>
      </w:r>
    </w:p>
    <w:p w:rsidR="005B5B2B" w:rsidRPr="005B5B2B" w:rsidRDefault="005B5B2B" w:rsidP="005B5B2B">
      <w:pPr>
        <w:ind w:left="284"/>
        <w:rPr>
          <w:rFonts w:eastAsia="Calibri"/>
          <w:b/>
          <w:bCs/>
          <w:lang w:eastAsia="x-none"/>
        </w:rPr>
      </w:pPr>
    </w:p>
    <w:p w:rsidR="005B5B2B" w:rsidRPr="005B5B2B" w:rsidRDefault="005B5B2B" w:rsidP="005B5B2B">
      <w:pPr>
        <w:ind w:left="284"/>
        <w:rPr>
          <w:rFonts w:eastAsia="Calibri"/>
          <w:b/>
          <w:bCs/>
          <w:lang w:eastAsia="x-none"/>
        </w:rPr>
      </w:pPr>
      <w:r w:rsidRPr="005B5B2B">
        <w:rPr>
          <w:rFonts w:eastAsia="Calibri"/>
          <w:b/>
          <w:bCs/>
          <w:lang w:eastAsia="x-none"/>
        </w:rPr>
        <w:t>Е. А. Селиванова</w:t>
      </w:r>
    </w:p>
    <w:p w:rsidR="005B5B2B" w:rsidRPr="005B5B2B" w:rsidRDefault="005B5B2B" w:rsidP="005B5B2B">
      <w:pPr>
        <w:ind w:left="284"/>
        <w:rPr>
          <w:rFonts w:eastAsia="Calibri"/>
          <w:bCs/>
          <w:lang w:eastAsia="x-none"/>
        </w:rPr>
      </w:pPr>
      <w:r w:rsidRPr="005B5B2B">
        <w:rPr>
          <w:rFonts w:eastAsia="Calibri"/>
          <w:bCs/>
          <w:lang w:eastAsia="x-none"/>
        </w:rPr>
        <w:t>кандидат психологических наук, доцент</w:t>
      </w:r>
    </w:p>
    <w:p w:rsidR="005B5B2B" w:rsidRPr="005B5B2B" w:rsidRDefault="005B5B2B" w:rsidP="005B5B2B">
      <w:pPr>
        <w:ind w:left="284"/>
        <w:rPr>
          <w:rFonts w:eastAsia="Calibri"/>
          <w:bCs/>
          <w:lang w:eastAsia="x-none"/>
        </w:rPr>
      </w:pPr>
      <w:r w:rsidRPr="005B5B2B">
        <w:rPr>
          <w:rFonts w:eastAsia="Calibri"/>
          <w:bCs/>
          <w:lang w:eastAsia="x-none"/>
        </w:rPr>
        <w:t>https://orcid.org/0000-0001-7326-3950</w:t>
      </w:r>
    </w:p>
    <w:p w:rsidR="005B5B2B" w:rsidRPr="005B5B2B" w:rsidRDefault="005B5B2B" w:rsidP="005B5B2B">
      <w:pPr>
        <w:ind w:left="284"/>
        <w:rPr>
          <w:rFonts w:eastAsia="Calibri"/>
          <w:bCs/>
          <w:lang w:eastAsia="x-none"/>
        </w:rPr>
      </w:pPr>
      <w:r w:rsidRPr="005B5B2B">
        <w:rPr>
          <w:rFonts w:eastAsia="Calibri"/>
          <w:bCs/>
          <w:lang w:eastAsia="x-none"/>
        </w:rPr>
        <w:t>sel_lena@mail.ru</w:t>
      </w:r>
    </w:p>
    <w:p w:rsidR="005B5B2B" w:rsidRPr="005B5B2B" w:rsidRDefault="005B5B2B" w:rsidP="005B5B2B">
      <w:pPr>
        <w:ind w:left="284"/>
        <w:rPr>
          <w:rFonts w:eastAsia="Calibri"/>
          <w:b/>
          <w:bCs/>
          <w:lang w:eastAsia="x-none"/>
        </w:rPr>
      </w:pPr>
    </w:p>
    <w:p w:rsidR="005B5B2B" w:rsidRPr="005B5B2B" w:rsidRDefault="005B5B2B" w:rsidP="005B5B2B">
      <w:pPr>
        <w:ind w:left="284"/>
        <w:rPr>
          <w:rFonts w:eastAsia="Calibri"/>
          <w:b/>
          <w:bCs/>
          <w:lang w:eastAsia="x-none"/>
        </w:rPr>
      </w:pPr>
      <w:r w:rsidRPr="005B5B2B">
        <w:rPr>
          <w:rFonts w:eastAsia="Calibri"/>
          <w:b/>
          <w:bCs/>
          <w:lang w:eastAsia="x-none"/>
        </w:rPr>
        <w:t xml:space="preserve">А. А. </w:t>
      </w:r>
      <w:proofErr w:type="spellStart"/>
      <w:r w:rsidRPr="005B5B2B">
        <w:rPr>
          <w:rFonts w:eastAsia="Calibri"/>
          <w:b/>
          <w:bCs/>
          <w:lang w:eastAsia="x-none"/>
        </w:rPr>
        <w:t>Севрюкова</w:t>
      </w:r>
      <w:proofErr w:type="spellEnd"/>
    </w:p>
    <w:p w:rsidR="005B5B2B" w:rsidRPr="005B5B2B" w:rsidRDefault="005B5B2B" w:rsidP="005B5B2B">
      <w:pPr>
        <w:ind w:left="284"/>
        <w:rPr>
          <w:rFonts w:eastAsia="Calibri"/>
          <w:bCs/>
          <w:lang w:eastAsia="x-none"/>
        </w:rPr>
      </w:pPr>
      <w:r w:rsidRPr="005B5B2B">
        <w:rPr>
          <w:rFonts w:eastAsia="Calibri"/>
          <w:bCs/>
          <w:lang w:eastAsia="x-none"/>
        </w:rPr>
        <w:t>кандидат педагогических наук, доцент</w:t>
      </w:r>
    </w:p>
    <w:p w:rsidR="005B5B2B" w:rsidRPr="005B5B2B" w:rsidRDefault="005B5B2B" w:rsidP="005B5B2B">
      <w:pPr>
        <w:ind w:left="284"/>
        <w:rPr>
          <w:rFonts w:eastAsia="Calibri"/>
          <w:bCs/>
          <w:lang w:eastAsia="x-none"/>
        </w:rPr>
      </w:pPr>
      <w:r w:rsidRPr="005B5B2B">
        <w:rPr>
          <w:rFonts w:eastAsia="Calibri"/>
          <w:bCs/>
          <w:lang w:eastAsia="x-none"/>
        </w:rPr>
        <w:t>https://orcid.org/0000-0001-6142-1675</w:t>
      </w:r>
    </w:p>
    <w:p w:rsidR="005B5B2B" w:rsidRPr="005B5B2B" w:rsidRDefault="005B5B2B" w:rsidP="005B5B2B">
      <w:pPr>
        <w:ind w:left="284"/>
        <w:rPr>
          <w:rFonts w:eastAsia="Calibri"/>
          <w:bCs/>
          <w:lang w:eastAsia="x-none"/>
        </w:rPr>
      </w:pPr>
      <w:proofErr w:type="spellStart"/>
      <w:r w:rsidRPr="005B5B2B">
        <w:rPr>
          <w:rFonts w:eastAsia="Calibri"/>
          <w:bCs/>
          <w:lang w:val="en-US" w:eastAsia="x-none"/>
        </w:rPr>
        <w:t>alla</w:t>
      </w:r>
      <w:proofErr w:type="spellEnd"/>
      <w:r w:rsidRPr="005B5B2B">
        <w:rPr>
          <w:rFonts w:eastAsia="Calibri"/>
          <w:bCs/>
          <w:lang w:eastAsia="x-none"/>
        </w:rPr>
        <w:t>107@</w:t>
      </w:r>
      <w:r w:rsidRPr="005B5B2B">
        <w:rPr>
          <w:rFonts w:eastAsia="Calibri"/>
          <w:bCs/>
          <w:lang w:val="en-US" w:eastAsia="x-none"/>
        </w:rPr>
        <w:t>inbox</w:t>
      </w:r>
      <w:r w:rsidRPr="005B5B2B">
        <w:rPr>
          <w:rFonts w:eastAsia="Calibri"/>
          <w:bCs/>
          <w:lang w:eastAsia="x-none"/>
        </w:rPr>
        <w:t>.</w:t>
      </w:r>
      <w:proofErr w:type="spellStart"/>
      <w:r w:rsidRPr="005B5B2B">
        <w:rPr>
          <w:rFonts w:eastAsia="Calibri"/>
          <w:bCs/>
          <w:lang w:val="en-US" w:eastAsia="x-none"/>
        </w:rPr>
        <w:t>ru</w:t>
      </w:r>
      <w:proofErr w:type="spellEnd"/>
    </w:p>
    <w:p w:rsidR="005B5B2B" w:rsidRDefault="005B5B2B" w:rsidP="005B5B2B">
      <w:pPr>
        <w:ind w:left="284"/>
        <w:rPr>
          <w:kern w:val="20"/>
          <w:highlight w:val="yellow"/>
        </w:rPr>
      </w:pPr>
    </w:p>
    <w:p w:rsidR="005B5B2B" w:rsidRDefault="005B5B2B" w:rsidP="005B5B2B">
      <w:pPr>
        <w:ind w:left="284"/>
        <w:rPr>
          <w:kern w:val="20"/>
          <w:highlight w:val="yellow"/>
        </w:rPr>
      </w:pPr>
    </w:p>
    <w:p w:rsidR="005B5B2B" w:rsidRPr="005B5B2B" w:rsidRDefault="005B5B2B" w:rsidP="005B5B2B">
      <w:pPr>
        <w:ind w:left="284"/>
        <w:rPr>
          <w:kern w:val="20"/>
          <w:highlight w:val="yellow"/>
        </w:rPr>
      </w:pPr>
    </w:p>
    <w:p w:rsidR="005B5B2B" w:rsidRPr="005B5B2B" w:rsidRDefault="005B5B2B" w:rsidP="005B5B2B">
      <w:pPr>
        <w:tabs>
          <w:tab w:val="left" w:pos="1260"/>
        </w:tabs>
        <w:ind w:left="284"/>
        <w:jc w:val="both"/>
        <w:rPr>
          <w:rFonts w:eastAsia="Calibri"/>
          <w:b/>
          <w:kern w:val="20"/>
          <w:sz w:val="32"/>
          <w:szCs w:val="32"/>
          <w:lang w:val="en-US"/>
        </w:rPr>
      </w:pPr>
      <w:r w:rsidRPr="005B5B2B">
        <w:rPr>
          <w:rFonts w:eastAsia="Calibri"/>
          <w:b/>
          <w:kern w:val="20"/>
          <w:sz w:val="32"/>
          <w:szCs w:val="32"/>
          <w:lang w:val="en-US"/>
        </w:rPr>
        <w:lastRenderedPageBreak/>
        <w:t xml:space="preserve">Generalization and dissemination of effective experience </w:t>
      </w:r>
    </w:p>
    <w:p w:rsidR="005B5B2B" w:rsidRPr="005B5B2B" w:rsidRDefault="005B5B2B" w:rsidP="005B5B2B">
      <w:pPr>
        <w:tabs>
          <w:tab w:val="left" w:pos="1260"/>
        </w:tabs>
        <w:ind w:left="284"/>
        <w:jc w:val="both"/>
        <w:rPr>
          <w:rFonts w:eastAsia="Calibri"/>
          <w:b/>
          <w:kern w:val="20"/>
          <w:sz w:val="32"/>
          <w:szCs w:val="32"/>
          <w:highlight w:val="yellow"/>
          <w:lang w:val="en-US"/>
        </w:rPr>
      </w:pPr>
      <w:proofErr w:type="gramStart"/>
      <w:r w:rsidRPr="005B5B2B">
        <w:rPr>
          <w:rFonts w:eastAsia="Calibri"/>
          <w:b/>
          <w:kern w:val="20"/>
          <w:sz w:val="32"/>
          <w:szCs w:val="32"/>
          <w:lang w:val="en-US"/>
        </w:rPr>
        <w:t>as</w:t>
      </w:r>
      <w:proofErr w:type="gramEnd"/>
      <w:r w:rsidRPr="005B5B2B">
        <w:rPr>
          <w:rFonts w:eastAsia="Calibri"/>
          <w:b/>
          <w:kern w:val="20"/>
          <w:sz w:val="32"/>
          <w:szCs w:val="32"/>
          <w:lang w:val="en-US"/>
        </w:rPr>
        <w:t xml:space="preserve"> a way of development of teacher's pedagogical skills</w:t>
      </w:r>
    </w:p>
    <w:p w:rsidR="005B5B2B" w:rsidRPr="005B5B2B" w:rsidRDefault="005B5B2B" w:rsidP="005B5B2B">
      <w:pPr>
        <w:tabs>
          <w:tab w:val="left" w:pos="1260"/>
        </w:tabs>
        <w:ind w:left="284"/>
        <w:rPr>
          <w:rFonts w:eastAsia="Calibri"/>
          <w:b/>
          <w:kern w:val="20"/>
          <w:sz w:val="16"/>
          <w:szCs w:val="16"/>
          <w:highlight w:val="yellow"/>
          <w:lang w:val="en-US"/>
        </w:rPr>
      </w:pPr>
    </w:p>
    <w:p w:rsidR="005B5B2B" w:rsidRPr="005B5B2B" w:rsidRDefault="005B5B2B" w:rsidP="005B5B2B">
      <w:pPr>
        <w:ind w:firstLine="284"/>
        <w:jc w:val="both"/>
        <w:rPr>
          <w:rFonts w:eastAsia="Calibri"/>
          <w:b/>
          <w:sz w:val="22"/>
          <w:szCs w:val="22"/>
          <w:lang w:val="en-US" w:eastAsia="en-US"/>
        </w:rPr>
      </w:pPr>
      <w:r w:rsidRPr="005B5B2B">
        <w:rPr>
          <w:rFonts w:eastAsia="Calibri"/>
          <w:b/>
          <w:sz w:val="22"/>
          <w:szCs w:val="22"/>
          <w:lang w:val="en-US" w:eastAsia="en-US"/>
        </w:rPr>
        <w:t xml:space="preserve">D. F. </w:t>
      </w:r>
      <w:proofErr w:type="spellStart"/>
      <w:r w:rsidRPr="005B5B2B">
        <w:rPr>
          <w:rFonts w:eastAsia="Calibri"/>
          <w:b/>
          <w:sz w:val="22"/>
          <w:szCs w:val="22"/>
          <w:lang w:val="en-US" w:eastAsia="en-US"/>
        </w:rPr>
        <w:t>Ilyasov</w:t>
      </w:r>
      <w:proofErr w:type="spellEnd"/>
    </w:p>
    <w:p w:rsidR="005B5B2B" w:rsidRPr="005B5B2B" w:rsidRDefault="005B5B2B" w:rsidP="005B5B2B">
      <w:pPr>
        <w:ind w:firstLine="284"/>
        <w:jc w:val="both"/>
        <w:rPr>
          <w:rFonts w:eastAsia="Calibri"/>
          <w:b/>
          <w:sz w:val="22"/>
          <w:szCs w:val="22"/>
          <w:lang w:val="en-US" w:eastAsia="en-US"/>
        </w:rPr>
      </w:pPr>
      <w:r w:rsidRPr="005B5B2B">
        <w:rPr>
          <w:rFonts w:eastAsia="Calibri"/>
          <w:b/>
          <w:sz w:val="22"/>
          <w:szCs w:val="22"/>
          <w:lang w:eastAsia="en-US"/>
        </w:rPr>
        <w:t>К</w:t>
      </w:r>
      <w:r w:rsidRPr="005B5B2B">
        <w:rPr>
          <w:rFonts w:eastAsia="Calibri"/>
          <w:b/>
          <w:sz w:val="22"/>
          <w:szCs w:val="22"/>
          <w:lang w:val="en-US" w:eastAsia="en-US"/>
        </w:rPr>
        <w:t xml:space="preserve">. S. </w:t>
      </w:r>
      <w:proofErr w:type="spellStart"/>
      <w:r w:rsidRPr="005B5B2B">
        <w:rPr>
          <w:rFonts w:eastAsia="Calibri"/>
          <w:b/>
          <w:sz w:val="22"/>
          <w:szCs w:val="22"/>
          <w:lang w:val="en-US" w:eastAsia="en-US"/>
        </w:rPr>
        <w:t>Burov</w:t>
      </w:r>
      <w:proofErr w:type="spellEnd"/>
    </w:p>
    <w:p w:rsidR="005B5B2B" w:rsidRPr="005B5B2B" w:rsidRDefault="005B5B2B" w:rsidP="005B5B2B">
      <w:pPr>
        <w:ind w:firstLine="284"/>
        <w:jc w:val="both"/>
        <w:rPr>
          <w:rFonts w:eastAsia="Calibri"/>
          <w:b/>
          <w:sz w:val="22"/>
          <w:szCs w:val="22"/>
          <w:lang w:val="en-US" w:eastAsia="en-US"/>
        </w:rPr>
      </w:pPr>
      <w:r w:rsidRPr="005B5B2B">
        <w:rPr>
          <w:rFonts w:eastAsia="Calibri"/>
          <w:b/>
          <w:sz w:val="22"/>
          <w:szCs w:val="22"/>
          <w:lang w:eastAsia="en-US"/>
        </w:rPr>
        <w:t>Е</w:t>
      </w:r>
      <w:r w:rsidRPr="005B5B2B">
        <w:rPr>
          <w:rFonts w:eastAsia="Calibri"/>
          <w:b/>
          <w:sz w:val="22"/>
          <w:szCs w:val="22"/>
          <w:lang w:val="en-US" w:eastAsia="en-US"/>
        </w:rPr>
        <w:t xml:space="preserve">. A. </w:t>
      </w:r>
      <w:proofErr w:type="spellStart"/>
      <w:r w:rsidRPr="005B5B2B">
        <w:rPr>
          <w:rFonts w:eastAsia="Calibri"/>
          <w:b/>
          <w:sz w:val="22"/>
          <w:szCs w:val="22"/>
          <w:lang w:val="en-US" w:eastAsia="en-US"/>
        </w:rPr>
        <w:t>Selivanova</w:t>
      </w:r>
      <w:proofErr w:type="spellEnd"/>
    </w:p>
    <w:p w:rsidR="005B5B2B" w:rsidRPr="005B5B2B" w:rsidRDefault="005B5B2B" w:rsidP="005B5B2B">
      <w:pPr>
        <w:autoSpaceDE w:val="0"/>
        <w:autoSpaceDN w:val="0"/>
        <w:adjustRightInd w:val="0"/>
        <w:ind w:left="284"/>
        <w:rPr>
          <w:rFonts w:eastAsia="Calibri"/>
          <w:b/>
          <w:sz w:val="22"/>
          <w:szCs w:val="22"/>
          <w:lang w:val="en-US" w:eastAsia="en-US"/>
        </w:rPr>
      </w:pPr>
      <w:r w:rsidRPr="005B5B2B">
        <w:rPr>
          <w:rFonts w:eastAsia="Calibri"/>
          <w:b/>
          <w:sz w:val="22"/>
          <w:szCs w:val="22"/>
          <w:lang w:eastAsia="en-US"/>
        </w:rPr>
        <w:t>А</w:t>
      </w:r>
      <w:r w:rsidRPr="005B5B2B">
        <w:rPr>
          <w:rFonts w:eastAsia="Calibri"/>
          <w:b/>
          <w:sz w:val="22"/>
          <w:szCs w:val="22"/>
          <w:lang w:val="en-US" w:eastAsia="en-US"/>
        </w:rPr>
        <w:t xml:space="preserve">. A. </w:t>
      </w:r>
      <w:proofErr w:type="spellStart"/>
      <w:r w:rsidRPr="005B5B2B">
        <w:rPr>
          <w:rFonts w:eastAsia="Calibri"/>
          <w:b/>
          <w:sz w:val="22"/>
          <w:szCs w:val="22"/>
          <w:lang w:val="en-US" w:eastAsia="en-US"/>
        </w:rPr>
        <w:t>Sevryukova</w:t>
      </w:r>
      <w:proofErr w:type="spellEnd"/>
    </w:p>
    <w:p w:rsidR="005B5B2B" w:rsidRPr="005B5B2B" w:rsidRDefault="005B5B2B" w:rsidP="005B5B2B">
      <w:pPr>
        <w:autoSpaceDE w:val="0"/>
        <w:autoSpaceDN w:val="0"/>
        <w:adjustRightInd w:val="0"/>
        <w:rPr>
          <w:rFonts w:eastAsia="Calibri"/>
          <w:b/>
          <w:bCs/>
          <w:kern w:val="20"/>
          <w:sz w:val="28"/>
          <w:szCs w:val="28"/>
          <w:highlight w:val="yellow"/>
          <w:lang w:val="en-US" w:eastAsia="en-US"/>
        </w:rPr>
      </w:pPr>
    </w:p>
    <w:p w:rsidR="005B5B2B" w:rsidRPr="005B5B2B" w:rsidRDefault="005B5B2B" w:rsidP="005B5B2B">
      <w:pPr>
        <w:autoSpaceDE w:val="0"/>
        <w:autoSpaceDN w:val="0"/>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ind w:firstLine="284"/>
        <w:jc w:val="both"/>
        <w:rPr>
          <w:rFonts w:eastAsia="Calibri"/>
          <w:i/>
          <w:sz w:val="22"/>
          <w:szCs w:val="22"/>
          <w:lang w:eastAsia="en-US"/>
        </w:rPr>
      </w:pPr>
      <w:r w:rsidRPr="005B5B2B">
        <w:rPr>
          <w:b/>
          <w:i/>
          <w:sz w:val="22"/>
          <w:szCs w:val="22"/>
        </w:rPr>
        <w:t>Проблема исследования и обоснование ее актуальности.</w:t>
      </w:r>
      <w:r w:rsidRPr="005B5B2B">
        <w:rPr>
          <w:i/>
          <w:sz w:val="22"/>
          <w:szCs w:val="22"/>
        </w:rPr>
        <w:t xml:space="preserve"> </w:t>
      </w:r>
      <w:r w:rsidRPr="005B5B2B">
        <w:rPr>
          <w:rFonts w:eastAsia="Calibri"/>
          <w:i/>
          <w:sz w:val="22"/>
          <w:szCs w:val="22"/>
          <w:lang w:eastAsia="en-US"/>
        </w:rPr>
        <w:t xml:space="preserve">Актуализируется проблема </w:t>
      </w:r>
      <w:proofErr w:type="gramStart"/>
      <w:r w:rsidRPr="005B5B2B">
        <w:rPr>
          <w:rFonts w:eastAsia="Calibri"/>
          <w:i/>
          <w:sz w:val="22"/>
          <w:szCs w:val="22"/>
          <w:lang w:eastAsia="en-US"/>
        </w:rPr>
        <w:t>определения новых способов непрерывного профессионального развития учителей общеобразовательных организаций</w:t>
      </w:r>
      <w:proofErr w:type="gramEnd"/>
      <w:r w:rsidRPr="005B5B2B">
        <w:rPr>
          <w:rFonts w:eastAsia="Calibri"/>
          <w:i/>
          <w:sz w:val="22"/>
          <w:szCs w:val="22"/>
          <w:lang w:eastAsia="en-US"/>
        </w:rPr>
        <w:t xml:space="preserve">. Педагогическая поддержка современного учителя в развитии профессионального мастерства продолжает оставаться значимой задачей для дополнительного профессионального образования. В этой связи авторами статьи подчеркивается, что процесс поиска, осмысления и концептуализации оригинальных педагогических решений обеспечивает формирование уникального методического стиля учителя, совершенствование его педагогической техники и такта. Осуществление данного процесса рассматривается в качестве эффективного способа развития педагогического мастерства учителя. </w:t>
      </w:r>
      <w:r w:rsidRPr="005B5B2B">
        <w:rPr>
          <w:rFonts w:eastAsia="Calibri"/>
          <w:b/>
          <w:i/>
          <w:sz w:val="22"/>
          <w:szCs w:val="22"/>
          <w:lang w:eastAsia="en-US"/>
        </w:rPr>
        <w:t xml:space="preserve">Цель </w:t>
      </w:r>
      <w:r w:rsidRPr="005B5B2B">
        <w:rPr>
          <w:rFonts w:eastAsia="Calibri"/>
          <w:i/>
          <w:sz w:val="22"/>
          <w:szCs w:val="22"/>
          <w:lang w:eastAsia="en-US"/>
        </w:rPr>
        <w:t>проводимого исследования на этом основании определяется как изучение влияния деятельности по обобщению и распространению результативного опыта на активизацию протекания процесса развития педагогического мастерства учителя.</w:t>
      </w:r>
    </w:p>
    <w:p w:rsidR="005B5B2B" w:rsidRPr="005B5B2B" w:rsidRDefault="005B5B2B" w:rsidP="005B5B2B">
      <w:pPr>
        <w:ind w:firstLine="284"/>
        <w:jc w:val="both"/>
        <w:rPr>
          <w:rFonts w:eastAsia="Calibri"/>
          <w:i/>
          <w:sz w:val="22"/>
          <w:szCs w:val="22"/>
          <w:lang w:eastAsia="en-US"/>
        </w:rPr>
      </w:pPr>
      <w:r w:rsidRPr="005B5B2B">
        <w:rPr>
          <w:rFonts w:eastAsia="Calibri"/>
          <w:i/>
          <w:sz w:val="22"/>
          <w:szCs w:val="22"/>
          <w:lang w:eastAsia="en-US"/>
        </w:rPr>
        <w:t xml:space="preserve">В ходе анализа научной литературы выявлен устойчивый интерес исследователей к изучению феномена профессионального мастерства учителя. Установлено, что в системе дополнительного профессионального образования происходит поиск способов педагогической поддержки непрерывного профессионального роста учителя, результатом которого может стать становление педагога-мастера. </w:t>
      </w:r>
      <w:r w:rsidRPr="005B5B2B">
        <w:rPr>
          <w:rFonts w:eastAsia="Calibri"/>
          <w:b/>
          <w:i/>
          <w:sz w:val="22"/>
          <w:szCs w:val="22"/>
          <w:lang w:eastAsia="en-US"/>
        </w:rPr>
        <w:t>Методология (материалы и методы).</w:t>
      </w:r>
      <w:r w:rsidRPr="005B5B2B">
        <w:rPr>
          <w:rFonts w:eastAsia="Calibri"/>
          <w:i/>
          <w:sz w:val="22"/>
          <w:szCs w:val="22"/>
          <w:lang w:eastAsia="en-US"/>
        </w:rPr>
        <w:t xml:space="preserve"> Методологическую основу исследования поддерживают концепции непрерывного образования педагогов, обобщения и распространения педагогического опыта. Основные результаты исследования связаны с рассмотрением ключевых компонентов педагогического мастерства учителя (педагогической техники, педагогического такта, индивидуального стиля деятельности) и определяет его теоретическую значимость. Научная новизна отражается в разработке </w:t>
      </w:r>
      <w:proofErr w:type="spellStart"/>
      <w:r w:rsidRPr="005B5B2B">
        <w:rPr>
          <w:rFonts w:eastAsia="Calibri"/>
          <w:i/>
          <w:sz w:val="22"/>
          <w:szCs w:val="22"/>
          <w:lang w:eastAsia="en-US"/>
        </w:rPr>
        <w:t>критериально</w:t>
      </w:r>
      <w:proofErr w:type="spellEnd"/>
      <w:r w:rsidRPr="005B5B2B">
        <w:rPr>
          <w:rFonts w:eastAsia="Calibri"/>
          <w:i/>
          <w:sz w:val="22"/>
          <w:szCs w:val="22"/>
          <w:lang w:eastAsia="en-US"/>
        </w:rPr>
        <w:t xml:space="preserve">-уровневых характеристик развития педагогического мастерства учителя, определении эффективных способов его развития. На основе идеи о развитии способов неформального обмена знаниями предлагается нетрадиционный инструмент для совершенствования педагогического мастерства — обобщение и распространение учителем собственного результативного опыта. В рамках проводимого исследования разработан алгоритм обобщения и распространения педагогического опыта. Предложенный алгоритм может быть результативно применен в широкой практике дополнительного профессионального образования учителей, в том числе в условиях их внутриорганизационного обучения. Полученные результаты исследования имеют практическую значимость. Разработанные </w:t>
      </w:r>
      <w:proofErr w:type="spellStart"/>
      <w:r w:rsidRPr="005B5B2B">
        <w:rPr>
          <w:rFonts w:eastAsia="Calibri"/>
          <w:i/>
          <w:sz w:val="22"/>
          <w:szCs w:val="22"/>
          <w:lang w:eastAsia="en-US"/>
        </w:rPr>
        <w:t>критериально</w:t>
      </w:r>
      <w:proofErr w:type="spellEnd"/>
      <w:r w:rsidRPr="005B5B2B">
        <w:rPr>
          <w:rFonts w:eastAsia="Calibri"/>
          <w:i/>
          <w:sz w:val="22"/>
          <w:szCs w:val="22"/>
          <w:lang w:eastAsia="en-US"/>
        </w:rPr>
        <w:t xml:space="preserve">-уровневые характеристики педагогического мастерства учителя могут быть использованы для совершенствования инструментария аттестации педагогических кадров, разработки оценочных материалов, применяемых в рамках профессиональных конкурсов. Описание этапов алгоритма обобщения и распространения результативного опыта учителя может служить основанием и источников для отбора содержания дополнительного профессионального образования, применяемого в работе с педагогами-новаторами и педагогами-исследователями. Дальнейшие перспективы исследования связываются с разработкой и реализацией дополнительных профессиональных программ, направленных на содействие учителям общеобразовательных </w:t>
      </w:r>
      <w:r w:rsidRPr="005B5B2B">
        <w:rPr>
          <w:rFonts w:eastAsia="Calibri"/>
          <w:i/>
          <w:sz w:val="22"/>
          <w:szCs w:val="22"/>
          <w:lang w:eastAsia="en-US"/>
        </w:rPr>
        <w:lastRenderedPageBreak/>
        <w:t>организаций в развитии профессионального мастерства, в том числе с использованием способов их включения в процессы обобщения и распространения опыта.</w:t>
      </w:r>
    </w:p>
    <w:p w:rsidR="005B5B2B" w:rsidRPr="005B5B2B" w:rsidRDefault="005B5B2B" w:rsidP="005B5B2B">
      <w:pPr>
        <w:ind w:firstLine="284"/>
        <w:jc w:val="both"/>
        <w:rPr>
          <w:b/>
          <w:sz w:val="22"/>
          <w:szCs w:val="22"/>
          <w:lang w:val="en-US"/>
        </w:rPr>
      </w:pPr>
      <w:r w:rsidRPr="005B5B2B">
        <w:rPr>
          <w:b/>
          <w:sz w:val="22"/>
          <w:szCs w:val="22"/>
          <w:lang w:val="en-US"/>
        </w:rPr>
        <w:t>Abstract</w:t>
      </w:r>
    </w:p>
    <w:p w:rsidR="005B5B2B" w:rsidRPr="005B5B2B" w:rsidRDefault="005B5B2B" w:rsidP="005B5B2B">
      <w:pPr>
        <w:ind w:firstLine="284"/>
        <w:jc w:val="both"/>
        <w:rPr>
          <w:rFonts w:eastAsia="Calibri"/>
          <w:b/>
          <w:bCs/>
          <w:i/>
          <w:sz w:val="22"/>
          <w:szCs w:val="22"/>
          <w:lang w:val="en-US" w:eastAsia="en-US"/>
        </w:rPr>
      </w:pPr>
      <w:proofErr w:type="gramStart"/>
      <w:r w:rsidRPr="005B5B2B">
        <w:rPr>
          <w:rFonts w:eastAsia="Calibri"/>
          <w:b/>
          <w:bCs/>
          <w:i/>
          <w:sz w:val="22"/>
          <w:szCs w:val="22"/>
          <w:lang w:val="en-US" w:eastAsia="en-US"/>
        </w:rPr>
        <w:t>The research problem and the rationale for its relevance.</w:t>
      </w:r>
      <w:proofErr w:type="gramEnd"/>
      <w:r w:rsidRPr="005B5B2B">
        <w:rPr>
          <w:rFonts w:eastAsia="Calibri"/>
          <w:i/>
          <w:sz w:val="22"/>
          <w:szCs w:val="22"/>
          <w:lang w:val="en-US" w:eastAsia="en-US"/>
        </w:rPr>
        <w:t xml:space="preserve"> The problem of determining new ways of continuous professional development of teachers of general education organizations is actualized. Pedagogical support of a modern teacher in the development of professional mastery continues to be a significant task for additional professional education. In this regard, the authors of the article emphasize that the process of searching, comprehension and conceptualization of original pedagogical solutions ensures the formation of a unique methodological style of the teacher, improvement of his/her pedagogical technique and tact. The implementation of this process is considered as an effective way to develop teacher's pedagogical skills. </w:t>
      </w:r>
      <w:r w:rsidRPr="005B5B2B">
        <w:rPr>
          <w:rFonts w:eastAsia="Calibri"/>
          <w:b/>
          <w:bCs/>
          <w:i/>
          <w:sz w:val="22"/>
          <w:szCs w:val="22"/>
          <w:lang w:val="en-US" w:eastAsia="en-US"/>
        </w:rPr>
        <w:t>The goal of the research</w:t>
      </w:r>
      <w:r w:rsidRPr="005B5B2B">
        <w:rPr>
          <w:rFonts w:eastAsia="Calibri"/>
          <w:i/>
          <w:sz w:val="22"/>
          <w:szCs w:val="22"/>
          <w:lang w:val="en-US" w:eastAsia="en-US"/>
        </w:rPr>
        <w:t xml:space="preserve"> is defined on this basis as the study of the influence of generalization and dissemination of effective experience on the activation of the process of development of teacher's pedagogical skills.</w:t>
      </w:r>
    </w:p>
    <w:p w:rsidR="005B5B2B" w:rsidRPr="005B5B2B" w:rsidRDefault="005B5B2B" w:rsidP="005B5B2B">
      <w:pPr>
        <w:ind w:firstLine="284"/>
        <w:jc w:val="both"/>
        <w:rPr>
          <w:i/>
          <w:sz w:val="22"/>
          <w:szCs w:val="22"/>
          <w:highlight w:val="yellow"/>
          <w:lang w:val="en-US"/>
        </w:rPr>
      </w:pPr>
      <w:r w:rsidRPr="005B5B2B">
        <w:rPr>
          <w:rFonts w:eastAsia="Calibri"/>
          <w:i/>
          <w:sz w:val="22"/>
          <w:szCs w:val="22"/>
          <w:lang w:val="en-US" w:eastAsia="en-US"/>
        </w:rPr>
        <w:t xml:space="preserve">During the analysis of scientific literature, the steady interest of researchers to the study of the phenomenon of teacher's professional mastery was revealed. It is established that in the system of additional professional education there is a search for ways of pedagogical support of continuous professional growth of a teacher, which can result in the formation of a teacher-master. </w:t>
      </w:r>
      <w:proofErr w:type="gramStart"/>
      <w:r w:rsidRPr="005B5B2B">
        <w:rPr>
          <w:rFonts w:eastAsia="Calibri"/>
          <w:b/>
          <w:bCs/>
          <w:i/>
          <w:sz w:val="22"/>
          <w:szCs w:val="22"/>
          <w:lang w:val="en-US" w:eastAsia="en-US"/>
        </w:rPr>
        <w:t>Methodology (materials and methods).</w:t>
      </w:r>
      <w:proofErr w:type="gramEnd"/>
      <w:r w:rsidRPr="005B5B2B">
        <w:rPr>
          <w:rFonts w:eastAsia="Calibri"/>
          <w:i/>
          <w:sz w:val="22"/>
          <w:szCs w:val="22"/>
          <w:lang w:val="en-US" w:eastAsia="en-US"/>
        </w:rPr>
        <w:t xml:space="preserve"> </w:t>
      </w:r>
      <w:r w:rsidRPr="005B5B2B">
        <w:rPr>
          <w:rFonts w:eastAsia="Calibri"/>
          <w:i/>
          <w:iCs/>
          <w:sz w:val="22"/>
          <w:szCs w:val="22"/>
          <w:lang w:val="en-US" w:eastAsia="en-US"/>
        </w:rPr>
        <w:t>The methodological basis</w:t>
      </w:r>
      <w:r w:rsidRPr="005B5B2B">
        <w:rPr>
          <w:rFonts w:eastAsia="Calibri"/>
          <w:i/>
          <w:sz w:val="22"/>
          <w:szCs w:val="22"/>
          <w:lang w:val="en-US" w:eastAsia="en-US"/>
        </w:rPr>
        <w:t xml:space="preserve"> of the research is supported by the concepts of continuous education of teachers, generalization and dissemination of pedagogical experience. The main results of the research are related to the consideration of key components of teacher's pedagogical skills (pedagogical technique, pedagogical tact, individual style of activity) and determines its </w:t>
      </w:r>
      <w:r w:rsidRPr="005B5B2B">
        <w:rPr>
          <w:rFonts w:eastAsia="Calibri"/>
          <w:i/>
          <w:iCs/>
          <w:sz w:val="22"/>
          <w:szCs w:val="22"/>
          <w:lang w:val="en-US" w:eastAsia="en-US"/>
        </w:rPr>
        <w:t>theoretical significance.</w:t>
      </w:r>
      <w:r w:rsidRPr="005B5B2B">
        <w:rPr>
          <w:rFonts w:eastAsia="Calibri"/>
          <w:i/>
          <w:sz w:val="22"/>
          <w:szCs w:val="22"/>
          <w:lang w:val="en-US" w:eastAsia="en-US"/>
        </w:rPr>
        <w:t xml:space="preserve"> </w:t>
      </w:r>
      <w:r w:rsidRPr="005B5B2B">
        <w:rPr>
          <w:rFonts w:eastAsia="Calibri"/>
          <w:i/>
          <w:iCs/>
          <w:sz w:val="22"/>
          <w:szCs w:val="22"/>
          <w:lang w:val="en-US" w:eastAsia="en-US"/>
        </w:rPr>
        <w:t xml:space="preserve">Scientific novelty </w:t>
      </w:r>
      <w:r w:rsidRPr="005B5B2B">
        <w:rPr>
          <w:rFonts w:eastAsia="Calibri"/>
          <w:i/>
          <w:sz w:val="22"/>
          <w:szCs w:val="22"/>
          <w:lang w:val="en-US" w:eastAsia="en-US"/>
        </w:rPr>
        <w:t xml:space="preserve">is reflected in the development of criterion-level characteristics of the development of teacher's pedagogical skills, identification of effective ways of its development. Based on the idea of developing ways of informal knowledge sharing, a non-traditional tool for improving pedagogical skills — generalization and dissemination of teachers' own effective experience — is proposed. Within the framework of the research an algorithm of generalization and dissemination of pedagogical experience has been developed. The proposed algorithm can be effectively applied in a wide practice of additional professional education of teachers, including in the conditions of their intra-organizational training. The results of the research have </w:t>
      </w:r>
      <w:r w:rsidRPr="005B5B2B">
        <w:rPr>
          <w:rFonts w:eastAsia="Calibri"/>
          <w:i/>
          <w:iCs/>
          <w:sz w:val="22"/>
          <w:szCs w:val="22"/>
          <w:lang w:val="en-US" w:eastAsia="en-US"/>
        </w:rPr>
        <w:t>practical significance.</w:t>
      </w:r>
      <w:r w:rsidRPr="005B5B2B">
        <w:rPr>
          <w:rFonts w:eastAsia="Calibri"/>
          <w:i/>
          <w:sz w:val="22"/>
          <w:szCs w:val="22"/>
          <w:lang w:val="en-US" w:eastAsia="en-US"/>
        </w:rPr>
        <w:t xml:space="preserve"> The developed criterion-level characteristics of teacher's pedagogical skills can be used to improve the tools for certification of pedagogical staff, development of evaluation materials used in professional competitions. The description of the stages of the algorithm of generalization and dissemination of teachers' effective experience can serve as a basis and sources for selecting the content of additional professional education to be used in the work with innovative teachers and teacher-researchers. Further prospects of research are associated with the development and implementation of additional professional programs aimed at assisting teachers of general education organizations in the development of professional skills, including the use of ways to include them in the processes of generalization and dissemination of experience.</w:t>
      </w:r>
    </w:p>
    <w:p w:rsidR="005B5B2B" w:rsidRPr="005B5B2B" w:rsidRDefault="005B5B2B" w:rsidP="005B5B2B">
      <w:pPr>
        <w:autoSpaceDE w:val="0"/>
        <w:autoSpaceDN w:val="0"/>
        <w:adjustRightInd w:val="0"/>
        <w:ind w:firstLine="284"/>
        <w:jc w:val="both"/>
        <w:rPr>
          <w:bCs/>
          <w:i/>
          <w:kern w:val="20"/>
          <w:sz w:val="22"/>
          <w:szCs w:val="22"/>
        </w:rPr>
      </w:pPr>
      <w:proofErr w:type="gramStart"/>
      <w:r w:rsidRPr="005B5B2B">
        <w:rPr>
          <w:b/>
          <w:i/>
          <w:kern w:val="20"/>
          <w:sz w:val="22"/>
          <w:szCs w:val="22"/>
        </w:rPr>
        <w:t>Ключевые слова:</w:t>
      </w:r>
      <w:r w:rsidRPr="005B5B2B">
        <w:rPr>
          <w:i/>
          <w:kern w:val="20"/>
          <w:sz w:val="22"/>
          <w:szCs w:val="22"/>
        </w:rPr>
        <w:t xml:space="preserve"> </w:t>
      </w:r>
      <w:r w:rsidRPr="005B5B2B">
        <w:rPr>
          <w:rFonts w:eastAsia="Calibri"/>
          <w:i/>
          <w:sz w:val="22"/>
          <w:szCs w:val="22"/>
        </w:rPr>
        <w:t>учитель, педагогическое мастерство, педагогическая техника, педагогический такт, индивидуальный стиль педагогической деятельности, непрерывное образование, профессиональное развитие, неформальное повышение квалификации, результативный педагогический опыт, обобщение педагогического опыта, распространение педагогического опыта, научно-прикладная статья.</w:t>
      </w:r>
      <w:proofErr w:type="gramEnd"/>
    </w:p>
    <w:p w:rsidR="005B5B2B" w:rsidRPr="005B5B2B" w:rsidRDefault="005B5B2B" w:rsidP="005B5B2B">
      <w:pPr>
        <w:ind w:firstLine="284"/>
        <w:jc w:val="both"/>
        <w:rPr>
          <w:rFonts w:eastAsia="Calibri"/>
          <w:i/>
          <w:iCs/>
          <w:kern w:val="2"/>
          <w:sz w:val="22"/>
          <w:szCs w:val="22"/>
          <w:highlight w:val="yellow"/>
          <w:lang w:val="en-US" w:eastAsia="en-US"/>
        </w:rPr>
      </w:pPr>
      <w:r w:rsidRPr="005B5B2B">
        <w:rPr>
          <w:rFonts w:eastAsia="Calibri"/>
          <w:b/>
          <w:bCs/>
          <w:i/>
          <w:kern w:val="20"/>
          <w:sz w:val="22"/>
          <w:szCs w:val="22"/>
          <w:lang w:val="en-US" w:eastAsia="uk-UA"/>
        </w:rPr>
        <w:t>Keywords:</w:t>
      </w:r>
      <w:r w:rsidRPr="005B5B2B">
        <w:rPr>
          <w:rFonts w:eastAsia="Calibri"/>
          <w:bCs/>
          <w:i/>
          <w:kern w:val="20"/>
          <w:sz w:val="22"/>
          <w:szCs w:val="22"/>
          <w:lang w:val="en-US" w:eastAsia="uk-UA"/>
        </w:rPr>
        <w:t xml:space="preserve"> </w:t>
      </w:r>
      <w:r w:rsidRPr="005B5B2B">
        <w:rPr>
          <w:rFonts w:eastAsia="Calibri"/>
          <w:bCs/>
          <w:i/>
          <w:iCs/>
          <w:sz w:val="22"/>
          <w:szCs w:val="22"/>
          <w:lang w:val="en-US"/>
        </w:rPr>
        <w:t>teacher, pedagogical skill, pedagogical technique, pedagogical tact, individual style of pedagogical activity, continuing education, professional development, informal advanced training, productive pedagogical experience, generalization of pedagogical experience, dissemination of pedagogical experience, scientific and applied article.</w:t>
      </w:r>
    </w:p>
    <w:p w:rsidR="004F1E99" w:rsidRPr="005B5B2B" w:rsidRDefault="004F1E99" w:rsidP="005E4365">
      <w:pPr>
        <w:tabs>
          <w:tab w:val="left" w:pos="720"/>
        </w:tabs>
        <w:jc w:val="center"/>
        <w:outlineLvl w:val="0"/>
        <w:rPr>
          <w:b/>
          <w:bCs/>
          <w:lang w:val="en-US"/>
        </w:rPr>
      </w:pPr>
    </w:p>
    <w:p w:rsidR="004F1E99" w:rsidRPr="005B5B2B" w:rsidRDefault="004F1E99">
      <w:pPr>
        <w:spacing w:after="200" w:line="276" w:lineRule="auto"/>
        <w:rPr>
          <w:b/>
          <w:bCs/>
          <w:lang w:val="en-US"/>
        </w:rPr>
      </w:pPr>
      <w:r w:rsidRPr="005B5B2B">
        <w:rPr>
          <w:b/>
          <w:bCs/>
          <w:lang w:val="en-US"/>
        </w:rPr>
        <w:br w:type="page"/>
      </w:r>
    </w:p>
    <w:p w:rsidR="005B5B2B" w:rsidRPr="005B5B2B" w:rsidRDefault="005B5B2B" w:rsidP="005B5B2B">
      <w:pPr>
        <w:ind w:left="284"/>
        <w:rPr>
          <w:rFonts w:eastAsia="Calibri"/>
        </w:rPr>
      </w:pPr>
      <w:r w:rsidRPr="005B5B2B">
        <w:rPr>
          <w:rFonts w:eastAsia="Calibri"/>
          <w:bCs/>
        </w:rPr>
        <w:lastRenderedPageBreak/>
        <w:t>УДК 378.091.398+371.12+159.947.5</w:t>
      </w:r>
    </w:p>
    <w:p w:rsidR="005B5B2B" w:rsidRPr="005B5B2B" w:rsidRDefault="005B5B2B" w:rsidP="005B5B2B">
      <w:pPr>
        <w:tabs>
          <w:tab w:val="left" w:pos="1260"/>
        </w:tabs>
        <w:ind w:left="284"/>
        <w:rPr>
          <w:rFonts w:eastAsia="Calibri"/>
          <w:highlight w:val="yellow"/>
        </w:rPr>
      </w:pPr>
    </w:p>
    <w:p w:rsidR="005B5B2B" w:rsidRPr="005B5B2B" w:rsidRDefault="005B5B2B" w:rsidP="005B5B2B">
      <w:pPr>
        <w:ind w:left="284"/>
        <w:rPr>
          <w:rFonts w:eastAsia="Calibri"/>
          <w:b/>
          <w:bCs/>
          <w:iCs/>
          <w:kern w:val="20"/>
          <w:sz w:val="32"/>
          <w:szCs w:val="32"/>
        </w:rPr>
      </w:pPr>
      <w:r w:rsidRPr="005B5B2B">
        <w:rPr>
          <w:rFonts w:ascii="Times New Roman Полужирный" w:eastAsia="Calibri" w:hAnsi="Times New Roman Полужирный"/>
          <w:b/>
          <w:bCs/>
          <w:iCs/>
          <w:spacing w:val="-6"/>
          <w:kern w:val="20"/>
          <w:sz w:val="32"/>
          <w:szCs w:val="32"/>
        </w:rPr>
        <w:t>Роль мотивации в процессе профессиональной самореализации</w:t>
      </w:r>
      <w:r w:rsidRPr="005B5B2B">
        <w:rPr>
          <w:rFonts w:eastAsia="Calibri"/>
          <w:b/>
          <w:bCs/>
          <w:iCs/>
          <w:kern w:val="20"/>
          <w:sz w:val="32"/>
          <w:szCs w:val="32"/>
        </w:rPr>
        <w:t xml:space="preserve"> педагогов учреждений общего среднего образования</w:t>
      </w:r>
    </w:p>
    <w:p w:rsidR="005B5B2B" w:rsidRPr="005B5B2B" w:rsidRDefault="005B5B2B" w:rsidP="005B5B2B">
      <w:pPr>
        <w:ind w:left="284"/>
        <w:rPr>
          <w:rFonts w:eastAsia="Calibri"/>
          <w:b/>
          <w:bCs/>
          <w:iCs/>
          <w:kern w:val="20"/>
          <w:sz w:val="16"/>
          <w:szCs w:val="32"/>
        </w:rPr>
      </w:pPr>
    </w:p>
    <w:p w:rsidR="005B5B2B" w:rsidRPr="005B5B2B" w:rsidRDefault="005B5B2B" w:rsidP="005B5B2B">
      <w:pPr>
        <w:ind w:left="284"/>
        <w:jc w:val="both"/>
        <w:outlineLvl w:val="2"/>
        <w:rPr>
          <w:rFonts w:eastAsia="Calibri"/>
          <w:b/>
          <w:bCs/>
          <w:lang w:eastAsia="x-none"/>
        </w:rPr>
      </w:pPr>
      <w:r w:rsidRPr="005B5B2B">
        <w:rPr>
          <w:rFonts w:eastAsia="Calibri"/>
          <w:b/>
          <w:bCs/>
          <w:lang w:val="x-none" w:eastAsia="x-none"/>
        </w:rPr>
        <w:t>Н.</w:t>
      </w:r>
      <w:r w:rsidRPr="005B5B2B">
        <w:rPr>
          <w:rFonts w:eastAsia="Calibri"/>
          <w:b/>
          <w:bCs/>
          <w:lang w:eastAsia="x-none"/>
        </w:rPr>
        <w:t xml:space="preserve"> </w:t>
      </w:r>
      <w:r w:rsidRPr="005B5B2B">
        <w:rPr>
          <w:rFonts w:eastAsia="Calibri"/>
          <w:b/>
          <w:bCs/>
          <w:lang w:val="x-none" w:eastAsia="x-none"/>
        </w:rPr>
        <w:t xml:space="preserve">П. </w:t>
      </w:r>
      <w:proofErr w:type="spellStart"/>
      <w:r w:rsidRPr="005B5B2B">
        <w:rPr>
          <w:rFonts w:eastAsia="Calibri"/>
          <w:b/>
          <w:bCs/>
          <w:lang w:val="x-none" w:eastAsia="x-none"/>
        </w:rPr>
        <w:t>Четырбок</w:t>
      </w:r>
      <w:proofErr w:type="spellEnd"/>
      <w:r w:rsidRPr="005B5B2B">
        <w:rPr>
          <w:rFonts w:eastAsia="Calibri"/>
          <w:b/>
          <w:bCs/>
          <w:lang w:eastAsia="x-none"/>
        </w:rPr>
        <w:t xml:space="preserve"> </w:t>
      </w:r>
    </w:p>
    <w:p w:rsidR="005B5B2B" w:rsidRPr="005B5B2B" w:rsidRDefault="005B5B2B" w:rsidP="005B5B2B">
      <w:pPr>
        <w:ind w:left="284"/>
        <w:jc w:val="both"/>
        <w:outlineLvl w:val="2"/>
        <w:rPr>
          <w:rFonts w:eastAsia="Calibri"/>
          <w:bCs/>
          <w:lang w:eastAsia="x-none"/>
        </w:rPr>
      </w:pPr>
      <w:r w:rsidRPr="005B5B2B">
        <w:rPr>
          <w:rFonts w:eastAsia="Calibri"/>
          <w:bCs/>
          <w:lang w:eastAsia="x-none"/>
        </w:rPr>
        <w:t>кандидат экономических наук, доцент</w:t>
      </w:r>
    </w:p>
    <w:p w:rsidR="005B5B2B" w:rsidRPr="005B5B2B" w:rsidRDefault="005B5B2B" w:rsidP="005B5B2B">
      <w:pPr>
        <w:ind w:left="284"/>
        <w:jc w:val="both"/>
        <w:outlineLvl w:val="2"/>
        <w:rPr>
          <w:rFonts w:eastAsia="Calibri"/>
          <w:bCs/>
          <w:lang w:val="x-none" w:eastAsia="x-none"/>
        </w:rPr>
      </w:pPr>
      <w:r w:rsidRPr="005B5B2B">
        <w:rPr>
          <w:rFonts w:eastAsia="Calibri"/>
          <w:bCs/>
          <w:lang w:val="x-none" w:eastAsia="x-none"/>
        </w:rPr>
        <w:t>https://orcid.org/0000-0002-6688-000X</w:t>
      </w:r>
    </w:p>
    <w:p w:rsidR="005B5B2B" w:rsidRPr="005B5B2B" w:rsidRDefault="005B5B2B" w:rsidP="005B5B2B">
      <w:pPr>
        <w:ind w:left="284"/>
        <w:jc w:val="both"/>
        <w:outlineLvl w:val="2"/>
        <w:rPr>
          <w:rFonts w:eastAsia="Calibri"/>
          <w:bCs/>
          <w:lang w:eastAsia="x-none"/>
        </w:rPr>
      </w:pPr>
      <w:r w:rsidRPr="005B5B2B">
        <w:rPr>
          <w:rFonts w:eastAsia="Calibri"/>
          <w:bCs/>
          <w:lang w:val="x-none" w:eastAsia="x-none"/>
        </w:rPr>
        <w:t>prorector@boiro.by</w:t>
      </w:r>
    </w:p>
    <w:p w:rsidR="005B5B2B" w:rsidRPr="005B5B2B" w:rsidRDefault="005B5B2B" w:rsidP="005B5B2B">
      <w:pPr>
        <w:ind w:left="284"/>
        <w:rPr>
          <w:kern w:val="20"/>
          <w:szCs w:val="28"/>
        </w:rPr>
      </w:pPr>
    </w:p>
    <w:p w:rsidR="005B5B2B" w:rsidRPr="005B5B2B" w:rsidRDefault="005B5B2B" w:rsidP="005B5B2B">
      <w:pPr>
        <w:tabs>
          <w:tab w:val="left" w:pos="1260"/>
        </w:tabs>
        <w:ind w:left="284"/>
        <w:jc w:val="both"/>
        <w:rPr>
          <w:rFonts w:eastAsia="Calibri"/>
          <w:b/>
          <w:kern w:val="20"/>
          <w:sz w:val="32"/>
          <w:szCs w:val="32"/>
          <w:lang w:val="en-US"/>
        </w:rPr>
      </w:pPr>
      <w:r w:rsidRPr="005B5B2B">
        <w:rPr>
          <w:rFonts w:eastAsia="Calibri"/>
          <w:b/>
          <w:kern w:val="20"/>
          <w:sz w:val="32"/>
          <w:szCs w:val="32"/>
          <w:lang w:val="en-US"/>
        </w:rPr>
        <w:t xml:space="preserve">The role of motivation in the process of professional </w:t>
      </w:r>
    </w:p>
    <w:p w:rsidR="005B5B2B" w:rsidRPr="005B5B2B" w:rsidRDefault="005B5B2B" w:rsidP="005B5B2B">
      <w:pPr>
        <w:tabs>
          <w:tab w:val="left" w:pos="1260"/>
        </w:tabs>
        <w:ind w:left="284"/>
        <w:jc w:val="both"/>
        <w:rPr>
          <w:rFonts w:eastAsia="Calibri"/>
          <w:b/>
          <w:kern w:val="20"/>
          <w:sz w:val="32"/>
          <w:szCs w:val="32"/>
          <w:lang w:val="en-US"/>
        </w:rPr>
      </w:pPr>
      <w:proofErr w:type="gramStart"/>
      <w:r w:rsidRPr="005B5B2B">
        <w:rPr>
          <w:rFonts w:eastAsia="Calibri"/>
          <w:b/>
          <w:kern w:val="20"/>
          <w:sz w:val="32"/>
          <w:szCs w:val="32"/>
          <w:lang w:val="en-US"/>
        </w:rPr>
        <w:t>self-realization</w:t>
      </w:r>
      <w:proofErr w:type="gramEnd"/>
      <w:r w:rsidRPr="005B5B2B">
        <w:rPr>
          <w:rFonts w:eastAsia="Calibri"/>
          <w:b/>
          <w:kern w:val="20"/>
          <w:sz w:val="32"/>
          <w:szCs w:val="32"/>
          <w:lang w:val="en-US"/>
        </w:rPr>
        <w:t xml:space="preserve"> of teachers in general secondary </w:t>
      </w:r>
    </w:p>
    <w:p w:rsidR="005B5B2B" w:rsidRPr="005B5B2B" w:rsidRDefault="005B5B2B" w:rsidP="005B5B2B">
      <w:pPr>
        <w:tabs>
          <w:tab w:val="left" w:pos="1260"/>
        </w:tabs>
        <w:ind w:left="284"/>
        <w:jc w:val="both"/>
        <w:rPr>
          <w:rFonts w:eastAsia="Calibri"/>
          <w:b/>
          <w:kern w:val="20"/>
          <w:sz w:val="32"/>
          <w:szCs w:val="32"/>
          <w:highlight w:val="yellow"/>
          <w:lang w:val="en-US"/>
        </w:rPr>
      </w:pPr>
      <w:proofErr w:type="gramStart"/>
      <w:r w:rsidRPr="005B5B2B">
        <w:rPr>
          <w:rFonts w:eastAsia="Calibri"/>
          <w:b/>
          <w:kern w:val="20"/>
          <w:sz w:val="32"/>
          <w:szCs w:val="32"/>
          <w:lang w:val="en-US"/>
        </w:rPr>
        <w:t>education</w:t>
      </w:r>
      <w:proofErr w:type="gramEnd"/>
      <w:r w:rsidRPr="005B5B2B">
        <w:rPr>
          <w:rFonts w:eastAsia="Calibri"/>
          <w:b/>
          <w:kern w:val="20"/>
          <w:sz w:val="32"/>
          <w:szCs w:val="32"/>
          <w:lang w:val="en-US"/>
        </w:rPr>
        <w:t xml:space="preserve"> institutions</w:t>
      </w:r>
    </w:p>
    <w:p w:rsidR="005B5B2B" w:rsidRPr="005B5B2B" w:rsidRDefault="005B5B2B" w:rsidP="005B5B2B">
      <w:pPr>
        <w:tabs>
          <w:tab w:val="left" w:pos="1260"/>
        </w:tabs>
        <w:ind w:left="284"/>
        <w:jc w:val="both"/>
        <w:rPr>
          <w:rFonts w:eastAsia="Calibri"/>
          <w:b/>
          <w:kern w:val="20"/>
          <w:sz w:val="16"/>
          <w:szCs w:val="16"/>
          <w:highlight w:val="yellow"/>
          <w:lang w:val="en-US"/>
        </w:rPr>
      </w:pPr>
    </w:p>
    <w:p w:rsidR="005B5B2B" w:rsidRPr="005B5B2B" w:rsidRDefault="005B5B2B" w:rsidP="005B5B2B">
      <w:pPr>
        <w:autoSpaceDE w:val="0"/>
        <w:autoSpaceDN w:val="0"/>
        <w:adjustRightInd w:val="0"/>
        <w:ind w:left="284"/>
        <w:rPr>
          <w:rFonts w:eastAsia="Calibri"/>
          <w:b/>
          <w:bCs/>
          <w:lang w:val="de-DE" w:eastAsia="x-none"/>
        </w:rPr>
      </w:pPr>
      <w:r w:rsidRPr="005B5B2B">
        <w:rPr>
          <w:rFonts w:eastAsia="Calibri"/>
          <w:b/>
          <w:bCs/>
          <w:lang w:val="de-DE" w:eastAsia="x-none"/>
        </w:rPr>
        <w:t xml:space="preserve">N. P. </w:t>
      </w:r>
      <w:proofErr w:type="spellStart"/>
      <w:r w:rsidRPr="005B5B2B">
        <w:rPr>
          <w:rFonts w:eastAsia="Calibri"/>
          <w:b/>
          <w:bCs/>
          <w:lang w:val="de-DE" w:eastAsia="x-none"/>
        </w:rPr>
        <w:t>Chetyrbock</w:t>
      </w:r>
      <w:proofErr w:type="spellEnd"/>
    </w:p>
    <w:p w:rsidR="005B5B2B" w:rsidRPr="005B5B2B" w:rsidRDefault="005B5B2B" w:rsidP="005B5B2B">
      <w:pPr>
        <w:autoSpaceDE w:val="0"/>
        <w:autoSpaceDN w:val="0"/>
        <w:adjustRightInd w:val="0"/>
        <w:rPr>
          <w:rFonts w:eastAsia="Calibri"/>
          <w:b/>
          <w:bCs/>
          <w:sz w:val="32"/>
          <w:szCs w:val="28"/>
          <w:lang w:val="en-US" w:eastAsia="x-none"/>
        </w:rPr>
      </w:pPr>
    </w:p>
    <w:p w:rsidR="005B5B2B" w:rsidRPr="005B5B2B" w:rsidRDefault="005B5B2B" w:rsidP="005B5B2B">
      <w:pPr>
        <w:autoSpaceDE w:val="0"/>
        <w:autoSpaceDN w:val="0"/>
        <w:ind w:firstLine="284"/>
        <w:jc w:val="both"/>
        <w:rPr>
          <w:rFonts w:eastAsia="Calibri"/>
          <w:b/>
          <w:kern w:val="20"/>
          <w:sz w:val="22"/>
          <w:lang w:val="en-US"/>
        </w:rPr>
      </w:pPr>
      <w:r w:rsidRPr="005B5B2B">
        <w:rPr>
          <w:rFonts w:eastAsia="Calibri"/>
          <w:b/>
          <w:kern w:val="20"/>
          <w:sz w:val="22"/>
        </w:rPr>
        <w:t>Аннотация</w:t>
      </w:r>
    </w:p>
    <w:p w:rsidR="005B5B2B" w:rsidRPr="005B5B2B" w:rsidRDefault="005B5B2B" w:rsidP="005B5B2B">
      <w:pPr>
        <w:ind w:firstLine="284"/>
        <w:jc w:val="both"/>
        <w:rPr>
          <w:rFonts w:eastAsia="Calibri"/>
          <w:i/>
          <w:spacing w:val="4"/>
          <w:sz w:val="22"/>
          <w:szCs w:val="28"/>
          <w:lang w:eastAsia="en-US"/>
        </w:rPr>
      </w:pPr>
      <w:r w:rsidRPr="005B5B2B">
        <w:rPr>
          <w:rFonts w:eastAsia="Calibri"/>
          <w:b/>
          <w:i/>
          <w:spacing w:val="4"/>
          <w:sz w:val="22"/>
          <w:szCs w:val="22"/>
          <w:lang w:eastAsia="en-US"/>
        </w:rPr>
        <w:t>Проблема исследования и обоснование ее актуальности.</w:t>
      </w:r>
      <w:r w:rsidRPr="005B5B2B">
        <w:rPr>
          <w:rFonts w:eastAsia="Calibri"/>
          <w:i/>
          <w:spacing w:val="4"/>
          <w:sz w:val="22"/>
          <w:szCs w:val="22"/>
          <w:lang w:eastAsia="en-US"/>
        </w:rPr>
        <w:t xml:space="preserve"> </w:t>
      </w:r>
      <w:r w:rsidRPr="005B5B2B">
        <w:rPr>
          <w:rFonts w:eastAsia="Calibri"/>
          <w:i/>
          <w:spacing w:val="4"/>
          <w:sz w:val="22"/>
          <w:szCs w:val="28"/>
          <w:lang w:eastAsia="en-US"/>
        </w:rPr>
        <w:t>В статье анализируется роль и значение мотивации педагога в образовательном процессе для уровня общего среднего образования</w:t>
      </w:r>
      <w:r w:rsidRPr="005B5B2B">
        <w:rPr>
          <w:rFonts w:eastAsia="Calibri"/>
          <w:i/>
          <w:spacing w:val="4"/>
          <w:sz w:val="22"/>
          <w:szCs w:val="28"/>
          <w:vertAlign w:val="superscript"/>
          <w:lang w:eastAsia="en-US"/>
        </w:rPr>
        <w:footnoteReference w:id="1"/>
      </w:r>
      <w:r w:rsidRPr="005B5B2B">
        <w:rPr>
          <w:rFonts w:eastAsia="Calibri"/>
          <w:i/>
          <w:spacing w:val="4"/>
          <w:sz w:val="22"/>
          <w:szCs w:val="28"/>
          <w:lang w:eastAsia="en-US"/>
        </w:rPr>
        <w:t>, а также устанавливается степень этого влияния в сравнении с другими</w:t>
      </w:r>
      <w:r w:rsidRPr="005B5B2B">
        <w:rPr>
          <w:rFonts w:eastAsia="Calibri"/>
          <w:i/>
          <w:sz w:val="22"/>
          <w:szCs w:val="28"/>
          <w:lang w:eastAsia="en-US"/>
        </w:rPr>
        <w:t xml:space="preserve"> факторами. Тема является актуальной ввиду постоянно растущих требований к развитию и самосовершенствованию педагога на протяжении всей жизни ввиду динамично меняющейся технико-экономической составляющей современного развития. Ставится </w:t>
      </w:r>
      <w:r w:rsidRPr="005B5B2B">
        <w:rPr>
          <w:rFonts w:eastAsia="Calibri"/>
          <w:b/>
          <w:i/>
          <w:sz w:val="22"/>
          <w:szCs w:val="28"/>
          <w:lang w:eastAsia="en-US"/>
        </w:rPr>
        <w:t>цель</w:t>
      </w:r>
      <w:r w:rsidRPr="005B5B2B">
        <w:rPr>
          <w:rFonts w:eastAsia="Calibri"/>
          <w:i/>
          <w:sz w:val="22"/>
          <w:szCs w:val="28"/>
          <w:lang w:eastAsia="en-US"/>
        </w:rPr>
        <w:t xml:space="preserve"> определения роли мотивации в профес</w:t>
      </w:r>
      <w:r w:rsidRPr="005B5B2B">
        <w:rPr>
          <w:rFonts w:eastAsia="Calibri"/>
          <w:i/>
          <w:sz w:val="22"/>
          <w:szCs w:val="28"/>
          <w:lang w:eastAsia="en-US"/>
        </w:rPr>
        <w:softHyphen/>
        <w:t xml:space="preserve">сиональной самореализации педагога и обоснование данного подхода, также анализируется содержательный аспект данного процесса. В статье проводится обзор научных исследований, позволяющий обнаружить значимость мотивации как основной составляющей профессиональной самореализации педагога. </w:t>
      </w:r>
      <w:r w:rsidRPr="005B5B2B">
        <w:rPr>
          <w:rFonts w:eastAsia="Calibri"/>
          <w:b/>
          <w:i/>
          <w:sz w:val="22"/>
          <w:szCs w:val="28"/>
          <w:lang w:eastAsia="en-US"/>
        </w:rPr>
        <w:t>Методология (материалы и методы).</w:t>
      </w:r>
      <w:r w:rsidRPr="005B5B2B">
        <w:rPr>
          <w:rFonts w:eastAsia="Calibri"/>
          <w:i/>
          <w:sz w:val="22"/>
          <w:szCs w:val="28"/>
          <w:lang w:eastAsia="en-US"/>
        </w:rPr>
        <w:t xml:space="preserve"> Методологической основой исследования выступают анализ психолого-педагогической и методической литературы по проблеме исследования, а также анкетирование педагогов с целью выявления роли мотивации в процессе их профессиональной деятельности. Обработка полученных результатов проводится с помощью статистических методов анализа, применяемых в психологии (использование критерия Колмогорова-Смирнова и применение линейной регрессии в случае адекватности модели). Описание </w:t>
      </w:r>
      <w:r w:rsidRPr="005B5B2B">
        <w:rPr>
          <w:rFonts w:eastAsia="Calibri"/>
          <w:b/>
          <w:i/>
          <w:sz w:val="22"/>
          <w:szCs w:val="28"/>
          <w:lang w:eastAsia="en-US"/>
        </w:rPr>
        <w:t xml:space="preserve">результатов </w:t>
      </w:r>
      <w:r w:rsidRPr="005B5B2B">
        <w:rPr>
          <w:rFonts w:eastAsia="Calibri"/>
          <w:i/>
          <w:sz w:val="22"/>
          <w:szCs w:val="28"/>
          <w:lang w:eastAsia="en-US"/>
        </w:rPr>
        <w:t xml:space="preserve">связывается с отражением содержательных аспектов и определением роли мотивации в процессе профессиональной самореализации педагога. Научная новизна заключается в определении значения мотивации в профессиональном развитии педагогов и обозначении актуальных подходов к стимулированию их мотивации с отражением ее составляющих. </w:t>
      </w:r>
      <w:r w:rsidRPr="005B5B2B">
        <w:rPr>
          <w:rFonts w:eastAsia="Calibri"/>
          <w:i/>
          <w:spacing w:val="4"/>
          <w:sz w:val="22"/>
          <w:szCs w:val="28"/>
          <w:lang w:eastAsia="en-US"/>
        </w:rPr>
        <w:t>Практическая значимость представленных результатов заключается в возможности их применения в повышении квалификации учителей и размещении методических материалов для использования в образовательной среде профессионального развития педагогов, с целью их практического применения. Также практическая реализация подразумевает использование выявленных инструментов мотивации педагогов в процессе управления и координации профессионального развития учителей.</w:t>
      </w:r>
    </w:p>
    <w:p w:rsidR="005B5B2B" w:rsidRPr="005B5B2B" w:rsidRDefault="005B5B2B" w:rsidP="005B5B2B">
      <w:pPr>
        <w:autoSpaceDE w:val="0"/>
        <w:autoSpaceDN w:val="0"/>
        <w:adjustRightInd w:val="0"/>
        <w:ind w:firstLine="284"/>
        <w:jc w:val="both"/>
        <w:rPr>
          <w:rFonts w:eastAsia="Calibri"/>
          <w:kern w:val="20"/>
          <w:sz w:val="22"/>
          <w:szCs w:val="22"/>
          <w:lang w:val="en-US" w:eastAsia="en-US"/>
        </w:rPr>
      </w:pPr>
      <w:r w:rsidRPr="005B5B2B">
        <w:rPr>
          <w:b/>
          <w:kern w:val="20"/>
          <w:sz w:val="22"/>
          <w:szCs w:val="22"/>
          <w:lang w:val="en-US"/>
        </w:rPr>
        <w:lastRenderedPageBreak/>
        <w:t>Abstract</w:t>
      </w:r>
    </w:p>
    <w:p w:rsidR="005B5B2B" w:rsidRPr="005B5B2B" w:rsidRDefault="005B5B2B" w:rsidP="005B5B2B">
      <w:pPr>
        <w:ind w:firstLine="284"/>
        <w:jc w:val="both"/>
        <w:rPr>
          <w:rFonts w:eastAsia="Calibri"/>
          <w:i/>
          <w:sz w:val="22"/>
          <w:szCs w:val="28"/>
          <w:lang w:val="en-US" w:eastAsia="en-US"/>
        </w:rPr>
      </w:pPr>
      <w:proofErr w:type="gramStart"/>
      <w:r w:rsidRPr="005B5B2B">
        <w:rPr>
          <w:rFonts w:eastAsia="Calibri"/>
          <w:b/>
          <w:i/>
          <w:sz w:val="22"/>
          <w:szCs w:val="28"/>
          <w:lang w:val="en-US" w:eastAsia="en-US"/>
        </w:rPr>
        <w:t>The research problem and the rationale for its relevance.</w:t>
      </w:r>
      <w:proofErr w:type="gramEnd"/>
      <w:r w:rsidRPr="005B5B2B">
        <w:rPr>
          <w:rFonts w:eastAsia="Calibri"/>
          <w:i/>
          <w:sz w:val="18"/>
          <w:szCs w:val="22"/>
          <w:lang w:val="en-US" w:eastAsia="en-US"/>
        </w:rPr>
        <w:t xml:space="preserve"> </w:t>
      </w:r>
      <w:r w:rsidRPr="005B5B2B">
        <w:rPr>
          <w:rFonts w:eastAsia="Calibri"/>
          <w:i/>
          <w:sz w:val="22"/>
          <w:szCs w:val="28"/>
          <w:lang w:val="en-US" w:eastAsia="en-US"/>
        </w:rPr>
        <w:t xml:space="preserve">The article analyzes the role and significance of teacher motivation in the educational process for the level of general secondary education, and also establishes the degree of this influence in comparison with other factors. The topic is relevant due to the constantly growing requirements for the development and self-improvement of a teacher throughout his/her life due to the dynamically changing technical and economic component of modern development. The goal is to determine the role of motivation in the professional self-realization of a teacher and the rationale for this approach; the substantive aspect of this process is also analyzed. The article provides a review of scientific research that reveals the importance of motivation as the main component of a teacher’s professional self-realization. </w:t>
      </w:r>
    </w:p>
    <w:p w:rsidR="005B5B2B" w:rsidRPr="005B5B2B" w:rsidRDefault="005B5B2B" w:rsidP="005B5B2B">
      <w:pPr>
        <w:ind w:firstLine="284"/>
        <w:jc w:val="both"/>
        <w:rPr>
          <w:rFonts w:eastAsia="Calibri"/>
          <w:i/>
          <w:sz w:val="22"/>
          <w:szCs w:val="28"/>
          <w:lang w:val="en-US" w:eastAsia="en-US"/>
        </w:rPr>
      </w:pPr>
      <w:r w:rsidRPr="005B5B2B">
        <w:rPr>
          <w:rFonts w:eastAsia="Calibri"/>
          <w:b/>
          <w:i/>
          <w:sz w:val="22"/>
          <w:szCs w:val="28"/>
          <w:lang w:val="en-US" w:eastAsia="en-US"/>
        </w:rPr>
        <w:t>The methodological basis</w:t>
      </w:r>
      <w:r w:rsidRPr="005B5B2B">
        <w:rPr>
          <w:rFonts w:eastAsia="Calibri"/>
          <w:i/>
          <w:sz w:val="22"/>
          <w:szCs w:val="28"/>
          <w:lang w:val="en-US" w:eastAsia="en-US"/>
        </w:rPr>
        <w:t xml:space="preserve"> of the research is the analysis of psychological, pedagogical and methodological literature on the research problem, as well as a survey of teachers in order to identify the role of motivation in the process of their professional activities. </w:t>
      </w:r>
      <w:r w:rsidRPr="005B5B2B">
        <w:rPr>
          <w:rFonts w:eastAsia="Calibri"/>
          <w:b/>
          <w:i/>
          <w:sz w:val="22"/>
          <w:szCs w:val="28"/>
          <w:lang w:val="en-US" w:eastAsia="en-US"/>
        </w:rPr>
        <w:t>The results</w:t>
      </w:r>
      <w:r w:rsidRPr="005B5B2B">
        <w:rPr>
          <w:rFonts w:eastAsia="Calibri"/>
          <w:i/>
          <w:sz w:val="22"/>
          <w:szCs w:val="28"/>
          <w:lang w:val="en-US" w:eastAsia="en-US"/>
        </w:rPr>
        <w:t xml:space="preserve"> obtained are processed using statistical methods of analysis used in psychology (using the Kolmogorov-Smirnov criterion and using linear regression if the model is adequate). </w:t>
      </w:r>
    </w:p>
    <w:p w:rsidR="005B5B2B" w:rsidRPr="005B5B2B" w:rsidRDefault="005B5B2B" w:rsidP="005B5B2B">
      <w:pPr>
        <w:ind w:firstLine="284"/>
        <w:jc w:val="both"/>
        <w:rPr>
          <w:rFonts w:eastAsia="Calibri"/>
          <w:i/>
          <w:spacing w:val="-4"/>
          <w:sz w:val="22"/>
          <w:szCs w:val="28"/>
          <w:lang w:val="en-US" w:eastAsia="en-US"/>
        </w:rPr>
      </w:pPr>
      <w:r w:rsidRPr="005B5B2B">
        <w:rPr>
          <w:rFonts w:eastAsia="Calibri"/>
          <w:i/>
          <w:spacing w:val="-4"/>
          <w:sz w:val="22"/>
          <w:szCs w:val="28"/>
          <w:lang w:val="en-US" w:eastAsia="en-US"/>
        </w:rPr>
        <w:t xml:space="preserve">The description of the results is associated with a reflection of substantive aspects and determination of the role of motivation in the process of professional self-realization of a teacher. The scientific novelty lies in determining the importance of motivation in the professional development of teachers and identifying current approaches to stimulating their motivation, reflecting its components. </w:t>
      </w:r>
    </w:p>
    <w:p w:rsidR="005B5B2B" w:rsidRPr="005B5B2B" w:rsidRDefault="005B5B2B" w:rsidP="005B5B2B">
      <w:pPr>
        <w:ind w:firstLine="284"/>
        <w:jc w:val="both"/>
        <w:rPr>
          <w:rFonts w:eastAsia="Calibri"/>
          <w:i/>
          <w:sz w:val="22"/>
          <w:szCs w:val="28"/>
          <w:lang w:val="en-US" w:eastAsia="en-US"/>
        </w:rPr>
      </w:pPr>
      <w:r w:rsidRPr="005B5B2B">
        <w:rPr>
          <w:rFonts w:eastAsia="Calibri"/>
          <w:i/>
          <w:sz w:val="22"/>
          <w:szCs w:val="28"/>
          <w:lang w:val="en-US" w:eastAsia="en-US"/>
        </w:rPr>
        <w:t>The practical significance of the presented results lies in the possibility of their application in advanced training of teachers and placement of methodological materials for use in the educational environment of teachers' professional development, in order to put them into practice. Moreover, practical implementation implies the use of the identified tools of teachers' motivation in the process of management and coordination of teachers' professional development.</w:t>
      </w:r>
    </w:p>
    <w:p w:rsidR="005B5B2B" w:rsidRPr="005B5B2B" w:rsidRDefault="005B5B2B" w:rsidP="005B5B2B">
      <w:pPr>
        <w:ind w:firstLine="284"/>
        <w:jc w:val="both"/>
        <w:rPr>
          <w:rFonts w:eastAsia="Calibri"/>
          <w:i/>
          <w:spacing w:val="6"/>
          <w:sz w:val="22"/>
          <w:szCs w:val="22"/>
          <w:lang w:eastAsia="en-US"/>
        </w:rPr>
      </w:pPr>
      <w:r w:rsidRPr="005B5B2B">
        <w:rPr>
          <w:rFonts w:eastAsia="Calibri"/>
          <w:b/>
          <w:i/>
          <w:spacing w:val="6"/>
          <w:kern w:val="20"/>
          <w:sz w:val="22"/>
          <w:szCs w:val="22"/>
        </w:rPr>
        <w:t>Ключевые слова:</w:t>
      </w:r>
      <w:r w:rsidRPr="005B5B2B">
        <w:rPr>
          <w:rFonts w:eastAsia="Calibri"/>
          <w:i/>
          <w:spacing w:val="6"/>
          <w:kern w:val="20"/>
          <w:sz w:val="22"/>
          <w:szCs w:val="22"/>
        </w:rPr>
        <w:t xml:space="preserve"> </w:t>
      </w:r>
      <w:r w:rsidRPr="005B5B2B">
        <w:rPr>
          <w:rFonts w:eastAsia="Calibri"/>
          <w:i/>
          <w:sz w:val="22"/>
          <w:szCs w:val="28"/>
          <w:lang w:eastAsia="en-US"/>
        </w:rPr>
        <w:t>мотивация, профессиональная деятельность, повышение квалификации, инструменты мотивации педагогов, профессиональная самореализация, эффективность труда педагога, социально-когнитивная теория, теория ожидаемой ценности, теория самоопределения и теория цели достижения, профессиональная компетентность</w:t>
      </w:r>
      <w:r w:rsidRPr="005B5B2B">
        <w:rPr>
          <w:rFonts w:eastAsia="Calibri"/>
          <w:i/>
          <w:spacing w:val="6"/>
          <w:sz w:val="22"/>
          <w:szCs w:val="22"/>
          <w:lang w:eastAsia="en-US"/>
        </w:rPr>
        <w:t>.</w:t>
      </w:r>
    </w:p>
    <w:p w:rsidR="005B5B2B" w:rsidRPr="005B5B2B" w:rsidRDefault="005B5B2B" w:rsidP="005B5B2B">
      <w:pPr>
        <w:ind w:firstLine="284"/>
        <w:jc w:val="both"/>
        <w:rPr>
          <w:rFonts w:eastAsia="Calibri"/>
          <w:bCs/>
          <w:i/>
          <w:sz w:val="22"/>
          <w:szCs w:val="22"/>
          <w:lang w:val="en-US" w:eastAsia="en-US"/>
        </w:rPr>
      </w:pPr>
      <w:r w:rsidRPr="005B5B2B">
        <w:rPr>
          <w:rFonts w:eastAsia="Calibri"/>
          <w:b/>
          <w:bCs/>
          <w:i/>
          <w:kern w:val="20"/>
          <w:sz w:val="22"/>
          <w:szCs w:val="22"/>
          <w:lang w:val="en-US" w:eastAsia="uk-UA"/>
        </w:rPr>
        <w:t>Keywords:</w:t>
      </w:r>
      <w:r w:rsidRPr="005B5B2B">
        <w:rPr>
          <w:rFonts w:eastAsia="Calibri"/>
          <w:bCs/>
          <w:i/>
          <w:kern w:val="20"/>
          <w:sz w:val="22"/>
          <w:szCs w:val="22"/>
          <w:lang w:val="en-US" w:eastAsia="uk-UA"/>
        </w:rPr>
        <w:t xml:space="preserve"> </w:t>
      </w:r>
      <w:r w:rsidRPr="005B5B2B">
        <w:rPr>
          <w:rFonts w:eastAsia="Calibri"/>
          <w:i/>
          <w:sz w:val="22"/>
          <w:szCs w:val="22"/>
          <w:lang w:val="en-US" w:eastAsia="en-US"/>
        </w:rPr>
        <w:t xml:space="preserve">motivation, professional activity, advanced </w:t>
      </w:r>
      <w:proofErr w:type="spellStart"/>
      <w:r w:rsidRPr="005B5B2B">
        <w:rPr>
          <w:rFonts w:eastAsia="Calibri"/>
          <w:i/>
          <w:sz w:val="22"/>
          <w:szCs w:val="22"/>
          <w:lang w:val="en-US" w:eastAsia="en-US"/>
        </w:rPr>
        <w:t>trainin</w:t>
      </w:r>
      <w:proofErr w:type="spellEnd"/>
      <w:r w:rsidRPr="005B5B2B">
        <w:rPr>
          <w:rFonts w:eastAsia="Calibri"/>
          <w:i/>
          <w:sz w:val="22"/>
          <w:szCs w:val="22"/>
          <w:lang w:val="en-US" w:eastAsia="en-US"/>
        </w:rPr>
        <w:t>, tools for motivating teachers, professional self-realization, teacher performance, social-cognitive theory, expected value theory, self-determination theory and achievement goal theory, professional competence.</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20"/>
          <w:tab w:val="left" w:pos="6248"/>
        </w:tabs>
        <w:jc w:val="center"/>
        <w:outlineLvl w:val="0"/>
        <w:rPr>
          <w:rFonts w:eastAsia="Calibri"/>
          <w:b/>
          <w:bCs/>
          <w:kern w:val="20"/>
          <w:sz w:val="44"/>
          <w:szCs w:val="44"/>
        </w:rPr>
      </w:pPr>
      <w:r w:rsidRPr="005B5B2B">
        <w:rPr>
          <w:rFonts w:eastAsia="Calibri"/>
          <w:b/>
          <w:bCs/>
          <w:kern w:val="20"/>
          <w:sz w:val="44"/>
          <w:szCs w:val="44"/>
        </w:rPr>
        <w:lastRenderedPageBreak/>
        <w:t>Гипотезы, дискуссии, размышления</w:t>
      </w:r>
    </w:p>
    <w:p w:rsidR="005B5B2B" w:rsidRPr="005B5B2B" w:rsidRDefault="005B5B2B" w:rsidP="005B5B2B">
      <w:pPr>
        <w:tabs>
          <w:tab w:val="left" w:pos="709"/>
        </w:tabs>
        <w:ind w:left="284"/>
        <w:outlineLvl w:val="0"/>
        <w:rPr>
          <w:rFonts w:eastAsia="Calibri"/>
          <w:kern w:val="20"/>
        </w:rPr>
      </w:pPr>
    </w:p>
    <w:p w:rsidR="005B5B2B" w:rsidRPr="005B5B2B" w:rsidRDefault="005B5B2B" w:rsidP="005B5B2B">
      <w:pPr>
        <w:ind w:left="284"/>
        <w:outlineLvl w:val="0"/>
        <w:rPr>
          <w:rFonts w:eastAsia="Calibri"/>
          <w:bCs/>
          <w:kern w:val="20"/>
          <w:lang w:eastAsia="x-none"/>
        </w:rPr>
      </w:pPr>
    </w:p>
    <w:p w:rsidR="005B5B2B" w:rsidRPr="005B5B2B" w:rsidRDefault="005B5B2B" w:rsidP="005B5B2B">
      <w:pPr>
        <w:tabs>
          <w:tab w:val="left" w:pos="709"/>
        </w:tabs>
        <w:ind w:left="284"/>
        <w:outlineLvl w:val="0"/>
        <w:rPr>
          <w:rFonts w:eastAsia="Calibri"/>
        </w:rPr>
      </w:pPr>
      <w:r w:rsidRPr="005B5B2B">
        <w:rPr>
          <w:rFonts w:eastAsia="Calibri"/>
        </w:rPr>
        <w:t>УДК 378.091.398</w:t>
      </w:r>
    </w:p>
    <w:p w:rsidR="005B5B2B" w:rsidRPr="005B5B2B" w:rsidRDefault="005B5B2B" w:rsidP="005B5B2B">
      <w:pPr>
        <w:tabs>
          <w:tab w:val="left" w:pos="709"/>
        </w:tabs>
        <w:ind w:left="284"/>
        <w:outlineLvl w:val="0"/>
        <w:rPr>
          <w:rFonts w:eastAsia="Calibri"/>
          <w:kern w:val="20"/>
        </w:rPr>
      </w:pPr>
    </w:p>
    <w:p w:rsidR="005B5B2B" w:rsidRPr="005B5B2B" w:rsidRDefault="005B5B2B" w:rsidP="005B5B2B">
      <w:pPr>
        <w:ind w:left="284"/>
        <w:rPr>
          <w:rFonts w:eastAsia="Calibri"/>
          <w:b/>
          <w:bCs/>
          <w:kern w:val="20"/>
          <w:sz w:val="32"/>
          <w:szCs w:val="32"/>
        </w:rPr>
      </w:pPr>
      <w:r w:rsidRPr="005B5B2B">
        <w:rPr>
          <w:rFonts w:eastAsia="Calibri"/>
          <w:b/>
          <w:bCs/>
          <w:kern w:val="20"/>
          <w:sz w:val="32"/>
          <w:szCs w:val="32"/>
        </w:rPr>
        <w:t xml:space="preserve">Алгоритмы разработки дополнительных профессиональных программ повышения квалификации </w:t>
      </w:r>
    </w:p>
    <w:p w:rsidR="005B5B2B" w:rsidRPr="005B5B2B" w:rsidRDefault="005B5B2B" w:rsidP="005B5B2B">
      <w:pPr>
        <w:ind w:left="284"/>
        <w:rPr>
          <w:rFonts w:eastAsia="Calibri"/>
          <w:b/>
          <w:bCs/>
          <w:kern w:val="20"/>
          <w:sz w:val="32"/>
          <w:szCs w:val="32"/>
        </w:rPr>
      </w:pPr>
      <w:r w:rsidRPr="005B5B2B">
        <w:rPr>
          <w:rFonts w:eastAsia="Calibri"/>
          <w:b/>
          <w:bCs/>
          <w:kern w:val="20"/>
          <w:sz w:val="32"/>
          <w:szCs w:val="32"/>
        </w:rPr>
        <w:t>педагогических работников</w:t>
      </w:r>
    </w:p>
    <w:p w:rsidR="005B5B2B" w:rsidRPr="005B5B2B" w:rsidRDefault="005B5B2B" w:rsidP="005B5B2B">
      <w:pPr>
        <w:ind w:left="284"/>
        <w:rPr>
          <w:rFonts w:eastAsia="Calibri"/>
          <w:b/>
          <w:bCs/>
          <w:kern w:val="20"/>
          <w:sz w:val="16"/>
          <w:szCs w:val="16"/>
        </w:rPr>
      </w:pPr>
    </w:p>
    <w:p w:rsidR="005B5B2B" w:rsidRPr="005B5B2B" w:rsidRDefault="005B5B2B" w:rsidP="005B5B2B">
      <w:pPr>
        <w:ind w:left="284"/>
        <w:rPr>
          <w:rFonts w:eastAsia="Calibri"/>
          <w:b/>
          <w:bCs/>
          <w:kern w:val="20"/>
        </w:rPr>
      </w:pPr>
      <w:r w:rsidRPr="005B5B2B">
        <w:rPr>
          <w:rFonts w:eastAsia="Calibri"/>
          <w:b/>
          <w:bCs/>
          <w:kern w:val="20"/>
        </w:rPr>
        <w:t>А. В. Грошева</w:t>
      </w:r>
    </w:p>
    <w:p w:rsidR="005B5B2B" w:rsidRPr="005B5B2B" w:rsidRDefault="005B5B2B" w:rsidP="005B5B2B">
      <w:pPr>
        <w:ind w:left="284"/>
        <w:rPr>
          <w:rFonts w:eastAsia="Calibri"/>
          <w:bCs/>
          <w:kern w:val="20"/>
        </w:rPr>
      </w:pPr>
      <w:r w:rsidRPr="005B5B2B">
        <w:rPr>
          <w:rFonts w:eastAsia="Calibri"/>
          <w:bCs/>
          <w:kern w:val="20"/>
        </w:rPr>
        <w:t>кандидат педагогических наук</w:t>
      </w:r>
    </w:p>
    <w:p w:rsidR="005B5B2B" w:rsidRPr="005B5B2B" w:rsidRDefault="005B5B2B" w:rsidP="005B5B2B">
      <w:pPr>
        <w:ind w:left="284"/>
        <w:rPr>
          <w:rFonts w:eastAsia="Calibri"/>
          <w:bCs/>
          <w:kern w:val="20"/>
        </w:rPr>
      </w:pPr>
      <w:r w:rsidRPr="005B5B2B">
        <w:rPr>
          <w:rFonts w:eastAsia="Calibri"/>
          <w:bCs/>
          <w:kern w:val="20"/>
          <w:lang w:val="en-US"/>
        </w:rPr>
        <w:t>https</w:t>
      </w:r>
      <w:r w:rsidRPr="005B5B2B">
        <w:rPr>
          <w:rFonts w:eastAsia="Calibri"/>
          <w:bCs/>
          <w:kern w:val="20"/>
        </w:rPr>
        <w:t>://</w:t>
      </w:r>
      <w:proofErr w:type="spellStart"/>
      <w:r w:rsidRPr="005B5B2B">
        <w:rPr>
          <w:rFonts w:eastAsia="Calibri"/>
          <w:bCs/>
          <w:kern w:val="20"/>
          <w:lang w:val="en-US"/>
        </w:rPr>
        <w:t>orcid</w:t>
      </w:r>
      <w:proofErr w:type="spellEnd"/>
      <w:r w:rsidRPr="005B5B2B">
        <w:rPr>
          <w:rFonts w:eastAsia="Calibri"/>
          <w:bCs/>
          <w:kern w:val="20"/>
        </w:rPr>
        <w:t>.</w:t>
      </w:r>
      <w:r w:rsidRPr="005B5B2B">
        <w:rPr>
          <w:rFonts w:eastAsia="Calibri"/>
          <w:bCs/>
          <w:kern w:val="20"/>
          <w:lang w:val="en-US"/>
        </w:rPr>
        <w:t>org</w:t>
      </w:r>
      <w:r w:rsidRPr="005B5B2B">
        <w:rPr>
          <w:rFonts w:eastAsia="Calibri"/>
          <w:bCs/>
          <w:kern w:val="20"/>
        </w:rPr>
        <w:t>/0009-0004-9178-9082</w:t>
      </w:r>
    </w:p>
    <w:p w:rsidR="005B5B2B" w:rsidRPr="005B5B2B" w:rsidRDefault="005B5B2B" w:rsidP="005B5B2B">
      <w:pPr>
        <w:ind w:left="284"/>
        <w:rPr>
          <w:rFonts w:eastAsia="Calibri"/>
          <w:bCs/>
          <w:kern w:val="20"/>
        </w:rPr>
      </w:pPr>
      <w:proofErr w:type="spellStart"/>
      <w:r w:rsidRPr="005B5B2B">
        <w:rPr>
          <w:rFonts w:eastAsia="Calibri"/>
          <w:bCs/>
          <w:kern w:val="20"/>
          <w:lang w:val="en-US"/>
        </w:rPr>
        <w:t>groshevaav</w:t>
      </w:r>
      <w:proofErr w:type="spellEnd"/>
      <w:r w:rsidRPr="005B5B2B">
        <w:rPr>
          <w:rFonts w:eastAsia="Calibri"/>
          <w:bCs/>
          <w:kern w:val="20"/>
        </w:rPr>
        <w:t>@</w:t>
      </w:r>
      <w:proofErr w:type="spellStart"/>
      <w:r w:rsidRPr="005B5B2B">
        <w:rPr>
          <w:rFonts w:eastAsia="Calibri"/>
          <w:bCs/>
          <w:kern w:val="20"/>
          <w:lang w:val="en-US"/>
        </w:rPr>
        <w:t>corp</w:t>
      </w:r>
      <w:proofErr w:type="spellEnd"/>
      <w:r w:rsidRPr="005B5B2B">
        <w:rPr>
          <w:rFonts w:eastAsia="Calibri"/>
          <w:bCs/>
          <w:kern w:val="20"/>
        </w:rPr>
        <w:t>-</w:t>
      </w:r>
      <w:proofErr w:type="spellStart"/>
      <w:r w:rsidRPr="005B5B2B">
        <w:rPr>
          <w:rFonts w:eastAsia="Calibri"/>
          <w:bCs/>
          <w:kern w:val="20"/>
          <w:lang w:val="en-US"/>
        </w:rPr>
        <w:t>univer</w:t>
      </w:r>
      <w:proofErr w:type="spellEnd"/>
      <w:r w:rsidRPr="005B5B2B">
        <w:rPr>
          <w:rFonts w:eastAsia="Calibri"/>
          <w:bCs/>
          <w:kern w:val="20"/>
        </w:rPr>
        <w:t>.</w:t>
      </w:r>
      <w:proofErr w:type="spellStart"/>
      <w:r w:rsidRPr="005B5B2B">
        <w:rPr>
          <w:rFonts w:eastAsia="Calibri"/>
          <w:bCs/>
          <w:kern w:val="20"/>
          <w:lang w:val="en-US"/>
        </w:rPr>
        <w:t>ru</w:t>
      </w:r>
      <w:proofErr w:type="spellEnd"/>
    </w:p>
    <w:p w:rsidR="005B5B2B" w:rsidRPr="005B5B2B" w:rsidRDefault="005B5B2B" w:rsidP="005B5B2B">
      <w:pPr>
        <w:ind w:left="284"/>
        <w:rPr>
          <w:rFonts w:eastAsia="Calibri"/>
          <w:bCs/>
          <w:kern w:val="20"/>
          <w:sz w:val="16"/>
          <w:szCs w:val="28"/>
        </w:rPr>
      </w:pPr>
    </w:p>
    <w:p w:rsidR="005B5B2B" w:rsidRPr="005B5B2B" w:rsidRDefault="005B5B2B" w:rsidP="005B5B2B">
      <w:pPr>
        <w:ind w:left="284"/>
        <w:rPr>
          <w:rFonts w:eastAsia="Calibri"/>
          <w:b/>
          <w:bCs/>
          <w:kern w:val="20"/>
        </w:rPr>
      </w:pPr>
      <w:r w:rsidRPr="005B5B2B">
        <w:rPr>
          <w:rFonts w:eastAsia="Calibri"/>
          <w:b/>
          <w:bCs/>
          <w:kern w:val="20"/>
        </w:rPr>
        <w:t xml:space="preserve">Е. С. Иванцова </w:t>
      </w:r>
    </w:p>
    <w:p w:rsidR="005B5B2B" w:rsidRPr="005B5B2B" w:rsidRDefault="005B5B2B" w:rsidP="005B5B2B">
      <w:pPr>
        <w:ind w:left="284"/>
        <w:rPr>
          <w:rFonts w:eastAsia="Calibri"/>
          <w:bCs/>
          <w:kern w:val="20"/>
        </w:rPr>
      </w:pPr>
      <w:r w:rsidRPr="005B5B2B">
        <w:rPr>
          <w:rFonts w:eastAsia="Calibri"/>
          <w:bCs/>
          <w:kern w:val="20"/>
        </w:rPr>
        <w:t>кандидат педагогических наук, доцент</w:t>
      </w:r>
    </w:p>
    <w:p w:rsidR="005B5B2B" w:rsidRPr="005B5B2B" w:rsidRDefault="005B5B2B" w:rsidP="005B5B2B">
      <w:pPr>
        <w:ind w:left="284"/>
        <w:rPr>
          <w:rFonts w:eastAsia="Calibri"/>
          <w:bCs/>
          <w:kern w:val="20"/>
        </w:rPr>
      </w:pPr>
      <w:r w:rsidRPr="005B5B2B">
        <w:rPr>
          <w:rFonts w:eastAsia="Calibri"/>
          <w:bCs/>
          <w:kern w:val="20"/>
          <w:lang w:val="en-US"/>
        </w:rPr>
        <w:t>https</w:t>
      </w:r>
      <w:r w:rsidRPr="005B5B2B">
        <w:rPr>
          <w:rFonts w:eastAsia="Calibri"/>
          <w:bCs/>
          <w:kern w:val="20"/>
        </w:rPr>
        <w:t>://</w:t>
      </w:r>
      <w:proofErr w:type="spellStart"/>
      <w:r w:rsidRPr="005B5B2B">
        <w:rPr>
          <w:rFonts w:eastAsia="Calibri"/>
          <w:bCs/>
          <w:kern w:val="20"/>
          <w:lang w:val="en-US"/>
        </w:rPr>
        <w:t>orcid</w:t>
      </w:r>
      <w:proofErr w:type="spellEnd"/>
      <w:r w:rsidRPr="005B5B2B">
        <w:rPr>
          <w:rFonts w:eastAsia="Calibri"/>
          <w:bCs/>
          <w:kern w:val="20"/>
        </w:rPr>
        <w:t>.</w:t>
      </w:r>
      <w:r w:rsidRPr="005B5B2B">
        <w:rPr>
          <w:rFonts w:eastAsia="Calibri"/>
          <w:bCs/>
          <w:kern w:val="20"/>
          <w:lang w:val="en-US"/>
        </w:rPr>
        <w:t>org</w:t>
      </w:r>
      <w:r w:rsidRPr="005B5B2B">
        <w:rPr>
          <w:rFonts w:eastAsia="Calibri"/>
          <w:bCs/>
          <w:kern w:val="20"/>
        </w:rPr>
        <w:t>/0000-0002-9544-0644</w:t>
      </w:r>
    </w:p>
    <w:p w:rsidR="005B5B2B" w:rsidRPr="005B5B2B" w:rsidRDefault="005B5B2B" w:rsidP="005B5B2B">
      <w:pPr>
        <w:ind w:left="284"/>
        <w:rPr>
          <w:rFonts w:eastAsia="Calibri"/>
          <w:bCs/>
          <w:kern w:val="20"/>
        </w:rPr>
      </w:pPr>
      <w:hyperlink r:id="rId8" w:history="1">
        <w:r w:rsidRPr="005B5B2B">
          <w:rPr>
            <w:rFonts w:eastAsia="Calibri"/>
            <w:bCs/>
            <w:kern w:val="20"/>
            <w:lang w:val="en-US"/>
          </w:rPr>
          <w:t>ivantsovaes</w:t>
        </w:r>
        <w:r w:rsidRPr="005B5B2B">
          <w:rPr>
            <w:rFonts w:eastAsia="Calibri"/>
            <w:bCs/>
            <w:kern w:val="20"/>
          </w:rPr>
          <w:t>@</w:t>
        </w:r>
        <w:r w:rsidRPr="005B5B2B">
          <w:rPr>
            <w:rFonts w:eastAsia="Calibri"/>
            <w:bCs/>
            <w:kern w:val="20"/>
            <w:lang w:val="en-US"/>
          </w:rPr>
          <w:t>corp</w:t>
        </w:r>
        <w:r w:rsidRPr="005B5B2B">
          <w:rPr>
            <w:rFonts w:eastAsia="Calibri"/>
            <w:bCs/>
            <w:kern w:val="20"/>
          </w:rPr>
          <w:t>-</w:t>
        </w:r>
        <w:r w:rsidRPr="005B5B2B">
          <w:rPr>
            <w:rFonts w:eastAsia="Calibri"/>
            <w:bCs/>
            <w:kern w:val="20"/>
            <w:lang w:val="en-US"/>
          </w:rPr>
          <w:t>univer</w:t>
        </w:r>
        <w:r w:rsidRPr="005B5B2B">
          <w:rPr>
            <w:rFonts w:eastAsia="Calibri"/>
            <w:bCs/>
            <w:kern w:val="20"/>
          </w:rPr>
          <w:t>.</w:t>
        </w:r>
        <w:proofErr w:type="spellStart"/>
        <w:r w:rsidRPr="005B5B2B">
          <w:rPr>
            <w:rFonts w:eastAsia="Calibri"/>
            <w:bCs/>
            <w:kern w:val="20"/>
            <w:lang w:val="en-US"/>
          </w:rPr>
          <w:t>ru</w:t>
        </w:r>
        <w:proofErr w:type="spellEnd"/>
      </w:hyperlink>
    </w:p>
    <w:p w:rsidR="005B5B2B" w:rsidRPr="005B5B2B" w:rsidRDefault="005B5B2B" w:rsidP="005B5B2B">
      <w:pPr>
        <w:ind w:left="284"/>
        <w:rPr>
          <w:rFonts w:eastAsia="Calibri"/>
          <w:bCs/>
          <w:kern w:val="20"/>
        </w:rPr>
      </w:pPr>
    </w:p>
    <w:p w:rsidR="005B5B2B" w:rsidRPr="005B5B2B" w:rsidRDefault="005B5B2B" w:rsidP="005B5B2B">
      <w:pPr>
        <w:ind w:left="284"/>
        <w:rPr>
          <w:rFonts w:eastAsia="Calibri"/>
          <w:b/>
          <w:bCs/>
          <w:kern w:val="20"/>
          <w:sz w:val="32"/>
          <w:szCs w:val="32"/>
          <w:lang w:val="en-US"/>
        </w:rPr>
      </w:pPr>
      <w:r w:rsidRPr="005B5B2B">
        <w:rPr>
          <w:rFonts w:eastAsia="Calibri"/>
          <w:b/>
          <w:bCs/>
          <w:kern w:val="20"/>
          <w:sz w:val="32"/>
          <w:szCs w:val="32"/>
          <w:lang w:val="en-US"/>
        </w:rPr>
        <w:t xml:space="preserve">Algorithms for the development of additional professional </w:t>
      </w:r>
    </w:p>
    <w:p w:rsidR="005B5B2B" w:rsidRPr="005B5B2B" w:rsidRDefault="005B5B2B" w:rsidP="005B5B2B">
      <w:pPr>
        <w:ind w:left="284"/>
        <w:rPr>
          <w:rFonts w:eastAsia="Calibri"/>
          <w:b/>
          <w:bCs/>
          <w:kern w:val="20"/>
          <w:sz w:val="32"/>
          <w:szCs w:val="32"/>
          <w:highlight w:val="yellow"/>
          <w:lang w:val="en-US"/>
        </w:rPr>
      </w:pPr>
      <w:proofErr w:type="gramStart"/>
      <w:r w:rsidRPr="005B5B2B">
        <w:rPr>
          <w:rFonts w:eastAsia="Calibri"/>
          <w:b/>
          <w:bCs/>
          <w:kern w:val="20"/>
          <w:sz w:val="32"/>
          <w:szCs w:val="32"/>
          <w:lang w:val="en-US"/>
        </w:rPr>
        <w:t>programs</w:t>
      </w:r>
      <w:proofErr w:type="gramEnd"/>
      <w:r w:rsidRPr="005B5B2B">
        <w:rPr>
          <w:rFonts w:eastAsia="Calibri"/>
          <w:b/>
          <w:bCs/>
          <w:kern w:val="20"/>
          <w:sz w:val="32"/>
          <w:szCs w:val="32"/>
          <w:lang w:val="en-US"/>
        </w:rPr>
        <w:t xml:space="preserve"> for advanced training of teaching staff</w:t>
      </w:r>
    </w:p>
    <w:p w:rsidR="005B5B2B" w:rsidRPr="005B5B2B" w:rsidRDefault="005B5B2B" w:rsidP="005B5B2B">
      <w:pPr>
        <w:ind w:left="284"/>
        <w:rPr>
          <w:rFonts w:eastAsia="Calibri"/>
          <w:b/>
          <w:kern w:val="20"/>
          <w:sz w:val="16"/>
          <w:szCs w:val="16"/>
          <w:highlight w:val="yellow"/>
          <w:lang w:val="en-US"/>
        </w:rPr>
      </w:pPr>
    </w:p>
    <w:p w:rsidR="005B5B2B" w:rsidRPr="005B5B2B" w:rsidRDefault="005B5B2B" w:rsidP="005B5B2B">
      <w:pPr>
        <w:ind w:left="284"/>
        <w:rPr>
          <w:rFonts w:eastAsia="Calibri"/>
          <w:b/>
          <w:bCs/>
          <w:kern w:val="20"/>
          <w:lang w:val="pl-PL"/>
        </w:rPr>
      </w:pPr>
      <w:r w:rsidRPr="005B5B2B">
        <w:rPr>
          <w:rFonts w:eastAsia="Calibri"/>
          <w:b/>
          <w:bCs/>
          <w:kern w:val="20"/>
          <w:lang w:val="pl-PL"/>
        </w:rPr>
        <w:t>A.</w:t>
      </w:r>
      <w:r w:rsidRPr="005B5B2B">
        <w:rPr>
          <w:rFonts w:eastAsia="Calibri"/>
          <w:b/>
          <w:bCs/>
          <w:kern w:val="20"/>
          <w:lang w:val="en-US"/>
        </w:rPr>
        <w:t xml:space="preserve"> </w:t>
      </w:r>
      <w:r w:rsidRPr="005B5B2B">
        <w:rPr>
          <w:rFonts w:eastAsia="Calibri"/>
          <w:b/>
          <w:bCs/>
          <w:kern w:val="20"/>
          <w:lang w:val="pl-PL"/>
        </w:rPr>
        <w:t xml:space="preserve">V. Grosheva </w:t>
      </w:r>
    </w:p>
    <w:p w:rsidR="005B5B2B" w:rsidRPr="005B5B2B" w:rsidRDefault="005B5B2B" w:rsidP="005B5B2B">
      <w:pPr>
        <w:ind w:left="284"/>
        <w:rPr>
          <w:rFonts w:eastAsia="Calibri"/>
          <w:b/>
          <w:iCs/>
          <w:kern w:val="20"/>
          <w:sz w:val="32"/>
          <w:szCs w:val="20"/>
          <w:lang w:val="de-DE"/>
        </w:rPr>
      </w:pPr>
      <w:r w:rsidRPr="005B5B2B">
        <w:rPr>
          <w:rFonts w:eastAsia="Calibri"/>
          <w:b/>
          <w:bCs/>
          <w:kern w:val="20"/>
          <w:lang w:val="pl-PL"/>
        </w:rPr>
        <w:t>E.</w:t>
      </w:r>
      <w:r w:rsidRPr="005B5B2B">
        <w:rPr>
          <w:rFonts w:eastAsia="Calibri"/>
          <w:b/>
          <w:bCs/>
          <w:kern w:val="20"/>
          <w:lang w:val="en-US"/>
        </w:rPr>
        <w:t xml:space="preserve"> </w:t>
      </w:r>
      <w:r w:rsidRPr="005B5B2B">
        <w:rPr>
          <w:rFonts w:eastAsia="Calibri"/>
          <w:b/>
          <w:bCs/>
          <w:kern w:val="20"/>
          <w:lang w:val="pl-PL"/>
        </w:rPr>
        <w:t>S. Ivantsova</w:t>
      </w:r>
    </w:p>
    <w:p w:rsidR="005B5B2B" w:rsidRPr="005B5B2B" w:rsidRDefault="005B5B2B" w:rsidP="005B5B2B">
      <w:pPr>
        <w:rPr>
          <w:rFonts w:eastAsia="Calibri"/>
          <w:b/>
          <w:iCs/>
          <w:kern w:val="20"/>
          <w:lang w:val="en-US"/>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ind w:firstLine="284"/>
        <w:jc w:val="both"/>
        <w:rPr>
          <w:rFonts w:eastAsia="Calibri"/>
          <w:i/>
          <w:sz w:val="22"/>
          <w:szCs w:val="28"/>
          <w:lang w:eastAsia="en-US"/>
        </w:rPr>
      </w:pPr>
      <w:r w:rsidRPr="005B5B2B">
        <w:rPr>
          <w:rFonts w:eastAsia="Calibri"/>
          <w:b/>
          <w:i/>
          <w:sz w:val="22"/>
          <w:szCs w:val="22"/>
          <w:lang w:eastAsia="en-US"/>
        </w:rPr>
        <w:t>Проблема исследования и обоснование ее актуальности.</w:t>
      </w:r>
      <w:r w:rsidRPr="005B5B2B">
        <w:rPr>
          <w:rFonts w:eastAsia="Calibri"/>
          <w:i/>
          <w:sz w:val="22"/>
          <w:szCs w:val="22"/>
          <w:lang w:eastAsia="en-US"/>
        </w:rPr>
        <w:t xml:space="preserve"> </w:t>
      </w:r>
      <w:r w:rsidRPr="005B5B2B">
        <w:rPr>
          <w:rFonts w:eastAsia="Calibri"/>
          <w:i/>
          <w:sz w:val="22"/>
          <w:szCs w:val="28"/>
          <w:lang w:eastAsia="en-US"/>
        </w:rPr>
        <w:t xml:space="preserve">Недостаточная разработанность основных технологических </w:t>
      </w:r>
      <w:proofErr w:type="gramStart"/>
      <w:r w:rsidRPr="005B5B2B">
        <w:rPr>
          <w:rFonts w:eastAsia="Calibri"/>
          <w:i/>
          <w:sz w:val="22"/>
          <w:szCs w:val="28"/>
          <w:lang w:eastAsia="en-US"/>
        </w:rPr>
        <w:t>этапов освоения алгоритма разработки дополнительных профессиональных программ</w:t>
      </w:r>
      <w:proofErr w:type="gramEnd"/>
      <w:r w:rsidRPr="005B5B2B">
        <w:rPr>
          <w:rFonts w:eastAsia="Calibri"/>
          <w:i/>
          <w:sz w:val="22"/>
          <w:szCs w:val="28"/>
          <w:lang w:eastAsia="en-US"/>
        </w:rPr>
        <w:t xml:space="preserve"> определяет снижение качества дополнительного профессионального образования в целом. </w:t>
      </w:r>
    </w:p>
    <w:p w:rsidR="005B5B2B" w:rsidRPr="005B5B2B" w:rsidRDefault="005B5B2B" w:rsidP="005B5B2B">
      <w:pPr>
        <w:ind w:firstLine="284"/>
        <w:jc w:val="both"/>
        <w:rPr>
          <w:rFonts w:eastAsia="Calibri"/>
          <w:i/>
          <w:spacing w:val="-4"/>
          <w:sz w:val="22"/>
          <w:szCs w:val="28"/>
          <w:lang w:eastAsia="en-US"/>
        </w:rPr>
      </w:pPr>
      <w:r w:rsidRPr="005B5B2B">
        <w:rPr>
          <w:rFonts w:eastAsia="Calibri"/>
          <w:i/>
          <w:spacing w:val="-4"/>
          <w:sz w:val="22"/>
          <w:szCs w:val="28"/>
          <w:lang w:eastAsia="en-US"/>
        </w:rPr>
        <w:t>Качество дополнительного профессионального образования педагогов обеспечивается, в первую очередь, качеством программ повышения квалификации, которые должны соответствовать требованиям экспертизы. Однако экспертным советом по дополнительному профессиональному образованию в городе Москве ежегодно отклоняются до 25% программ за несоответствие требованиям, что требует продолжения работы в данном направлении.</w:t>
      </w:r>
    </w:p>
    <w:p w:rsidR="005B5B2B" w:rsidRPr="005B5B2B" w:rsidRDefault="005B5B2B" w:rsidP="005B5B2B">
      <w:pPr>
        <w:ind w:firstLine="284"/>
        <w:jc w:val="both"/>
        <w:rPr>
          <w:rFonts w:eastAsia="Calibri"/>
          <w:i/>
          <w:sz w:val="22"/>
          <w:szCs w:val="28"/>
          <w:lang w:eastAsia="en-US"/>
        </w:rPr>
      </w:pPr>
      <w:r w:rsidRPr="005B5B2B">
        <w:rPr>
          <w:rFonts w:eastAsia="Calibri"/>
          <w:b/>
          <w:i/>
          <w:sz w:val="22"/>
          <w:szCs w:val="28"/>
          <w:lang w:eastAsia="en-US"/>
        </w:rPr>
        <w:t>Цель исследования:</w:t>
      </w:r>
      <w:r w:rsidRPr="005B5B2B">
        <w:rPr>
          <w:rFonts w:eastAsia="Calibri"/>
          <w:i/>
          <w:sz w:val="22"/>
          <w:szCs w:val="28"/>
          <w:lang w:eastAsia="en-US"/>
        </w:rPr>
        <w:t xml:space="preserve"> проектирование основных технологических этапов освоения алгоритма разработки дополнительных </w:t>
      </w:r>
      <w:proofErr w:type="spellStart"/>
      <w:proofErr w:type="gramStart"/>
      <w:r w:rsidRPr="005B5B2B">
        <w:rPr>
          <w:rFonts w:eastAsia="Calibri"/>
          <w:i/>
          <w:sz w:val="22"/>
          <w:szCs w:val="28"/>
          <w:lang w:eastAsia="en-US"/>
        </w:rPr>
        <w:t>профес-сиональных</w:t>
      </w:r>
      <w:proofErr w:type="spellEnd"/>
      <w:proofErr w:type="gramEnd"/>
      <w:r w:rsidRPr="005B5B2B">
        <w:rPr>
          <w:rFonts w:eastAsia="Calibri"/>
          <w:i/>
          <w:sz w:val="22"/>
          <w:szCs w:val="28"/>
          <w:lang w:eastAsia="en-US"/>
        </w:rPr>
        <w:t xml:space="preserve"> программ для повышения эффективности обучения разработчиков программ и региональных экспертов. </w:t>
      </w:r>
    </w:p>
    <w:p w:rsidR="005B5B2B" w:rsidRPr="005B5B2B" w:rsidRDefault="005B5B2B" w:rsidP="005B5B2B">
      <w:pPr>
        <w:ind w:firstLine="284"/>
        <w:jc w:val="both"/>
        <w:rPr>
          <w:rFonts w:eastAsia="Calibri"/>
          <w:i/>
          <w:sz w:val="22"/>
          <w:szCs w:val="28"/>
          <w:lang w:eastAsia="en-US"/>
        </w:rPr>
      </w:pPr>
      <w:r w:rsidRPr="005B5B2B">
        <w:rPr>
          <w:rFonts w:eastAsia="Calibri"/>
          <w:b/>
          <w:i/>
          <w:sz w:val="22"/>
          <w:szCs w:val="28"/>
          <w:lang w:eastAsia="en-US"/>
        </w:rPr>
        <w:t xml:space="preserve">Методология (материалы и методы). </w:t>
      </w:r>
      <w:r w:rsidRPr="005B5B2B">
        <w:rPr>
          <w:rFonts w:eastAsia="Calibri"/>
          <w:i/>
          <w:sz w:val="22"/>
          <w:szCs w:val="28"/>
          <w:lang w:eastAsia="en-US"/>
        </w:rPr>
        <w:t>При проведении исследования основополагающими являлись следующие подходы: системно-</w:t>
      </w:r>
      <w:proofErr w:type="spellStart"/>
      <w:r w:rsidRPr="005B5B2B">
        <w:rPr>
          <w:rFonts w:eastAsia="Calibri"/>
          <w:i/>
          <w:sz w:val="22"/>
          <w:szCs w:val="28"/>
          <w:lang w:eastAsia="en-US"/>
        </w:rPr>
        <w:t>деятельностный</w:t>
      </w:r>
      <w:proofErr w:type="spellEnd"/>
      <w:r w:rsidRPr="005B5B2B">
        <w:rPr>
          <w:rFonts w:eastAsia="Calibri"/>
          <w:i/>
          <w:sz w:val="22"/>
          <w:szCs w:val="28"/>
          <w:lang w:eastAsia="en-US"/>
        </w:rPr>
        <w:t xml:space="preserve">, </w:t>
      </w:r>
      <w:proofErr w:type="spellStart"/>
      <w:r w:rsidRPr="005B5B2B">
        <w:rPr>
          <w:rFonts w:eastAsia="Calibri"/>
          <w:i/>
          <w:sz w:val="22"/>
          <w:szCs w:val="28"/>
          <w:lang w:eastAsia="en-US"/>
        </w:rPr>
        <w:t>компетентностный</w:t>
      </w:r>
      <w:proofErr w:type="spellEnd"/>
      <w:r w:rsidRPr="005B5B2B">
        <w:rPr>
          <w:rFonts w:eastAsia="Calibri"/>
          <w:i/>
          <w:sz w:val="22"/>
          <w:szCs w:val="28"/>
          <w:lang w:eastAsia="en-US"/>
        </w:rPr>
        <w:t xml:space="preserve">, </w:t>
      </w:r>
      <w:proofErr w:type="gramStart"/>
      <w:r w:rsidRPr="005B5B2B">
        <w:rPr>
          <w:rFonts w:eastAsia="Calibri"/>
          <w:i/>
          <w:sz w:val="22"/>
          <w:szCs w:val="28"/>
          <w:lang w:eastAsia="en-US"/>
        </w:rPr>
        <w:t>квалификационный</w:t>
      </w:r>
      <w:proofErr w:type="gramEnd"/>
      <w:r w:rsidRPr="005B5B2B">
        <w:rPr>
          <w:rFonts w:eastAsia="Calibri"/>
          <w:i/>
          <w:sz w:val="22"/>
          <w:szCs w:val="28"/>
          <w:lang w:eastAsia="en-US"/>
        </w:rPr>
        <w:t xml:space="preserve">. </w:t>
      </w:r>
    </w:p>
    <w:p w:rsidR="005B5B2B" w:rsidRPr="005B5B2B" w:rsidRDefault="005B5B2B" w:rsidP="005B5B2B">
      <w:pPr>
        <w:ind w:firstLine="284"/>
        <w:jc w:val="both"/>
        <w:rPr>
          <w:rFonts w:eastAsia="Calibri"/>
          <w:i/>
          <w:spacing w:val="6"/>
          <w:sz w:val="22"/>
          <w:szCs w:val="28"/>
          <w:lang w:eastAsia="en-US"/>
        </w:rPr>
      </w:pPr>
      <w:r w:rsidRPr="005B5B2B">
        <w:rPr>
          <w:rFonts w:eastAsia="Calibri"/>
          <w:i/>
          <w:spacing w:val="6"/>
          <w:sz w:val="22"/>
          <w:szCs w:val="28"/>
          <w:lang w:eastAsia="en-US"/>
        </w:rPr>
        <w:t xml:space="preserve">Исследование было проведено на базе Корпоративного университета московского образования и включало сравнительный анализ дополнительных профессиональных программ и экспертных заключений, интервьюирование авторов программ, экспертов. Было проанализировано 68 программ повышения квалификации, 204 экспертных заключения на </w:t>
      </w:r>
      <w:r w:rsidRPr="005B5B2B">
        <w:rPr>
          <w:rFonts w:eastAsia="Calibri"/>
          <w:i/>
          <w:spacing w:val="6"/>
          <w:sz w:val="22"/>
          <w:szCs w:val="28"/>
          <w:lang w:eastAsia="en-US"/>
        </w:rPr>
        <w:lastRenderedPageBreak/>
        <w:t xml:space="preserve">программы повышения квалификации, опрошено более 50 разработчиков программ и экспертов. </w:t>
      </w:r>
    </w:p>
    <w:p w:rsidR="005B5B2B" w:rsidRPr="005B5B2B" w:rsidRDefault="005B5B2B" w:rsidP="005B5B2B">
      <w:pPr>
        <w:ind w:firstLine="284"/>
        <w:jc w:val="both"/>
        <w:rPr>
          <w:rFonts w:eastAsia="Calibri"/>
          <w:i/>
          <w:sz w:val="22"/>
          <w:szCs w:val="28"/>
          <w:lang w:eastAsia="en-US"/>
        </w:rPr>
      </w:pPr>
      <w:r w:rsidRPr="005B5B2B">
        <w:rPr>
          <w:rFonts w:eastAsia="Calibri"/>
          <w:b/>
          <w:i/>
          <w:sz w:val="22"/>
          <w:szCs w:val="28"/>
          <w:lang w:eastAsia="en-US"/>
        </w:rPr>
        <w:t xml:space="preserve">Результаты. </w:t>
      </w:r>
      <w:r w:rsidRPr="005B5B2B">
        <w:rPr>
          <w:rFonts w:eastAsia="Calibri"/>
          <w:i/>
          <w:sz w:val="22"/>
          <w:szCs w:val="28"/>
          <w:lang w:eastAsia="en-US"/>
        </w:rPr>
        <w:t xml:space="preserve">В ходе исследования выявлено, что к основным сложностям разработчиков дополнительных профессиональных программ относится обеспечение таких важнейших характеристик программ как структурная целостность, </w:t>
      </w:r>
      <w:proofErr w:type="gramStart"/>
      <w:r w:rsidRPr="005B5B2B">
        <w:rPr>
          <w:rFonts w:eastAsia="Calibri"/>
          <w:i/>
          <w:sz w:val="22"/>
          <w:szCs w:val="28"/>
          <w:lang w:eastAsia="en-US"/>
        </w:rPr>
        <w:t>практико-ориентированность</w:t>
      </w:r>
      <w:proofErr w:type="gramEnd"/>
      <w:r w:rsidRPr="005B5B2B">
        <w:rPr>
          <w:rFonts w:eastAsia="Calibri"/>
          <w:i/>
          <w:sz w:val="22"/>
          <w:szCs w:val="28"/>
          <w:lang w:eastAsia="en-US"/>
        </w:rPr>
        <w:t xml:space="preserve"> и технологичность. Авторами выявлены и обоснованы основные технологические этапы освоения алгоритма разработки программ: проблема — цель — планируемые результаты — содержание — формы аттестации и оценочные материалы — условия реализации, что позволило повысить эффективность обучения разработчиков программ и региональных экспертов. На основе результатов исследования разработана и реализуется программа повышения квалификации, проводятся обучающие </w:t>
      </w:r>
      <w:proofErr w:type="spellStart"/>
      <w:r w:rsidRPr="005B5B2B">
        <w:rPr>
          <w:rFonts w:eastAsia="Calibri"/>
          <w:i/>
          <w:sz w:val="22"/>
          <w:szCs w:val="28"/>
          <w:lang w:eastAsia="en-US"/>
        </w:rPr>
        <w:t>вебинары</w:t>
      </w:r>
      <w:proofErr w:type="spellEnd"/>
      <w:r w:rsidRPr="005B5B2B">
        <w:rPr>
          <w:rFonts w:eastAsia="Calibri"/>
          <w:i/>
          <w:sz w:val="22"/>
          <w:szCs w:val="28"/>
          <w:lang w:eastAsia="en-US"/>
        </w:rPr>
        <w:t xml:space="preserve"> для разработчиков программ.</w:t>
      </w:r>
    </w:p>
    <w:p w:rsidR="005B5B2B" w:rsidRPr="005B5B2B" w:rsidRDefault="005B5B2B" w:rsidP="005B5B2B">
      <w:pPr>
        <w:ind w:firstLine="284"/>
        <w:jc w:val="both"/>
        <w:rPr>
          <w:i/>
          <w:sz w:val="22"/>
          <w:szCs w:val="22"/>
          <w:lang w:val="en-US"/>
        </w:rPr>
      </w:pPr>
      <w:r w:rsidRPr="005B5B2B">
        <w:rPr>
          <w:b/>
          <w:sz w:val="22"/>
          <w:szCs w:val="22"/>
          <w:lang w:val="en-US"/>
        </w:rPr>
        <w:t>Abstract</w:t>
      </w:r>
    </w:p>
    <w:p w:rsidR="005B5B2B" w:rsidRPr="005B5B2B" w:rsidRDefault="005B5B2B" w:rsidP="005B5B2B">
      <w:pPr>
        <w:ind w:firstLine="284"/>
        <w:jc w:val="both"/>
        <w:rPr>
          <w:rFonts w:eastAsia="Calibri"/>
          <w:bCs/>
          <w:i/>
          <w:sz w:val="22"/>
          <w:szCs w:val="28"/>
          <w:lang w:val="en-US" w:eastAsia="en-US"/>
        </w:rPr>
      </w:pPr>
      <w:proofErr w:type="gramStart"/>
      <w:r w:rsidRPr="005B5B2B">
        <w:rPr>
          <w:rFonts w:eastAsia="Calibri"/>
          <w:b/>
          <w:bCs/>
          <w:i/>
          <w:spacing w:val="4"/>
          <w:sz w:val="22"/>
          <w:szCs w:val="28"/>
          <w:lang w:val="en-US" w:eastAsia="en-US"/>
        </w:rPr>
        <w:t>The research problem and the rationale for its relevance.</w:t>
      </w:r>
      <w:proofErr w:type="gramEnd"/>
      <w:r w:rsidRPr="005B5B2B">
        <w:rPr>
          <w:rFonts w:eastAsia="Calibri"/>
          <w:i/>
          <w:spacing w:val="4"/>
          <w:sz w:val="18"/>
          <w:szCs w:val="22"/>
          <w:lang w:val="en-US" w:eastAsia="en-US"/>
        </w:rPr>
        <w:t xml:space="preserve"> </w:t>
      </w:r>
      <w:r w:rsidRPr="005B5B2B">
        <w:rPr>
          <w:rFonts w:eastAsia="Calibri"/>
          <w:bCs/>
          <w:i/>
          <w:sz w:val="22"/>
          <w:szCs w:val="28"/>
          <w:lang w:val="en-US" w:eastAsia="en-US"/>
        </w:rPr>
        <w:t>Insufficient development of the main technological stages of mastering the algorithm of developing additional professional programs determines the decrease in the quality of additional professional education in general.</w:t>
      </w:r>
    </w:p>
    <w:p w:rsidR="005B5B2B" w:rsidRPr="005B5B2B" w:rsidRDefault="005B5B2B" w:rsidP="005B5B2B">
      <w:pPr>
        <w:ind w:firstLine="284"/>
        <w:jc w:val="both"/>
        <w:rPr>
          <w:rFonts w:eastAsia="Calibri"/>
          <w:i/>
          <w:spacing w:val="4"/>
          <w:sz w:val="22"/>
          <w:szCs w:val="28"/>
          <w:lang w:val="en-US" w:eastAsia="en-US"/>
        </w:rPr>
      </w:pPr>
      <w:r w:rsidRPr="005B5B2B">
        <w:rPr>
          <w:rFonts w:eastAsia="Calibri"/>
          <w:i/>
          <w:spacing w:val="4"/>
          <w:sz w:val="22"/>
          <w:szCs w:val="28"/>
          <w:lang w:val="en-US" w:eastAsia="en-US"/>
        </w:rPr>
        <w:t>The quality of additional professional education of teachers is ensured, primarily, by the quality of professional development programs, which must meet the requirements of expertise. However, the Expert Council for Additional Professional Education in Moscow annually rejects up to 25% of programs for non-compliance with the requirements, which needs further work in this direction.</w:t>
      </w:r>
    </w:p>
    <w:p w:rsidR="005B5B2B" w:rsidRPr="005B5B2B" w:rsidRDefault="005B5B2B" w:rsidP="005B5B2B">
      <w:pPr>
        <w:ind w:firstLine="284"/>
        <w:jc w:val="both"/>
        <w:rPr>
          <w:rFonts w:eastAsia="Calibri"/>
          <w:b/>
          <w:i/>
          <w:sz w:val="22"/>
          <w:szCs w:val="28"/>
          <w:lang w:val="en-US" w:eastAsia="en-US"/>
        </w:rPr>
      </w:pPr>
      <w:r w:rsidRPr="005B5B2B">
        <w:rPr>
          <w:rFonts w:eastAsia="Calibri"/>
          <w:b/>
          <w:i/>
          <w:sz w:val="22"/>
          <w:szCs w:val="28"/>
          <w:lang w:val="en-US" w:eastAsia="en-US"/>
        </w:rPr>
        <w:t xml:space="preserve">The goal of the research </w:t>
      </w:r>
      <w:r w:rsidRPr="005B5B2B">
        <w:rPr>
          <w:rFonts w:eastAsia="Calibri"/>
          <w:bCs/>
          <w:i/>
          <w:sz w:val="22"/>
          <w:szCs w:val="28"/>
          <w:lang w:val="en-US" w:eastAsia="en-US"/>
        </w:rPr>
        <w:t>is to design the main technological stages of mastering the algorithm of developing additional professional programs to improve the effectiveness of training of program developers and regional experts.</w:t>
      </w:r>
    </w:p>
    <w:p w:rsidR="005B5B2B" w:rsidRPr="005B5B2B" w:rsidRDefault="005B5B2B" w:rsidP="005B5B2B">
      <w:pPr>
        <w:ind w:firstLine="284"/>
        <w:jc w:val="both"/>
        <w:rPr>
          <w:rFonts w:eastAsia="Calibri"/>
          <w:bCs/>
          <w:i/>
          <w:sz w:val="22"/>
          <w:szCs w:val="28"/>
          <w:lang w:val="en-US" w:eastAsia="en-US"/>
        </w:rPr>
      </w:pPr>
      <w:proofErr w:type="gramStart"/>
      <w:r w:rsidRPr="005B5B2B">
        <w:rPr>
          <w:rFonts w:eastAsia="Calibri"/>
          <w:b/>
          <w:i/>
          <w:sz w:val="22"/>
          <w:szCs w:val="28"/>
          <w:lang w:val="en-US" w:eastAsia="en-US"/>
        </w:rPr>
        <w:t>Methodology.</w:t>
      </w:r>
      <w:proofErr w:type="gramEnd"/>
      <w:r w:rsidRPr="005B5B2B">
        <w:rPr>
          <w:rFonts w:eastAsia="Calibri"/>
          <w:b/>
          <w:i/>
          <w:sz w:val="22"/>
          <w:szCs w:val="28"/>
          <w:lang w:val="en-US" w:eastAsia="en-US"/>
        </w:rPr>
        <w:t xml:space="preserve"> </w:t>
      </w:r>
      <w:r w:rsidRPr="005B5B2B">
        <w:rPr>
          <w:rFonts w:eastAsia="Calibri"/>
          <w:bCs/>
          <w:i/>
          <w:sz w:val="22"/>
          <w:szCs w:val="28"/>
          <w:lang w:val="en-US" w:eastAsia="en-US"/>
        </w:rPr>
        <w:t>The following approaches were fundamental to the research: system-activity, competence, qualification approaches.</w:t>
      </w:r>
    </w:p>
    <w:p w:rsidR="005B5B2B" w:rsidRPr="005B5B2B" w:rsidRDefault="005B5B2B" w:rsidP="005B5B2B">
      <w:pPr>
        <w:ind w:firstLine="284"/>
        <w:jc w:val="both"/>
        <w:rPr>
          <w:rFonts w:eastAsia="Calibri"/>
          <w:bCs/>
          <w:i/>
          <w:sz w:val="22"/>
          <w:szCs w:val="28"/>
          <w:lang w:val="en-US" w:eastAsia="en-US"/>
        </w:rPr>
      </w:pPr>
      <w:r w:rsidRPr="005B5B2B">
        <w:rPr>
          <w:rFonts w:eastAsia="Calibri"/>
          <w:bCs/>
          <w:i/>
          <w:sz w:val="22"/>
          <w:szCs w:val="28"/>
          <w:lang w:val="en-US" w:eastAsia="en-US"/>
        </w:rPr>
        <w:t>The research was conducted on the basis of the Corporate University of Moscow Education and included a comparative analysis of additional professional programs and expert opinions, interviewing program authors and experts. There were analyzed 68 professional development programs, 204 expert opinions on advanced training programs, interviewed more than 50 program developers and experts.</w:t>
      </w:r>
    </w:p>
    <w:p w:rsidR="005B5B2B" w:rsidRPr="005B5B2B" w:rsidRDefault="005B5B2B" w:rsidP="005B5B2B">
      <w:pPr>
        <w:ind w:firstLine="284"/>
        <w:jc w:val="both"/>
        <w:rPr>
          <w:rFonts w:eastAsia="Calibri"/>
          <w:b/>
          <w:i/>
          <w:spacing w:val="2"/>
          <w:sz w:val="22"/>
          <w:szCs w:val="28"/>
          <w:lang w:val="en-US" w:eastAsia="en-US"/>
        </w:rPr>
      </w:pPr>
      <w:proofErr w:type="gramStart"/>
      <w:r w:rsidRPr="005B5B2B">
        <w:rPr>
          <w:rFonts w:eastAsia="Calibri"/>
          <w:b/>
          <w:i/>
          <w:spacing w:val="2"/>
          <w:sz w:val="22"/>
          <w:szCs w:val="28"/>
          <w:lang w:val="en-US" w:eastAsia="en-US"/>
        </w:rPr>
        <w:t>Results.</w:t>
      </w:r>
      <w:proofErr w:type="gramEnd"/>
      <w:r w:rsidRPr="005B5B2B">
        <w:rPr>
          <w:rFonts w:eastAsia="Calibri"/>
          <w:b/>
          <w:i/>
          <w:spacing w:val="2"/>
          <w:sz w:val="22"/>
          <w:szCs w:val="28"/>
          <w:lang w:val="en-US" w:eastAsia="en-US"/>
        </w:rPr>
        <w:t xml:space="preserve"> </w:t>
      </w:r>
      <w:r w:rsidRPr="005B5B2B">
        <w:rPr>
          <w:rFonts w:eastAsia="Calibri"/>
          <w:bCs/>
          <w:i/>
          <w:spacing w:val="2"/>
          <w:sz w:val="22"/>
          <w:szCs w:val="28"/>
          <w:lang w:val="en-US" w:eastAsia="en-US"/>
        </w:rPr>
        <w:t xml:space="preserve">The research revealed that the main difficulties of developers of additional professional programs include ensuring such important characteristics of programs as structural integrity, practice-oriented and technological. The authors identified and substantiated the main technological stages of mastering the algorithm of program development: problem — goal — planned results — content — forms of certification and evaluation materials — conditions of implementation. This fact allowed </w:t>
      </w:r>
      <w:proofErr w:type="gramStart"/>
      <w:r w:rsidRPr="005B5B2B">
        <w:rPr>
          <w:rFonts w:eastAsia="Calibri"/>
          <w:bCs/>
          <w:i/>
          <w:spacing w:val="2"/>
          <w:sz w:val="22"/>
          <w:szCs w:val="28"/>
          <w:lang w:val="en-US" w:eastAsia="en-US"/>
        </w:rPr>
        <w:t>to increase</w:t>
      </w:r>
      <w:proofErr w:type="gramEnd"/>
      <w:r w:rsidRPr="005B5B2B">
        <w:rPr>
          <w:rFonts w:eastAsia="Calibri"/>
          <w:bCs/>
          <w:i/>
          <w:spacing w:val="2"/>
          <w:sz w:val="22"/>
          <w:szCs w:val="28"/>
          <w:lang w:val="en-US" w:eastAsia="en-US"/>
        </w:rPr>
        <w:t xml:space="preserve"> the effectiveness of training of program developers and regional experts. Based on the research results, </w:t>
      </w:r>
      <w:proofErr w:type="spellStart"/>
      <w:proofErr w:type="gramStart"/>
      <w:r w:rsidRPr="005B5B2B">
        <w:rPr>
          <w:rFonts w:eastAsia="Calibri"/>
          <w:bCs/>
          <w:i/>
          <w:spacing w:val="2"/>
          <w:sz w:val="22"/>
          <w:szCs w:val="28"/>
          <w:lang w:val="en-US" w:eastAsia="en-US"/>
        </w:rPr>
        <w:t>a</w:t>
      </w:r>
      <w:proofErr w:type="spellEnd"/>
      <w:proofErr w:type="gramEnd"/>
      <w:r w:rsidRPr="005B5B2B">
        <w:rPr>
          <w:rFonts w:eastAsia="Calibri"/>
          <w:bCs/>
          <w:i/>
          <w:spacing w:val="2"/>
          <w:sz w:val="22"/>
          <w:szCs w:val="28"/>
          <w:lang w:val="en-US" w:eastAsia="en-US"/>
        </w:rPr>
        <w:t xml:space="preserve"> advanced training program is developed and implemented, and training webinars for program developers are conducted.</w:t>
      </w:r>
    </w:p>
    <w:p w:rsidR="005B5B2B" w:rsidRPr="005B5B2B" w:rsidRDefault="005B5B2B" w:rsidP="005B5B2B">
      <w:pPr>
        <w:tabs>
          <w:tab w:val="left" w:pos="678"/>
        </w:tabs>
        <w:autoSpaceDE w:val="0"/>
        <w:autoSpaceDN w:val="0"/>
        <w:ind w:firstLine="284"/>
        <w:jc w:val="both"/>
        <w:rPr>
          <w:i/>
          <w:spacing w:val="4"/>
          <w:sz w:val="22"/>
          <w:szCs w:val="22"/>
        </w:rPr>
      </w:pPr>
      <w:r w:rsidRPr="005B5B2B">
        <w:rPr>
          <w:b/>
          <w:i/>
          <w:spacing w:val="4"/>
          <w:sz w:val="22"/>
          <w:szCs w:val="22"/>
        </w:rPr>
        <w:t>Ключевые слова:</w:t>
      </w:r>
      <w:r w:rsidRPr="005B5B2B">
        <w:rPr>
          <w:i/>
          <w:spacing w:val="4"/>
          <w:sz w:val="22"/>
          <w:szCs w:val="22"/>
        </w:rPr>
        <w:t xml:space="preserve"> </w:t>
      </w:r>
      <w:r w:rsidRPr="005B5B2B">
        <w:rPr>
          <w:rFonts w:eastAsia="Calibri"/>
          <w:i/>
          <w:sz w:val="22"/>
          <w:szCs w:val="22"/>
        </w:rPr>
        <w:t>дополнительная профессиональная программа, технологический подход к разработке дополнительной профессиональной программы, алгоритм разработки дополнительной профессиональной программы.</w:t>
      </w:r>
    </w:p>
    <w:p w:rsidR="005B5B2B" w:rsidRPr="005B5B2B" w:rsidRDefault="005B5B2B" w:rsidP="005B5B2B">
      <w:pPr>
        <w:ind w:firstLine="284"/>
        <w:jc w:val="both"/>
        <w:rPr>
          <w:i/>
          <w:sz w:val="22"/>
          <w:szCs w:val="22"/>
          <w:lang w:val="en-US"/>
        </w:rPr>
      </w:pPr>
      <w:r w:rsidRPr="005B5B2B">
        <w:rPr>
          <w:b/>
          <w:i/>
          <w:sz w:val="22"/>
          <w:szCs w:val="22"/>
          <w:lang w:val="en-US"/>
        </w:rPr>
        <w:t xml:space="preserve">Keywords: </w:t>
      </w:r>
      <w:r w:rsidRPr="005B5B2B">
        <w:rPr>
          <w:rFonts w:eastAsia="Calibri"/>
          <w:bCs/>
          <w:i/>
          <w:sz w:val="22"/>
          <w:szCs w:val="28"/>
          <w:lang w:val="en-US" w:eastAsia="en-US"/>
        </w:rPr>
        <w:t>additional professional program, technological approach to the development of additional professional program, algorithm for the development of additional professional program.</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09"/>
        </w:tabs>
        <w:ind w:left="284"/>
        <w:jc w:val="both"/>
        <w:outlineLvl w:val="0"/>
        <w:rPr>
          <w:rFonts w:eastAsia="Calibri"/>
          <w:kern w:val="20"/>
          <w:highlight w:val="red"/>
        </w:rPr>
      </w:pPr>
      <w:r w:rsidRPr="005B5B2B">
        <w:rPr>
          <w:rFonts w:eastAsia="Calibri"/>
        </w:rPr>
        <w:lastRenderedPageBreak/>
        <w:t>УДК 378.091.398</w:t>
      </w:r>
    </w:p>
    <w:p w:rsidR="005B5B2B" w:rsidRPr="005B5B2B" w:rsidRDefault="005B5B2B" w:rsidP="005B5B2B">
      <w:pPr>
        <w:tabs>
          <w:tab w:val="left" w:pos="709"/>
        </w:tabs>
        <w:ind w:left="284"/>
        <w:jc w:val="both"/>
        <w:outlineLvl w:val="0"/>
        <w:rPr>
          <w:rFonts w:eastAsia="Calibri"/>
          <w:kern w:val="20"/>
          <w:highlight w:val="red"/>
        </w:rPr>
      </w:pP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 xml:space="preserve">Педагогическое сопровождение выполнения педагогами </w:t>
      </w: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 xml:space="preserve">методических проектов в процессе курсовой подготовки </w:t>
      </w: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в системе дополнительного профессионального образования</w:t>
      </w:r>
    </w:p>
    <w:p w:rsidR="005B5B2B" w:rsidRPr="005B5B2B" w:rsidRDefault="005B5B2B" w:rsidP="005B5B2B">
      <w:pPr>
        <w:ind w:left="284"/>
        <w:rPr>
          <w:rFonts w:eastAsia="Calibri"/>
          <w:b/>
          <w:bCs/>
          <w:kern w:val="20"/>
          <w:sz w:val="16"/>
          <w:szCs w:val="16"/>
          <w:highlight w:val="red"/>
        </w:rPr>
      </w:pPr>
    </w:p>
    <w:p w:rsidR="005B5B2B" w:rsidRPr="005B5B2B" w:rsidRDefault="005B5B2B" w:rsidP="005B5B2B">
      <w:pPr>
        <w:ind w:left="284"/>
        <w:rPr>
          <w:rFonts w:eastAsia="Calibri"/>
          <w:b/>
          <w:lang w:eastAsia="en-US"/>
        </w:rPr>
      </w:pPr>
      <w:r w:rsidRPr="005B5B2B">
        <w:rPr>
          <w:rFonts w:eastAsia="Calibri"/>
          <w:b/>
          <w:lang w:eastAsia="en-US"/>
        </w:rPr>
        <w:t>И. Е. Девятова</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 доцент</w:t>
      </w:r>
    </w:p>
    <w:p w:rsidR="005B5B2B" w:rsidRPr="005B5B2B" w:rsidRDefault="005B5B2B" w:rsidP="005B5B2B">
      <w:pPr>
        <w:ind w:left="284"/>
        <w:rPr>
          <w:rFonts w:eastAsia="Calibri"/>
          <w:lang w:eastAsia="en-US"/>
        </w:rPr>
      </w:pPr>
      <w:r w:rsidRPr="005B5B2B">
        <w:rPr>
          <w:rFonts w:eastAsia="Calibri"/>
          <w:lang w:eastAsia="en-US"/>
        </w:rPr>
        <w:t>https://orcid.org/0000-0002-8106-9397</w:t>
      </w:r>
    </w:p>
    <w:p w:rsidR="005B5B2B" w:rsidRPr="005B5B2B" w:rsidRDefault="005B5B2B" w:rsidP="005B5B2B">
      <w:pPr>
        <w:ind w:left="284"/>
        <w:rPr>
          <w:rFonts w:eastAsia="Calibri"/>
          <w:lang w:val="en-US" w:eastAsia="en-US"/>
        </w:rPr>
      </w:pPr>
      <w:r w:rsidRPr="005B5B2B">
        <w:rPr>
          <w:rFonts w:eastAsia="Calibri"/>
          <w:lang w:val="en-US" w:eastAsia="en-US"/>
        </w:rPr>
        <w:t>devytova74rus@mail.ru</w:t>
      </w:r>
    </w:p>
    <w:p w:rsidR="005B5B2B" w:rsidRPr="005B5B2B" w:rsidRDefault="005B5B2B" w:rsidP="005B5B2B">
      <w:pPr>
        <w:ind w:left="284"/>
        <w:rPr>
          <w:rFonts w:eastAsia="Calibri"/>
          <w:sz w:val="32"/>
          <w:lang w:val="en-US" w:eastAsia="en-US"/>
        </w:rPr>
      </w:pPr>
    </w:p>
    <w:p w:rsidR="005B5B2B" w:rsidRPr="005B5B2B" w:rsidRDefault="005B5B2B" w:rsidP="005B5B2B">
      <w:pPr>
        <w:ind w:left="284"/>
        <w:rPr>
          <w:rFonts w:eastAsia="Calibri"/>
          <w:b/>
          <w:sz w:val="32"/>
          <w:szCs w:val="32"/>
          <w:shd w:val="clear" w:color="auto" w:fill="FFFFFF"/>
          <w:lang w:val="en-US"/>
        </w:rPr>
      </w:pPr>
      <w:r w:rsidRPr="005B5B2B">
        <w:rPr>
          <w:rFonts w:eastAsia="Calibri"/>
          <w:b/>
          <w:sz w:val="32"/>
          <w:szCs w:val="32"/>
          <w:shd w:val="clear" w:color="auto" w:fill="FFFFFF"/>
          <w:lang w:val="en-US"/>
        </w:rPr>
        <w:t xml:space="preserve">Pedagogical support of teachers' implementation </w:t>
      </w:r>
    </w:p>
    <w:p w:rsidR="005B5B2B" w:rsidRPr="005B5B2B" w:rsidRDefault="005B5B2B" w:rsidP="005B5B2B">
      <w:pPr>
        <w:ind w:left="284"/>
        <w:rPr>
          <w:rFonts w:eastAsia="Calibri"/>
          <w:b/>
          <w:sz w:val="32"/>
          <w:szCs w:val="32"/>
          <w:shd w:val="clear" w:color="auto" w:fill="FFFFFF"/>
          <w:lang w:val="en-US"/>
        </w:rPr>
      </w:pPr>
      <w:proofErr w:type="gramStart"/>
      <w:r w:rsidRPr="005B5B2B">
        <w:rPr>
          <w:rFonts w:eastAsia="Calibri"/>
          <w:b/>
          <w:sz w:val="32"/>
          <w:szCs w:val="32"/>
          <w:shd w:val="clear" w:color="auto" w:fill="FFFFFF"/>
          <w:lang w:val="en-US"/>
        </w:rPr>
        <w:t>of</w:t>
      </w:r>
      <w:proofErr w:type="gramEnd"/>
      <w:r w:rsidRPr="005B5B2B">
        <w:rPr>
          <w:rFonts w:eastAsia="Calibri"/>
          <w:b/>
          <w:sz w:val="32"/>
          <w:szCs w:val="32"/>
          <w:shd w:val="clear" w:color="auto" w:fill="FFFFFF"/>
          <w:lang w:val="en-US"/>
        </w:rPr>
        <w:t xml:space="preserve"> methodological projects in the process of course training </w:t>
      </w:r>
    </w:p>
    <w:p w:rsidR="005B5B2B" w:rsidRPr="005B5B2B" w:rsidRDefault="005B5B2B" w:rsidP="005B5B2B">
      <w:pPr>
        <w:ind w:left="284"/>
        <w:rPr>
          <w:rFonts w:eastAsia="Calibri"/>
          <w:b/>
          <w:bCs/>
          <w:kern w:val="20"/>
          <w:sz w:val="32"/>
          <w:szCs w:val="32"/>
          <w:highlight w:val="yellow"/>
          <w:lang w:val="en-US"/>
        </w:rPr>
      </w:pPr>
      <w:proofErr w:type="gramStart"/>
      <w:r w:rsidRPr="005B5B2B">
        <w:rPr>
          <w:rFonts w:eastAsia="Calibri"/>
          <w:b/>
          <w:sz w:val="32"/>
          <w:szCs w:val="32"/>
          <w:shd w:val="clear" w:color="auto" w:fill="FFFFFF"/>
          <w:lang w:val="en-US"/>
        </w:rPr>
        <w:t>in</w:t>
      </w:r>
      <w:proofErr w:type="gramEnd"/>
      <w:r w:rsidRPr="005B5B2B">
        <w:rPr>
          <w:rFonts w:eastAsia="Calibri"/>
          <w:b/>
          <w:sz w:val="32"/>
          <w:szCs w:val="32"/>
          <w:shd w:val="clear" w:color="auto" w:fill="FFFFFF"/>
          <w:lang w:val="en-US"/>
        </w:rPr>
        <w:t xml:space="preserve"> the system of additional professional education</w:t>
      </w:r>
    </w:p>
    <w:p w:rsidR="005B5B2B" w:rsidRPr="005B5B2B" w:rsidRDefault="005B5B2B" w:rsidP="005B5B2B">
      <w:pPr>
        <w:ind w:left="284"/>
        <w:rPr>
          <w:rFonts w:eastAsia="Calibri"/>
          <w:b/>
          <w:kern w:val="20"/>
          <w:sz w:val="16"/>
          <w:highlight w:val="yellow"/>
          <w:lang w:val="en-US"/>
        </w:rPr>
      </w:pPr>
    </w:p>
    <w:p w:rsidR="005B5B2B" w:rsidRPr="005B5B2B" w:rsidRDefault="005B5B2B" w:rsidP="005B5B2B">
      <w:pPr>
        <w:ind w:firstLine="284"/>
        <w:jc w:val="both"/>
        <w:rPr>
          <w:rFonts w:eastAsia="Calibri"/>
          <w:b/>
          <w:lang w:eastAsia="en-US"/>
        </w:rPr>
      </w:pPr>
      <w:r w:rsidRPr="005B5B2B">
        <w:rPr>
          <w:rFonts w:eastAsia="Calibri"/>
          <w:b/>
          <w:lang w:val="en-US" w:eastAsia="en-US"/>
        </w:rPr>
        <w:t>I</w:t>
      </w:r>
      <w:r w:rsidRPr="005B5B2B">
        <w:rPr>
          <w:rFonts w:eastAsia="Calibri"/>
          <w:b/>
          <w:lang w:eastAsia="en-US"/>
        </w:rPr>
        <w:t xml:space="preserve">. </w:t>
      </w:r>
      <w:r w:rsidRPr="005B5B2B">
        <w:rPr>
          <w:rFonts w:eastAsia="Calibri"/>
          <w:b/>
          <w:lang w:val="en-US" w:eastAsia="en-US"/>
        </w:rPr>
        <w:t>E</w:t>
      </w:r>
      <w:r w:rsidRPr="005B5B2B">
        <w:rPr>
          <w:rFonts w:eastAsia="Calibri"/>
          <w:b/>
          <w:lang w:eastAsia="en-US"/>
        </w:rPr>
        <w:t xml:space="preserve">. </w:t>
      </w:r>
      <w:proofErr w:type="spellStart"/>
      <w:r w:rsidRPr="005B5B2B">
        <w:rPr>
          <w:rFonts w:eastAsia="Calibri"/>
          <w:b/>
          <w:lang w:val="en-US" w:eastAsia="en-US"/>
        </w:rPr>
        <w:t>Devyatova</w:t>
      </w:r>
      <w:proofErr w:type="spellEnd"/>
    </w:p>
    <w:p w:rsidR="005B5B2B" w:rsidRPr="005B5B2B" w:rsidRDefault="005B5B2B" w:rsidP="005B5B2B">
      <w:pPr>
        <w:rPr>
          <w:rFonts w:eastAsia="Calibri"/>
          <w:b/>
          <w:iCs/>
          <w:kern w:val="20"/>
          <w:sz w:val="20"/>
          <w:szCs w:val="20"/>
          <w:highlight w:val="yellow"/>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ind w:firstLine="284"/>
        <w:jc w:val="both"/>
        <w:textAlignment w:val="top"/>
        <w:rPr>
          <w:i/>
          <w:sz w:val="22"/>
          <w:szCs w:val="22"/>
          <w:lang w:eastAsia="en-US"/>
        </w:rPr>
      </w:pPr>
      <w:r w:rsidRPr="005B5B2B">
        <w:rPr>
          <w:rFonts w:eastAsia="Calibri"/>
          <w:b/>
          <w:i/>
          <w:sz w:val="22"/>
          <w:szCs w:val="22"/>
          <w:lang w:eastAsia="en-US"/>
        </w:rPr>
        <w:t>Проблема исследования и обоснование ее актуальности</w:t>
      </w:r>
      <w:r w:rsidRPr="005B5B2B">
        <w:rPr>
          <w:rFonts w:eastAsia="Calibri"/>
          <w:b/>
          <w:bCs/>
          <w:i/>
          <w:sz w:val="22"/>
          <w:szCs w:val="22"/>
          <w:lang w:eastAsia="en-US"/>
        </w:rPr>
        <w:t>.</w:t>
      </w:r>
      <w:r w:rsidRPr="005B5B2B">
        <w:rPr>
          <w:rFonts w:eastAsia="Calibri"/>
          <w:bCs/>
          <w:i/>
          <w:sz w:val="22"/>
          <w:szCs w:val="22"/>
          <w:lang w:eastAsia="en-US"/>
        </w:rPr>
        <w:t xml:space="preserve"> </w:t>
      </w:r>
      <w:r w:rsidRPr="005B5B2B">
        <w:rPr>
          <w:i/>
          <w:sz w:val="22"/>
          <w:szCs w:val="22"/>
          <w:lang w:eastAsia="en-US"/>
        </w:rPr>
        <w:t xml:space="preserve">В статье актуализируется проблема качества методической подготовки учителя начальных классов. Акцентируется внимание на необходимости адаптации дополнительного профессионального образования к новым вызовам, которые связаны с реализацией федерльного государственного образовательного стандарта начального общего образования 2021 года и федеральной образовательной программы начального общего образования. Совершенствование профессионального потенциала педагогических работников невозможно без формирования их образовательной активности. Сегодня современный учитель должен самостоятельно овладевать широким спектром профессиональных знаний и умений </w:t>
      </w:r>
      <w:r w:rsidRPr="005B5B2B">
        <w:rPr>
          <w:rFonts w:eastAsia="Calibri"/>
          <w:i/>
          <w:sz w:val="22"/>
          <w:szCs w:val="22"/>
          <w:lang w:eastAsia="en-US"/>
        </w:rPr>
        <w:t>в рамках индивидуальной стратегии профес</w:t>
      </w:r>
      <w:r w:rsidRPr="005B5B2B">
        <w:rPr>
          <w:rFonts w:eastAsia="Calibri"/>
          <w:i/>
          <w:sz w:val="22"/>
          <w:szCs w:val="22"/>
          <w:lang w:eastAsia="en-US"/>
        </w:rPr>
        <w:softHyphen/>
        <w:t>сионального роста. Ставится</w:t>
      </w:r>
      <w:r w:rsidRPr="005B5B2B">
        <w:rPr>
          <w:rFonts w:eastAsia="Calibri"/>
          <w:b/>
          <w:i/>
          <w:sz w:val="22"/>
          <w:szCs w:val="22"/>
          <w:lang w:eastAsia="en-US"/>
        </w:rPr>
        <w:t xml:space="preserve"> цель</w:t>
      </w:r>
      <w:r w:rsidRPr="005B5B2B">
        <w:rPr>
          <w:rFonts w:eastAsia="Calibri"/>
          <w:i/>
          <w:sz w:val="22"/>
          <w:szCs w:val="22"/>
          <w:lang w:eastAsia="en-US"/>
        </w:rPr>
        <w:t xml:space="preserve"> сформировать представление о методическом проекте как условии совершенствования методической подготовки учителей начальных классов в рамках постдипломного образования. </w:t>
      </w:r>
      <w:r w:rsidRPr="005B5B2B">
        <w:rPr>
          <w:rFonts w:eastAsia="Calibri"/>
          <w:b/>
          <w:i/>
          <w:sz w:val="22"/>
          <w:szCs w:val="22"/>
          <w:lang w:eastAsia="en-US"/>
        </w:rPr>
        <w:t xml:space="preserve">Методологическими основами исследования </w:t>
      </w:r>
      <w:r w:rsidRPr="005B5B2B">
        <w:rPr>
          <w:rFonts w:eastAsia="Calibri"/>
          <w:i/>
          <w:sz w:val="22"/>
          <w:szCs w:val="22"/>
          <w:lang w:eastAsia="en-US"/>
        </w:rPr>
        <w:t xml:space="preserve">стали </w:t>
      </w:r>
      <w:proofErr w:type="gramStart"/>
      <w:r w:rsidRPr="005B5B2B">
        <w:rPr>
          <w:rFonts w:eastAsia="Calibri"/>
          <w:i/>
          <w:sz w:val="22"/>
          <w:szCs w:val="22"/>
          <w:lang w:eastAsia="en-US"/>
        </w:rPr>
        <w:t>системный</w:t>
      </w:r>
      <w:proofErr w:type="gramEnd"/>
      <w:r w:rsidRPr="005B5B2B">
        <w:rPr>
          <w:rFonts w:eastAsia="Calibri"/>
          <w:i/>
          <w:sz w:val="22"/>
          <w:szCs w:val="22"/>
          <w:lang w:eastAsia="en-US"/>
        </w:rPr>
        <w:t xml:space="preserve"> и </w:t>
      </w:r>
      <w:proofErr w:type="spellStart"/>
      <w:r w:rsidRPr="005B5B2B">
        <w:rPr>
          <w:rFonts w:eastAsia="Calibri"/>
          <w:i/>
          <w:sz w:val="22"/>
          <w:szCs w:val="22"/>
          <w:lang w:eastAsia="en-US"/>
        </w:rPr>
        <w:t>деятельностный</w:t>
      </w:r>
      <w:proofErr w:type="spellEnd"/>
      <w:r w:rsidRPr="005B5B2B">
        <w:rPr>
          <w:rFonts w:eastAsia="Calibri"/>
          <w:i/>
          <w:sz w:val="22"/>
          <w:szCs w:val="22"/>
          <w:lang w:eastAsia="en-US"/>
        </w:rPr>
        <w:t xml:space="preserve"> подходы. В рамках системного подхода были изучены теоретические основы методической </w:t>
      </w:r>
      <w:proofErr w:type="gramStart"/>
      <w:r w:rsidRPr="005B5B2B">
        <w:rPr>
          <w:rFonts w:eastAsia="Calibri"/>
          <w:i/>
          <w:sz w:val="22"/>
          <w:szCs w:val="22"/>
          <w:lang w:eastAsia="en-US"/>
        </w:rPr>
        <w:t>подготовки</w:t>
      </w:r>
      <w:proofErr w:type="gramEnd"/>
      <w:r w:rsidRPr="005B5B2B">
        <w:rPr>
          <w:rFonts w:eastAsia="Calibri"/>
          <w:i/>
          <w:sz w:val="22"/>
          <w:szCs w:val="22"/>
          <w:lang w:eastAsia="en-US"/>
        </w:rPr>
        <w:t xml:space="preserve"> учителя, были обозначены подходы к ее совершенствованию в системе дополнительного профессионального образования. Анализ и обобщение ключевых положений работ ученых по проблеме исследования позволили обоснованно прийти к определению ресурсов методических проектов в совершенствовании методической подготовки учителя начальных классов в рамках курсового повышения квалификации. </w:t>
      </w:r>
      <w:r w:rsidRPr="005B5B2B">
        <w:rPr>
          <w:rFonts w:eastAsia="Calibri"/>
          <w:b/>
          <w:i/>
          <w:sz w:val="22"/>
          <w:szCs w:val="22"/>
          <w:lang w:eastAsia="en-US"/>
        </w:rPr>
        <w:t>Описание результатов</w:t>
      </w:r>
      <w:r w:rsidRPr="005B5B2B">
        <w:rPr>
          <w:rFonts w:eastAsia="Calibri"/>
          <w:i/>
          <w:sz w:val="22"/>
          <w:szCs w:val="22"/>
          <w:lang w:eastAsia="en-US"/>
        </w:rPr>
        <w:t xml:space="preserve"> связано с определением составляющих процесса выполнения методических проектов слушателями, технологии педагогического сопровождения методического проекта. </w:t>
      </w:r>
      <w:r w:rsidRPr="005B5B2B">
        <w:rPr>
          <w:i/>
          <w:sz w:val="22"/>
          <w:szCs w:val="22"/>
          <w:lang w:eastAsia="en-US"/>
        </w:rPr>
        <w:t xml:space="preserve">Практическая значимость исследования определяется описанием этапов работы над методическим проектом и технологии его педагогического сопровождения на этапе формального повышения квалификации педагогов, представлением характеристик уровней для оценки методического проекта слушателей. </w:t>
      </w:r>
      <w:r w:rsidRPr="005B5B2B">
        <w:rPr>
          <w:rFonts w:eastAsia="Calibri"/>
          <w:i/>
          <w:sz w:val="22"/>
          <w:szCs w:val="22"/>
          <w:lang w:eastAsia="en-US"/>
        </w:rPr>
        <w:t>Статья представляет интерес для практических работников системы общего образования, дополнительного профессионального образования и исследователей.</w:t>
      </w:r>
    </w:p>
    <w:p w:rsidR="005B5B2B" w:rsidRPr="005B5B2B" w:rsidRDefault="005B5B2B" w:rsidP="005B5B2B">
      <w:pPr>
        <w:ind w:firstLine="284"/>
        <w:jc w:val="both"/>
        <w:textAlignment w:val="top"/>
        <w:rPr>
          <w:sz w:val="22"/>
          <w:szCs w:val="22"/>
          <w:lang w:val="en-US" w:eastAsia="en-US"/>
        </w:rPr>
      </w:pPr>
      <w:r w:rsidRPr="005B5B2B">
        <w:rPr>
          <w:rFonts w:eastAsia="Calibri"/>
          <w:b/>
          <w:sz w:val="22"/>
          <w:szCs w:val="22"/>
          <w:lang w:val="en-US" w:eastAsia="en-US"/>
        </w:rPr>
        <w:t>Abstract</w:t>
      </w:r>
    </w:p>
    <w:p w:rsidR="005B5B2B" w:rsidRPr="005B5B2B" w:rsidRDefault="005B5B2B" w:rsidP="005B5B2B">
      <w:pPr>
        <w:ind w:firstLine="284"/>
        <w:jc w:val="both"/>
        <w:rPr>
          <w:rFonts w:eastAsia="Calibri"/>
          <w:b/>
          <w:i/>
          <w:spacing w:val="4"/>
          <w:sz w:val="22"/>
          <w:szCs w:val="22"/>
          <w:shd w:val="clear" w:color="auto" w:fill="FFFFFF"/>
          <w:lang w:val="en-US" w:eastAsia="en-US"/>
        </w:rPr>
      </w:pPr>
      <w:proofErr w:type="gramStart"/>
      <w:r w:rsidRPr="005B5B2B">
        <w:rPr>
          <w:rFonts w:eastAsia="Calibri"/>
          <w:b/>
          <w:i/>
          <w:sz w:val="22"/>
          <w:szCs w:val="22"/>
          <w:shd w:val="clear" w:color="auto" w:fill="FFFFFF"/>
          <w:lang w:val="en-US" w:eastAsia="en-US"/>
        </w:rPr>
        <w:t>The research problem and the rationale for its relevance.</w:t>
      </w:r>
      <w:proofErr w:type="gramEnd"/>
      <w:r w:rsidRPr="005B5B2B">
        <w:rPr>
          <w:rFonts w:eastAsia="Calibri"/>
          <w:b/>
          <w:i/>
          <w:sz w:val="22"/>
          <w:szCs w:val="22"/>
          <w:shd w:val="clear" w:color="auto" w:fill="FFFFFF"/>
          <w:lang w:val="en-US" w:eastAsia="en-US"/>
        </w:rPr>
        <w:t xml:space="preserve"> The</w:t>
      </w:r>
      <w:r w:rsidRPr="005B5B2B">
        <w:rPr>
          <w:rFonts w:eastAsia="Calibri"/>
          <w:i/>
          <w:sz w:val="22"/>
          <w:szCs w:val="22"/>
          <w:shd w:val="clear" w:color="auto" w:fill="FFFFFF"/>
          <w:lang w:val="en-US" w:eastAsia="en-US"/>
        </w:rPr>
        <w:t xml:space="preserve"> </w:t>
      </w:r>
      <w:r w:rsidRPr="005B5B2B">
        <w:rPr>
          <w:rFonts w:eastAsia="Calibri"/>
          <w:b/>
          <w:i/>
          <w:sz w:val="22"/>
          <w:szCs w:val="22"/>
          <w:shd w:val="clear" w:color="auto" w:fill="FFFFFF"/>
          <w:lang w:val="en-US" w:eastAsia="en-US"/>
        </w:rPr>
        <w:t>article actualizes</w:t>
      </w:r>
      <w:r w:rsidRPr="005B5B2B">
        <w:rPr>
          <w:rFonts w:eastAsia="Calibri"/>
          <w:i/>
          <w:sz w:val="22"/>
          <w:szCs w:val="22"/>
          <w:shd w:val="clear" w:color="auto" w:fill="FFFFFF"/>
          <w:lang w:val="en-US" w:eastAsia="en-US"/>
        </w:rPr>
        <w:t xml:space="preserve"> the problem of the quality of methodological training of primary school teachers. Attention is focused on the need to adapt </w:t>
      </w:r>
      <w:r w:rsidRPr="005B5B2B">
        <w:rPr>
          <w:rFonts w:eastAsia="Calibri"/>
          <w:i/>
          <w:sz w:val="22"/>
          <w:szCs w:val="22"/>
          <w:shd w:val="clear" w:color="auto" w:fill="FFFFFF"/>
          <w:lang w:val="en-US" w:eastAsia="en-US"/>
        </w:rPr>
        <w:lastRenderedPageBreak/>
        <w:t xml:space="preserve">additional vocational education to new challenges that are associated with the implementation of the federal state educational standard of primary general education in 2021 and the federal educational program of primary general education. The improvement of the professional potential of teaching staff is impossible without the formation of their educational activity. </w:t>
      </w:r>
      <w:r w:rsidRPr="005B5B2B">
        <w:rPr>
          <w:rFonts w:eastAsia="Calibri"/>
          <w:i/>
          <w:spacing w:val="4"/>
          <w:sz w:val="22"/>
          <w:szCs w:val="22"/>
          <w:shd w:val="clear" w:color="auto" w:fill="FFFFFF"/>
          <w:lang w:val="en-US" w:eastAsia="en-US"/>
        </w:rPr>
        <w:t xml:space="preserve">Nowadays, a modern teacher must independently master a wide range of professional knowledge and skills within the framework of an individual professional growth strategy. </w:t>
      </w:r>
      <w:r w:rsidRPr="005B5B2B">
        <w:rPr>
          <w:rFonts w:eastAsia="Calibri"/>
          <w:b/>
          <w:bCs/>
          <w:i/>
          <w:spacing w:val="4"/>
          <w:sz w:val="22"/>
          <w:szCs w:val="22"/>
          <w:shd w:val="clear" w:color="auto" w:fill="FFFFFF"/>
          <w:lang w:val="en-US" w:eastAsia="en-US"/>
        </w:rPr>
        <w:t>The goal of research</w:t>
      </w:r>
      <w:r w:rsidRPr="005B5B2B">
        <w:rPr>
          <w:rFonts w:eastAsia="Calibri"/>
          <w:i/>
          <w:spacing w:val="4"/>
          <w:sz w:val="22"/>
          <w:szCs w:val="22"/>
          <w:shd w:val="clear" w:color="auto" w:fill="FFFFFF"/>
          <w:lang w:val="en-US" w:eastAsia="en-US"/>
        </w:rPr>
        <w:t xml:space="preserve"> is to form an idea of methodological project as a condition for improving methodological training of elementary school teachers in the framework of postgraduate education.</w:t>
      </w:r>
    </w:p>
    <w:p w:rsidR="005B5B2B" w:rsidRPr="005B5B2B" w:rsidRDefault="005B5B2B" w:rsidP="005B5B2B">
      <w:pPr>
        <w:ind w:firstLine="284"/>
        <w:jc w:val="both"/>
        <w:rPr>
          <w:rFonts w:eastAsia="Calibri"/>
          <w:i/>
          <w:sz w:val="22"/>
          <w:szCs w:val="22"/>
          <w:shd w:val="clear" w:color="auto" w:fill="FFFFFF"/>
          <w:lang w:val="en-US" w:eastAsia="en-US"/>
        </w:rPr>
      </w:pPr>
      <w:r w:rsidRPr="005B5B2B">
        <w:rPr>
          <w:rFonts w:eastAsia="Calibri"/>
          <w:bCs/>
          <w:i/>
          <w:sz w:val="22"/>
          <w:szCs w:val="22"/>
          <w:shd w:val="clear" w:color="auto" w:fill="FFFFFF"/>
          <w:lang w:val="en-US" w:eastAsia="en-US"/>
        </w:rPr>
        <w:t>The system and activity approaches became the</w:t>
      </w:r>
      <w:r w:rsidRPr="005B5B2B">
        <w:rPr>
          <w:rFonts w:eastAsia="Calibri"/>
          <w:b/>
          <w:i/>
          <w:sz w:val="22"/>
          <w:szCs w:val="22"/>
          <w:shd w:val="clear" w:color="auto" w:fill="FFFFFF"/>
          <w:lang w:val="en-US" w:eastAsia="en-US"/>
        </w:rPr>
        <w:t xml:space="preserve"> methodological bases of the research. </w:t>
      </w:r>
      <w:r w:rsidRPr="005B5B2B">
        <w:rPr>
          <w:rFonts w:eastAsia="Calibri"/>
          <w:i/>
          <w:sz w:val="22"/>
          <w:szCs w:val="22"/>
          <w:shd w:val="clear" w:color="auto" w:fill="FFFFFF"/>
          <w:lang w:val="en-US" w:eastAsia="en-US"/>
        </w:rPr>
        <w:t xml:space="preserve">Within the framework of a systematic approach, the theoretical foundations of methodological teacher training were </w:t>
      </w:r>
      <w:proofErr w:type="gramStart"/>
      <w:r w:rsidRPr="005B5B2B">
        <w:rPr>
          <w:rFonts w:eastAsia="Calibri"/>
          <w:i/>
          <w:sz w:val="22"/>
          <w:szCs w:val="22"/>
          <w:shd w:val="clear" w:color="auto" w:fill="FFFFFF"/>
          <w:lang w:val="en-US" w:eastAsia="en-US"/>
        </w:rPr>
        <w:t>studied,</w:t>
      </w:r>
      <w:proofErr w:type="gramEnd"/>
      <w:r w:rsidRPr="005B5B2B">
        <w:rPr>
          <w:rFonts w:eastAsia="Calibri"/>
          <w:i/>
          <w:sz w:val="22"/>
          <w:szCs w:val="22"/>
          <w:shd w:val="clear" w:color="auto" w:fill="FFFFFF"/>
          <w:lang w:val="en-US" w:eastAsia="en-US"/>
        </w:rPr>
        <w:t xml:space="preserve"> approaches to its improvement in the system of additional professional education were outlined. The analysis and generalization of the key provisions of the scientists' works on the research problem allowed us to reasonably come to the definition of resources for methodological projects in improving the methodological training of primary school teachers within the framework of course advanced training. </w:t>
      </w:r>
      <w:r w:rsidRPr="005B5B2B">
        <w:rPr>
          <w:rFonts w:eastAsia="Calibri"/>
          <w:b/>
          <w:i/>
          <w:sz w:val="22"/>
          <w:szCs w:val="22"/>
          <w:shd w:val="clear" w:color="auto" w:fill="FFFFFF"/>
          <w:lang w:val="en-US" w:eastAsia="en-US"/>
        </w:rPr>
        <w:t>The description of the results</w:t>
      </w:r>
      <w:r w:rsidRPr="005B5B2B">
        <w:rPr>
          <w:rFonts w:eastAsia="Calibri"/>
          <w:i/>
          <w:sz w:val="22"/>
          <w:szCs w:val="22"/>
          <w:shd w:val="clear" w:color="auto" w:fill="FFFFFF"/>
          <w:lang w:val="en-US" w:eastAsia="en-US"/>
        </w:rPr>
        <w:t xml:space="preserve"> is related to the definition of the components of the process of implementing methodological projects by students, the technology of pedagogical support for a methodological project. The practical significance of the research is determined by the description of the stages of work on the methodological project and the technology of its pedagogical support at the stage of formal professional development of teachers, the presentation of the characteristics of the levels for evaluating the methodological project of students. The article is of interest to practitioners of the general education system, additional professional education and researchers.</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 xml:space="preserve">Ключевые слова: </w:t>
      </w:r>
      <w:r w:rsidRPr="005B5B2B">
        <w:rPr>
          <w:rFonts w:eastAsia="Calibri"/>
          <w:i/>
          <w:spacing w:val="4"/>
          <w:sz w:val="22"/>
          <w:szCs w:val="22"/>
        </w:rPr>
        <w:t>методическая подготовка учителя, методический проект, повышение квалификации учителя.</w:t>
      </w:r>
    </w:p>
    <w:p w:rsidR="005B5B2B" w:rsidRPr="005B5B2B" w:rsidRDefault="005B5B2B" w:rsidP="005B5B2B">
      <w:pPr>
        <w:ind w:firstLine="284"/>
        <w:jc w:val="both"/>
        <w:rPr>
          <w:rFonts w:eastAsia="Calibri"/>
          <w:i/>
          <w:sz w:val="22"/>
          <w:szCs w:val="22"/>
          <w:highlight w:val="yellow"/>
          <w:lang w:val="en-US" w:eastAsia="en-US"/>
        </w:rPr>
      </w:pPr>
      <w:r w:rsidRPr="005B5B2B">
        <w:rPr>
          <w:rFonts w:eastAsia="Calibri"/>
          <w:b/>
          <w:i/>
          <w:sz w:val="22"/>
          <w:szCs w:val="22"/>
          <w:lang w:val="en-US" w:eastAsia="en-US"/>
        </w:rPr>
        <w:t>Keywords:</w:t>
      </w:r>
      <w:r w:rsidRPr="005B5B2B">
        <w:rPr>
          <w:rFonts w:eastAsia="Calibri"/>
          <w:i/>
          <w:sz w:val="22"/>
          <w:szCs w:val="22"/>
          <w:lang w:val="en-US" w:eastAsia="en-US"/>
        </w:rPr>
        <w:t xml:space="preserve"> methodical teacher training, methodical project, advanced training for teacher.</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ind w:left="284"/>
        <w:outlineLvl w:val="0"/>
        <w:rPr>
          <w:rFonts w:eastAsia="Calibri"/>
          <w:kern w:val="20"/>
        </w:rPr>
      </w:pPr>
      <w:r w:rsidRPr="005B5B2B">
        <w:rPr>
          <w:rFonts w:eastAsia="Calibri"/>
        </w:rPr>
        <w:lastRenderedPageBreak/>
        <w:t>УДК 378.091.398:371.123</w:t>
      </w:r>
    </w:p>
    <w:p w:rsidR="005B5B2B" w:rsidRPr="005B5B2B" w:rsidRDefault="005B5B2B" w:rsidP="005B5B2B">
      <w:pPr>
        <w:tabs>
          <w:tab w:val="left" w:pos="709"/>
        </w:tabs>
        <w:ind w:left="284"/>
        <w:jc w:val="both"/>
        <w:outlineLvl w:val="0"/>
        <w:rPr>
          <w:rFonts w:eastAsia="Calibri"/>
          <w:kern w:val="20"/>
          <w:highlight w:val="magenta"/>
        </w:rPr>
      </w:pPr>
    </w:p>
    <w:p w:rsidR="005B5B2B" w:rsidRPr="005B5B2B" w:rsidRDefault="005B5B2B" w:rsidP="005B5B2B">
      <w:pPr>
        <w:ind w:left="284"/>
        <w:rPr>
          <w:rFonts w:eastAsia="Calibri"/>
          <w:b/>
          <w:bCs/>
          <w:kern w:val="20"/>
          <w:sz w:val="32"/>
          <w:szCs w:val="32"/>
        </w:rPr>
      </w:pPr>
      <w:r w:rsidRPr="005B5B2B">
        <w:rPr>
          <w:rFonts w:eastAsia="Calibri"/>
          <w:b/>
          <w:bCs/>
          <w:kern w:val="20"/>
          <w:sz w:val="32"/>
          <w:szCs w:val="32"/>
        </w:rPr>
        <w:t xml:space="preserve">Развитие профессионализма </w:t>
      </w:r>
    </w:p>
    <w:p w:rsidR="005B5B2B" w:rsidRPr="005B5B2B" w:rsidRDefault="005B5B2B" w:rsidP="005B5B2B">
      <w:pPr>
        <w:ind w:left="284"/>
        <w:rPr>
          <w:rFonts w:eastAsia="Calibri"/>
          <w:b/>
          <w:bCs/>
          <w:kern w:val="20"/>
          <w:sz w:val="32"/>
          <w:szCs w:val="32"/>
        </w:rPr>
      </w:pPr>
      <w:r w:rsidRPr="005B5B2B">
        <w:rPr>
          <w:rFonts w:eastAsia="Calibri"/>
          <w:b/>
          <w:bCs/>
          <w:kern w:val="20"/>
          <w:sz w:val="32"/>
          <w:szCs w:val="32"/>
        </w:rPr>
        <w:t xml:space="preserve">педагогов дополнительного образования </w:t>
      </w:r>
    </w:p>
    <w:p w:rsidR="005B5B2B" w:rsidRPr="005B5B2B" w:rsidRDefault="005B5B2B" w:rsidP="005B5B2B">
      <w:pPr>
        <w:ind w:left="284"/>
        <w:rPr>
          <w:rFonts w:eastAsia="Calibri"/>
          <w:b/>
          <w:bCs/>
          <w:kern w:val="20"/>
          <w:sz w:val="32"/>
          <w:szCs w:val="32"/>
        </w:rPr>
      </w:pPr>
      <w:r w:rsidRPr="005B5B2B">
        <w:rPr>
          <w:rFonts w:eastAsia="Calibri"/>
          <w:b/>
          <w:bCs/>
          <w:kern w:val="20"/>
          <w:sz w:val="32"/>
          <w:szCs w:val="32"/>
        </w:rPr>
        <w:t xml:space="preserve">в условиях временных событийных </w:t>
      </w:r>
    </w:p>
    <w:p w:rsidR="005B5B2B" w:rsidRPr="005B5B2B" w:rsidRDefault="005B5B2B" w:rsidP="005B5B2B">
      <w:pPr>
        <w:ind w:left="284"/>
        <w:rPr>
          <w:rFonts w:eastAsia="Calibri"/>
          <w:b/>
          <w:bCs/>
          <w:kern w:val="20"/>
          <w:sz w:val="32"/>
          <w:szCs w:val="32"/>
        </w:rPr>
      </w:pPr>
      <w:r w:rsidRPr="005B5B2B">
        <w:rPr>
          <w:rFonts w:eastAsia="Calibri"/>
          <w:b/>
          <w:bCs/>
          <w:kern w:val="20"/>
          <w:sz w:val="32"/>
          <w:szCs w:val="32"/>
        </w:rPr>
        <w:t>профессиональных общностей</w:t>
      </w:r>
      <w:r w:rsidRPr="005B5B2B">
        <w:rPr>
          <w:rFonts w:eastAsia="Calibri"/>
          <w:b/>
          <w:bCs/>
          <w:kern w:val="20"/>
          <w:sz w:val="32"/>
          <w:szCs w:val="32"/>
          <w:highlight w:val="magenta"/>
        </w:rPr>
        <w:t xml:space="preserve"> </w:t>
      </w:r>
    </w:p>
    <w:p w:rsidR="005B5B2B" w:rsidRPr="005B5B2B" w:rsidRDefault="005B5B2B" w:rsidP="005B5B2B">
      <w:pPr>
        <w:ind w:left="284"/>
        <w:rPr>
          <w:rFonts w:eastAsia="Calibri"/>
          <w:b/>
          <w:bCs/>
          <w:kern w:val="20"/>
          <w:sz w:val="16"/>
          <w:szCs w:val="16"/>
          <w:highlight w:val="magenta"/>
        </w:rPr>
      </w:pPr>
    </w:p>
    <w:p w:rsidR="005B5B2B" w:rsidRPr="005B5B2B" w:rsidRDefault="005B5B2B" w:rsidP="005B5B2B">
      <w:pPr>
        <w:ind w:left="284"/>
        <w:jc w:val="both"/>
        <w:rPr>
          <w:b/>
        </w:rPr>
      </w:pPr>
      <w:r w:rsidRPr="005B5B2B">
        <w:rPr>
          <w:b/>
        </w:rPr>
        <w:t>К. С. Задорин</w:t>
      </w:r>
    </w:p>
    <w:p w:rsidR="005B5B2B" w:rsidRPr="005B5B2B" w:rsidRDefault="005B5B2B" w:rsidP="005B5B2B">
      <w:pPr>
        <w:ind w:left="284"/>
        <w:jc w:val="both"/>
      </w:pPr>
      <w:r w:rsidRPr="005B5B2B">
        <w:t>кандидат педагогических наук, доцент</w:t>
      </w:r>
    </w:p>
    <w:p w:rsidR="005B5B2B" w:rsidRPr="005B5B2B" w:rsidRDefault="005B5B2B" w:rsidP="005B5B2B">
      <w:pPr>
        <w:ind w:left="284"/>
        <w:jc w:val="both"/>
      </w:pPr>
      <w:r w:rsidRPr="005B5B2B">
        <w:t>https://orcid.org/0000-0002-2035-3204</w:t>
      </w:r>
    </w:p>
    <w:p w:rsidR="005B5B2B" w:rsidRPr="005B5B2B" w:rsidRDefault="005B5B2B" w:rsidP="005B5B2B">
      <w:pPr>
        <w:ind w:left="284"/>
        <w:jc w:val="both"/>
      </w:pPr>
      <w:r w:rsidRPr="005B5B2B">
        <w:t>konstantin.zadorin@chiro74.ru</w:t>
      </w:r>
    </w:p>
    <w:p w:rsidR="005B5B2B" w:rsidRPr="005B5B2B" w:rsidRDefault="005B5B2B" w:rsidP="005B5B2B">
      <w:pPr>
        <w:ind w:left="284"/>
        <w:jc w:val="both"/>
      </w:pPr>
    </w:p>
    <w:p w:rsidR="005B5B2B" w:rsidRPr="005B5B2B" w:rsidRDefault="005B5B2B" w:rsidP="005B5B2B">
      <w:pPr>
        <w:ind w:left="284"/>
        <w:jc w:val="both"/>
        <w:rPr>
          <w:b/>
        </w:rPr>
      </w:pPr>
      <w:r w:rsidRPr="005B5B2B">
        <w:rPr>
          <w:b/>
        </w:rPr>
        <w:t>А. В. Кисляков</w:t>
      </w:r>
    </w:p>
    <w:p w:rsidR="005B5B2B" w:rsidRPr="005B5B2B" w:rsidRDefault="005B5B2B" w:rsidP="005B5B2B">
      <w:pPr>
        <w:ind w:left="284"/>
        <w:jc w:val="both"/>
      </w:pPr>
      <w:r w:rsidRPr="005B5B2B">
        <w:t>кандидат педагогических наук, доцент</w:t>
      </w:r>
    </w:p>
    <w:p w:rsidR="005B5B2B" w:rsidRPr="005B5B2B" w:rsidRDefault="005B5B2B" w:rsidP="005B5B2B">
      <w:pPr>
        <w:ind w:left="284"/>
        <w:jc w:val="both"/>
      </w:pPr>
      <w:r w:rsidRPr="005B5B2B">
        <w:t>https://orcid.org/0000-0001-9955-1045</w:t>
      </w:r>
    </w:p>
    <w:p w:rsidR="005B5B2B" w:rsidRPr="005B5B2B" w:rsidRDefault="005B5B2B" w:rsidP="005B5B2B">
      <w:pPr>
        <w:ind w:left="284"/>
        <w:jc w:val="both"/>
      </w:pPr>
      <w:r w:rsidRPr="005B5B2B">
        <w:t>aleksey.kislyakov@chiro74.ru</w:t>
      </w:r>
    </w:p>
    <w:p w:rsidR="005B5B2B" w:rsidRPr="005B5B2B" w:rsidRDefault="005B5B2B" w:rsidP="005B5B2B">
      <w:pPr>
        <w:ind w:left="284"/>
        <w:jc w:val="both"/>
      </w:pPr>
    </w:p>
    <w:p w:rsidR="005B5B2B" w:rsidRPr="005B5B2B" w:rsidRDefault="005B5B2B" w:rsidP="005B5B2B">
      <w:pPr>
        <w:ind w:left="284"/>
        <w:jc w:val="both"/>
        <w:rPr>
          <w:b/>
        </w:rPr>
      </w:pPr>
      <w:r w:rsidRPr="005B5B2B">
        <w:rPr>
          <w:b/>
        </w:rPr>
        <w:t xml:space="preserve">Г. С. </w:t>
      </w:r>
      <w:proofErr w:type="spellStart"/>
      <w:r w:rsidRPr="005B5B2B">
        <w:rPr>
          <w:b/>
        </w:rPr>
        <w:t>Шушарина</w:t>
      </w:r>
      <w:proofErr w:type="spellEnd"/>
    </w:p>
    <w:p w:rsidR="005B5B2B" w:rsidRPr="005B5B2B" w:rsidRDefault="005B5B2B" w:rsidP="005B5B2B">
      <w:pPr>
        <w:ind w:left="284"/>
        <w:jc w:val="both"/>
      </w:pPr>
      <w:r w:rsidRPr="005B5B2B">
        <w:t>https://orcid.org/0009-0006-9403-6128</w:t>
      </w:r>
    </w:p>
    <w:p w:rsidR="005B5B2B" w:rsidRPr="005B5B2B" w:rsidRDefault="005B5B2B" w:rsidP="005B5B2B">
      <w:pPr>
        <w:ind w:left="284"/>
        <w:jc w:val="both"/>
      </w:pPr>
      <w:r w:rsidRPr="005B5B2B">
        <w:t>galina.shusharina@chiro74.ru</w:t>
      </w:r>
    </w:p>
    <w:p w:rsidR="005B5B2B" w:rsidRPr="005B5B2B" w:rsidRDefault="005B5B2B" w:rsidP="005B5B2B">
      <w:pPr>
        <w:ind w:left="284"/>
        <w:jc w:val="both"/>
      </w:pPr>
    </w:p>
    <w:p w:rsidR="005B5B2B" w:rsidRPr="005B5B2B" w:rsidRDefault="005B5B2B" w:rsidP="005B5B2B">
      <w:pPr>
        <w:ind w:left="284"/>
        <w:jc w:val="both"/>
        <w:rPr>
          <w:b/>
        </w:rPr>
      </w:pPr>
      <w:r w:rsidRPr="005B5B2B">
        <w:rPr>
          <w:b/>
        </w:rPr>
        <w:t>А. В. Щербаков</w:t>
      </w:r>
    </w:p>
    <w:p w:rsidR="005B5B2B" w:rsidRPr="005B5B2B" w:rsidRDefault="005B5B2B" w:rsidP="005B5B2B">
      <w:pPr>
        <w:ind w:left="284"/>
        <w:jc w:val="both"/>
      </w:pPr>
      <w:r w:rsidRPr="005B5B2B">
        <w:t>кандидат педагогических наук, доцент</w:t>
      </w:r>
    </w:p>
    <w:p w:rsidR="005B5B2B" w:rsidRPr="005B5B2B" w:rsidRDefault="005B5B2B" w:rsidP="005B5B2B">
      <w:pPr>
        <w:ind w:left="284"/>
        <w:jc w:val="both"/>
      </w:pPr>
      <w:r w:rsidRPr="005B5B2B">
        <w:t>https://orcid.org/0000-0002-2976-4851</w:t>
      </w:r>
    </w:p>
    <w:p w:rsidR="005B5B2B" w:rsidRPr="005B5B2B" w:rsidRDefault="005B5B2B" w:rsidP="005B5B2B">
      <w:pPr>
        <w:ind w:left="284"/>
        <w:jc w:val="both"/>
        <w:rPr>
          <w:lang w:val="en-US"/>
        </w:rPr>
      </w:pPr>
      <w:r w:rsidRPr="005B5B2B">
        <w:rPr>
          <w:lang w:val="en-US"/>
        </w:rPr>
        <w:t>andrey.scherbakov@chiro74.ru</w:t>
      </w:r>
    </w:p>
    <w:p w:rsidR="005B5B2B" w:rsidRPr="005B5B2B" w:rsidRDefault="005B5B2B" w:rsidP="005B5B2B">
      <w:pPr>
        <w:ind w:left="284"/>
        <w:jc w:val="both"/>
        <w:rPr>
          <w:rFonts w:eastAsia="Calibri"/>
          <w:sz w:val="28"/>
          <w:szCs w:val="28"/>
          <w:highlight w:val="magenta"/>
          <w:lang w:val="en-US" w:eastAsia="en-US"/>
        </w:rPr>
      </w:pPr>
    </w:p>
    <w:p w:rsidR="005B5B2B" w:rsidRPr="005B5B2B" w:rsidRDefault="005B5B2B" w:rsidP="005B5B2B">
      <w:pPr>
        <w:ind w:left="284"/>
        <w:rPr>
          <w:rFonts w:eastAsia="Calibri"/>
          <w:b/>
          <w:bCs/>
          <w:kern w:val="20"/>
          <w:sz w:val="32"/>
          <w:szCs w:val="32"/>
          <w:lang w:val="en-US"/>
        </w:rPr>
      </w:pPr>
      <w:r w:rsidRPr="005B5B2B">
        <w:rPr>
          <w:rFonts w:eastAsia="Calibri"/>
          <w:b/>
          <w:bCs/>
          <w:kern w:val="20"/>
          <w:sz w:val="32"/>
          <w:szCs w:val="32"/>
          <w:lang w:val="en-US"/>
        </w:rPr>
        <w:t>The potential of temporary event-based professional communities</w:t>
      </w:r>
    </w:p>
    <w:p w:rsidR="005B5B2B" w:rsidRPr="005B5B2B" w:rsidRDefault="005B5B2B" w:rsidP="005B5B2B">
      <w:pPr>
        <w:ind w:left="284"/>
        <w:rPr>
          <w:rFonts w:eastAsia="Calibri"/>
          <w:b/>
          <w:bCs/>
          <w:kern w:val="20"/>
          <w:sz w:val="32"/>
          <w:szCs w:val="32"/>
          <w:highlight w:val="yellow"/>
          <w:lang w:val="en-US"/>
        </w:rPr>
      </w:pPr>
      <w:proofErr w:type="gramStart"/>
      <w:r w:rsidRPr="005B5B2B">
        <w:rPr>
          <w:rFonts w:eastAsia="Calibri"/>
          <w:b/>
          <w:bCs/>
          <w:kern w:val="20"/>
          <w:sz w:val="32"/>
          <w:szCs w:val="32"/>
          <w:lang w:val="en-US"/>
        </w:rPr>
        <w:t>in</w:t>
      </w:r>
      <w:proofErr w:type="gramEnd"/>
      <w:r w:rsidRPr="005B5B2B">
        <w:rPr>
          <w:rFonts w:eastAsia="Calibri"/>
          <w:b/>
          <w:bCs/>
          <w:kern w:val="20"/>
          <w:sz w:val="32"/>
          <w:szCs w:val="32"/>
          <w:lang w:val="en-US"/>
        </w:rPr>
        <w:t xml:space="preserve"> the development of teachers of additional education</w:t>
      </w:r>
    </w:p>
    <w:p w:rsidR="005B5B2B" w:rsidRPr="005B5B2B" w:rsidRDefault="005B5B2B" w:rsidP="005B5B2B">
      <w:pPr>
        <w:ind w:left="284"/>
        <w:rPr>
          <w:rFonts w:eastAsia="Calibri"/>
          <w:b/>
          <w:kern w:val="20"/>
          <w:sz w:val="16"/>
          <w:highlight w:val="yellow"/>
          <w:lang w:val="en-US"/>
        </w:rPr>
      </w:pPr>
    </w:p>
    <w:p w:rsidR="005B5B2B" w:rsidRPr="005B5B2B" w:rsidRDefault="005B5B2B" w:rsidP="005B5B2B">
      <w:pPr>
        <w:ind w:left="284"/>
        <w:rPr>
          <w:rFonts w:eastAsia="Calibri"/>
          <w:b/>
          <w:bCs/>
          <w:kern w:val="20"/>
          <w:lang w:val="en-US"/>
        </w:rPr>
      </w:pPr>
      <w:r w:rsidRPr="005B5B2B">
        <w:rPr>
          <w:rFonts w:eastAsia="Calibri"/>
          <w:b/>
          <w:bCs/>
          <w:kern w:val="20"/>
          <w:lang w:val="en-US"/>
        </w:rPr>
        <w:t xml:space="preserve">K. S. </w:t>
      </w:r>
      <w:proofErr w:type="spellStart"/>
      <w:r w:rsidRPr="005B5B2B">
        <w:rPr>
          <w:rFonts w:eastAsia="Calibri"/>
          <w:b/>
          <w:bCs/>
          <w:kern w:val="20"/>
          <w:lang w:val="en-US"/>
        </w:rPr>
        <w:t>Zadorin</w:t>
      </w:r>
      <w:proofErr w:type="spellEnd"/>
    </w:p>
    <w:p w:rsidR="005B5B2B" w:rsidRPr="005B5B2B" w:rsidRDefault="005B5B2B" w:rsidP="005B5B2B">
      <w:pPr>
        <w:ind w:left="284"/>
        <w:rPr>
          <w:rFonts w:eastAsia="Calibri"/>
          <w:b/>
          <w:bCs/>
          <w:kern w:val="20"/>
          <w:lang w:val="en-US"/>
        </w:rPr>
      </w:pPr>
      <w:r w:rsidRPr="005B5B2B">
        <w:rPr>
          <w:rFonts w:eastAsia="Calibri"/>
          <w:b/>
          <w:bCs/>
          <w:kern w:val="20"/>
          <w:lang w:val="en-US"/>
        </w:rPr>
        <w:t xml:space="preserve">A. V. </w:t>
      </w:r>
      <w:proofErr w:type="spellStart"/>
      <w:r w:rsidRPr="005B5B2B">
        <w:rPr>
          <w:rFonts w:eastAsia="Calibri"/>
          <w:b/>
          <w:bCs/>
          <w:kern w:val="20"/>
          <w:lang w:val="en-US"/>
        </w:rPr>
        <w:t>Kislaykov</w:t>
      </w:r>
      <w:proofErr w:type="spellEnd"/>
    </w:p>
    <w:p w:rsidR="005B5B2B" w:rsidRPr="005B5B2B" w:rsidRDefault="005B5B2B" w:rsidP="005B5B2B">
      <w:pPr>
        <w:ind w:left="284"/>
        <w:rPr>
          <w:rFonts w:eastAsia="Calibri"/>
          <w:b/>
          <w:bCs/>
          <w:kern w:val="20"/>
          <w:lang w:val="en-US"/>
        </w:rPr>
      </w:pPr>
      <w:r w:rsidRPr="005B5B2B">
        <w:rPr>
          <w:rFonts w:eastAsia="Calibri"/>
          <w:b/>
          <w:bCs/>
          <w:kern w:val="20"/>
          <w:lang w:val="en-US"/>
        </w:rPr>
        <w:t xml:space="preserve">G. S. </w:t>
      </w:r>
      <w:proofErr w:type="spellStart"/>
      <w:r w:rsidRPr="005B5B2B">
        <w:rPr>
          <w:rFonts w:eastAsia="Calibri"/>
          <w:b/>
          <w:bCs/>
          <w:kern w:val="20"/>
          <w:lang w:val="en-US"/>
        </w:rPr>
        <w:t>Shusharina</w:t>
      </w:r>
      <w:proofErr w:type="spellEnd"/>
    </w:p>
    <w:p w:rsidR="005B5B2B" w:rsidRPr="005B5B2B" w:rsidRDefault="005B5B2B" w:rsidP="005B5B2B">
      <w:pPr>
        <w:ind w:left="284"/>
        <w:rPr>
          <w:rFonts w:eastAsia="Calibri"/>
          <w:b/>
          <w:bCs/>
          <w:kern w:val="20"/>
          <w:lang w:val="en-US"/>
        </w:rPr>
      </w:pPr>
      <w:r w:rsidRPr="005B5B2B">
        <w:rPr>
          <w:rFonts w:eastAsia="Calibri"/>
          <w:b/>
          <w:bCs/>
          <w:kern w:val="20"/>
          <w:lang w:val="en-US"/>
        </w:rPr>
        <w:t xml:space="preserve">A. V. </w:t>
      </w:r>
      <w:proofErr w:type="spellStart"/>
      <w:r w:rsidRPr="005B5B2B">
        <w:rPr>
          <w:rFonts w:eastAsia="Calibri"/>
          <w:b/>
          <w:bCs/>
          <w:kern w:val="20"/>
          <w:lang w:val="en-US"/>
        </w:rPr>
        <w:t>Shcherbakov</w:t>
      </w:r>
      <w:proofErr w:type="spellEnd"/>
    </w:p>
    <w:p w:rsidR="005B5B2B" w:rsidRPr="005B5B2B" w:rsidRDefault="005B5B2B" w:rsidP="005B5B2B">
      <w:pPr>
        <w:rPr>
          <w:rFonts w:eastAsia="Calibri"/>
          <w:b/>
          <w:iCs/>
          <w:kern w:val="20"/>
          <w:sz w:val="32"/>
          <w:szCs w:val="32"/>
          <w:highlight w:val="magenta"/>
          <w:lang w:val="en-US"/>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ind w:firstLine="284"/>
        <w:jc w:val="both"/>
        <w:rPr>
          <w:rFonts w:eastAsia="Calibri"/>
          <w:i/>
          <w:sz w:val="22"/>
          <w:szCs w:val="22"/>
          <w:lang w:eastAsia="en-US"/>
        </w:rPr>
      </w:pPr>
      <w:r w:rsidRPr="005B5B2B">
        <w:rPr>
          <w:b/>
          <w:bCs/>
          <w:i/>
          <w:sz w:val="22"/>
          <w:szCs w:val="22"/>
        </w:rPr>
        <w:t>Проблема исследования и обоснование ее актуальности.</w:t>
      </w:r>
      <w:r w:rsidRPr="005B5B2B">
        <w:rPr>
          <w:bCs/>
          <w:i/>
          <w:sz w:val="22"/>
          <w:szCs w:val="22"/>
        </w:rPr>
        <w:t xml:space="preserve"> </w:t>
      </w:r>
      <w:r w:rsidRPr="005B5B2B">
        <w:rPr>
          <w:rFonts w:eastAsia="Calibri"/>
          <w:i/>
          <w:sz w:val="22"/>
          <w:szCs w:val="22"/>
          <w:lang w:eastAsia="en-US"/>
        </w:rPr>
        <w:t xml:space="preserve">Качество профессиональной деятельности педагогов, в том числе сферы дополнительного образования, во многом зависит от условий, которые создаются для развития их профессионализма внутри организации и за ее пределами. Одним из актуальных направлений современной теории и практики повышения квалификации педагогических работников является изучение роли профессиональных сообществ и общностей в развитии профессионализма педагогов. В исследовании авторы уделили внимание принципам и механизмам формирования временных событийных профессиональных общностей, условиям, способствующим развитию профессионализма педагогов дополнительного образования. Педагогическая деятельность педагога дополнительного образования, требует от него проявления знаний и умений как предметного и </w:t>
      </w:r>
      <w:proofErr w:type="spellStart"/>
      <w:r w:rsidRPr="005B5B2B">
        <w:rPr>
          <w:rFonts w:eastAsia="Calibri"/>
          <w:i/>
          <w:sz w:val="22"/>
          <w:szCs w:val="22"/>
          <w:lang w:eastAsia="en-US"/>
        </w:rPr>
        <w:t>метапредметного</w:t>
      </w:r>
      <w:proofErr w:type="spellEnd"/>
      <w:r w:rsidRPr="005B5B2B">
        <w:rPr>
          <w:rFonts w:eastAsia="Calibri"/>
          <w:i/>
          <w:sz w:val="22"/>
          <w:szCs w:val="22"/>
          <w:lang w:eastAsia="en-US"/>
        </w:rPr>
        <w:t xml:space="preserve"> характера, а творчество </w:t>
      </w:r>
      <w:r w:rsidRPr="005B5B2B">
        <w:rPr>
          <w:rFonts w:eastAsia="Calibri"/>
          <w:i/>
          <w:sz w:val="22"/>
          <w:szCs w:val="22"/>
          <w:lang w:eastAsia="en-US"/>
        </w:rPr>
        <w:lastRenderedPageBreak/>
        <w:t xml:space="preserve">и индивидуальный стиль деятельности является атрибутом его профессионализма. Педагог сферы дополнительного образования четко понимает мотивационную основу выбора ребенком занятий в детском объединении, где его активность напрямую связана с созданием ситуации успеха в достижении результатов при освоении содержания дополнительной общеобразовательной программы. Именно поэтому исследование потенциала временных событийных профессиональных общностей в развитии профессионализма педагогов дополнительного образования имеет </w:t>
      </w:r>
      <w:proofErr w:type="spellStart"/>
      <w:r w:rsidRPr="005B5B2B">
        <w:rPr>
          <w:rFonts w:eastAsia="Calibri"/>
          <w:i/>
          <w:sz w:val="22"/>
          <w:szCs w:val="22"/>
          <w:lang w:eastAsia="en-US"/>
        </w:rPr>
        <w:t>синергийный</w:t>
      </w:r>
      <w:proofErr w:type="spellEnd"/>
      <w:r w:rsidRPr="005B5B2B">
        <w:rPr>
          <w:rFonts w:eastAsia="Calibri"/>
          <w:i/>
          <w:sz w:val="22"/>
          <w:szCs w:val="22"/>
          <w:lang w:eastAsia="en-US"/>
        </w:rPr>
        <w:t xml:space="preserve"> характер, учитывая специфику как педагогической деятельности педагога сферы дополнительного образования, так и характер формирования и развития данных общностей.</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Целью нашего исследования</w:t>
      </w:r>
      <w:r w:rsidRPr="005B5B2B">
        <w:rPr>
          <w:rFonts w:eastAsia="Calibri"/>
          <w:i/>
          <w:spacing w:val="4"/>
          <w:sz w:val="22"/>
          <w:szCs w:val="22"/>
          <w:lang w:eastAsia="en-US"/>
        </w:rPr>
        <w:t xml:space="preserve"> является выявление и обоснование условий развития профессионализма педагогов дополнительного образования, включенных в деятельность временных событийных профессиональных общностей.</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Методологическими основаниями</w:t>
      </w:r>
      <w:r w:rsidRPr="005B5B2B">
        <w:rPr>
          <w:rFonts w:eastAsia="Calibri"/>
          <w:i/>
          <w:spacing w:val="-4"/>
          <w:sz w:val="22"/>
          <w:szCs w:val="22"/>
          <w:lang w:eastAsia="en-US"/>
        </w:rPr>
        <w:t xml:space="preserve"> проведенного исследования являются </w:t>
      </w:r>
      <w:proofErr w:type="gramStart"/>
      <w:r w:rsidRPr="005B5B2B">
        <w:rPr>
          <w:rFonts w:eastAsia="Calibri"/>
          <w:i/>
          <w:spacing w:val="-4"/>
          <w:sz w:val="22"/>
          <w:szCs w:val="22"/>
          <w:lang w:eastAsia="en-US"/>
        </w:rPr>
        <w:t>событийный</w:t>
      </w:r>
      <w:proofErr w:type="gramEnd"/>
      <w:r w:rsidRPr="005B5B2B">
        <w:rPr>
          <w:rFonts w:eastAsia="Calibri"/>
          <w:i/>
          <w:spacing w:val="-4"/>
          <w:sz w:val="22"/>
          <w:szCs w:val="22"/>
          <w:lang w:eastAsia="en-US"/>
        </w:rPr>
        <w:t xml:space="preserve"> и </w:t>
      </w:r>
      <w:proofErr w:type="spellStart"/>
      <w:r w:rsidRPr="005B5B2B">
        <w:rPr>
          <w:rFonts w:eastAsia="Calibri"/>
          <w:i/>
          <w:spacing w:val="-4"/>
          <w:sz w:val="22"/>
          <w:szCs w:val="22"/>
          <w:lang w:eastAsia="en-US"/>
        </w:rPr>
        <w:t>андрагогический</w:t>
      </w:r>
      <w:proofErr w:type="spellEnd"/>
      <w:r w:rsidRPr="005B5B2B">
        <w:rPr>
          <w:rFonts w:eastAsia="Calibri"/>
          <w:i/>
          <w:spacing w:val="-4"/>
          <w:sz w:val="22"/>
          <w:szCs w:val="22"/>
          <w:lang w:eastAsia="en-US"/>
        </w:rPr>
        <w:t xml:space="preserve"> подходы, теоретические основы формального и неформального образования. В исследовании были использованы следующие методы: анализ теоретических и эмпирических исследований, анализ и обобщение педагогического опыта, в том числе собственного опыта научно-методического сопровождения формального и неформального образования педагогов дополнительного образования.</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 xml:space="preserve">Результаты. </w:t>
      </w:r>
      <w:proofErr w:type="gramStart"/>
      <w:r w:rsidRPr="005B5B2B">
        <w:rPr>
          <w:rFonts w:eastAsia="Calibri"/>
          <w:i/>
          <w:spacing w:val="-4"/>
          <w:sz w:val="22"/>
          <w:szCs w:val="22"/>
          <w:lang w:eastAsia="en-US"/>
        </w:rPr>
        <w:t xml:space="preserve">В исследовании на основе теоретического анализа современных исследований и обобщения личного опыта повышения квалификации педагогических работников определены особенности развития профессионального мастерства педагогов дополнительного образования, включенных в деятельность временных событийных профессиональных общностей: ценностно-смысловое содержание совместной деятельности, </w:t>
      </w:r>
      <w:proofErr w:type="spellStart"/>
      <w:r w:rsidRPr="005B5B2B">
        <w:rPr>
          <w:rFonts w:eastAsia="Calibri"/>
          <w:i/>
          <w:spacing w:val="-4"/>
          <w:sz w:val="22"/>
          <w:szCs w:val="22"/>
          <w:lang w:eastAsia="en-US"/>
        </w:rPr>
        <w:t>субъектность</w:t>
      </w:r>
      <w:proofErr w:type="spellEnd"/>
      <w:r w:rsidRPr="005B5B2B">
        <w:rPr>
          <w:rFonts w:eastAsia="Calibri"/>
          <w:i/>
          <w:spacing w:val="-4"/>
          <w:sz w:val="22"/>
          <w:szCs w:val="22"/>
          <w:lang w:eastAsia="en-US"/>
        </w:rPr>
        <w:t xml:space="preserve"> в самоопределении и самореализации, сотворчество в деятельности, коммуникативная кооперация, </w:t>
      </w:r>
      <w:proofErr w:type="spellStart"/>
      <w:r w:rsidRPr="005B5B2B">
        <w:rPr>
          <w:rFonts w:eastAsia="Calibri"/>
          <w:i/>
          <w:spacing w:val="-4"/>
          <w:sz w:val="22"/>
          <w:szCs w:val="22"/>
          <w:lang w:eastAsia="en-US"/>
        </w:rPr>
        <w:t>рефлексивность</w:t>
      </w:r>
      <w:proofErr w:type="spellEnd"/>
      <w:r w:rsidRPr="005B5B2B">
        <w:rPr>
          <w:rFonts w:eastAsia="Calibri"/>
          <w:i/>
          <w:spacing w:val="-4"/>
          <w:sz w:val="22"/>
          <w:szCs w:val="22"/>
          <w:lang w:eastAsia="en-US"/>
        </w:rPr>
        <w:t xml:space="preserve"> проживания, эмоциональная и интеллектуальная насыщенность. </w:t>
      </w:r>
      <w:proofErr w:type="gramEnd"/>
    </w:p>
    <w:p w:rsidR="005B5B2B" w:rsidRPr="005B5B2B" w:rsidRDefault="005B5B2B" w:rsidP="005B5B2B">
      <w:pPr>
        <w:ind w:firstLine="284"/>
        <w:jc w:val="both"/>
        <w:rPr>
          <w:rFonts w:eastAsia="Calibri"/>
          <w:i/>
          <w:sz w:val="22"/>
          <w:szCs w:val="22"/>
          <w:lang w:eastAsia="en-US"/>
        </w:rPr>
      </w:pPr>
      <w:r w:rsidRPr="005B5B2B">
        <w:rPr>
          <w:rFonts w:eastAsia="Calibri"/>
          <w:i/>
          <w:sz w:val="22"/>
          <w:szCs w:val="22"/>
          <w:lang w:eastAsia="en-US"/>
        </w:rPr>
        <w:t>Дано описание особенностей реализации этих условий на четырех этапах обучения на курсах повышения квалификации: вовлечение, целеполагание, проектирование действий, анализ результатов.</w:t>
      </w:r>
    </w:p>
    <w:p w:rsidR="005B5B2B" w:rsidRPr="005B5B2B" w:rsidRDefault="005B5B2B" w:rsidP="005B5B2B">
      <w:pPr>
        <w:ind w:firstLine="284"/>
        <w:jc w:val="both"/>
        <w:rPr>
          <w:rFonts w:eastAsia="Calibri"/>
          <w:b/>
          <w:spacing w:val="4"/>
          <w:sz w:val="22"/>
          <w:szCs w:val="22"/>
          <w:lang w:eastAsia="en-US"/>
        </w:rPr>
      </w:pPr>
      <w:r w:rsidRPr="005B5B2B">
        <w:rPr>
          <w:rFonts w:eastAsia="Calibri"/>
          <w:i/>
          <w:sz w:val="22"/>
          <w:szCs w:val="22"/>
          <w:lang w:eastAsia="en-US"/>
        </w:rPr>
        <w:t xml:space="preserve">В завершение статьи авторы определяют личностно-профессиональные значимые результаты, достигаемые педагогами дополнительного образования в процессе участия во временных событийных общностях. К таким результатам авторы относят стремление к осознанному и целенаправленному созданию событий в своей профессиональной деятельности, приобретение опыта инициирования </w:t>
      </w:r>
      <w:r w:rsidRPr="005B5B2B">
        <w:rPr>
          <w:rFonts w:eastAsia="Calibri"/>
          <w:i/>
          <w:spacing w:val="4"/>
          <w:sz w:val="22"/>
          <w:szCs w:val="22"/>
          <w:lang w:eastAsia="en-US"/>
        </w:rPr>
        <w:t>и поддержания процессов самости, умение выстраивать событийную общность,</w:t>
      </w:r>
      <w:r w:rsidRPr="005B5B2B">
        <w:rPr>
          <w:rFonts w:eastAsia="Calibri"/>
          <w:spacing w:val="4"/>
          <w:sz w:val="22"/>
          <w:szCs w:val="22"/>
          <w:lang w:eastAsia="en-US"/>
        </w:rPr>
        <w:t xml:space="preserve"> </w:t>
      </w:r>
      <w:r w:rsidRPr="005B5B2B">
        <w:rPr>
          <w:rFonts w:eastAsia="Calibri"/>
          <w:i/>
          <w:spacing w:val="4"/>
          <w:sz w:val="22"/>
          <w:szCs w:val="22"/>
          <w:lang w:eastAsia="en-US"/>
        </w:rPr>
        <w:t>овладение умениями выстраивать позиционное взаимодействие для достижения общих коллективных целей, умение презентовать себя в профессиональном сообществе, овладение различными формами и способами организации рефлексии.</w:t>
      </w:r>
    </w:p>
    <w:p w:rsidR="005B5B2B" w:rsidRPr="005B5B2B" w:rsidRDefault="005B5B2B" w:rsidP="005B5B2B">
      <w:pPr>
        <w:ind w:firstLine="284"/>
        <w:jc w:val="both"/>
        <w:rPr>
          <w:b/>
          <w:sz w:val="22"/>
          <w:szCs w:val="28"/>
          <w:lang w:val="en-US" w:bidi="ru-RU"/>
        </w:rPr>
      </w:pPr>
      <w:r w:rsidRPr="005B5B2B">
        <w:rPr>
          <w:b/>
          <w:sz w:val="22"/>
          <w:szCs w:val="28"/>
          <w:lang w:val="en-US" w:bidi="ru-RU"/>
        </w:rPr>
        <w:t>Abstract</w:t>
      </w:r>
    </w:p>
    <w:p w:rsidR="005B5B2B" w:rsidRPr="005B5B2B" w:rsidRDefault="005B5B2B" w:rsidP="005B5B2B">
      <w:pPr>
        <w:ind w:firstLine="284"/>
        <w:jc w:val="both"/>
        <w:rPr>
          <w:rFonts w:eastAsia="Calibri"/>
          <w:bCs/>
          <w:i/>
          <w:iCs/>
          <w:sz w:val="22"/>
          <w:szCs w:val="22"/>
          <w:lang w:val="en-US" w:eastAsia="en-US"/>
        </w:rPr>
      </w:pPr>
      <w:proofErr w:type="gramStart"/>
      <w:r w:rsidRPr="005B5B2B">
        <w:rPr>
          <w:rFonts w:eastAsia="Calibri"/>
          <w:b/>
          <w:i/>
          <w:sz w:val="22"/>
          <w:szCs w:val="22"/>
          <w:lang w:val="en-US" w:eastAsia="en-US"/>
        </w:rPr>
        <w:t>The research problem and the rationale for its relevance.</w:t>
      </w:r>
      <w:proofErr w:type="gramEnd"/>
      <w:r w:rsidRPr="005B5B2B">
        <w:rPr>
          <w:rFonts w:eastAsia="Calibri"/>
          <w:i/>
          <w:sz w:val="22"/>
          <w:szCs w:val="22"/>
          <w:lang w:val="en-US" w:eastAsia="en-US"/>
        </w:rPr>
        <w:t xml:space="preserve"> </w:t>
      </w:r>
      <w:r w:rsidRPr="005B5B2B">
        <w:rPr>
          <w:rFonts w:eastAsia="Calibri"/>
          <w:bCs/>
          <w:i/>
          <w:iCs/>
          <w:sz w:val="22"/>
          <w:szCs w:val="22"/>
          <w:lang w:val="en-US" w:eastAsia="en-US"/>
        </w:rPr>
        <w:t>The quality of professional activity of teachers, including the sphere of additional education, largely depends on the conditions that are created for the development of their professionalism inside and outside the organization. One of the actual directions of modern theory and practice of advanced training of pedagogical workers is the study of the role of professional communities and societies in the development of teachers' professionalism. The authors of the research paid attention to the principles and mechanisms of formation of temporary event-based professional communities, conditions that contribute to the development of professionalism of teachers of additional education.</w:t>
      </w:r>
      <w:r w:rsidRPr="005B5B2B">
        <w:rPr>
          <w:rFonts w:eastAsia="Calibri"/>
          <w:i/>
          <w:sz w:val="22"/>
          <w:szCs w:val="22"/>
          <w:lang w:val="en-US" w:eastAsia="en-US"/>
        </w:rPr>
        <w:t xml:space="preserve"> </w:t>
      </w:r>
      <w:r w:rsidRPr="005B5B2B">
        <w:rPr>
          <w:rFonts w:eastAsia="Calibri"/>
          <w:bCs/>
          <w:i/>
          <w:iCs/>
          <w:sz w:val="22"/>
          <w:szCs w:val="22"/>
          <w:lang w:val="en-US" w:eastAsia="en-US"/>
        </w:rPr>
        <w:t xml:space="preserve">Pedagogical activity of a teacher of supplementary education requires from him/her the manifestation of knowledge and skills of both subject and meta-subject character, and creativity and individual style of activity is an attribute of his/her professionalism. The teacher of the sphere of additional education clearly understands the motivational basis of the child's choice of classes in a children's association, where his/her activity is directly related to the creation of a situation of success in achieving results in mastering the content of an additional general education program. </w:t>
      </w:r>
      <w:r w:rsidRPr="005B5B2B">
        <w:rPr>
          <w:rFonts w:eastAsia="Calibri"/>
          <w:bCs/>
          <w:i/>
          <w:iCs/>
          <w:sz w:val="22"/>
          <w:szCs w:val="22"/>
          <w:lang w:val="en-US" w:eastAsia="en-US"/>
        </w:rPr>
        <w:lastRenderedPageBreak/>
        <w:t xml:space="preserve">Therefore, the research of the potential of temporary event professional communities in the development of professionalism of teachers of additional education has a synergistic nature, taking into account the specifics of both the pedagogical activity of a teacher of additional education and the nature of the formation and development of these communities. </w:t>
      </w:r>
      <w:r w:rsidRPr="005B5B2B">
        <w:rPr>
          <w:rFonts w:eastAsia="Calibri"/>
          <w:b/>
          <w:i/>
          <w:iCs/>
          <w:sz w:val="22"/>
          <w:szCs w:val="22"/>
          <w:lang w:val="en-US" w:eastAsia="en-US"/>
        </w:rPr>
        <w:t>The goal of our research</w:t>
      </w:r>
      <w:r w:rsidRPr="005B5B2B">
        <w:rPr>
          <w:rFonts w:eastAsia="Calibri"/>
          <w:bCs/>
          <w:i/>
          <w:iCs/>
          <w:sz w:val="22"/>
          <w:szCs w:val="22"/>
          <w:lang w:val="en-US" w:eastAsia="en-US"/>
        </w:rPr>
        <w:t xml:space="preserve"> is to identify and substantiate the conditions for the development of professionalism of teachers of additional education included in the activities of temporary event-based professional communities.</w:t>
      </w:r>
    </w:p>
    <w:p w:rsidR="005B5B2B" w:rsidRPr="005B5B2B" w:rsidRDefault="005B5B2B" w:rsidP="005B5B2B">
      <w:pPr>
        <w:ind w:firstLine="284"/>
        <w:jc w:val="both"/>
        <w:rPr>
          <w:rFonts w:eastAsia="Calibri"/>
          <w:bCs/>
          <w:i/>
          <w:iCs/>
          <w:sz w:val="22"/>
          <w:szCs w:val="22"/>
          <w:lang w:val="en-US" w:eastAsia="en-US"/>
        </w:rPr>
      </w:pPr>
      <w:r w:rsidRPr="005B5B2B">
        <w:rPr>
          <w:rFonts w:eastAsia="Calibri"/>
          <w:b/>
          <w:i/>
          <w:iCs/>
          <w:sz w:val="22"/>
          <w:szCs w:val="22"/>
          <w:lang w:val="en-US" w:eastAsia="en-US"/>
        </w:rPr>
        <w:t xml:space="preserve">Methodological bases </w:t>
      </w:r>
      <w:r w:rsidRPr="005B5B2B">
        <w:rPr>
          <w:rFonts w:eastAsia="Calibri"/>
          <w:bCs/>
          <w:i/>
          <w:iCs/>
          <w:sz w:val="22"/>
          <w:szCs w:val="22"/>
          <w:lang w:val="en-US" w:eastAsia="en-US"/>
        </w:rPr>
        <w:t xml:space="preserve">of the conducted research are event and </w:t>
      </w:r>
      <w:proofErr w:type="spellStart"/>
      <w:r w:rsidRPr="005B5B2B">
        <w:rPr>
          <w:rFonts w:eastAsia="Calibri"/>
          <w:bCs/>
          <w:i/>
          <w:iCs/>
          <w:sz w:val="22"/>
          <w:szCs w:val="22"/>
          <w:lang w:val="en-US" w:eastAsia="en-US"/>
        </w:rPr>
        <w:t>andragogical</w:t>
      </w:r>
      <w:proofErr w:type="spellEnd"/>
      <w:r w:rsidRPr="005B5B2B">
        <w:rPr>
          <w:rFonts w:eastAsia="Calibri"/>
          <w:bCs/>
          <w:i/>
          <w:iCs/>
          <w:sz w:val="22"/>
          <w:szCs w:val="22"/>
          <w:lang w:val="en-US" w:eastAsia="en-US"/>
        </w:rPr>
        <w:t xml:space="preserve"> approaches, theoretical foundations of formal and informal education. The following methods were used in the research: analysis of theoretical and empirical studies, analysis and generalization of pedagogical experience, including our own experience of scientific and methodological support of formal and informal education of teachers of additional education.</w:t>
      </w:r>
    </w:p>
    <w:p w:rsidR="005B5B2B" w:rsidRPr="005B5B2B" w:rsidRDefault="005B5B2B" w:rsidP="005B5B2B">
      <w:pPr>
        <w:ind w:firstLine="284"/>
        <w:jc w:val="both"/>
        <w:rPr>
          <w:rFonts w:eastAsia="Calibri"/>
          <w:bCs/>
          <w:i/>
          <w:iCs/>
          <w:sz w:val="22"/>
          <w:szCs w:val="22"/>
          <w:lang w:val="en-US" w:eastAsia="en-US"/>
        </w:rPr>
      </w:pPr>
      <w:proofErr w:type="gramStart"/>
      <w:r w:rsidRPr="005B5B2B">
        <w:rPr>
          <w:rFonts w:eastAsia="Calibri"/>
          <w:b/>
          <w:i/>
          <w:iCs/>
          <w:sz w:val="22"/>
          <w:szCs w:val="22"/>
          <w:lang w:val="en-US" w:eastAsia="en-US"/>
        </w:rPr>
        <w:t>Results.</w:t>
      </w:r>
      <w:proofErr w:type="gramEnd"/>
      <w:r w:rsidRPr="005B5B2B">
        <w:rPr>
          <w:rFonts w:eastAsia="Calibri"/>
          <w:b/>
          <w:i/>
          <w:iCs/>
          <w:sz w:val="22"/>
          <w:szCs w:val="22"/>
          <w:lang w:val="en-US" w:eastAsia="en-US"/>
        </w:rPr>
        <w:t xml:space="preserve"> </w:t>
      </w:r>
      <w:r w:rsidRPr="005B5B2B">
        <w:rPr>
          <w:rFonts w:eastAsia="Calibri"/>
          <w:bCs/>
          <w:i/>
          <w:iCs/>
          <w:sz w:val="22"/>
          <w:szCs w:val="22"/>
          <w:lang w:val="en-US" w:eastAsia="en-US"/>
        </w:rPr>
        <w:t>The research based on the theoretical analysis of modern research and generalization of personal experience of advanced training of pedagogical workers determined the development of professional skills of teachers of additional education, included in the activities of temporary event professional communities: value and meaning content of joint activities, subjectivity in self-determination and self-realization, co-creativity in activities, communicative cooperation, reflexivity of living, emotional and intellectual saturation.</w:t>
      </w:r>
    </w:p>
    <w:p w:rsidR="005B5B2B" w:rsidRPr="005B5B2B" w:rsidRDefault="005B5B2B" w:rsidP="005B5B2B">
      <w:pPr>
        <w:ind w:firstLine="284"/>
        <w:jc w:val="both"/>
        <w:rPr>
          <w:rFonts w:eastAsia="Calibri"/>
          <w:bCs/>
          <w:i/>
          <w:iCs/>
          <w:sz w:val="22"/>
          <w:szCs w:val="22"/>
          <w:lang w:val="en-US" w:eastAsia="en-US"/>
        </w:rPr>
      </w:pPr>
      <w:r w:rsidRPr="005B5B2B">
        <w:rPr>
          <w:rFonts w:eastAsia="Calibri"/>
          <w:bCs/>
          <w:i/>
          <w:iCs/>
          <w:sz w:val="22"/>
          <w:szCs w:val="22"/>
          <w:lang w:val="en-US" w:eastAsia="en-US"/>
        </w:rPr>
        <w:t xml:space="preserve">The description of the features of realization of these conditions at four stages of advanced training courses is given: involvement, goal setting, designing of actions, </w:t>
      </w:r>
      <w:proofErr w:type="gramStart"/>
      <w:r w:rsidRPr="005B5B2B">
        <w:rPr>
          <w:rFonts w:eastAsia="Calibri"/>
          <w:bCs/>
          <w:i/>
          <w:iCs/>
          <w:sz w:val="22"/>
          <w:szCs w:val="22"/>
          <w:lang w:val="en-US" w:eastAsia="en-US"/>
        </w:rPr>
        <w:t>analysis</w:t>
      </w:r>
      <w:proofErr w:type="gramEnd"/>
      <w:r w:rsidRPr="005B5B2B">
        <w:rPr>
          <w:rFonts w:eastAsia="Calibri"/>
          <w:bCs/>
          <w:i/>
          <w:iCs/>
          <w:sz w:val="22"/>
          <w:szCs w:val="22"/>
          <w:lang w:val="en-US" w:eastAsia="en-US"/>
        </w:rPr>
        <w:t xml:space="preserve"> of results.</w:t>
      </w:r>
    </w:p>
    <w:p w:rsidR="005B5B2B" w:rsidRPr="005B5B2B" w:rsidRDefault="005B5B2B" w:rsidP="005B5B2B">
      <w:pPr>
        <w:ind w:firstLine="284"/>
        <w:jc w:val="both"/>
        <w:rPr>
          <w:rFonts w:eastAsia="Calibri"/>
          <w:bCs/>
          <w:i/>
          <w:iCs/>
          <w:sz w:val="22"/>
          <w:szCs w:val="22"/>
          <w:lang w:val="en-US" w:eastAsia="en-US"/>
        </w:rPr>
      </w:pPr>
      <w:r w:rsidRPr="005B5B2B">
        <w:rPr>
          <w:rFonts w:eastAsia="Calibri"/>
          <w:bCs/>
          <w:i/>
          <w:iCs/>
          <w:sz w:val="22"/>
          <w:szCs w:val="22"/>
          <w:lang w:val="en-US" w:eastAsia="en-US"/>
        </w:rPr>
        <w:t>The authors conclude the article by defining the personal and professional significant results achieved by teachers of additional education in the process of participation in temporary event communities. The authors include the following results: aspiration to conscious and purposeful creation of events in their professional activity, acquisition of experience in initiating and maintaining identity processes, ability to build an event community, mastery of skills to build positional interaction to achieve common collective goals, ability to present themselves in the professional community, mastery of various forms and ways of organizing reflection.</w:t>
      </w:r>
    </w:p>
    <w:p w:rsidR="005B5B2B" w:rsidRPr="005B5B2B" w:rsidRDefault="005B5B2B" w:rsidP="005B5B2B">
      <w:pPr>
        <w:ind w:firstLine="284"/>
        <w:jc w:val="both"/>
        <w:rPr>
          <w:rFonts w:eastAsia="Calibri"/>
          <w:i/>
          <w:sz w:val="22"/>
          <w:lang w:eastAsia="en-US"/>
        </w:rPr>
      </w:pPr>
      <w:r w:rsidRPr="005B5B2B">
        <w:rPr>
          <w:rFonts w:eastAsia="Calibri"/>
          <w:b/>
          <w:i/>
          <w:sz w:val="22"/>
          <w:lang w:eastAsia="en-US"/>
        </w:rPr>
        <w:t xml:space="preserve">Ключевые слова: </w:t>
      </w:r>
      <w:r w:rsidRPr="005B5B2B">
        <w:rPr>
          <w:rFonts w:eastAsia="Calibri"/>
          <w:i/>
          <w:iCs/>
          <w:sz w:val="22"/>
          <w:szCs w:val="28"/>
        </w:rPr>
        <w:t>событийный подход, дополнительное профессиональное образование, профессиональное общность, профессиональное мастерство, развитие профессионального мастерства, педагог дополнительного образования.</w:t>
      </w:r>
    </w:p>
    <w:p w:rsidR="005B5B2B" w:rsidRPr="005B5B2B" w:rsidRDefault="005B5B2B" w:rsidP="005B5B2B">
      <w:pPr>
        <w:ind w:firstLine="284"/>
        <w:jc w:val="both"/>
        <w:rPr>
          <w:rFonts w:eastAsia="Calibri"/>
          <w:i/>
          <w:spacing w:val="-4"/>
          <w:sz w:val="22"/>
          <w:lang w:val="en-US" w:eastAsia="en-US"/>
        </w:rPr>
      </w:pPr>
      <w:r w:rsidRPr="005B5B2B">
        <w:rPr>
          <w:rFonts w:eastAsia="Calibri"/>
          <w:b/>
          <w:i/>
          <w:spacing w:val="-4"/>
          <w:sz w:val="22"/>
          <w:lang w:val="en-US" w:eastAsia="en-US"/>
        </w:rPr>
        <w:t>Keywords:</w:t>
      </w:r>
      <w:r w:rsidRPr="005B5B2B">
        <w:rPr>
          <w:rFonts w:eastAsia="Calibri"/>
          <w:i/>
          <w:spacing w:val="-4"/>
          <w:sz w:val="22"/>
          <w:lang w:val="en-US" w:eastAsia="en-US"/>
        </w:rPr>
        <w:t xml:space="preserve"> </w:t>
      </w:r>
      <w:r w:rsidRPr="005B5B2B">
        <w:rPr>
          <w:i/>
          <w:sz w:val="22"/>
          <w:szCs w:val="28"/>
          <w:lang w:val="en-US" w:eastAsia="ar-SA"/>
        </w:rPr>
        <w:t>event approach, additional professional education, professional community, professional skills, development of professional skills, teacher of additional education.</w:t>
      </w:r>
    </w:p>
    <w:p w:rsidR="005B5B2B" w:rsidRPr="005B5B2B" w:rsidRDefault="005B5B2B" w:rsidP="005B5B2B">
      <w:pPr>
        <w:ind w:firstLine="284"/>
        <w:jc w:val="both"/>
        <w:rPr>
          <w:rFonts w:eastAsia="Calibri"/>
          <w:i/>
          <w:sz w:val="22"/>
          <w:highlight w:val="yellow"/>
          <w:lang w:val="en-US" w:eastAsia="en-US"/>
        </w:rPr>
      </w:pP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09"/>
        </w:tabs>
        <w:ind w:left="284"/>
        <w:jc w:val="both"/>
        <w:outlineLvl w:val="0"/>
        <w:rPr>
          <w:rFonts w:eastAsia="Calibri"/>
          <w:kern w:val="20"/>
        </w:rPr>
      </w:pPr>
      <w:r w:rsidRPr="005B5B2B">
        <w:rPr>
          <w:rFonts w:eastAsia="Calibri"/>
        </w:rPr>
        <w:lastRenderedPageBreak/>
        <w:t>УДК 378.091.398:004.89</w:t>
      </w:r>
    </w:p>
    <w:p w:rsidR="005B5B2B" w:rsidRPr="005B5B2B" w:rsidRDefault="005B5B2B" w:rsidP="005B5B2B">
      <w:pPr>
        <w:ind w:left="284"/>
        <w:rPr>
          <w:rFonts w:eastAsia="Calibri"/>
          <w:kern w:val="20"/>
        </w:rPr>
      </w:pPr>
    </w:p>
    <w:p w:rsidR="005B5B2B" w:rsidRPr="005B5B2B" w:rsidRDefault="005B5B2B" w:rsidP="005B5B2B">
      <w:pPr>
        <w:shd w:val="clear" w:color="auto" w:fill="FFFFFF"/>
        <w:ind w:left="284"/>
        <w:rPr>
          <w:rFonts w:eastAsia="Calibri"/>
          <w:b/>
          <w:bCs/>
          <w:kern w:val="20"/>
          <w:sz w:val="32"/>
          <w:szCs w:val="32"/>
        </w:rPr>
      </w:pPr>
      <w:proofErr w:type="spellStart"/>
      <w:r w:rsidRPr="005B5B2B">
        <w:rPr>
          <w:rFonts w:eastAsia="Calibri"/>
          <w:b/>
          <w:bCs/>
          <w:spacing w:val="-4"/>
          <w:kern w:val="20"/>
          <w:sz w:val="32"/>
          <w:szCs w:val="32"/>
        </w:rPr>
        <w:t>Нейротехнологии</w:t>
      </w:r>
      <w:proofErr w:type="spellEnd"/>
      <w:r w:rsidRPr="005B5B2B">
        <w:rPr>
          <w:rFonts w:eastAsia="Calibri"/>
          <w:b/>
          <w:bCs/>
          <w:spacing w:val="-4"/>
          <w:kern w:val="20"/>
          <w:sz w:val="32"/>
          <w:szCs w:val="32"/>
        </w:rPr>
        <w:t xml:space="preserve"> в повышении квалификации педагогов: практическая адаптация</w:t>
      </w:r>
    </w:p>
    <w:p w:rsidR="005B5B2B" w:rsidRPr="005B5B2B" w:rsidRDefault="005B5B2B" w:rsidP="005B5B2B">
      <w:pPr>
        <w:shd w:val="clear" w:color="auto" w:fill="FFFFFF"/>
        <w:ind w:left="284"/>
        <w:rPr>
          <w:rFonts w:eastAsia="Calibri"/>
          <w:bCs/>
          <w:kern w:val="20"/>
          <w:sz w:val="16"/>
          <w:szCs w:val="16"/>
        </w:rPr>
      </w:pPr>
    </w:p>
    <w:p w:rsidR="005B5B2B" w:rsidRPr="005B5B2B" w:rsidRDefault="005B5B2B" w:rsidP="005B5B2B">
      <w:pPr>
        <w:ind w:left="284"/>
        <w:rPr>
          <w:rFonts w:eastAsia="Calibri"/>
          <w:b/>
          <w:lang w:eastAsia="en-US"/>
        </w:rPr>
      </w:pPr>
      <w:r w:rsidRPr="005B5B2B">
        <w:rPr>
          <w:rFonts w:eastAsia="Calibri"/>
          <w:b/>
          <w:lang w:eastAsia="en-US"/>
        </w:rPr>
        <w:t xml:space="preserve">Т. Б. Волобуева </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 доцент</w:t>
      </w:r>
    </w:p>
    <w:p w:rsidR="005B5B2B" w:rsidRPr="005B5B2B" w:rsidRDefault="005B5B2B" w:rsidP="005B5B2B">
      <w:pPr>
        <w:ind w:left="284"/>
        <w:rPr>
          <w:rFonts w:eastAsia="Calibri"/>
          <w:lang w:eastAsia="en-US"/>
        </w:rPr>
      </w:pPr>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orcid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/0000-0001-6809-8962</w:t>
      </w:r>
    </w:p>
    <w:p w:rsidR="005B5B2B" w:rsidRPr="005B5B2B" w:rsidRDefault="005B5B2B" w:rsidP="005B5B2B">
      <w:pPr>
        <w:ind w:left="284"/>
        <w:rPr>
          <w:rFonts w:eastAsia="Calibri"/>
          <w:lang w:eastAsia="en-US"/>
        </w:rPr>
      </w:pPr>
      <w:proofErr w:type="spellStart"/>
      <w:r w:rsidRPr="005B5B2B">
        <w:rPr>
          <w:rFonts w:eastAsia="Calibri"/>
          <w:lang w:val="en-US" w:eastAsia="en-US"/>
        </w:rPr>
        <w:t>iponayka</w:t>
      </w:r>
      <w:proofErr w:type="spellEnd"/>
      <w:r w:rsidRPr="005B5B2B">
        <w:rPr>
          <w:rFonts w:eastAsia="Calibri"/>
          <w:lang w:eastAsia="en-US"/>
        </w:rPr>
        <w:t>@</w:t>
      </w:r>
      <w:proofErr w:type="spellStart"/>
      <w:r w:rsidRPr="005B5B2B">
        <w:rPr>
          <w:rFonts w:eastAsia="Calibri"/>
          <w:lang w:val="en-US" w:eastAsia="en-US"/>
        </w:rPr>
        <w:t>yandex</w:t>
      </w:r>
      <w:proofErr w:type="spellEnd"/>
      <w:r w:rsidRPr="005B5B2B">
        <w:rPr>
          <w:rFonts w:eastAsia="Calibri"/>
          <w:lang w:eastAsia="en-US"/>
        </w:rPr>
        <w:t>.</w:t>
      </w:r>
      <w:proofErr w:type="spellStart"/>
      <w:r w:rsidRPr="005B5B2B">
        <w:rPr>
          <w:rFonts w:eastAsia="Calibri"/>
          <w:lang w:val="en-US" w:eastAsia="en-US"/>
        </w:rPr>
        <w:t>ru</w:t>
      </w:r>
      <w:proofErr w:type="spellEnd"/>
    </w:p>
    <w:p w:rsidR="005B5B2B" w:rsidRPr="005B5B2B" w:rsidRDefault="005B5B2B" w:rsidP="005B5B2B">
      <w:pPr>
        <w:shd w:val="clear" w:color="auto" w:fill="FFFFFF"/>
        <w:ind w:left="284"/>
        <w:rPr>
          <w:rFonts w:eastAsia="Calibri"/>
          <w:b/>
          <w:bCs/>
          <w:kern w:val="20"/>
          <w:highlight w:val="yellow"/>
        </w:rPr>
      </w:pPr>
    </w:p>
    <w:p w:rsidR="005B5B2B" w:rsidRPr="005B5B2B" w:rsidRDefault="005B5B2B" w:rsidP="005B5B2B">
      <w:pPr>
        <w:ind w:left="284"/>
        <w:rPr>
          <w:rFonts w:eastAsia="Calibri"/>
          <w:b/>
          <w:bCs/>
          <w:kern w:val="20"/>
          <w:sz w:val="32"/>
          <w:lang w:val="en-US"/>
        </w:rPr>
      </w:pPr>
      <w:proofErr w:type="spellStart"/>
      <w:r w:rsidRPr="005B5B2B">
        <w:rPr>
          <w:rFonts w:eastAsia="Calibri"/>
          <w:b/>
          <w:bCs/>
          <w:kern w:val="20"/>
          <w:sz w:val="32"/>
          <w:lang w:val="en-US"/>
        </w:rPr>
        <w:t>Neurotechnologies</w:t>
      </w:r>
      <w:proofErr w:type="spellEnd"/>
      <w:r w:rsidRPr="005B5B2B">
        <w:rPr>
          <w:rFonts w:eastAsia="Calibri"/>
          <w:b/>
          <w:bCs/>
          <w:kern w:val="20"/>
          <w:sz w:val="32"/>
          <w:lang w:val="en-US"/>
        </w:rPr>
        <w:t xml:space="preserve"> in professional development of teachers: </w:t>
      </w:r>
    </w:p>
    <w:p w:rsidR="005B5B2B" w:rsidRPr="005B5B2B" w:rsidRDefault="005B5B2B" w:rsidP="005B5B2B">
      <w:pPr>
        <w:ind w:left="284"/>
        <w:rPr>
          <w:rFonts w:eastAsia="Calibri"/>
          <w:b/>
          <w:bCs/>
          <w:kern w:val="20"/>
          <w:sz w:val="32"/>
          <w:highlight w:val="yellow"/>
          <w:lang w:val="en-US"/>
        </w:rPr>
      </w:pPr>
      <w:proofErr w:type="gramStart"/>
      <w:r w:rsidRPr="005B5B2B">
        <w:rPr>
          <w:rFonts w:eastAsia="Calibri"/>
          <w:b/>
          <w:bCs/>
          <w:kern w:val="20"/>
          <w:sz w:val="32"/>
          <w:lang w:val="en-US"/>
        </w:rPr>
        <w:t>practical</w:t>
      </w:r>
      <w:proofErr w:type="gramEnd"/>
      <w:r w:rsidRPr="005B5B2B">
        <w:rPr>
          <w:rFonts w:eastAsia="Calibri"/>
          <w:b/>
          <w:bCs/>
          <w:kern w:val="20"/>
          <w:sz w:val="32"/>
          <w:lang w:val="en-US"/>
        </w:rPr>
        <w:t xml:space="preserve"> adaptation</w:t>
      </w:r>
    </w:p>
    <w:p w:rsidR="005B5B2B" w:rsidRPr="005B5B2B" w:rsidRDefault="005B5B2B" w:rsidP="005B5B2B">
      <w:pPr>
        <w:ind w:left="284"/>
        <w:rPr>
          <w:rFonts w:eastAsia="Calibri"/>
          <w:b/>
          <w:kern w:val="20"/>
          <w:sz w:val="16"/>
          <w:szCs w:val="16"/>
          <w:highlight w:val="yellow"/>
          <w:lang w:val="en-US"/>
        </w:rPr>
      </w:pPr>
    </w:p>
    <w:p w:rsidR="005B5B2B" w:rsidRPr="005B5B2B" w:rsidRDefault="005B5B2B" w:rsidP="005B5B2B">
      <w:pPr>
        <w:ind w:left="284"/>
        <w:rPr>
          <w:rFonts w:eastAsia="Calibri"/>
          <w:b/>
          <w:lang w:val="en-US" w:eastAsia="en-US"/>
        </w:rPr>
      </w:pPr>
      <w:r w:rsidRPr="005B5B2B">
        <w:rPr>
          <w:rFonts w:eastAsia="Calibri"/>
          <w:b/>
          <w:lang w:val="en-US" w:eastAsia="en-US"/>
        </w:rPr>
        <w:t xml:space="preserve">T. B. </w:t>
      </w:r>
      <w:proofErr w:type="spellStart"/>
      <w:r w:rsidRPr="005B5B2B">
        <w:rPr>
          <w:rFonts w:eastAsia="Calibri"/>
          <w:b/>
          <w:lang w:val="en-US" w:eastAsia="en-US"/>
        </w:rPr>
        <w:t>Volobueva</w:t>
      </w:r>
      <w:proofErr w:type="spellEnd"/>
    </w:p>
    <w:p w:rsidR="005B5B2B" w:rsidRPr="005B5B2B" w:rsidRDefault="005B5B2B" w:rsidP="005B5B2B">
      <w:pPr>
        <w:rPr>
          <w:rFonts w:eastAsia="Calibri"/>
          <w:b/>
          <w:bCs/>
          <w:kern w:val="20"/>
          <w:lang w:val="en-US"/>
        </w:rPr>
      </w:pPr>
    </w:p>
    <w:p w:rsidR="005B5B2B" w:rsidRPr="005B5B2B" w:rsidRDefault="005B5B2B" w:rsidP="005B5B2B">
      <w:pPr>
        <w:ind w:firstLine="284"/>
        <w:jc w:val="both"/>
        <w:rPr>
          <w:rFonts w:eastAsia="Calibri"/>
          <w:b/>
          <w:bCs/>
          <w:kern w:val="20"/>
          <w:sz w:val="22"/>
          <w:lang w:val="en-US"/>
        </w:rPr>
      </w:pPr>
      <w:r w:rsidRPr="005B5B2B">
        <w:rPr>
          <w:rFonts w:eastAsia="Calibri"/>
          <w:b/>
          <w:bCs/>
          <w:kern w:val="20"/>
          <w:sz w:val="22"/>
        </w:rPr>
        <w:t>Аннотация</w:t>
      </w:r>
    </w:p>
    <w:p w:rsidR="005B5B2B" w:rsidRPr="005B5B2B" w:rsidRDefault="005B5B2B" w:rsidP="005B5B2B">
      <w:pPr>
        <w:ind w:firstLine="284"/>
        <w:jc w:val="both"/>
        <w:rPr>
          <w:i/>
          <w:sz w:val="22"/>
          <w:szCs w:val="22"/>
          <w:lang w:eastAsia="en-US"/>
        </w:rPr>
      </w:pPr>
      <w:r w:rsidRPr="005B5B2B">
        <w:rPr>
          <w:b/>
          <w:i/>
          <w:sz w:val="22"/>
          <w:szCs w:val="22"/>
        </w:rPr>
        <w:t>Проблема исследования и обоснование ее актуальности.</w:t>
      </w:r>
      <w:r w:rsidRPr="005B5B2B">
        <w:rPr>
          <w:i/>
          <w:sz w:val="22"/>
          <w:szCs w:val="22"/>
        </w:rPr>
        <w:t xml:space="preserve"> </w:t>
      </w:r>
      <w:r w:rsidRPr="005B5B2B">
        <w:rPr>
          <w:i/>
          <w:sz w:val="22"/>
          <w:szCs w:val="22"/>
          <w:lang w:eastAsia="en-US"/>
        </w:rPr>
        <w:t xml:space="preserve">В статье рассматриваются </w:t>
      </w:r>
      <w:proofErr w:type="spellStart"/>
      <w:r w:rsidRPr="005B5B2B">
        <w:rPr>
          <w:i/>
          <w:sz w:val="22"/>
          <w:szCs w:val="22"/>
          <w:lang w:eastAsia="en-US"/>
        </w:rPr>
        <w:t>нейротехнологии</w:t>
      </w:r>
      <w:proofErr w:type="spellEnd"/>
      <w:r w:rsidRPr="005B5B2B">
        <w:rPr>
          <w:i/>
          <w:sz w:val="22"/>
          <w:szCs w:val="22"/>
          <w:lang w:eastAsia="en-US"/>
        </w:rPr>
        <w:t xml:space="preserve"> как целевое направление повышения квалификации педагогов. Они перспективны и в обучении взрослых, и в педагогической практике общеобразовательных организаций. Опыт использования </w:t>
      </w:r>
      <w:proofErr w:type="spellStart"/>
      <w:r w:rsidRPr="005B5B2B">
        <w:rPr>
          <w:i/>
          <w:sz w:val="22"/>
          <w:szCs w:val="22"/>
          <w:lang w:eastAsia="en-US"/>
        </w:rPr>
        <w:t>нейротехнологий</w:t>
      </w:r>
      <w:proofErr w:type="spellEnd"/>
      <w:r w:rsidRPr="005B5B2B">
        <w:rPr>
          <w:i/>
          <w:sz w:val="22"/>
          <w:szCs w:val="22"/>
          <w:lang w:eastAsia="en-US"/>
        </w:rPr>
        <w:t xml:space="preserve"> в зарубежных и отечественных школах показывает хорошие результаты. Исследователи отмечают их влияние на когнитивные функции обучающихся — память, внимание, восприятие и так далее. Учебный процесс становится </w:t>
      </w:r>
      <w:proofErr w:type="gramStart"/>
      <w:r w:rsidRPr="005B5B2B">
        <w:rPr>
          <w:i/>
          <w:sz w:val="22"/>
          <w:szCs w:val="22"/>
          <w:lang w:eastAsia="en-US"/>
        </w:rPr>
        <w:t>более мотивированным</w:t>
      </w:r>
      <w:proofErr w:type="gramEnd"/>
      <w:r w:rsidRPr="005B5B2B">
        <w:rPr>
          <w:i/>
          <w:sz w:val="22"/>
          <w:szCs w:val="22"/>
          <w:lang w:eastAsia="en-US"/>
        </w:rPr>
        <w:t xml:space="preserve">, индивидуализированным, визуализированным. </w:t>
      </w:r>
      <w:r w:rsidRPr="005B5B2B">
        <w:rPr>
          <w:b/>
          <w:i/>
          <w:sz w:val="22"/>
          <w:szCs w:val="22"/>
          <w:lang w:eastAsia="en-US"/>
        </w:rPr>
        <w:t>Целью исследования</w:t>
      </w:r>
      <w:r w:rsidRPr="005B5B2B">
        <w:rPr>
          <w:i/>
          <w:sz w:val="22"/>
          <w:szCs w:val="22"/>
          <w:lang w:eastAsia="en-US"/>
        </w:rPr>
        <w:t xml:space="preserve"> является конструирование целенаправленного повышения квалификации педагогических кадров в сфере </w:t>
      </w:r>
      <w:proofErr w:type="spellStart"/>
      <w:r w:rsidRPr="005B5B2B">
        <w:rPr>
          <w:i/>
          <w:sz w:val="22"/>
          <w:szCs w:val="22"/>
          <w:lang w:eastAsia="en-US"/>
        </w:rPr>
        <w:t>нейронауки</w:t>
      </w:r>
      <w:proofErr w:type="spellEnd"/>
      <w:r w:rsidRPr="005B5B2B">
        <w:rPr>
          <w:i/>
          <w:sz w:val="22"/>
          <w:szCs w:val="22"/>
          <w:lang w:eastAsia="en-US"/>
        </w:rPr>
        <w:t xml:space="preserve"> и </w:t>
      </w:r>
      <w:proofErr w:type="spellStart"/>
      <w:r w:rsidRPr="005B5B2B">
        <w:rPr>
          <w:i/>
          <w:sz w:val="22"/>
          <w:szCs w:val="22"/>
          <w:lang w:eastAsia="en-US"/>
        </w:rPr>
        <w:t>нейротехнологий</w:t>
      </w:r>
      <w:proofErr w:type="spellEnd"/>
      <w:r w:rsidRPr="005B5B2B">
        <w:rPr>
          <w:i/>
          <w:sz w:val="22"/>
          <w:szCs w:val="22"/>
          <w:lang w:eastAsia="en-US"/>
        </w:rPr>
        <w:t xml:space="preserve">. </w:t>
      </w:r>
      <w:r w:rsidRPr="005B5B2B">
        <w:rPr>
          <w:b/>
          <w:i/>
          <w:sz w:val="22"/>
          <w:szCs w:val="22"/>
          <w:lang w:eastAsia="en-US"/>
        </w:rPr>
        <w:t xml:space="preserve">Методология (материалы и методы). </w:t>
      </w:r>
      <w:r w:rsidRPr="005B5B2B">
        <w:rPr>
          <w:i/>
          <w:sz w:val="22"/>
          <w:szCs w:val="22"/>
          <w:lang w:eastAsia="en-US"/>
        </w:rPr>
        <w:t xml:space="preserve">В основу исследования положены следующие теоретико-методические основания: работы педагогов в области различных форм обучения, труды ученых в сфере </w:t>
      </w:r>
      <w:proofErr w:type="spellStart"/>
      <w:r w:rsidRPr="005B5B2B">
        <w:rPr>
          <w:i/>
          <w:sz w:val="22"/>
          <w:szCs w:val="22"/>
          <w:lang w:eastAsia="en-US"/>
        </w:rPr>
        <w:t>нейродидактики</w:t>
      </w:r>
      <w:proofErr w:type="spellEnd"/>
      <w:r w:rsidRPr="005B5B2B">
        <w:rPr>
          <w:i/>
          <w:sz w:val="22"/>
          <w:szCs w:val="22"/>
          <w:lang w:eastAsia="en-US"/>
        </w:rPr>
        <w:t xml:space="preserve">, материалы по применению </w:t>
      </w:r>
      <w:proofErr w:type="spellStart"/>
      <w:r w:rsidRPr="005B5B2B">
        <w:rPr>
          <w:i/>
          <w:sz w:val="22"/>
          <w:szCs w:val="22"/>
          <w:lang w:eastAsia="en-US"/>
        </w:rPr>
        <w:t>нейротехнологий</w:t>
      </w:r>
      <w:proofErr w:type="spellEnd"/>
      <w:r w:rsidRPr="005B5B2B">
        <w:rPr>
          <w:i/>
          <w:sz w:val="22"/>
          <w:szCs w:val="22"/>
          <w:lang w:eastAsia="en-US"/>
        </w:rPr>
        <w:t xml:space="preserve"> в общеобразовательных организациях. Использовались следующие методы исследования: анализ педагогической, научно-методической и специальной литературы, а также педагогические практики по изучаемой проблеме; обобщение, систематизация, конструирование, моделирование; педагогическое наблюдение, онлайн-опрос, тестирование, анализ входного и выходного контроля слушателей, статистическая обработка и интерпретация данных. </w:t>
      </w:r>
      <w:r w:rsidRPr="005B5B2B">
        <w:rPr>
          <w:b/>
          <w:i/>
          <w:sz w:val="22"/>
          <w:szCs w:val="22"/>
          <w:lang w:eastAsia="en-US"/>
        </w:rPr>
        <w:t xml:space="preserve">Результаты. </w:t>
      </w:r>
      <w:r w:rsidRPr="005B5B2B">
        <w:rPr>
          <w:i/>
          <w:sz w:val="22"/>
          <w:szCs w:val="22"/>
          <w:lang w:eastAsia="en-US"/>
        </w:rPr>
        <w:t xml:space="preserve">В статье толкуются основные понятия поднятой проблемы, анализируются современные публикации. Выделяются ключевые векторы использования в дополнительном профессиональном образовании </w:t>
      </w:r>
      <w:proofErr w:type="spellStart"/>
      <w:r w:rsidRPr="005B5B2B">
        <w:rPr>
          <w:i/>
          <w:sz w:val="22"/>
          <w:szCs w:val="22"/>
          <w:lang w:eastAsia="en-US"/>
        </w:rPr>
        <w:t>нейротехнологий</w:t>
      </w:r>
      <w:proofErr w:type="spellEnd"/>
      <w:r w:rsidRPr="005B5B2B">
        <w:rPr>
          <w:i/>
          <w:sz w:val="22"/>
          <w:szCs w:val="22"/>
          <w:lang w:eastAsia="en-US"/>
        </w:rPr>
        <w:t>: углубление продуктивности повышения квалификации; усиление персонификации обучения; освоение новейших инструментов визуализации, коррекционной и инклюзивной работы; проф</w:t>
      </w:r>
      <w:r w:rsidRPr="005B5B2B">
        <w:rPr>
          <w:i/>
          <w:sz w:val="22"/>
          <w:szCs w:val="22"/>
          <w:lang w:eastAsia="en-US"/>
        </w:rPr>
        <w:softHyphen/>
        <w:t xml:space="preserve">ориентация в сфере высоких технологий. Разработана целевая дополнительная профессиональная программа по использованию </w:t>
      </w:r>
      <w:proofErr w:type="spellStart"/>
      <w:r w:rsidRPr="005B5B2B">
        <w:rPr>
          <w:i/>
          <w:sz w:val="22"/>
          <w:szCs w:val="22"/>
          <w:lang w:eastAsia="en-US"/>
        </w:rPr>
        <w:t>нейротехнологий</w:t>
      </w:r>
      <w:proofErr w:type="spellEnd"/>
      <w:r w:rsidRPr="005B5B2B">
        <w:rPr>
          <w:i/>
          <w:sz w:val="22"/>
          <w:szCs w:val="22"/>
          <w:lang w:eastAsia="en-US"/>
        </w:rPr>
        <w:t xml:space="preserve">. Аргументируется ее содержательное и организационное наполнение: лекции с мультимедийной визуализацией, виртуальные экскурсии, обучающие видеофильмы, практические занятия по освоению отдельных </w:t>
      </w:r>
      <w:proofErr w:type="spellStart"/>
      <w:r w:rsidRPr="005B5B2B">
        <w:rPr>
          <w:i/>
          <w:sz w:val="22"/>
          <w:szCs w:val="22"/>
          <w:lang w:eastAsia="en-US"/>
        </w:rPr>
        <w:t>нейротехнологий</w:t>
      </w:r>
      <w:proofErr w:type="spellEnd"/>
      <w:r w:rsidRPr="005B5B2B">
        <w:rPr>
          <w:i/>
          <w:sz w:val="22"/>
          <w:szCs w:val="22"/>
          <w:lang w:eastAsia="en-US"/>
        </w:rPr>
        <w:t xml:space="preserve">, </w:t>
      </w:r>
      <w:proofErr w:type="spellStart"/>
      <w:r w:rsidRPr="005B5B2B">
        <w:rPr>
          <w:i/>
          <w:sz w:val="22"/>
          <w:szCs w:val="22"/>
          <w:lang w:eastAsia="en-US"/>
        </w:rPr>
        <w:t>нейроигры</w:t>
      </w:r>
      <w:proofErr w:type="spellEnd"/>
      <w:r w:rsidRPr="005B5B2B">
        <w:rPr>
          <w:i/>
          <w:sz w:val="22"/>
          <w:szCs w:val="22"/>
          <w:lang w:eastAsia="en-US"/>
        </w:rPr>
        <w:t xml:space="preserve">, круглый стол, мозговой штурм, работа в малых группах, защита проектов и пр. Акцентируется практическая трансформация </w:t>
      </w:r>
      <w:proofErr w:type="spellStart"/>
      <w:r w:rsidRPr="005B5B2B">
        <w:rPr>
          <w:i/>
          <w:sz w:val="22"/>
          <w:szCs w:val="22"/>
          <w:lang w:eastAsia="en-US"/>
        </w:rPr>
        <w:t>нейротехнрологий</w:t>
      </w:r>
      <w:proofErr w:type="spellEnd"/>
      <w:r w:rsidRPr="005B5B2B">
        <w:rPr>
          <w:i/>
          <w:sz w:val="22"/>
          <w:szCs w:val="22"/>
          <w:lang w:eastAsia="en-US"/>
        </w:rPr>
        <w:t xml:space="preserve"> в школьную практику слушателей. Исследуется результативность спецкурса. Теоретическая значимость состоит в систематизации литературы по проблеме исследования, в обосновании потенциала </w:t>
      </w:r>
      <w:proofErr w:type="spellStart"/>
      <w:r w:rsidRPr="005B5B2B">
        <w:rPr>
          <w:i/>
          <w:sz w:val="22"/>
          <w:szCs w:val="22"/>
          <w:lang w:eastAsia="en-US"/>
        </w:rPr>
        <w:t>нейротехнологий</w:t>
      </w:r>
      <w:proofErr w:type="spellEnd"/>
      <w:r w:rsidRPr="005B5B2B">
        <w:rPr>
          <w:i/>
          <w:sz w:val="22"/>
          <w:szCs w:val="22"/>
          <w:lang w:eastAsia="en-US"/>
        </w:rPr>
        <w:t xml:space="preserve"> в обучении учителей и школьников. </w:t>
      </w:r>
      <w:r w:rsidRPr="005B5B2B">
        <w:rPr>
          <w:i/>
          <w:sz w:val="22"/>
          <w:szCs w:val="22"/>
        </w:rPr>
        <w:t xml:space="preserve">Научная новизна </w:t>
      </w:r>
      <w:r w:rsidRPr="005B5B2B">
        <w:rPr>
          <w:i/>
          <w:sz w:val="22"/>
          <w:szCs w:val="22"/>
          <w:lang w:eastAsia="en-US"/>
        </w:rPr>
        <w:t>представлена</w:t>
      </w:r>
      <w:r w:rsidRPr="005B5B2B">
        <w:rPr>
          <w:sz w:val="22"/>
          <w:szCs w:val="22"/>
          <w:lang w:eastAsia="en-US"/>
        </w:rPr>
        <w:t xml:space="preserve"> </w:t>
      </w:r>
      <w:r w:rsidRPr="005B5B2B">
        <w:rPr>
          <w:i/>
          <w:sz w:val="22"/>
          <w:szCs w:val="22"/>
          <w:lang w:eastAsia="en-US"/>
        </w:rPr>
        <w:t xml:space="preserve">установлением доминирования определенных </w:t>
      </w:r>
      <w:proofErr w:type="spellStart"/>
      <w:r w:rsidRPr="005B5B2B">
        <w:rPr>
          <w:i/>
          <w:sz w:val="22"/>
          <w:szCs w:val="22"/>
          <w:lang w:eastAsia="en-US"/>
        </w:rPr>
        <w:t>нейротехнологий</w:t>
      </w:r>
      <w:proofErr w:type="spellEnd"/>
      <w:r w:rsidRPr="005B5B2B">
        <w:rPr>
          <w:i/>
          <w:sz w:val="22"/>
          <w:szCs w:val="22"/>
          <w:lang w:eastAsia="en-US"/>
        </w:rPr>
        <w:t xml:space="preserve"> для наращивания результативности повышения квалификации учителей. </w:t>
      </w:r>
      <w:r w:rsidRPr="005B5B2B">
        <w:rPr>
          <w:i/>
          <w:sz w:val="22"/>
          <w:szCs w:val="22"/>
        </w:rPr>
        <w:t xml:space="preserve">Практическая значимость заключается в возможности </w:t>
      </w:r>
      <w:r w:rsidRPr="005B5B2B">
        <w:rPr>
          <w:i/>
          <w:sz w:val="22"/>
          <w:szCs w:val="22"/>
          <w:lang w:eastAsia="en-US"/>
        </w:rPr>
        <w:t xml:space="preserve">использования разработанного автором спецкурса по </w:t>
      </w:r>
      <w:proofErr w:type="spellStart"/>
      <w:r w:rsidRPr="005B5B2B">
        <w:rPr>
          <w:i/>
          <w:sz w:val="22"/>
          <w:szCs w:val="22"/>
          <w:lang w:eastAsia="en-US"/>
        </w:rPr>
        <w:t>нейротехнологиям</w:t>
      </w:r>
      <w:proofErr w:type="spellEnd"/>
      <w:r w:rsidRPr="005B5B2B">
        <w:rPr>
          <w:i/>
          <w:sz w:val="22"/>
          <w:szCs w:val="22"/>
          <w:lang w:eastAsia="en-US"/>
        </w:rPr>
        <w:t xml:space="preserve"> в системе </w:t>
      </w:r>
      <w:r w:rsidRPr="005B5B2B">
        <w:rPr>
          <w:i/>
          <w:sz w:val="22"/>
          <w:szCs w:val="22"/>
          <w:lang w:eastAsia="en-US"/>
        </w:rPr>
        <w:lastRenderedPageBreak/>
        <w:t xml:space="preserve">дополнительного профессионального образования. </w:t>
      </w:r>
      <w:r w:rsidRPr="005B5B2B">
        <w:rPr>
          <w:b/>
          <w:i/>
          <w:sz w:val="22"/>
          <w:szCs w:val="22"/>
          <w:lang w:eastAsia="en-US"/>
        </w:rPr>
        <w:t xml:space="preserve">Заключение. </w:t>
      </w:r>
      <w:r w:rsidRPr="005B5B2B">
        <w:rPr>
          <w:i/>
          <w:sz w:val="22"/>
          <w:szCs w:val="22"/>
          <w:lang w:eastAsia="en-US"/>
        </w:rPr>
        <w:t xml:space="preserve">Установлена перспективность использования </w:t>
      </w:r>
      <w:proofErr w:type="spellStart"/>
      <w:r w:rsidRPr="005B5B2B">
        <w:rPr>
          <w:i/>
          <w:sz w:val="22"/>
          <w:szCs w:val="22"/>
          <w:lang w:eastAsia="en-US"/>
        </w:rPr>
        <w:t>нейротехнологий</w:t>
      </w:r>
      <w:proofErr w:type="spellEnd"/>
      <w:r w:rsidRPr="005B5B2B">
        <w:rPr>
          <w:i/>
          <w:sz w:val="22"/>
          <w:szCs w:val="22"/>
          <w:lang w:eastAsia="en-US"/>
        </w:rPr>
        <w:t xml:space="preserve"> в процессе профессионального усовершенствования педагогов.</w:t>
      </w:r>
    </w:p>
    <w:p w:rsidR="005B5B2B" w:rsidRPr="005B5B2B" w:rsidRDefault="005B5B2B" w:rsidP="005B5B2B">
      <w:pPr>
        <w:ind w:firstLine="284"/>
        <w:jc w:val="both"/>
        <w:rPr>
          <w:rFonts w:eastAsia="Calibri"/>
          <w:b/>
          <w:sz w:val="22"/>
          <w:lang w:val="en-US" w:eastAsia="en-US"/>
        </w:rPr>
      </w:pPr>
      <w:r w:rsidRPr="005B5B2B">
        <w:rPr>
          <w:rFonts w:eastAsia="Calibri"/>
          <w:b/>
          <w:sz w:val="22"/>
          <w:lang w:val="en-US" w:eastAsia="en-US"/>
        </w:rPr>
        <w:t>Abstract</w:t>
      </w:r>
    </w:p>
    <w:p w:rsidR="005B5B2B" w:rsidRPr="005B5B2B" w:rsidRDefault="005B5B2B" w:rsidP="005B5B2B">
      <w:pPr>
        <w:ind w:firstLine="284"/>
        <w:jc w:val="both"/>
        <w:rPr>
          <w:b/>
          <w:bCs/>
          <w:i/>
          <w:sz w:val="22"/>
          <w:szCs w:val="22"/>
          <w:lang w:val="en-US" w:eastAsia="en-US"/>
        </w:rPr>
      </w:pPr>
      <w:proofErr w:type="gramStart"/>
      <w:r w:rsidRPr="005B5B2B">
        <w:rPr>
          <w:b/>
          <w:i/>
          <w:sz w:val="22"/>
          <w:szCs w:val="22"/>
          <w:lang w:val="en-US" w:eastAsia="en-US"/>
        </w:rPr>
        <w:t>The research problem and the rationale for its relevance.</w:t>
      </w:r>
      <w:proofErr w:type="gramEnd"/>
      <w:r w:rsidRPr="005B5B2B">
        <w:rPr>
          <w:b/>
          <w:i/>
          <w:sz w:val="22"/>
          <w:szCs w:val="22"/>
          <w:lang w:val="en-US" w:eastAsia="en-US"/>
        </w:rPr>
        <w:t xml:space="preserve"> </w:t>
      </w:r>
      <w:r w:rsidRPr="005B5B2B">
        <w:rPr>
          <w:i/>
          <w:sz w:val="22"/>
          <w:szCs w:val="22"/>
          <w:lang w:val="en-US" w:eastAsia="en-US"/>
        </w:rPr>
        <w:t xml:space="preserve">The article considers </w:t>
      </w:r>
      <w:proofErr w:type="spellStart"/>
      <w:r w:rsidRPr="005B5B2B">
        <w:rPr>
          <w:i/>
          <w:sz w:val="22"/>
          <w:szCs w:val="22"/>
          <w:lang w:val="en-US" w:eastAsia="en-US"/>
        </w:rPr>
        <w:t>neurotechnologies</w:t>
      </w:r>
      <w:proofErr w:type="spellEnd"/>
      <w:r w:rsidRPr="005B5B2B">
        <w:rPr>
          <w:i/>
          <w:sz w:val="22"/>
          <w:szCs w:val="22"/>
          <w:lang w:val="en-US" w:eastAsia="en-US"/>
        </w:rPr>
        <w:t xml:space="preserve"> as a target direction of teachers' advanced training. They are promising both in adult education and in pedagogical practice of general educational organizations. The experience of using </w:t>
      </w:r>
      <w:proofErr w:type="spellStart"/>
      <w:r w:rsidRPr="005B5B2B">
        <w:rPr>
          <w:i/>
          <w:sz w:val="22"/>
          <w:szCs w:val="22"/>
          <w:lang w:val="en-US" w:eastAsia="en-US"/>
        </w:rPr>
        <w:t>neurotechnologies</w:t>
      </w:r>
      <w:proofErr w:type="spellEnd"/>
      <w:r w:rsidRPr="005B5B2B">
        <w:rPr>
          <w:i/>
          <w:sz w:val="22"/>
          <w:szCs w:val="22"/>
          <w:lang w:val="en-US" w:eastAsia="en-US"/>
        </w:rPr>
        <w:t xml:space="preserve"> in foreign and domestic schools shows good results. Researchers note their impact on the cognitive functions of trainees — memory, attention, perception and etc. The learning process becomes more motivated, individualized, visualized.</w:t>
      </w:r>
      <w:r w:rsidRPr="005B5B2B">
        <w:rPr>
          <w:sz w:val="22"/>
          <w:szCs w:val="22"/>
          <w:lang w:val="en-US" w:eastAsia="en-US"/>
        </w:rPr>
        <w:t xml:space="preserve"> </w:t>
      </w:r>
      <w:r w:rsidRPr="005B5B2B">
        <w:rPr>
          <w:b/>
          <w:bCs/>
          <w:i/>
          <w:sz w:val="22"/>
          <w:szCs w:val="22"/>
          <w:lang w:val="en-US" w:eastAsia="en-US"/>
        </w:rPr>
        <w:t>The goal of the research</w:t>
      </w:r>
      <w:r w:rsidRPr="005B5B2B">
        <w:rPr>
          <w:i/>
          <w:sz w:val="22"/>
          <w:szCs w:val="22"/>
          <w:lang w:val="en-US" w:eastAsia="en-US"/>
        </w:rPr>
        <w:t xml:space="preserve"> is to design targeted advanced training for teachers in the area of neuroscience and </w:t>
      </w:r>
      <w:proofErr w:type="spellStart"/>
      <w:r w:rsidRPr="005B5B2B">
        <w:rPr>
          <w:i/>
          <w:sz w:val="22"/>
          <w:szCs w:val="22"/>
          <w:lang w:val="en-US" w:eastAsia="en-US"/>
        </w:rPr>
        <w:t>neurotechnology</w:t>
      </w:r>
      <w:proofErr w:type="spellEnd"/>
      <w:r w:rsidRPr="005B5B2B">
        <w:rPr>
          <w:i/>
          <w:sz w:val="22"/>
          <w:szCs w:val="22"/>
          <w:lang w:val="en-US" w:eastAsia="en-US"/>
        </w:rPr>
        <w:t>.</w:t>
      </w:r>
      <w:r w:rsidRPr="005B5B2B">
        <w:rPr>
          <w:sz w:val="22"/>
          <w:szCs w:val="22"/>
          <w:lang w:val="en-US" w:eastAsia="en-US"/>
        </w:rPr>
        <w:t xml:space="preserve"> </w:t>
      </w:r>
      <w:proofErr w:type="gramStart"/>
      <w:r w:rsidRPr="005B5B2B">
        <w:rPr>
          <w:b/>
          <w:bCs/>
          <w:i/>
          <w:sz w:val="22"/>
          <w:szCs w:val="22"/>
          <w:lang w:val="en-US" w:eastAsia="en-US"/>
        </w:rPr>
        <w:t>Methodology (materials and methods).</w:t>
      </w:r>
      <w:proofErr w:type="gramEnd"/>
      <w:r w:rsidRPr="005B5B2B">
        <w:rPr>
          <w:i/>
          <w:sz w:val="22"/>
          <w:szCs w:val="22"/>
          <w:lang w:val="en-US" w:eastAsia="en-US"/>
        </w:rPr>
        <w:t xml:space="preserve"> The research is based on the following theoretical and methodological foundations: works of teachers in the field of various forms of learning, works of scientists in the field of </w:t>
      </w:r>
      <w:proofErr w:type="spellStart"/>
      <w:r w:rsidRPr="005B5B2B">
        <w:rPr>
          <w:i/>
          <w:sz w:val="22"/>
          <w:szCs w:val="22"/>
          <w:lang w:val="en-US" w:eastAsia="en-US"/>
        </w:rPr>
        <w:t>neurodidactics</w:t>
      </w:r>
      <w:proofErr w:type="spellEnd"/>
      <w:r w:rsidRPr="005B5B2B">
        <w:rPr>
          <w:i/>
          <w:sz w:val="22"/>
          <w:szCs w:val="22"/>
          <w:lang w:val="en-US" w:eastAsia="en-US"/>
        </w:rPr>
        <w:t xml:space="preserve">, materials on the application of </w:t>
      </w:r>
      <w:proofErr w:type="spellStart"/>
      <w:r w:rsidRPr="005B5B2B">
        <w:rPr>
          <w:i/>
          <w:sz w:val="22"/>
          <w:szCs w:val="22"/>
          <w:lang w:val="en-US" w:eastAsia="en-US"/>
        </w:rPr>
        <w:t>neurotechnologies</w:t>
      </w:r>
      <w:proofErr w:type="spellEnd"/>
      <w:r w:rsidRPr="005B5B2B">
        <w:rPr>
          <w:i/>
          <w:sz w:val="22"/>
          <w:szCs w:val="22"/>
          <w:lang w:val="en-US" w:eastAsia="en-US"/>
        </w:rPr>
        <w:t xml:space="preserve"> in general educational organizations. The following research methods were used: analysis of pedagogical, scientific, methodological and special literature, as well as pedagogical practices on the problem under study; generalization, systematization, construction, modeling; pedagogical observation, online survey, testing, analysis of input and output control of trainees, statistical processing and interpretation of data.</w:t>
      </w:r>
    </w:p>
    <w:p w:rsidR="005B5B2B" w:rsidRPr="005B5B2B" w:rsidRDefault="005B5B2B" w:rsidP="005B5B2B">
      <w:pPr>
        <w:ind w:firstLine="284"/>
        <w:jc w:val="both"/>
        <w:rPr>
          <w:i/>
          <w:sz w:val="22"/>
          <w:szCs w:val="22"/>
          <w:lang w:val="en-US" w:eastAsia="en-US"/>
        </w:rPr>
      </w:pPr>
      <w:proofErr w:type="gramStart"/>
      <w:r w:rsidRPr="005B5B2B">
        <w:rPr>
          <w:b/>
          <w:bCs/>
          <w:i/>
          <w:sz w:val="22"/>
          <w:szCs w:val="22"/>
          <w:lang w:val="en-US" w:eastAsia="en-US"/>
        </w:rPr>
        <w:t>Results.</w:t>
      </w:r>
      <w:proofErr w:type="gramEnd"/>
      <w:r w:rsidRPr="005B5B2B">
        <w:rPr>
          <w:i/>
          <w:sz w:val="22"/>
          <w:szCs w:val="22"/>
          <w:lang w:val="en-US" w:eastAsia="en-US"/>
        </w:rPr>
        <w:t xml:space="preserve"> The article interprets the basic concepts of the raised problem, analyzes modern publications. The key vectors of using </w:t>
      </w:r>
      <w:proofErr w:type="spellStart"/>
      <w:r w:rsidRPr="005B5B2B">
        <w:rPr>
          <w:i/>
          <w:sz w:val="22"/>
          <w:szCs w:val="22"/>
          <w:lang w:val="en-US" w:eastAsia="en-US"/>
        </w:rPr>
        <w:t>neurotechnologies</w:t>
      </w:r>
      <w:proofErr w:type="spellEnd"/>
      <w:r w:rsidRPr="005B5B2B">
        <w:rPr>
          <w:i/>
          <w:sz w:val="22"/>
          <w:szCs w:val="22"/>
          <w:lang w:val="en-US" w:eastAsia="en-US"/>
        </w:rPr>
        <w:t xml:space="preserve"> in additional professional education are highlighted: deepening the productivity of professional development; strengthening the personalization of learning; mastering the latest tools of visualization, correctional and inclusive work; career guidance in the field of high technologies. The target additional professional program on the use of </w:t>
      </w:r>
      <w:proofErr w:type="spellStart"/>
      <w:r w:rsidRPr="005B5B2B">
        <w:rPr>
          <w:i/>
          <w:sz w:val="22"/>
          <w:szCs w:val="22"/>
          <w:lang w:val="en-US" w:eastAsia="en-US"/>
        </w:rPr>
        <w:t>neurotechnologies</w:t>
      </w:r>
      <w:proofErr w:type="spellEnd"/>
      <w:r w:rsidRPr="005B5B2B">
        <w:rPr>
          <w:i/>
          <w:sz w:val="22"/>
          <w:szCs w:val="22"/>
          <w:lang w:val="en-US" w:eastAsia="en-US"/>
        </w:rPr>
        <w:t xml:space="preserve"> is developed. Arguments are given for its content and organization: lectures with multimedia visualization, virtual tours, educational videos, practical classes on mastering individual </w:t>
      </w:r>
      <w:proofErr w:type="spellStart"/>
      <w:r w:rsidRPr="005B5B2B">
        <w:rPr>
          <w:i/>
          <w:sz w:val="22"/>
          <w:szCs w:val="22"/>
          <w:lang w:val="en-US" w:eastAsia="en-US"/>
        </w:rPr>
        <w:t>neurotechnologies</w:t>
      </w:r>
      <w:proofErr w:type="spellEnd"/>
      <w:r w:rsidRPr="005B5B2B">
        <w:rPr>
          <w:i/>
          <w:sz w:val="22"/>
          <w:szCs w:val="22"/>
          <w:lang w:val="en-US" w:eastAsia="en-US"/>
        </w:rPr>
        <w:t xml:space="preserve">, </w:t>
      </w:r>
      <w:proofErr w:type="spellStart"/>
      <w:r w:rsidRPr="005B5B2B">
        <w:rPr>
          <w:i/>
          <w:sz w:val="22"/>
          <w:szCs w:val="22"/>
          <w:lang w:val="en-US" w:eastAsia="en-US"/>
        </w:rPr>
        <w:t>neurogames</w:t>
      </w:r>
      <w:proofErr w:type="spellEnd"/>
      <w:r w:rsidRPr="005B5B2B">
        <w:rPr>
          <w:i/>
          <w:sz w:val="22"/>
          <w:szCs w:val="22"/>
          <w:lang w:val="en-US" w:eastAsia="en-US"/>
        </w:rPr>
        <w:t>, round table, brainstorming, work in small groups, project defense, etc.</w:t>
      </w:r>
      <w:r w:rsidRPr="005B5B2B">
        <w:rPr>
          <w:sz w:val="22"/>
          <w:szCs w:val="22"/>
          <w:lang w:val="en-US" w:eastAsia="en-US"/>
        </w:rPr>
        <w:t xml:space="preserve"> </w:t>
      </w:r>
      <w:r w:rsidRPr="005B5B2B">
        <w:rPr>
          <w:i/>
          <w:sz w:val="22"/>
          <w:szCs w:val="22"/>
          <w:lang w:val="en-US" w:eastAsia="en-US"/>
        </w:rPr>
        <w:t xml:space="preserve">The practical transformation of </w:t>
      </w:r>
      <w:proofErr w:type="spellStart"/>
      <w:r w:rsidRPr="005B5B2B">
        <w:rPr>
          <w:i/>
          <w:sz w:val="22"/>
          <w:szCs w:val="22"/>
          <w:lang w:val="en-US" w:eastAsia="en-US"/>
        </w:rPr>
        <w:t>neurotechnologies</w:t>
      </w:r>
      <w:proofErr w:type="spellEnd"/>
      <w:r w:rsidRPr="005B5B2B">
        <w:rPr>
          <w:i/>
          <w:sz w:val="22"/>
          <w:szCs w:val="22"/>
          <w:lang w:val="en-US" w:eastAsia="en-US"/>
        </w:rPr>
        <w:t xml:space="preserve"> into the school practice of the trainees is emphasized. The effectiveness of the special course is investigated. Theoretical significance consists in systematization of literature on the research problem, in substantiation of the potential of </w:t>
      </w:r>
      <w:proofErr w:type="spellStart"/>
      <w:r w:rsidRPr="005B5B2B">
        <w:rPr>
          <w:i/>
          <w:sz w:val="22"/>
          <w:szCs w:val="22"/>
          <w:lang w:val="en-US" w:eastAsia="en-US"/>
        </w:rPr>
        <w:t>neurotechnologies</w:t>
      </w:r>
      <w:proofErr w:type="spellEnd"/>
      <w:r w:rsidRPr="005B5B2B">
        <w:rPr>
          <w:i/>
          <w:sz w:val="22"/>
          <w:szCs w:val="22"/>
          <w:lang w:val="en-US" w:eastAsia="en-US"/>
        </w:rPr>
        <w:t xml:space="preserve"> in training of teachers and schoolchildren. Scientific novelty is represented by the establishment of the dominance of certain </w:t>
      </w:r>
      <w:proofErr w:type="spellStart"/>
      <w:r w:rsidRPr="005B5B2B">
        <w:rPr>
          <w:i/>
          <w:sz w:val="22"/>
          <w:szCs w:val="22"/>
          <w:lang w:val="en-US" w:eastAsia="en-US"/>
        </w:rPr>
        <w:t>neurotechnologies</w:t>
      </w:r>
      <w:proofErr w:type="spellEnd"/>
      <w:r w:rsidRPr="005B5B2B">
        <w:rPr>
          <w:i/>
          <w:sz w:val="22"/>
          <w:szCs w:val="22"/>
          <w:lang w:val="en-US" w:eastAsia="en-US"/>
        </w:rPr>
        <w:t xml:space="preserve"> to increase the effectiveness of teacher professional development. Practical significance lies in the possibility of using the special course on </w:t>
      </w:r>
      <w:proofErr w:type="spellStart"/>
      <w:r w:rsidRPr="005B5B2B">
        <w:rPr>
          <w:i/>
          <w:sz w:val="22"/>
          <w:szCs w:val="22"/>
          <w:lang w:val="en-US" w:eastAsia="en-US"/>
        </w:rPr>
        <w:t>neurotechnologies</w:t>
      </w:r>
      <w:proofErr w:type="spellEnd"/>
      <w:r w:rsidRPr="005B5B2B">
        <w:rPr>
          <w:i/>
          <w:sz w:val="22"/>
          <w:szCs w:val="22"/>
          <w:lang w:val="en-US" w:eastAsia="en-US"/>
        </w:rPr>
        <w:t xml:space="preserve"> developed by the author in the system of additional professional education. </w:t>
      </w:r>
      <w:proofErr w:type="gramStart"/>
      <w:r w:rsidRPr="005B5B2B">
        <w:rPr>
          <w:b/>
          <w:bCs/>
          <w:i/>
          <w:sz w:val="22"/>
          <w:szCs w:val="22"/>
          <w:lang w:val="en-US" w:eastAsia="en-US"/>
        </w:rPr>
        <w:t>Conclusion.</w:t>
      </w:r>
      <w:proofErr w:type="gramEnd"/>
      <w:r w:rsidRPr="005B5B2B">
        <w:rPr>
          <w:i/>
          <w:sz w:val="22"/>
          <w:szCs w:val="22"/>
          <w:lang w:val="en-US" w:eastAsia="en-US"/>
        </w:rPr>
        <w:t xml:space="preserve"> The prospects of using </w:t>
      </w:r>
      <w:proofErr w:type="spellStart"/>
      <w:r w:rsidRPr="005B5B2B">
        <w:rPr>
          <w:i/>
          <w:sz w:val="22"/>
          <w:szCs w:val="22"/>
          <w:lang w:val="en-US" w:eastAsia="en-US"/>
        </w:rPr>
        <w:t>neurotechnologies</w:t>
      </w:r>
      <w:proofErr w:type="spellEnd"/>
      <w:r w:rsidRPr="005B5B2B">
        <w:rPr>
          <w:i/>
          <w:sz w:val="22"/>
          <w:szCs w:val="22"/>
          <w:lang w:val="en-US" w:eastAsia="en-US"/>
        </w:rPr>
        <w:t xml:space="preserve"> in the process of professional development of teachers have been established.</w:t>
      </w:r>
    </w:p>
    <w:p w:rsidR="005B5B2B" w:rsidRPr="005B5B2B" w:rsidRDefault="005B5B2B" w:rsidP="005B5B2B">
      <w:pPr>
        <w:ind w:firstLine="284"/>
        <w:jc w:val="both"/>
        <w:rPr>
          <w:rFonts w:eastAsia="Calibri"/>
          <w:i/>
          <w:sz w:val="22"/>
          <w:lang w:eastAsia="en-US"/>
        </w:rPr>
      </w:pPr>
      <w:r w:rsidRPr="005B5B2B">
        <w:rPr>
          <w:rFonts w:eastAsia="Calibri"/>
          <w:b/>
          <w:i/>
          <w:sz w:val="22"/>
          <w:lang w:eastAsia="en-US"/>
        </w:rPr>
        <w:t xml:space="preserve">Ключевые слова: </w:t>
      </w:r>
      <w:r w:rsidRPr="005B5B2B">
        <w:rPr>
          <w:rFonts w:eastAsia="Calibri"/>
          <w:i/>
          <w:sz w:val="22"/>
          <w:szCs w:val="22"/>
        </w:rPr>
        <w:t xml:space="preserve">повышение квалификации, учителя, </w:t>
      </w:r>
      <w:proofErr w:type="spellStart"/>
      <w:r w:rsidRPr="005B5B2B">
        <w:rPr>
          <w:rFonts w:eastAsia="Calibri"/>
          <w:i/>
          <w:sz w:val="22"/>
          <w:szCs w:val="22"/>
        </w:rPr>
        <w:t>нейротехнологии</w:t>
      </w:r>
      <w:proofErr w:type="spellEnd"/>
      <w:r w:rsidRPr="005B5B2B">
        <w:rPr>
          <w:rFonts w:eastAsia="Calibri"/>
          <w:i/>
          <w:sz w:val="22"/>
          <w:szCs w:val="22"/>
        </w:rPr>
        <w:t xml:space="preserve">, обучение, дополнительное профессиональное развитие, спецкурс, </w:t>
      </w:r>
      <w:proofErr w:type="spellStart"/>
      <w:r w:rsidRPr="005B5B2B">
        <w:rPr>
          <w:rFonts w:eastAsia="Calibri"/>
          <w:i/>
          <w:sz w:val="22"/>
          <w:szCs w:val="22"/>
        </w:rPr>
        <w:t>нейродидактика</w:t>
      </w:r>
      <w:proofErr w:type="spellEnd"/>
      <w:r w:rsidRPr="005B5B2B">
        <w:rPr>
          <w:rFonts w:eastAsia="Calibri"/>
          <w:i/>
          <w:sz w:val="22"/>
          <w:szCs w:val="22"/>
        </w:rPr>
        <w:t xml:space="preserve">, </w:t>
      </w:r>
      <w:proofErr w:type="spellStart"/>
      <w:r w:rsidRPr="005B5B2B">
        <w:rPr>
          <w:rFonts w:eastAsia="Calibri"/>
          <w:i/>
          <w:sz w:val="22"/>
          <w:szCs w:val="22"/>
        </w:rPr>
        <w:t>нейроигры</w:t>
      </w:r>
      <w:proofErr w:type="spellEnd"/>
      <w:r w:rsidRPr="005B5B2B">
        <w:rPr>
          <w:rFonts w:eastAsia="Calibri"/>
          <w:i/>
          <w:sz w:val="22"/>
          <w:szCs w:val="22"/>
        </w:rPr>
        <w:t>.</w:t>
      </w:r>
    </w:p>
    <w:p w:rsidR="005B5B2B" w:rsidRPr="005B5B2B" w:rsidRDefault="005B5B2B" w:rsidP="005B5B2B">
      <w:pPr>
        <w:ind w:firstLine="284"/>
        <w:jc w:val="both"/>
        <w:rPr>
          <w:i/>
          <w:sz w:val="22"/>
          <w:szCs w:val="28"/>
          <w:lang w:val="en-US"/>
        </w:rPr>
      </w:pPr>
      <w:r w:rsidRPr="005B5B2B">
        <w:rPr>
          <w:rFonts w:eastAsia="Calibri"/>
          <w:b/>
          <w:i/>
          <w:sz w:val="22"/>
          <w:lang w:val="en-US" w:eastAsia="en-US"/>
        </w:rPr>
        <w:t xml:space="preserve">Keywords: </w:t>
      </w:r>
      <w:r w:rsidRPr="005B5B2B">
        <w:rPr>
          <w:i/>
          <w:sz w:val="22"/>
          <w:szCs w:val="28"/>
          <w:lang w:val="en-US"/>
        </w:rPr>
        <w:t xml:space="preserve">advanced training, teachers, </w:t>
      </w:r>
      <w:proofErr w:type="spellStart"/>
      <w:r w:rsidRPr="005B5B2B">
        <w:rPr>
          <w:i/>
          <w:sz w:val="22"/>
          <w:szCs w:val="28"/>
          <w:lang w:val="en-US"/>
        </w:rPr>
        <w:t>neurotechnologies</w:t>
      </w:r>
      <w:proofErr w:type="spellEnd"/>
      <w:r w:rsidRPr="005B5B2B">
        <w:rPr>
          <w:i/>
          <w:sz w:val="22"/>
          <w:szCs w:val="28"/>
          <w:lang w:val="en-US"/>
        </w:rPr>
        <w:t xml:space="preserve">, education, additional professional development, special course, </w:t>
      </w:r>
      <w:proofErr w:type="spellStart"/>
      <w:r w:rsidRPr="005B5B2B">
        <w:rPr>
          <w:i/>
          <w:sz w:val="22"/>
          <w:szCs w:val="28"/>
          <w:lang w:val="en-US"/>
        </w:rPr>
        <w:t>neurodidactics</w:t>
      </w:r>
      <w:proofErr w:type="spellEnd"/>
      <w:r w:rsidRPr="005B5B2B">
        <w:rPr>
          <w:i/>
          <w:sz w:val="22"/>
          <w:szCs w:val="28"/>
          <w:lang w:val="en-US"/>
        </w:rPr>
        <w:t xml:space="preserve">, </w:t>
      </w:r>
      <w:proofErr w:type="spellStart"/>
      <w:proofErr w:type="gramStart"/>
      <w:r w:rsidRPr="005B5B2B">
        <w:rPr>
          <w:i/>
          <w:sz w:val="22"/>
          <w:szCs w:val="28"/>
          <w:lang w:val="en-US"/>
        </w:rPr>
        <w:t>neurogames</w:t>
      </w:r>
      <w:proofErr w:type="spellEnd"/>
      <w:proofErr w:type="gramEnd"/>
      <w:r w:rsidRPr="005B5B2B">
        <w:rPr>
          <w:i/>
          <w:sz w:val="22"/>
          <w:szCs w:val="28"/>
          <w:lang w:val="en-US"/>
        </w:rPr>
        <w:t>.</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ind w:left="284"/>
        <w:jc w:val="both"/>
        <w:outlineLvl w:val="0"/>
        <w:rPr>
          <w:rFonts w:eastAsia="Calibri"/>
          <w:kern w:val="20"/>
        </w:rPr>
      </w:pPr>
      <w:r w:rsidRPr="005B5B2B">
        <w:rPr>
          <w:rFonts w:eastAsia="Calibri"/>
        </w:rPr>
        <w:lastRenderedPageBreak/>
        <w:t>УДК 373.2+376.1+378.091.398</w:t>
      </w:r>
    </w:p>
    <w:p w:rsidR="005B5B2B" w:rsidRPr="005B5B2B" w:rsidRDefault="005B5B2B" w:rsidP="005B5B2B">
      <w:pPr>
        <w:ind w:left="284"/>
        <w:rPr>
          <w:rFonts w:eastAsia="Calibri"/>
          <w:kern w:val="20"/>
        </w:rPr>
      </w:pPr>
    </w:p>
    <w:p w:rsidR="005B5B2B" w:rsidRPr="005B5B2B" w:rsidRDefault="005B5B2B" w:rsidP="005B5B2B">
      <w:pPr>
        <w:shd w:val="clear" w:color="auto" w:fill="FFFFFF"/>
        <w:ind w:left="284"/>
        <w:rPr>
          <w:rFonts w:eastAsia="Calibri"/>
          <w:b/>
          <w:bCs/>
          <w:spacing w:val="-4"/>
          <w:kern w:val="20"/>
          <w:sz w:val="32"/>
          <w:szCs w:val="32"/>
        </w:rPr>
      </w:pPr>
      <w:r w:rsidRPr="005B5B2B">
        <w:rPr>
          <w:rFonts w:eastAsia="Calibri"/>
          <w:b/>
          <w:bCs/>
          <w:spacing w:val="-4"/>
          <w:kern w:val="20"/>
          <w:sz w:val="32"/>
          <w:szCs w:val="32"/>
        </w:rPr>
        <w:t xml:space="preserve">Исследование готовности педагогов дошкольного образования к оказанию ранней помощи детям </w:t>
      </w:r>
    </w:p>
    <w:p w:rsidR="005B5B2B" w:rsidRPr="005B5B2B" w:rsidRDefault="005B5B2B" w:rsidP="005B5B2B">
      <w:pPr>
        <w:shd w:val="clear" w:color="auto" w:fill="FFFFFF"/>
        <w:ind w:left="284"/>
        <w:rPr>
          <w:rFonts w:eastAsia="Calibri"/>
          <w:b/>
          <w:bCs/>
          <w:kern w:val="20"/>
          <w:sz w:val="32"/>
          <w:szCs w:val="32"/>
        </w:rPr>
      </w:pPr>
      <w:r w:rsidRPr="005B5B2B">
        <w:rPr>
          <w:rFonts w:eastAsia="Calibri"/>
          <w:b/>
          <w:bCs/>
          <w:spacing w:val="-4"/>
          <w:kern w:val="20"/>
          <w:sz w:val="32"/>
          <w:szCs w:val="32"/>
        </w:rPr>
        <w:t>с ограниченными возможностями здоровья</w:t>
      </w:r>
    </w:p>
    <w:p w:rsidR="005B5B2B" w:rsidRPr="005B5B2B" w:rsidRDefault="005B5B2B" w:rsidP="005B5B2B">
      <w:pPr>
        <w:shd w:val="clear" w:color="auto" w:fill="FFFFFF"/>
        <w:ind w:left="284"/>
        <w:rPr>
          <w:rFonts w:eastAsia="Calibri"/>
          <w:bCs/>
          <w:kern w:val="20"/>
          <w:sz w:val="16"/>
          <w:szCs w:val="16"/>
        </w:rPr>
      </w:pPr>
    </w:p>
    <w:p w:rsidR="005B5B2B" w:rsidRPr="005B5B2B" w:rsidRDefault="005B5B2B" w:rsidP="005B5B2B">
      <w:pPr>
        <w:ind w:left="284"/>
        <w:rPr>
          <w:rFonts w:eastAsia="Calibri"/>
          <w:b/>
          <w:lang w:eastAsia="en-US"/>
        </w:rPr>
      </w:pPr>
      <w:r w:rsidRPr="005B5B2B">
        <w:rPr>
          <w:rFonts w:eastAsia="Calibri"/>
          <w:b/>
          <w:lang w:eastAsia="en-US"/>
        </w:rPr>
        <w:t xml:space="preserve">Л. М. </w:t>
      </w:r>
      <w:proofErr w:type="spellStart"/>
      <w:r w:rsidRPr="005B5B2B">
        <w:rPr>
          <w:rFonts w:eastAsia="Calibri"/>
          <w:b/>
          <w:lang w:eastAsia="en-US"/>
        </w:rPr>
        <w:t>Беткер</w:t>
      </w:r>
      <w:proofErr w:type="spellEnd"/>
      <w:r w:rsidRPr="005B5B2B">
        <w:rPr>
          <w:rFonts w:eastAsia="Calibri"/>
          <w:b/>
          <w:lang w:eastAsia="en-US"/>
        </w:rPr>
        <w:t xml:space="preserve"> </w:t>
      </w:r>
    </w:p>
    <w:p w:rsidR="005B5B2B" w:rsidRPr="005B5B2B" w:rsidRDefault="005B5B2B" w:rsidP="005B5B2B">
      <w:pPr>
        <w:ind w:left="284"/>
        <w:rPr>
          <w:rFonts w:eastAsia="Calibri"/>
          <w:lang w:eastAsia="en-US"/>
        </w:rPr>
      </w:pPr>
      <w:r w:rsidRPr="005B5B2B">
        <w:rPr>
          <w:rFonts w:eastAsia="Calibri"/>
          <w:lang w:eastAsia="en-US"/>
        </w:rPr>
        <w:t xml:space="preserve">кандидат психологических наук </w:t>
      </w:r>
    </w:p>
    <w:p w:rsidR="005B5B2B" w:rsidRPr="005B5B2B" w:rsidRDefault="005B5B2B" w:rsidP="005B5B2B">
      <w:pPr>
        <w:ind w:left="284"/>
        <w:rPr>
          <w:rFonts w:eastAsia="Calibri"/>
          <w:lang w:eastAsia="en-US"/>
        </w:rPr>
      </w:pPr>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orcid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/0009-0008-2784-6133</w:t>
      </w:r>
    </w:p>
    <w:p w:rsidR="005B5B2B" w:rsidRPr="005B5B2B" w:rsidRDefault="005B5B2B" w:rsidP="005B5B2B">
      <w:pPr>
        <w:ind w:left="284"/>
        <w:rPr>
          <w:rFonts w:eastAsia="Calibri"/>
          <w:lang w:eastAsia="en-US"/>
        </w:rPr>
      </w:pPr>
      <w:proofErr w:type="spellStart"/>
      <w:r w:rsidRPr="005B5B2B">
        <w:rPr>
          <w:rFonts w:eastAsia="Calibri"/>
          <w:lang w:val="en-US" w:eastAsia="en-US"/>
        </w:rPr>
        <w:t>blm</w:t>
      </w:r>
      <w:proofErr w:type="spellEnd"/>
      <w:r w:rsidRPr="005B5B2B">
        <w:rPr>
          <w:rFonts w:eastAsia="Calibri"/>
          <w:lang w:eastAsia="en-US"/>
        </w:rPr>
        <w:t>@</w:t>
      </w:r>
      <w:proofErr w:type="spellStart"/>
      <w:r w:rsidRPr="005B5B2B">
        <w:rPr>
          <w:rFonts w:eastAsia="Calibri"/>
          <w:lang w:val="en-US" w:eastAsia="en-US"/>
        </w:rPr>
        <w:t>iro</w:t>
      </w:r>
      <w:proofErr w:type="spellEnd"/>
      <w:r w:rsidRPr="005B5B2B">
        <w:rPr>
          <w:rFonts w:eastAsia="Calibri"/>
          <w:lang w:eastAsia="en-US"/>
        </w:rPr>
        <w:t>86.</w:t>
      </w:r>
      <w:proofErr w:type="spellStart"/>
      <w:r w:rsidRPr="005B5B2B">
        <w:rPr>
          <w:rFonts w:eastAsia="Calibri"/>
          <w:lang w:val="en-US" w:eastAsia="en-US"/>
        </w:rPr>
        <w:t>ru</w:t>
      </w:r>
      <w:proofErr w:type="spellEnd"/>
    </w:p>
    <w:p w:rsidR="005B5B2B" w:rsidRPr="005B5B2B" w:rsidRDefault="005B5B2B" w:rsidP="005B5B2B">
      <w:pPr>
        <w:ind w:left="284"/>
        <w:rPr>
          <w:rFonts w:eastAsia="Calibri"/>
          <w:sz w:val="16"/>
          <w:lang w:eastAsia="en-US"/>
        </w:rPr>
      </w:pPr>
    </w:p>
    <w:p w:rsidR="005B5B2B" w:rsidRPr="005B5B2B" w:rsidRDefault="005B5B2B" w:rsidP="005B5B2B">
      <w:pPr>
        <w:ind w:left="284"/>
        <w:rPr>
          <w:rFonts w:eastAsia="Calibri"/>
          <w:b/>
          <w:lang w:eastAsia="en-US"/>
        </w:rPr>
      </w:pPr>
      <w:r w:rsidRPr="005B5B2B">
        <w:rPr>
          <w:rFonts w:eastAsia="Calibri"/>
          <w:b/>
          <w:lang w:eastAsia="en-US"/>
        </w:rPr>
        <w:t xml:space="preserve">П. П. Ермакова </w:t>
      </w:r>
    </w:p>
    <w:p w:rsidR="005B5B2B" w:rsidRPr="005B5B2B" w:rsidRDefault="005B5B2B" w:rsidP="005B5B2B">
      <w:pPr>
        <w:ind w:left="284"/>
        <w:rPr>
          <w:rFonts w:eastAsia="Calibri"/>
          <w:lang w:eastAsia="en-US"/>
        </w:rPr>
      </w:pPr>
      <w:r w:rsidRPr="005B5B2B">
        <w:rPr>
          <w:rFonts w:eastAsia="Calibri"/>
          <w:lang w:eastAsia="en-US"/>
        </w:rPr>
        <w:t>кандидат биологических наук</w:t>
      </w:r>
    </w:p>
    <w:p w:rsidR="005B5B2B" w:rsidRPr="005B5B2B" w:rsidRDefault="005B5B2B" w:rsidP="005B5B2B">
      <w:pPr>
        <w:ind w:left="284"/>
        <w:rPr>
          <w:rFonts w:eastAsia="Calibri"/>
          <w:lang w:eastAsia="en-US"/>
        </w:rPr>
      </w:pPr>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orcid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/0009-0005-7265-4673</w:t>
      </w:r>
    </w:p>
    <w:p w:rsidR="005B5B2B" w:rsidRPr="005B5B2B" w:rsidRDefault="005B5B2B" w:rsidP="005B5B2B">
      <w:pPr>
        <w:ind w:left="284"/>
        <w:rPr>
          <w:rFonts w:eastAsia="Calibri"/>
          <w:lang w:val="en-US" w:eastAsia="en-US"/>
        </w:rPr>
      </w:pPr>
      <w:r w:rsidRPr="005B5B2B">
        <w:rPr>
          <w:rFonts w:eastAsia="Calibri"/>
          <w:lang w:val="en-US" w:eastAsia="en-US"/>
        </w:rPr>
        <w:t>ermpolina@mail.ru</w:t>
      </w:r>
    </w:p>
    <w:p w:rsidR="005B5B2B" w:rsidRPr="005B5B2B" w:rsidRDefault="005B5B2B" w:rsidP="005B5B2B">
      <w:pPr>
        <w:shd w:val="clear" w:color="auto" w:fill="FFFFFF"/>
        <w:ind w:left="284"/>
        <w:rPr>
          <w:rFonts w:eastAsia="Calibri"/>
          <w:b/>
          <w:bCs/>
          <w:kern w:val="20"/>
          <w:highlight w:val="yellow"/>
          <w:lang w:val="en-US"/>
        </w:rPr>
      </w:pPr>
    </w:p>
    <w:p w:rsidR="005B5B2B" w:rsidRPr="005B5B2B" w:rsidRDefault="005B5B2B" w:rsidP="005B5B2B">
      <w:pPr>
        <w:ind w:left="284"/>
        <w:rPr>
          <w:rFonts w:eastAsia="Calibri"/>
          <w:b/>
          <w:bCs/>
          <w:kern w:val="20"/>
          <w:sz w:val="32"/>
          <w:lang w:val="en-US"/>
        </w:rPr>
      </w:pPr>
      <w:r w:rsidRPr="005B5B2B">
        <w:rPr>
          <w:rFonts w:eastAsia="Calibri"/>
          <w:b/>
          <w:bCs/>
          <w:kern w:val="20"/>
          <w:sz w:val="32"/>
          <w:lang w:val="en-US"/>
        </w:rPr>
        <w:t xml:space="preserve">Research of preschool teachers' readiness to provide early </w:t>
      </w:r>
    </w:p>
    <w:p w:rsidR="005B5B2B" w:rsidRPr="005B5B2B" w:rsidRDefault="005B5B2B" w:rsidP="005B5B2B">
      <w:pPr>
        <w:ind w:left="284"/>
        <w:rPr>
          <w:rFonts w:eastAsia="Calibri"/>
          <w:b/>
          <w:bCs/>
          <w:kern w:val="20"/>
          <w:sz w:val="32"/>
          <w:highlight w:val="yellow"/>
          <w:lang w:val="en-US"/>
        </w:rPr>
      </w:pPr>
      <w:proofErr w:type="gramStart"/>
      <w:r w:rsidRPr="005B5B2B">
        <w:rPr>
          <w:rFonts w:eastAsia="Calibri"/>
          <w:b/>
          <w:bCs/>
          <w:kern w:val="20"/>
          <w:sz w:val="32"/>
          <w:lang w:val="en-US"/>
        </w:rPr>
        <w:t>intervention</w:t>
      </w:r>
      <w:proofErr w:type="gramEnd"/>
      <w:r w:rsidRPr="005B5B2B">
        <w:rPr>
          <w:rFonts w:eastAsia="Calibri"/>
          <w:b/>
          <w:bCs/>
          <w:kern w:val="20"/>
          <w:sz w:val="32"/>
          <w:lang w:val="en-US"/>
        </w:rPr>
        <w:t xml:space="preserve"> to children with disabilities</w:t>
      </w:r>
    </w:p>
    <w:p w:rsidR="005B5B2B" w:rsidRPr="005B5B2B" w:rsidRDefault="005B5B2B" w:rsidP="005B5B2B">
      <w:pPr>
        <w:ind w:left="284"/>
        <w:rPr>
          <w:rFonts w:eastAsia="Calibri"/>
          <w:b/>
          <w:kern w:val="20"/>
          <w:sz w:val="16"/>
          <w:szCs w:val="16"/>
          <w:highlight w:val="yellow"/>
          <w:lang w:val="en-US"/>
        </w:rPr>
      </w:pPr>
    </w:p>
    <w:p w:rsidR="005B5B2B" w:rsidRPr="005B5B2B" w:rsidRDefault="005B5B2B" w:rsidP="005B5B2B">
      <w:pPr>
        <w:ind w:left="284"/>
        <w:rPr>
          <w:rFonts w:eastAsia="Calibri"/>
          <w:b/>
          <w:bCs/>
          <w:lang w:val="en-US" w:eastAsia="en-US"/>
        </w:rPr>
      </w:pPr>
      <w:r w:rsidRPr="005B5B2B">
        <w:rPr>
          <w:rFonts w:eastAsia="Calibri"/>
          <w:b/>
          <w:bCs/>
          <w:lang w:val="en-US" w:eastAsia="en-US"/>
        </w:rPr>
        <w:t xml:space="preserve">L. M. </w:t>
      </w:r>
      <w:proofErr w:type="spellStart"/>
      <w:r w:rsidRPr="005B5B2B">
        <w:rPr>
          <w:rFonts w:eastAsia="Calibri"/>
          <w:b/>
          <w:bCs/>
          <w:lang w:val="en-US" w:eastAsia="en-US"/>
        </w:rPr>
        <w:t>Betker</w:t>
      </w:r>
      <w:proofErr w:type="spellEnd"/>
    </w:p>
    <w:p w:rsidR="005B5B2B" w:rsidRPr="005B5B2B" w:rsidRDefault="005B5B2B" w:rsidP="005B5B2B">
      <w:pPr>
        <w:ind w:left="284"/>
        <w:rPr>
          <w:rFonts w:eastAsia="Calibri"/>
          <w:b/>
          <w:bCs/>
          <w:kern w:val="20"/>
        </w:rPr>
      </w:pPr>
      <w:r w:rsidRPr="005B5B2B">
        <w:rPr>
          <w:rFonts w:eastAsia="Calibri"/>
          <w:b/>
          <w:bCs/>
          <w:lang w:val="en-US" w:eastAsia="en-US"/>
        </w:rPr>
        <w:t>P</w:t>
      </w:r>
      <w:r w:rsidRPr="005B5B2B">
        <w:rPr>
          <w:rFonts w:eastAsia="Calibri"/>
          <w:b/>
          <w:bCs/>
          <w:lang w:eastAsia="en-US"/>
        </w:rPr>
        <w:t xml:space="preserve">. </w:t>
      </w:r>
      <w:r w:rsidRPr="005B5B2B">
        <w:rPr>
          <w:rFonts w:eastAsia="Calibri"/>
          <w:b/>
          <w:bCs/>
          <w:lang w:val="en-US" w:eastAsia="en-US"/>
        </w:rPr>
        <w:t>P</w:t>
      </w:r>
      <w:r w:rsidRPr="005B5B2B">
        <w:rPr>
          <w:rFonts w:eastAsia="Calibri"/>
          <w:b/>
          <w:bCs/>
          <w:lang w:eastAsia="en-US"/>
        </w:rPr>
        <w:t xml:space="preserve">. </w:t>
      </w:r>
      <w:proofErr w:type="spellStart"/>
      <w:r w:rsidRPr="005B5B2B">
        <w:rPr>
          <w:rFonts w:eastAsia="Calibri"/>
          <w:b/>
          <w:bCs/>
          <w:lang w:val="en-US" w:eastAsia="en-US"/>
        </w:rPr>
        <w:t>Ermakova</w:t>
      </w:r>
      <w:proofErr w:type="spellEnd"/>
    </w:p>
    <w:p w:rsidR="005B5B2B" w:rsidRPr="005B5B2B" w:rsidRDefault="005B5B2B" w:rsidP="005B5B2B">
      <w:pPr>
        <w:rPr>
          <w:rFonts w:eastAsia="Calibri"/>
          <w:b/>
          <w:kern w:val="20"/>
          <w:sz w:val="32"/>
          <w:szCs w:val="32"/>
          <w:highlight w:val="yellow"/>
        </w:rPr>
      </w:pPr>
    </w:p>
    <w:p w:rsidR="005B5B2B" w:rsidRPr="005B5B2B" w:rsidRDefault="005B5B2B" w:rsidP="005B5B2B">
      <w:pPr>
        <w:ind w:firstLine="284"/>
        <w:jc w:val="both"/>
        <w:rPr>
          <w:rFonts w:eastAsia="Calibri"/>
          <w:b/>
          <w:bCs/>
          <w:kern w:val="20"/>
          <w:sz w:val="22"/>
          <w:szCs w:val="22"/>
        </w:rPr>
      </w:pPr>
      <w:r w:rsidRPr="005B5B2B">
        <w:rPr>
          <w:rFonts w:eastAsia="Calibri"/>
          <w:b/>
          <w:bCs/>
          <w:kern w:val="20"/>
          <w:sz w:val="22"/>
          <w:szCs w:val="22"/>
        </w:rPr>
        <w:t>Аннотация</w:t>
      </w:r>
    </w:p>
    <w:p w:rsidR="005B5B2B" w:rsidRPr="005B5B2B" w:rsidRDefault="005B5B2B" w:rsidP="005B5B2B">
      <w:pPr>
        <w:autoSpaceDE w:val="0"/>
        <w:autoSpaceDN w:val="0"/>
        <w:adjustRightInd w:val="0"/>
        <w:ind w:firstLine="284"/>
        <w:jc w:val="both"/>
        <w:rPr>
          <w:rFonts w:eastAsia="Calibri"/>
          <w:b/>
          <w:bCs/>
          <w:i/>
          <w:iCs/>
          <w:sz w:val="22"/>
          <w:szCs w:val="22"/>
          <w:lang w:eastAsia="en-US"/>
        </w:rPr>
      </w:pPr>
      <w:r w:rsidRPr="005B5B2B">
        <w:rPr>
          <w:rFonts w:eastAsia="Calibri"/>
          <w:b/>
          <w:bCs/>
          <w:i/>
          <w:iCs/>
          <w:sz w:val="22"/>
          <w:szCs w:val="22"/>
          <w:lang w:eastAsia="en-US"/>
        </w:rPr>
        <w:t xml:space="preserve">Проблема исследования и обоснование ее актуальности. </w:t>
      </w:r>
      <w:r w:rsidRPr="005B5B2B">
        <w:rPr>
          <w:rFonts w:eastAsia="Calibri"/>
          <w:i/>
          <w:sz w:val="22"/>
          <w:szCs w:val="22"/>
          <w:lang w:eastAsia="en-US"/>
        </w:rPr>
        <w:t xml:space="preserve">Принятая в ХМАО — Югре Концепция </w:t>
      </w:r>
      <w:r w:rsidRPr="005B5B2B">
        <w:rPr>
          <w:rFonts w:eastAsia="Calibri"/>
          <w:i/>
          <w:sz w:val="22"/>
          <w:szCs w:val="22"/>
          <w:shd w:val="clear" w:color="auto" w:fill="FFFFFF"/>
          <w:lang w:eastAsia="en-US"/>
        </w:rPr>
        <w:t xml:space="preserve">развития </w:t>
      </w:r>
      <w:r w:rsidRPr="005B5B2B">
        <w:rPr>
          <w:rFonts w:eastAsia="Calibri"/>
          <w:i/>
          <w:sz w:val="22"/>
          <w:szCs w:val="22"/>
          <w:lang w:eastAsia="en-US"/>
        </w:rPr>
        <w:t xml:space="preserve">комплексной системы реабилитации, </w:t>
      </w:r>
      <w:proofErr w:type="spellStart"/>
      <w:r w:rsidRPr="005B5B2B">
        <w:rPr>
          <w:rFonts w:eastAsia="Calibri"/>
          <w:i/>
          <w:sz w:val="22"/>
          <w:szCs w:val="22"/>
          <w:lang w:eastAsia="en-US"/>
        </w:rPr>
        <w:t>абилитации</w:t>
      </w:r>
      <w:proofErr w:type="spellEnd"/>
      <w:r w:rsidRPr="005B5B2B">
        <w:rPr>
          <w:rFonts w:eastAsia="Calibri"/>
          <w:i/>
          <w:sz w:val="22"/>
          <w:szCs w:val="22"/>
          <w:lang w:eastAsia="en-US"/>
        </w:rPr>
        <w:t xml:space="preserve"> и комплексного сопровождения инвалидов, детей-инвалидов в ХМАО — Югре среди перспектив развития выделяет создание служб ранней помощи, детям и их семьям, позволяющих своевременно оказывать поддержку семьям в осуществлении индивидуального образовательного маршрута. </w:t>
      </w:r>
      <w:r w:rsidRPr="005B5B2B">
        <w:rPr>
          <w:rFonts w:eastAsia="Calibri"/>
          <w:bCs/>
          <w:i/>
          <w:iCs/>
          <w:sz w:val="22"/>
          <w:szCs w:val="22"/>
          <w:lang w:eastAsia="en-US"/>
        </w:rPr>
        <w:t xml:space="preserve">Среди задач, обеспечивающих развитие региональной системы ранней помощи в ХМАО — Югре, </w:t>
      </w:r>
      <w:r w:rsidRPr="005B5B2B">
        <w:rPr>
          <w:rFonts w:eastAsia="Calibri"/>
          <w:i/>
          <w:sz w:val="22"/>
          <w:szCs w:val="22"/>
          <w:lang w:eastAsia="en-US"/>
        </w:rPr>
        <w:t>обеспечение подготовки квалифицированных специалистов, предоставляющих реабилитационные (</w:t>
      </w:r>
      <w:proofErr w:type="spellStart"/>
      <w:r w:rsidRPr="005B5B2B">
        <w:rPr>
          <w:rFonts w:eastAsia="Calibri"/>
          <w:i/>
          <w:sz w:val="22"/>
          <w:szCs w:val="22"/>
          <w:lang w:eastAsia="en-US"/>
        </w:rPr>
        <w:t>абилитационные</w:t>
      </w:r>
      <w:proofErr w:type="spellEnd"/>
      <w:r w:rsidRPr="005B5B2B">
        <w:rPr>
          <w:rFonts w:eastAsia="Calibri"/>
          <w:i/>
          <w:sz w:val="22"/>
          <w:szCs w:val="22"/>
          <w:lang w:eastAsia="en-US"/>
        </w:rPr>
        <w:t xml:space="preserve">) услуги лицам с инвалидностью и детям-инвалидам и их семьям. По данным мониторинга ситуации по ранней помощи в ХМАО — Югре в области образования выявлено, что большая часть таких детей получают раннюю помощь в дошкольных образовательных организациях. В настоящее время в дошкольных образовательных учреждениях создаются центры ранней помощи, усложняются задачи по реализации целевых ориентиров, связанных с достижением результатов по уходу и присмотру детей-инвалидов раннего возраста. При этом остро встает вопрос готовности педагогов к решению задач оказания квалифицированной помощи таким детям, повышения квалификации руководителей и специалистов по ранней помощи детям и их семьям. В рамках создания условий для обеспечения подготовки специалистов, предоставляющих услуги ранней помощи семьям и </w:t>
      </w:r>
      <w:proofErr w:type="gramStart"/>
      <w:r w:rsidRPr="005B5B2B">
        <w:rPr>
          <w:rFonts w:eastAsia="Calibri"/>
          <w:i/>
          <w:sz w:val="22"/>
          <w:szCs w:val="22"/>
          <w:lang w:eastAsia="en-US"/>
        </w:rPr>
        <w:t>их детям, получающим дошкольное образование на региональном уровне запланированы</w:t>
      </w:r>
      <w:proofErr w:type="gramEnd"/>
      <w:r w:rsidRPr="005B5B2B">
        <w:rPr>
          <w:rFonts w:eastAsia="Calibri"/>
          <w:i/>
          <w:sz w:val="22"/>
          <w:szCs w:val="22"/>
          <w:lang w:eastAsia="en-US"/>
        </w:rPr>
        <w:t xml:space="preserve"> разработка и реализация программ повышения квалификации специалистов по освоению технологий ранней помощи.</w:t>
      </w:r>
    </w:p>
    <w:p w:rsidR="005B5B2B" w:rsidRPr="005B5B2B" w:rsidRDefault="005B5B2B" w:rsidP="005B5B2B">
      <w:pPr>
        <w:ind w:firstLine="284"/>
        <w:jc w:val="both"/>
        <w:rPr>
          <w:rFonts w:eastAsia="Calibri"/>
          <w:b/>
          <w:i/>
          <w:sz w:val="22"/>
          <w:szCs w:val="22"/>
          <w:lang w:eastAsia="en-US"/>
        </w:rPr>
      </w:pPr>
      <w:r w:rsidRPr="005B5B2B">
        <w:rPr>
          <w:rFonts w:eastAsia="Calibri"/>
          <w:b/>
          <w:bCs/>
          <w:i/>
          <w:iCs/>
          <w:sz w:val="22"/>
          <w:szCs w:val="22"/>
          <w:lang w:eastAsia="en-US"/>
        </w:rPr>
        <w:t xml:space="preserve">Цель исследования. </w:t>
      </w:r>
      <w:r w:rsidRPr="005B5B2B">
        <w:rPr>
          <w:rFonts w:eastAsia="Calibri"/>
          <w:i/>
          <w:iCs/>
          <w:sz w:val="22"/>
          <w:szCs w:val="22"/>
          <w:lang w:eastAsia="en-US"/>
        </w:rPr>
        <w:t xml:space="preserve">Исследование готовности педагогов дошкольных организаций к </w:t>
      </w:r>
      <w:r w:rsidRPr="005B5B2B">
        <w:rPr>
          <w:rFonts w:eastAsia="Calibri"/>
          <w:i/>
          <w:sz w:val="22"/>
          <w:szCs w:val="22"/>
          <w:lang w:eastAsia="en-US"/>
        </w:rPr>
        <w:t>оказанию ранней помощи детям с ограниченными возможностями здоровья</w:t>
      </w:r>
      <w:r w:rsidRPr="005B5B2B">
        <w:rPr>
          <w:rFonts w:eastAsia="Calibri"/>
          <w:i/>
          <w:iCs/>
          <w:sz w:val="22"/>
          <w:szCs w:val="22"/>
          <w:lang w:eastAsia="en-US"/>
        </w:rPr>
        <w:t>, выявление профессиональных дефицитов в вопросах предоставления ранней помощи детям с ограниченными возможностями здоровья и их семьям.</w:t>
      </w:r>
    </w:p>
    <w:p w:rsidR="005B5B2B" w:rsidRPr="005B5B2B" w:rsidRDefault="005B5B2B" w:rsidP="005B5B2B">
      <w:pPr>
        <w:autoSpaceDE w:val="0"/>
        <w:autoSpaceDN w:val="0"/>
        <w:adjustRightInd w:val="0"/>
        <w:ind w:firstLine="284"/>
        <w:jc w:val="both"/>
        <w:rPr>
          <w:rFonts w:eastAsia="Calibri"/>
          <w:i/>
          <w:iCs/>
          <w:sz w:val="22"/>
          <w:szCs w:val="22"/>
          <w:lang w:eastAsia="en-US"/>
        </w:rPr>
      </w:pPr>
      <w:r w:rsidRPr="005B5B2B">
        <w:rPr>
          <w:rFonts w:eastAsia="Calibri"/>
          <w:b/>
          <w:bCs/>
          <w:i/>
          <w:iCs/>
          <w:sz w:val="22"/>
          <w:szCs w:val="22"/>
          <w:lang w:eastAsia="en-US"/>
        </w:rPr>
        <w:lastRenderedPageBreak/>
        <w:t xml:space="preserve">Методология (материалы и методы). </w:t>
      </w:r>
      <w:r w:rsidRPr="005B5B2B">
        <w:rPr>
          <w:rFonts w:eastAsia="Calibri"/>
          <w:i/>
          <w:iCs/>
          <w:sz w:val="22"/>
          <w:szCs w:val="22"/>
          <w:lang w:eastAsia="en-US"/>
        </w:rPr>
        <w:t>Для достижения поставленной цели использовался метод анкетирования и сравнительного анализа полученных результатов. Был проведен опрос среди 50 слушателей курса повышения квалификации «</w:t>
      </w:r>
      <w:r w:rsidRPr="005B5B2B">
        <w:rPr>
          <w:rFonts w:eastAsia="Calibri"/>
          <w:i/>
          <w:sz w:val="22"/>
          <w:szCs w:val="22"/>
          <w:lang w:eastAsia="en-US"/>
        </w:rPr>
        <w:t>Организация и предоставление ранней помощи детям дошкольного возраста</w:t>
      </w:r>
      <w:r w:rsidRPr="005B5B2B">
        <w:rPr>
          <w:rFonts w:eastAsia="Calibri"/>
          <w:i/>
          <w:iCs/>
          <w:sz w:val="22"/>
          <w:szCs w:val="22"/>
          <w:lang w:eastAsia="en-US"/>
        </w:rPr>
        <w:t>».</w:t>
      </w:r>
    </w:p>
    <w:p w:rsidR="005B5B2B" w:rsidRPr="005B5B2B" w:rsidRDefault="005B5B2B" w:rsidP="005B5B2B">
      <w:pPr>
        <w:ind w:firstLine="284"/>
        <w:jc w:val="both"/>
        <w:rPr>
          <w:rFonts w:eastAsia="SimSun"/>
          <w:i/>
          <w:sz w:val="22"/>
          <w:szCs w:val="22"/>
          <w:lang w:eastAsia="zh-CN"/>
        </w:rPr>
      </w:pPr>
      <w:r w:rsidRPr="005B5B2B">
        <w:rPr>
          <w:rFonts w:eastAsia="Calibri"/>
          <w:b/>
          <w:bCs/>
          <w:i/>
          <w:iCs/>
          <w:sz w:val="22"/>
          <w:szCs w:val="22"/>
          <w:lang w:eastAsia="en-US"/>
        </w:rPr>
        <w:t xml:space="preserve">Результаты. </w:t>
      </w:r>
      <w:proofErr w:type="gramStart"/>
      <w:r w:rsidRPr="005B5B2B">
        <w:rPr>
          <w:rFonts w:eastAsia="Calibri"/>
          <w:i/>
          <w:iCs/>
          <w:sz w:val="22"/>
          <w:szCs w:val="22"/>
          <w:lang w:eastAsia="en-US"/>
        </w:rPr>
        <w:t xml:space="preserve">В результате проведенного исследования выявлен низкий уровень готовности самих </w:t>
      </w:r>
      <w:r w:rsidRPr="005B5B2B">
        <w:rPr>
          <w:i/>
          <w:sz w:val="22"/>
          <w:szCs w:val="22"/>
          <w:lang w:eastAsia="en-US"/>
        </w:rPr>
        <w:t xml:space="preserve">дошкольных образовательных учреждений к предоставлению услуг ранней помощи семьям и их детям из-за </w:t>
      </w:r>
      <w:r w:rsidRPr="005B5B2B">
        <w:rPr>
          <w:rFonts w:eastAsia="Calibri"/>
          <w:i/>
          <w:sz w:val="22"/>
          <w:szCs w:val="22"/>
          <w:lang w:eastAsia="en-US"/>
        </w:rPr>
        <w:t>отсутствия оборудования для проведения диагностических процедур</w:t>
      </w:r>
      <w:r w:rsidRPr="005B5B2B">
        <w:rPr>
          <w:rFonts w:eastAsia="Calibri"/>
          <w:i/>
          <w:iCs/>
          <w:sz w:val="22"/>
          <w:szCs w:val="22"/>
          <w:lang w:eastAsia="en-US"/>
        </w:rPr>
        <w:t xml:space="preserve"> и ряд профессиональных дефицитов: </w:t>
      </w:r>
      <w:r w:rsidRPr="005B5B2B">
        <w:rPr>
          <w:rFonts w:eastAsia="Calibri"/>
          <w:i/>
          <w:sz w:val="22"/>
          <w:szCs w:val="22"/>
          <w:lang w:eastAsia="en-US"/>
        </w:rPr>
        <w:t>отсутствие полного представления о понятии системы ранней помощи детям с ограниченными возможностями здоровья; дефицит в понимании механизмов и форм предоставления ранней помощи.</w:t>
      </w:r>
      <w:proofErr w:type="gramEnd"/>
      <w:r w:rsidRPr="005B5B2B">
        <w:rPr>
          <w:rFonts w:eastAsia="Calibri"/>
          <w:i/>
          <w:sz w:val="22"/>
          <w:szCs w:val="22"/>
          <w:lang w:eastAsia="en-US"/>
        </w:rPr>
        <w:t xml:space="preserve"> </w:t>
      </w:r>
      <w:proofErr w:type="gramStart"/>
      <w:r w:rsidRPr="005B5B2B">
        <w:rPr>
          <w:rFonts w:eastAsia="Calibri"/>
          <w:i/>
          <w:iCs/>
          <w:sz w:val="22"/>
          <w:szCs w:val="22"/>
          <w:lang w:eastAsia="en-US"/>
        </w:rPr>
        <w:t>Для</w:t>
      </w:r>
      <w:proofErr w:type="gramEnd"/>
      <w:r w:rsidRPr="005B5B2B">
        <w:rPr>
          <w:rFonts w:eastAsia="Calibri"/>
          <w:i/>
          <w:iCs/>
          <w:sz w:val="22"/>
          <w:szCs w:val="22"/>
          <w:lang w:eastAsia="en-US"/>
        </w:rPr>
        <w:t xml:space="preserve"> </w:t>
      </w:r>
      <w:proofErr w:type="gramStart"/>
      <w:r w:rsidRPr="005B5B2B">
        <w:rPr>
          <w:rFonts w:eastAsia="Calibri"/>
          <w:i/>
          <w:sz w:val="22"/>
          <w:szCs w:val="22"/>
          <w:lang w:eastAsia="en-US"/>
        </w:rPr>
        <w:t>устранение</w:t>
      </w:r>
      <w:proofErr w:type="gramEnd"/>
      <w:r w:rsidRPr="005B5B2B">
        <w:rPr>
          <w:rFonts w:eastAsia="Calibri"/>
          <w:i/>
          <w:sz w:val="22"/>
          <w:szCs w:val="22"/>
          <w:lang w:eastAsia="en-US"/>
        </w:rPr>
        <w:t xml:space="preserve"> выявленных дефицитов была разработана и реализована образовательная программа «Организация и предоставление ранней помощи детям дошкольного возраста».</w:t>
      </w:r>
    </w:p>
    <w:p w:rsidR="005B5B2B" w:rsidRPr="005B5B2B" w:rsidRDefault="005B5B2B" w:rsidP="005B5B2B">
      <w:pPr>
        <w:ind w:firstLine="284"/>
        <w:jc w:val="both"/>
        <w:rPr>
          <w:rFonts w:eastAsia="Calibri"/>
          <w:b/>
          <w:sz w:val="22"/>
          <w:szCs w:val="22"/>
          <w:lang w:val="en-US" w:eastAsia="en-US"/>
        </w:rPr>
      </w:pPr>
      <w:r w:rsidRPr="005B5B2B">
        <w:rPr>
          <w:rFonts w:eastAsia="Calibri"/>
          <w:b/>
          <w:sz w:val="22"/>
          <w:szCs w:val="22"/>
          <w:lang w:val="en-US" w:eastAsia="en-US"/>
        </w:rPr>
        <w:t>Abstract</w:t>
      </w:r>
    </w:p>
    <w:p w:rsidR="005B5B2B" w:rsidRPr="005B5B2B" w:rsidRDefault="005B5B2B" w:rsidP="005B5B2B">
      <w:pPr>
        <w:autoSpaceDE w:val="0"/>
        <w:autoSpaceDN w:val="0"/>
        <w:adjustRightInd w:val="0"/>
        <w:ind w:firstLine="284"/>
        <w:jc w:val="both"/>
        <w:rPr>
          <w:rFonts w:eastAsia="Calibri"/>
          <w:i/>
          <w:iCs/>
          <w:sz w:val="22"/>
          <w:szCs w:val="22"/>
          <w:lang w:val="en-US" w:eastAsia="en-US"/>
        </w:rPr>
      </w:pPr>
      <w:proofErr w:type="gramStart"/>
      <w:r w:rsidRPr="005B5B2B">
        <w:rPr>
          <w:rFonts w:eastAsia="Calibri"/>
          <w:b/>
          <w:bCs/>
          <w:i/>
          <w:iCs/>
          <w:sz w:val="22"/>
          <w:szCs w:val="22"/>
          <w:lang w:val="en-US" w:eastAsia="en-US"/>
        </w:rPr>
        <w:t>The research problem and the rationale for its relevance.</w:t>
      </w:r>
      <w:proofErr w:type="gramEnd"/>
      <w:r w:rsidRPr="005B5B2B">
        <w:rPr>
          <w:rFonts w:eastAsia="Calibri"/>
          <w:i/>
          <w:iCs/>
          <w:sz w:val="22"/>
          <w:szCs w:val="22"/>
          <w:lang w:val="en-US" w:eastAsia="en-US"/>
        </w:rPr>
        <w:t xml:space="preserve"> The Concept for the Development of a Comprehensive System of Rehabilitation, Habilitation and Comprehensive Support for Persons with Disabilities and Disabled Children adopted in the </w:t>
      </w:r>
      <w:proofErr w:type="spellStart"/>
      <w:r w:rsidRPr="005B5B2B">
        <w:rPr>
          <w:rFonts w:eastAsia="Calibri"/>
          <w:i/>
          <w:iCs/>
          <w:sz w:val="22"/>
          <w:szCs w:val="22"/>
          <w:lang w:val="en-US" w:eastAsia="en-US"/>
        </w:rPr>
        <w:t>Khanty-Mansi</w:t>
      </w:r>
      <w:proofErr w:type="spellEnd"/>
      <w:r w:rsidRPr="005B5B2B">
        <w:rPr>
          <w:rFonts w:eastAsia="Calibri"/>
          <w:i/>
          <w:iCs/>
          <w:sz w:val="22"/>
          <w:szCs w:val="22"/>
          <w:lang w:val="en-US" w:eastAsia="en-US"/>
        </w:rPr>
        <w:t xml:space="preserve"> Autonomous </w:t>
      </w:r>
      <w:proofErr w:type="spellStart"/>
      <w:r w:rsidRPr="005B5B2B">
        <w:rPr>
          <w:rFonts w:eastAsia="Calibri"/>
          <w:i/>
          <w:iCs/>
          <w:sz w:val="22"/>
          <w:szCs w:val="22"/>
          <w:lang w:val="en-US" w:eastAsia="en-US"/>
        </w:rPr>
        <w:t>Okrug</w:t>
      </w:r>
      <w:proofErr w:type="spellEnd"/>
      <w:r w:rsidRPr="005B5B2B">
        <w:rPr>
          <w:rFonts w:eastAsia="Calibri"/>
          <w:i/>
          <w:iCs/>
          <w:sz w:val="22"/>
          <w:szCs w:val="22"/>
          <w:lang w:val="en-US" w:eastAsia="en-US"/>
        </w:rPr>
        <w:t xml:space="preserve"> — </w:t>
      </w:r>
      <w:proofErr w:type="spellStart"/>
      <w:r w:rsidRPr="005B5B2B">
        <w:rPr>
          <w:rFonts w:eastAsia="Calibri"/>
          <w:i/>
          <w:iCs/>
          <w:sz w:val="22"/>
          <w:szCs w:val="22"/>
          <w:lang w:val="en-US" w:eastAsia="en-US"/>
        </w:rPr>
        <w:t>Yugra</w:t>
      </w:r>
      <w:proofErr w:type="spellEnd"/>
      <w:r w:rsidRPr="005B5B2B">
        <w:rPr>
          <w:rFonts w:eastAsia="Calibri"/>
          <w:i/>
          <w:iCs/>
          <w:sz w:val="22"/>
          <w:szCs w:val="22"/>
          <w:lang w:val="en-US" w:eastAsia="en-US"/>
        </w:rPr>
        <w:t xml:space="preserve">, emphasizes the creation of early intervention services for children and their families, which allow for timely support of families in implementing an individual educational route. Among the tasks that ensure the development of the regional system of early intervention in </w:t>
      </w:r>
      <w:proofErr w:type="spellStart"/>
      <w:r w:rsidRPr="005B5B2B">
        <w:rPr>
          <w:rFonts w:eastAsia="Calibri"/>
          <w:i/>
          <w:iCs/>
          <w:sz w:val="22"/>
          <w:szCs w:val="22"/>
          <w:lang w:val="en-US" w:eastAsia="en-US"/>
        </w:rPr>
        <w:t>Khanty-Mansi</w:t>
      </w:r>
      <w:proofErr w:type="spellEnd"/>
      <w:r w:rsidRPr="005B5B2B">
        <w:rPr>
          <w:rFonts w:eastAsia="Calibri"/>
          <w:i/>
          <w:iCs/>
          <w:sz w:val="22"/>
          <w:szCs w:val="22"/>
          <w:lang w:val="en-US" w:eastAsia="en-US"/>
        </w:rPr>
        <w:t xml:space="preserve"> Autonomous </w:t>
      </w:r>
      <w:proofErr w:type="spellStart"/>
      <w:r w:rsidRPr="005B5B2B">
        <w:rPr>
          <w:rFonts w:eastAsia="Calibri"/>
          <w:i/>
          <w:iCs/>
          <w:sz w:val="22"/>
          <w:szCs w:val="22"/>
          <w:lang w:val="en-US" w:eastAsia="en-US"/>
        </w:rPr>
        <w:t>Okrug</w:t>
      </w:r>
      <w:proofErr w:type="spellEnd"/>
      <w:r w:rsidRPr="005B5B2B">
        <w:rPr>
          <w:rFonts w:eastAsia="Calibri"/>
          <w:i/>
          <w:iCs/>
          <w:sz w:val="22"/>
          <w:szCs w:val="22"/>
          <w:lang w:val="en-US" w:eastAsia="en-US"/>
        </w:rPr>
        <w:t xml:space="preserve"> — </w:t>
      </w:r>
      <w:proofErr w:type="spellStart"/>
      <w:r w:rsidRPr="005B5B2B">
        <w:rPr>
          <w:rFonts w:eastAsia="Calibri"/>
          <w:i/>
          <w:iCs/>
          <w:sz w:val="22"/>
          <w:szCs w:val="22"/>
          <w:lang w:val="en-US" w:eastAsia="en-US"/>
        </w:rPr>
        <w:t>Yugra</w:t>
      </w:r>
      <w:proofErr w:type="spellEnd"/>
      <w:r w:rsidRPr="005B5B2B">
        <w:rPr>
          <w:rFonts w:eastAsia="Calibri"/>
          <w:i/>
          <w:iCs/>
          <w:sz w:val="22"/>
          <w:szCs w:val="22"/>
          <w:lang w:val="en-US" w:eastAsia="en-US"/>
        </w:rPr>
        <w:t xml:space="preserve"> is to ensure the training of qualified specialists providing rehabilitation (habilitation) services to persons with disabilities and disabled children and their families. According to the data of monitoring of the situation on early intervention in the </w:t>
      </w:r>
      <w:proofErr w:type="spellStart"/>
      <w:r w:rsidRPr="005B5B2B">
        <w:rPr>
          <w:rFonts w:eastAsia="Calibri"/>
          <w:i/>
          <w:iCs/>
          <w:sz w:val="22"/>
          <w:szCs w:val="22"/>
          <w:lang w:val="en-US" w:eastAsia="en-US"/>
        </w:rPr>
        <w:t>Khanty-Mansi</w:t>
      </w:r>
      <w:proofErr w:type="spellEnd"/>
      <w:r w:rsidRPr="005B5B2B">
        <w:rPr>
          <w:rFonts w:eastAsia="Calibri"/>
          <w:i/>
          <w:iCs/>
          <w:sz w:val="22"/>
          <w:szCs w:val="22"/>
          <w:lang w:val="en-US" w:eastAsia="en-US"/>
        </w:rPr>
        <w:t xml:space="preserve"> Autonomous </w:t>
      </w:r>
      <w:proofErr w:type="spellStart"/>
      <w:r w:rsidRPr="005B5B2B">
        <w:rPr>
          <w:rFonts w:eastAsia="Calibri"/>
          <w:i/>
          <w:iCs/>
          <w:sz w:val="22"/>
          <w:szCs w:val="22"/>
          <w:lang w:val="en-US" w:eastAsia="en-US"/>
        </w:rPr>
        <w:t>Okrug</w:t>
      </w:r>
      <w:proofErr w:type="spellEnd"/>
      <w:r w:rsidRPr="005B5B2B">
        <w:rPr>
          <w:rFonts w:eastAsia="Calibri"/>
          <w:i/>
          <w:iCs/>
          <w:sz w:val="22"/>
          <w:szCs w:val="22"/>
          <w:lang w:val="en-US" w:eastAsia="en-US"/>
        </w:rPr>
        <w:t xml:space="preserve"> — </w:t>
      </w:r>
      <w:proofErr w:type="spellStart"/>
      <w:r w:rsidRPr="005B5B2B">
        <w:rPr>
          <w:rFonts w:eastAsia="Calibri"/>
          <w:i/>
          <w:iCs/>
          <w:sz w:val="22"/>
          <w:szCs w:val="22"/>
          <w:lang w:val="en-US" w:eastAsia="en-US"/>
        </w:rPr>
        <w:t>Yugra</w:t>
      </w:r>
      <w:proofErr w:type="spellEnd"/>
      <w:r w:rsidRPr="005B5B2B">
        <w:rPr>
          <w:rFonts w:eastAsia="Calibri"/>
          <w:i/>
          <w:iCs/>
          <w:sz w:val="22"/>
          <w:szCs w:val="22"/>
          <w:lang w:val="en-US" w:eastAsia="en-US"/>
        </w:rPr>
        <w:t xml:space="preserve"> in the field of education, it was revealed that most of these children receive </w:t>
      </w:r>
      <w:bookmarkStart w:id="0" w:name="_Hlk160493439"/>
      <w:r w:rsidRPr="005B5B2B">
        <w:rPr>
          <w:rFonts w:eastAsia="Calibri"/>
          <w:i/>
          <w:iCs/>
          <w:sz w:val="22"/>
          <w:szCs w:val="22"/>
          <w:lang w:val="en-US" w:eastAsia="en-US"/>
        </w:rPr>
        <w:t xml:space="preserve">early intervention </w:t>
      </w:r>
      <w:bookmarkEnd w:id="0"/>
      <w:r w:rsidRPr="005B5B2B">
        <w:rPr>
          <w:rFonts w:eastAsia="Calibri"/>
          <w:i/>
          <w:iCs/>
          <w:sz w:val="22"/>
          <w:szCs w:val="22"/>
          <w:lang w:val="en-US" w:eastAsia="en-US"/>
        </w:rPr>
        <w:t xml:space="preserve">in preschool educational organizations. Nowadays, early intervention centers are being established in preschool educational institutions, and the tasks of implementing target benchmarks related to achieving results in the care and supervision of young children with disabilities are becoming more complex. However, the issue of teachers' readiness to solve the problems of providing qualified assistance to such children and improving the qualifications of managers and specialists in early childhood care for children and their families is becoming acute. </w:t>
      </w:r>
      <w:proofErr w:type="gramStart"/>
      <w:r w:rsidRPr="005B5B2B">
        <w:rPr>
          <w:rFonts w:eastAsia="Calibri"/>
          <w:i/>
          <w:iCs/>
          <w:sz w:val="22"/>
          <w:szCs w:val="22"/>
          <w:lang w:val="en-US" w:eastAsia="en-US"/>
        </w:rPr>
        <w:t>As part of the creation of conditions for the training of specialists providing early intervention services to families and their children receiving preschool education at the regional level.</w:t>
      </w:r>
      <w:proofErr w:type="gramEnd"/>
      <w:r w:rsidRPr="005B5B2B">
        <w:rPr>
          <w:rFonts w:eastAsia="Calibri"/>
          <w:i/>
          <w:iCs/>
          <w:sz w:val="22"/>
          <w:szCs w:val="22"/>
          <w:lang w:val="en-US" w:eastAsia="en-US"/>
        </w:rPr>
        <w:t xml:space="preserve"> It is planned to develop and implement professional development programs for specialists to master early intervention technologies.</w:t>
      </w:r>
    </w:p>
    <w:p w:rsidR="005B5B2B" w:rsidRPr="005B5B2B" w:rsidRDefault="005B5B2B" w:rsidP="005B5B2B">
      <w:pPr>
        <w:autoSpaceDE w:val="0"/>
        <w:autoSpaceDN w:val="0"/>
        <w:adjustRightInd w:val="0"/>
        <w:ind w:firstLine="284"/>
        <w:jc w:val="both"/>
        <w:rPr>
          <w:rFonts w:eastAsia="Calibri"/>
          <w:i/>
          <w:iCs/>
          <w:sz w:val="22"/>
          <w:szCs w:val="22"/>
          <w:lang w:val="en-US" w:eastAsia="en-US"/>
        </w:rPr>
      </w:pPr>
      <w:proofErr w:type="gramStart"/>
      <w:r w:rsidRPr="005B5B2B">
        <w:rPr>
          <w:rFonts w:eastAsia="Calibri"/>
          <w:b/>
          <w:bCs/>
          <w:i/>
          <w:iCs/>
          <w:sz w:val="22"/>
          <w:szCs w:val="22"/>
          <w:lang w:val="en-US" w:eastAsia="en-US"/>
        </w:rPr>
        <w:t>The goal of research.</w:t>
      </w:r>
      <w:proofErr w:type="gramEnd"/>
      <w:r w:rsidRPr="005B5B2B">
        <w:rPr>
          <w:rFonts w:eastAsia="Calibri"/>
          <w:i/>
          <w:iCs/>
          <w:sz w:val="22"/>
          <w:szCs w:val="22"/>
          <w:lang w:val="en-US" w:eastAsia="en-US"/>
        </w:rPr>
        <w:t xml:space="preserve"> </w:t>
      </w:r>
      <w:proofErr w:type="gramStart"/>
      <w:r w:rsidRPr="005B5B2B">
        <w:rPr>
          <w:rFonts w:eastAsia="Calibri"/>
          <w:i/>
          <w:iCs/>
          <w:sz w:val="22"/>
          <w:szCs w:val="22"/>
          <w:lang w:val="en-US" w:eastAsia="en-US"/>
        </w:rPr>
        <w:t>Research of preschool teachers' readiness to provide early intervention for children with disabilities, identification of professional deficits in the provision of early intervention for children with disabilities and their families.</w:t>
      </w:r>
      <w:proofErr w:type="gramEnd"/>
      <w:r w:rsidRPr="005B5B2B">
        <w:rPr>
          <w:rFonts w:eastAsia="Calibri"/>
          <w:i/>
          <w:iCs/>
          <w:sz w:val="22"/>
          <w:szCs w:val="22"/>
          <w:lang w:val="en-US" w:eastAsia="en-US"/>
        </w:rPr>
        <w:t xml:space="preserve"> </w:t>
      </w:r>
      <w:proofErr w:type="gramStart"/>
      <w:r w:rsidRPr="005B5B2B">
        <w:rPr>
          <w:rFonts w:eastAsia="Calibri"/>
          <w:b/>
          <w:bCs/>
          <w:i/>
          <w:iCs/>
          <w:sz w:val="22"/>
          <w:szCs w:val="22"/>
          <w:lang w:val="en-US" w:eastAsia="en-US"/>
        </w:rPr>
        <w:t>Methodology.</w:t>
      </w:r>
      <w:proofErr w:type="gramEnd"/>
      <w:r w:rsidRPr="005B5B2B">
        <w:rPr>
          <w:rFonts w:eastAsia="Calibri"/>
          <w:sz w:val="22"/>
          <w:szCs w:val="22"/>
          <w:lang w:val="en-US" w:eastAsia="en-US"/>
        </w:rPr>
        <w:t xml:space="preserve"> </w:t>
      </w:r>
      <w:r w:rsidRPr="005B5B2B">
        <w:rPr>
          <w:rFonts w:eastAsia="Calibri"/>
          <w:i/>
          <w:iCs/>
          <w:sz w:val="22"/>
          <w:szCs w:val="22"/>
          <w:lang w:val="en-US" w:eastAsia="en-US"/>
        </w:rPr>
        <w:t>The method of questionnaire survey and comparative analysis of the obtained results was used to achieve the goal. A survey was conducted among 50 trainees of the advanced training course “Organization and provision of early intervention for preschool children”.</w:t>
      </w:r>
    </w:p>
    <w:p w:rsidR="005B5B2B" w:rsidRPr="005B5B2B" w:rsidRDefault="005B5B2B" w:rsidP="005B5B2B">
      <w:pPr>
        <w:autoSpaceDE w:val="0"/>
        <w:autoSpaceDN w:val="0"/>
        <w:adjustRightInd w:val="0"/>
        <w:ind w:firstLine="284"/>
        <w:jc w:val="both"/>
        <w:rPr>
          <w:rFonts w:eastAsia="Calibri"/>
          <w:i/>
          <w:iCs/>
          <w:sz w:val="22"/>
          <w:szCs w:val="22"/>
          <w:lang w:val="en-US" w:eastAsia="en-US"/>
        </w:rPr>
      </w:pPr>
      <w:proofErr w:type="gramStart"/>
      <w:r w:rsidRPr="005B5B2B">
        <w:rPr>
          <w:rFonts w:eastAsia="Calibri"/>
          <w:b/>
          <w:bCs/>
          <w:i/>
          <w:iCs/>
          <w:sz w:val="22"/>
          <w:szCs w:val="22"/>
          <w:lang w:val="en-US" w:eastAsia="en-US"/>
        </w:rPr>
        <w:t>Results.</w:t>
      </w:r>
      <w:proofErr w:type="gramEnd"/>
      <w:r w:rsidRPr="005B5B2B">
        <w:rPr>
          <w:rFonts w:eastAsia="Calibri"/>
          <w:b/>
          <w:bCs/>
          <w:i/>
          <w:iCs/>
          <w:sz w:val="22"/>
          <w:szCs w:val="22"/>
          <w:lang w:val="en-US" w:eastAsia="en-US"/>
        </w:rPr>
        <w:t xml:space="preserve"> </w:t>
      </w:r>
      <w:r w:rsidRPr="005B5B2B">
        <w:rPr>
          <w:rFonts w:eastAsia="Calibri"/>
          <w:i/>
          <w:iCs/>
          <w:sz w:val="22"/>
          <w:szCs w:val="22"/>
          <w:lang w:val="en-US" w:eastAsia="en-US"/>
        </w:rPr>
        <w:t>The research revealed a low level of readiness of preschool educational institutions themselves to provide early intervention services to families and their children due to the lack of equipment for diagnostic procedures and a number of professional deficits: lack of a full understanding of the concept of early intervention system for children with disabilities; deficit in understanding the mechanisms and forms of early intervention. In order to eliminate the identified deficits, an educational program “Organization and provision of early intervention for preschool children” was developed and implemented.</w:t>
      </w:r>
    </w:p>
    <w:p w:rsidR="005B5B2B" w:rsidRPr="005B5B2B" w:rsidRDefault="005B5B2B" w:rsidP="005B5B2B">
      <w:pPr>
        <w:autoSpaceDE w:val="0"/>
        <w:autoSpaceDN w:val="0"/>
        <w:adjustRightInd w:val="0"/>
        <w:ind w:firstLine="284"/>
        <w:jc w:val="both"/>
        <w:rPr>
          <w:rFonts w:eastAsia="Calibri"/>
          <w:i/>
          <w:iCs/>
          <w:sz w:val="22"/>
          <w:szCs w:val="22"/>
          <w:lang w:eastAsia="en-US"/>
        </w:rPr>
      </w:pPr>
      <w:r w:rsidRPr="005B5B2B">
        <w:rPr>
          <w:rFonts w:eastAsia="Calibri"/>
          <w:b/>
          <w:i/>
          <w:spacing w:val="-4"/>
          <w:sz w:val="22"/>
          <w:szCs w:val="22"/>
          <w:lang w:eastAsia="en-US"/>
        </w:rPr>
        <w:t xml:space="preserve">Ключевые слова: </w:t>
      </w:r>
      <w:r w:rsidRPr="005B5B2B">
        <w:rPr>
          <w:rFonts w:eastAsia="Calibri"/>
          <w:bCs/>
          <w:i/>
          <w:spacing w:val="-4"/>
          <w:sz w:val="22"/>
          <w:szCs w:val="22"/>
        </w:rPr>
        <w:t>педагог, дошкольное образовательное учреждение, система ранней помощи, профессиональные дефициты, образовательная программа курсовой подготовки.</w:t>
      </w:r>
    </w:p>
    <w:p w:rsidR="005B5B2B" w:rsidRDefault="005B5B2B" w:rsidP="005B5B2B">
      <w:pPr>
        <w:ind w:firstLine="284"/>
        <w:jc w:val="both"/>
        <w:rPr>
          <w:rFonts w:eastAsia="Calibri"/>
          <w:bCs/>
          <w:i/>
          <w:sz w:val="22"/>
          <w:szCs w:val="22"/>
          <w:lang w:val="en-US" w:eastAsia="en-US"/>
        </w:rPr>
      </w:pPr>
      <w:r w:rsidRPr="005B5B2B">
        <w:rPr>
          <w:rFonts w:eastAsia="Calibri"/>
          <w:b/>
          <w:i/>
          <w:sz w:val="22"/>
          <w:szCs w:val="22"/>
          <w:lang w:val="en-US" w:eastAsia="en-US"/>
        </w:rPr>
        <w:t xml:space="preserve">Keywords: </w:t>
      </w:r>
      <w:r w:rsidRPr="005B5B2B">
        <w:rPr>
          <w:rFonts w:eastAsia="Calibri"/>
          <w:bCs/>
          <w:i/>
          <w:sz w:val="22"/>
          <w:szCs w:val="22"/>
          <w:lang w:val="en-US" w:eastAsia="en-US"/>
        </w:rPr>
        <w:t>teacher, preschool educational institution, early intervention system, professional deficits, educational training program.</w:t>
      </w:r>
    </w:p>
    <w:p w:rsidR="005B5B2B" w:rsidRDefault="005B5B2B">
      <w:pPr>
        <w:spacing w:after="200" w:line="276" w:lineRule="auto"/>
        <w:rPr>
          <w:rFonts w:eastAsia="Calibri"/>
          <w:bCs/>
          <w:i/>
          <w:sz w:val="22"/>
          <w:szCs w:val="22"/>
          <w:lang w:val="en-US" w:eastAsia="en-US"/>
        </w:rPr>
      </w:pPr>
      <w:r>
        <w:rPr>
          <w:rFonts w:eastAsia="Calibri"/>
          <w:bCs/>
          <w:i/>
          <w:sz w:val="22"/>
          <w:szCs w:val="22"/>
          <w:lang w:val="en-US" w:eastAsia="en-US"/>
        </w:rPr>
        <w:br w:type="page"/>
      </w:r>
    </w:p>
    <w:p w:rsidR="005B5B2B" w:rsidRPr="005B5B2B" w:rsidRDefault="005B5B2B" w:rsidP="005B5B2B">
      <w:pPr>
        <w:tabs>
          <w:tab w:val="left" w:pos="709"/>
        </w:tabs>
        <w:ind w:left="284"/>
        <w:jc w:val="both"/>
        <w:outlineLvl w:val="0"/>
        <w:rPr>
          <w:rFonts w:eastAsia="Calibri"/>
          <w:kern w:val="20"/>
          <w:highlight w:val="red"/>
        </w:rPr>
      </w:pPr>
      <w:r w:rsidRPr="005B5B2B">
        <w:rPr>
          <w:rFonts w:eastAsia="Calibri"/>
        </w:rPr>
        <w:lastRenderedPageBreak/>
        <w:t>УДК 378.091.398+371.213.3</w:t>
      </w:r>
    </w:p>
    <w:p w:rsidR="005B5B2B" w:rsidRPr="005B5B2B" w:rsidRDefault="005B5B2B" w:rsidP="005B5B2B">
      <w:pPr>
        <w:tabs>
          <w:tab w:val="left" w:pos="709"/>
        </w:tabs>
        <w:ind w:left="284"/>
        <w:jc w:val="both"/>
        <w:outlineLvl w:val="0"/>
        <w:rPr>
          <w:rFonts w:eastAsia="Calibri"/>
          <w:kern w:val="20"/>
          <w:highlight w:val="red"/>
        </w:rPr>
      </w:pP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 xml:space="preserve">Региональные практики наставничества </w:t>
      </w: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 xml:space="preserve">на примере образовательных организаций </w:t>
      </w: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Самарской области</w:t>
      </w:r>
    </w:p>
    <w:p w:rsidR="005B5B2B" w:rsidRPr="005B5B2B" w:rsidRDefault="005B5B2B" w:rsidP="005B5B2B">
      <w:pPr>
        <w:ind w:left="284"/>
        <w:rPr>
          <w:rFonts w:eastAsia="Calibri"/>
          <w:b/>
          <w:bCs/>
          <w:kern w:val="20"/>
          <w:sz w:val="16"/>
          <w:szCs w:val="16"/>
          <w:highlight w:val="red"/>
        </w:rPr>
      </w:pPr>
    </w:p>
    <w:p w:rsidR="005B5B2B" w:rsidRPr="005B5B2B" w:rsidRDefault="005B5B2B" w:rsidP="005B5B2B">
      <w:pPr>
        <w:ind w:left="284"/>
        <w:rPr>
          <w:rFonts w:eastAsia="Calibri"/>
          <w:b/>
          <w:lang w:eastAsia="en-US"/>
        </w:rPr>
      </w:pPr>
      <w:r w:rsidRPr="005B5B2B">
        <w:rPr>
          <w:rFonts w:eastAsia="Calibri"/>
          <w:b/>
          <w:lang w:eastAsia="en-US"/>
        </w:rPr>
        <w:t>Ю. В. Карпова</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w:t>
      </w:r>
    </w:p>
    <w:p w:rsidR="005B5B2B" w:rsidRPr="005B5B2B" w:rsidRDefault="005B5B2B" w:rsidP="005B5B2B">
      <w:pPr>
        <w:ind w:left="284"/>
        <w:rPr>
          <w:rFonts w:eastAsia="Calibri"/>
          <w:lang w:eastAsia="en-US"/>
        </w:rPr>
      </w:pPr>
      <w:r w:rsidRPr="005B5B2B">
        <w:rPr>
          <w:rFonts w:eastAsia="Calibri"/>
          <w:lang w:eastAsia="en-US"/>
        </w:rPr>
        <w:t>https://orcid.org/0000-0002-0774-4948</w:t>
      </w:r>
    </w:p>
    <w:p w:rsidR="005B5B2B" w:rsidRPr="005B5B2B" w:rsidRDefault="005B5B2B" w:rsidP="005B5B2B">
      <w:pPr>
        <w:ind w:left="284"/>
        <w:rPr>
          <w:rFonts w:eastAsia="Calibri"/>
          <w:lang w:eastAsia="en-US"/>
        </w:rPr>
      </w:pPr>
      <w:r w:rsidRPr="005B5B2B">
        <w:rPr>
          <w:rFonts w:eastAsia="Calibri"/>
          <w:lang w:val="en-US" w:eastAsia="en-US"/>
        </w:rPr>
        <w:t>master</w:t>
      </w:r>
      <w:r w:rsidRPr="005B5B2B">
        <w:rPr>
          <w:rFonts w:eastAsia="Calibri"/>
          <w:lang w:eastAsia="en-US"/>
        </w:rPr>
        <w:t>.</w:t>
      </w:r>
      <w:proofErr w:type="spellStart"/>
      <w:r w:rsidRPr="005B5B2B">
        <w:rPr>
          <w:rFonts w:eastAsia="Calibri"/>
          <w:lang w:val="en-US" w:eastAsia="en-US"/>
        </w:rPr>
        <w:t>iro</w:t>
      </w:r>
      <w:proofErr w:type="spellEnd"/>
      <w:r w:rsidRPr="005B5B2B">
        <w:rPr>
          <w:rFonts w:eastAsia="Calibri"/>
          <w:lang w:eastAsia="en-US"/>
        </w:rPr>
        <w:t>63@</w:t>
      </w:r>
      <w:proofErr w:type="spellStart"/>
      <w:r w:rsidRPr="005B5B2B">
        <w:rPr>
          <w:rFonts w:eastAsia="Calibri"/>
          <w:lang w:val="en-US" w:eastAsia="en-US"/>
        </w:rPr>
        <w:t>yandex</w:t>
      </w:r>
      <w:proofErr w:type="spellEnd"/>
      <w:r w:rsidRPr="005B5B2B">
        <w:rPr>
          <w:rFonts w:eastAsia="Calibri"/>
          <w:lang w:eastAsia="en-US"/>
        </w:rPr>
        <w:t>.</w:t>
      </w:r>
      <w:proofErr w:type="spellStart"/>
      <w:r w:rsidRPr="005B5B2B">
        <w:rPr>
          <w:rFonts w:eastAsia="Calibri"/>
          <w:lang w:val="en-US" w:eastAsia="en-US"/>
        </w:rPr>
        <w:t>ru</w:t>
      </w:r>
      <w:proofErr w:type="spellEnd"/>
    </w:p>
    <w:p w:rsidR="005B5B2B" w:rsidRPr="005B5B2B" w:rsidRDefault="005B5B2B" w:rsidP="005B5B2B">
      <w:pPr>
        <w:ind w:left="284"/>
        <w:rPr>
          <w:rFonts w:eastAsia="Calibri"/>
          <w:sz w:val="32"/>
          <w:lang w:eastAsia="en-US"/>
        </w:rPr>
      </w:pPr>
    </w:p>
    <w:p w:rsidR="005B5B2B" w:rsidRPr="005B5B2B" w:rsidRDefault="005B5B2B" w:rsidP="005B5B2B">
      <w:pPr>
        <w:ind w:left="284"/>
        <w:rPr>
          <w:rFonts w:eastAsia="Calibri"/>
          <w:b/>
          <w:bCs/>
          <w:kern w:val="20"/>
          <w:sz w:val="32"/>
          <w:szCs w:val="32"/>
          <w:highlight w:val="yellow"/>
          <w:lang w:val="en-US"/>
        </w:rPr>
      </w:pPr>
      <w:r w:rsidRPr="005B5B2B">
        <w:rPr>
          <w:rFonts w:eastAsia="Calibri"/>
          <w:b/>
          <w:sz w:val="32"/>
          <w:szCs w:val="32"/>
          <w:shd w:val="clear" w:color="auto" w:fill="FFFFFF"/>
          <w:lang w:val="en-US"/>
        </w:rPr>
        <w:t>Regional mentoring practices using the example of educational organizations in the Samara region</w:t>
      </w:r>
    </w:p>
    <w:p w:rsidR="005B5B2B" w:rsidRPr="005B5B2B" w:rsidRDefault="005B5B2B" w:rsidP="005B5B2B">
      <w:pPr>
        <w:ind w:left="284"/>
        <w:rPr>
          <w:rFonts w:eastAsia="Calibri"/>
          <w:b/>
          <w:kern w:val="20"/>
          <w:sz w:val="16"/>
          <w:highlight w:val="yellow"/>
          <w:lang w:val="en-US"/>
        </w:rPr>
      </w:pPr>
    </w:p>
    <w:p w:rsidR="005B5B2B" w:rsidRPr="005B5B2B" w:rsidRDefault="005B5B2B" w:rsidP="005B5B2B">
      <w:pPr>
        <w:ind w:firstLine="284"/>
        <w:jc w:val="both"/>
        <w:rPr>
          <w:rFonts w:eastAsia="Calibri"/>
          <w:b/>
          <w:lang w:eastAsia="en-US"/>
        </w:rPr>
      </w:pPr>
      <w:proofErr w:type="gramStart"/>
      <w:r w:rsidRPr="005B5B2B">
        <w:rPr>
          <w:rFonts w:eastAsia="Calibri"/>
          <w:b/>
          <w:lang w:val="en-US" w:eastAsia="en-US"/>
        </w:rPr>
        <w:t>Yu</w:t>
      </w:r>
      <w:r w:rsidRPr="005B5B2B">
        <w:rPr>
          <w:rFonts w:eastAsia="Calibri"/>
          <w:b/>
          <w:lang w:eastAsia="en-US"/>
        </w:rPr>
        <w:t>.</w:t>
      </w:r>
      <w:proofErr w:type="gramEnd"/>
      <w:r w:rsidRPr="005B5B2B">
        <w:rPr>
          <w:rFonts w:eastAsia="Calibri"/>
          <w:b/>
          <w:lang w:eastAsia="en-US"/>
        </w:rPr>
        <w:t xml:space="preserve"> </w:t>
      </w:r>
      <w:r w:rsidRPr="005B5B2B">
        <w:rPr>
          <w:rFonts w:eastAsia="Calibri"/>
          <w:b/>
          <w:lang w:val="en-US" w:eastAsia="en-US"/>
        </w:rPr>
        <w:t>V</w:t>
      </w:r>
      <w:r w:rsidRPr="005B5B2B">
        <w:rPr>
          <w:rFonts w:eastAsia="Calibri"/>
          <w:b/>
          <w:lang w:eastAsia="en-US"/>
        </w:rPr>
        <w:t xml:space="preserve">. </w:t>
      </w:r>
      <w:proofErr w:type="spellStart"/>
      <w:r w:rsidRPr="005B5B2B">
        <w:rPr>
          <w:rFonts w:eastAsia="Calibri"/>
          <w:b/>
          <w:lang w:val="en-US" w:eastAsia="en-US"/>
        </w:rPr>
        <w:t>Karpova</w:t>
      </w:r>
      <w:proofErr w:type="spellEnd"/>
    </w:p>
    <w:p w:rsidR="005B5B2B" w:rsidRPr="005B5B2B" w:rsidRDefault="005B5B2B" w:rsidP="005B5B2B">
      <w:pPr>
        <w:rPr>
          <w:rFonts w:eastAsia="Calibri"/>
          <w:b/>
          <w:iCs/>
          <w:kern w:val="20"/>
          <w:sz w:val="28"/>
          <w:szCs w:val="28"/>
          <w:highlight w:val="yellow"/>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ind w:firstLine="284"/>
        <w:jc w:val="both"/>
        <w:rPr>
          <w:rFonts w:eastAsia="Calibri"/>
          <w:i/>
          <w:iCs/>
          <w:sz w:val="22"/>
          <w:szCs w:val="22"/>
          <w:lang w:eastAsia="en-US"/>
        </w:rPr>
      </w:pPr>
      <w:r w:rsidRPr="005B5B2B">
        <w:rPr>
          <w:rFonts w:eastAsia="Calibri"/>
          <w:b/>
          <w:i/>
          <w:sz w:val="22"/>
          <w:szCs w:val="22"/>
          <w:lang w:eastAsia="en-US"/>
        </w:rPr>
        <w:t>Проблема исследования и обоснование ее актуальности.</w:t>
      </w:r>
      <w:r w:rsidRPr="005B5B2B">
        <w:rPr>
          <w:rFonts w:eastAsia="Calibri"/>
          <w:sz w:val="22"/>
          <w:szCs w:val="22"/>
          <w:lang w:eastAsia="en-US"/>
        </w:rPr>
        <w:t xml:space="preserve"> </w:t>
      </w:r>
      <w:r w:rsidRPr="005B5B2B">
        <w:rPr>
          <w:rFonts w:eastAsia="Calibri"/>
          <w:i/>
          <w:sz w:val="22"/>
          <w:szCs w:val="22"/>
          <w:lang w:eastAsia="en-US"/>
        </w:rPr>
        <w:t xml:space="preserve">Наставничество в России, как правило, относят к сфере методической поддержки молодых педагогов и их адаптации. </w:t>
      </w:r>
      <w:r w:rsidRPr="005B5B2B">
        <w:rPr>
          <w:rFonts w:eastAsia="Calibri"/>
          <w:i/>
          <w:iCs/>
          <w:sz w:val="22"/>
          <w:szCs w:val="22"/>
          <w:lang w:eastAsia="en-US"/>
        </w:rPr>
        <w:t xml:space="preserve">Анализ международного и отечественного опыта развития наставничества в организациях показал, что условием их максимально инновационного развития выступает вовлечение как можно большего числа работников в наставническую деятельность. При этом один наставляемый может взаимодействовать сразу с несколькими наставниками: классическим наставником, </w:t>
      </w:r>
      <w:proofErr w:type="spellStart"/>
      <w:r w:rsidRPr="005B5B2B">
        <w:rPr>
          <w:rFonts w:eastAsia="Calibri"/>
          <w:i/>
          <w:iCs/>
          <w:sz w:val="22"/>
          <w:szCs w:val="22"/>
          <w:lang w:eastAsia="en-US"/>
        </w:rPr>
        <w:t>тьютором</w:t>
      </w:r>
      <w:proofErr w:type="spellEnd"/>
      <w:r w:rsidRPr="005B5B2B">
        <w:rPr>
          <w:rFonts w:eastAsia="Calibri"/>
          <w:i/>
          <w:iCs/>
          <w:sz w:val="22"/>
          <w:szCs w:val="22"/>
          <w:lang w:eastAsia="en-US"/>
        </w:rPr>
        <w:t xml:space="preserve">, </w:t>
      </w:r>
      <w:proofErr w:type="spellStart"/>
      <w:r w:rsidRPr="005B5B2B">
        <w:rPr>
          <w:rFonts w:eastAsia="Calibri"/>
          <w:i/>
          <w:iCs/>
          <w:sz w:val="22"/>
          <w:szCs w:val="22"/>
          <w:lang w:eastAsia="en-US"/>
        </w:rPr>
        <w:t>коучем</w:t>
      </w:r>
      <w:proofErr w:type="spellEnd"/>
      <w:r w:rsidRPr="005B5B2B">
        <w:rPr>
          <w:rFonts w:eastAsia="Calibri"/>
          <w:i/>
          <w:iCs/>
          <w:sz w:val="22"/>
          <w:szCs w:val="22"/>
          <w:lang w:eastAsia="en-US"/>
        </w:rPr>
        <w:t xml:space="preserve">, ментором, куратором. </w:t>
      </w:r>
    </w:p>
    <w:p w:rsidR="005B5B2B" w:rsidRPr="005B5B2B" w:rsidRDefault="005B5B2B" w:rsidP="005B5B2B">
      <w:pPr>
        <w:ind w:firstLine="284"/>
        <w:jc w:val="both"/>
        <w:rPr>
          <w:sz w:val="22"/>
          <w:szCs w:val="22"/>
          <w:lang w:eastAsia="en-US"/>
        </w:rPr>
      </w:pPr>
      <w:r w:rsidRPr="005B5B2B">
        <w:rPr>
          <w:rFonts w:eastAsia="Calibri"/>
          <w:i/>
          <w:iCs/>
          <w:sz w:val="22"/>
          <w:szCs w:val="22"/>
          <w:lang w:eastAsia="en-US"/>
        </w:rPr>
        <w:t xml:space="preserve">Один и тот же работник может для одного коллеги выступать в роли наставника, а по отношению к другому — в роли наставляемого. Такая разветвленная система наставничества приобретает характер </w:t>
      </w:r>
      <w:proofErr w:type="gramStart"/>
      <w:r w:rsidRPr="005B5B2B">
        <w:rPr>
          <w:rFonts w:eastAsia="Calibri"/>
          <w:i/>
          <w:iCs/>
          <w:sz w:val="22"/>
          <w:szCs w:val="22"/>
          <w:lang w:eastAsia="en-US"/>
        </w:rPr>
        <w:t>многофункциональной</w:t>
      </w:r>
      <w:proofErr w:type="gramEnd"/>
      <w:r w:rsidRPr="005B5B2B">
        <w:rPr>
          <w:rFonts w:eastAsia="Calibri"/>
          <w:i/>
          <w:iCs/>
          <w:sz w:val="22"/>
          <w:szCs w:val="22"/>
          <w:lang w:eastAsia="en-US"/>
        </w:rPr>
        <w:t xml:space="preserve">, комплексной. </w:t>
      </w:r>
      <w:r w:rsidRPr="005B5B2B">
        <w:rPr>
          <w:rFonts w:eastAsia="Calibri"/>
          <w:i/>
          <w:sz w:val="22"/>
          <w:szCs w:val="22"/>
          <w:lang w:eastAsia="en-US"/>
        </w:rPr>
        <w:t xml:space="preserve">В Самарской области разработана региональная программа многофункционального наставничества, в которой наставничество предлагается всем педагогам, ориентированным на преодоление своих профессиональных затруднений. </w:t>
      </w:r>
      <w:r w:rsidRPr="005B5B2B">
        <w:rPr>
          <w:rFonts w:eastAsia="Calibri"/>
          <w:i/>
          <w:iCs/>
          <w:sz w:val="22"/>
          <w:szCs w:val="22"/>
          <w:lang w:eastAsia="en-US"/>
        </w:rPr>
        <w:t xml:space="preserve">При этом предусмотрена возможность иметь несколько наставников для решения разных задач (подготовки к конкурсам, сопровождения индивидуального образовательного маршрута и т. д.), но и у наставника может быть несколько наставляемых (двое, трое, подгруппа). </w:t>
      </w:r>
      <w:r w:rsidRPr="005B5B2B">
        <w:rPr>
          <w:rFonts w:eastAsia="Calibri"/>
          <w:b/>
          <w:i/>
          <w:sz w:val="22"/>
          <w:szCs w:val="22"/>
          <w:lang w:eastAsia="en-US"/>
        </w:rPr>
        <w:t xml:space="preserve">Цель исследования: </w:t>
      </w:r>
      <w:r w:rsidRPr="005B5B2B">
        <w:rPr>
          <w:rFonts w:eastAsia="Calibri"/>
          <w:i/>
          <w:sz w:val="22"/>
          <w:szCs w:val="22"/>
          <w:lang w:eastAsia="en-US"/>
        </w:rPr>
        <w:t>выявить особенности и</w:t>
      </w:r>
      <w:r w:rsidRPr="005B5B2B">
        <w:rPr>
          <w:rFonts w:eastAsia="Calibri"/>
          <w:b/>
          <w:i/>
          <w:sz w:val="22"/>
          <w:szCs w:val="22"/>
          <w:lang w:eastAsia="en-US"/>
        </w:rPr>
        <w:t> </w:t>
      </w:r>
      <w:r w:rsidRPr="005B5B2B">
        <w:rPr>
          <w:rFonts w:eastAsia="Calibri"/>
          <w:i/>
          <w:sz w:val="22"/>
          <w:szCs w:val="22"/>
          <w:lang w:eastAsia="en-US"/>
        </w:rPr>
        <w:t xml:space="preserve">обобщить региональные практики наставничества в образовательных организациях Самарской области. </w:t>
      </w:r>
      <w:r w:rsidRPr="005B5B2B">
        <w:rPr>
          <w:b/>
          <w:i/>
          <w:sz w:val="22"/>
          <w:szCs w:val="22"/>
          <w:lang w:eastAsia="en-US"/>
        </w:rPr>
        <w:t>Методология (материалы и методы).</w:t>
      </w:r>
      <w:r w:rsidRPr="005B5B2B">
        <w:rPr>
          <w:i/>
          <w:sz w:val="22"/>
          <w:szCs w:val="22"/>
          <w:lang w:eastAsia="en-US"/>
        </w:rPr>
        <w:t xml:space="preserve"> Для достижения цели исследования применялся комплекс методов: контент-анализ, анкетирование и «</w:t>
      </w:r>
      <w:proofErr w:type="gramStart"/>
      <w:r w:rsidRPr="005B5B2B">
        <w:rPr>
          <w:i/>
          <w:sz w:val="22"/>
          <w:szCs w:val="22"/>
          <w:lang w:eastAsia="en-US"/>
        </w:rPr>
        <w:t>изучение</w:t>
      </w:r>
      <w:proofErr w:type="gramEnd"/>
      <w:r w:rsidRPr="005B5B2B">
        <w:rPr>
          <w:i/>
          <w:sz w:val="22"/>
          <w:szCs w:val="22"/>
          <w:lang w:eastAsia="en-US"/>
        </w:rPr>
        <w:t xml:space="preserve"> и обобщение передового педагогического опыта». </w:t>
      </w:r>
      <w:r w:rsidRPr="005B5B2B">
        <w:rPr>
          <w:rFonts w:eastAsia="Calibri"/>
          <w:b/>
          <w:i/>
          <w:sz w:val="22"/>
          <w:szCs w:val="22"/>
          <w:lang w:eastAsia="en-US"/>
        </w:rPr>
        <w:t xml:space="preserve">Результаты. </w:t>
      </w:r>
      <w:r w:rsidRPr="005B5B2B">
        <w:rPr>
          <w:rFonts w:eastAsia="Calibri"/>
          <w:i/>
          <w:sz w:val="22"/>
          <w:szCs w:val="22"/>
          <w:lang w:eastAsia="en-US"/>
        </w:rPr>
        <w:t>На основе теоретического анализа научной литературы, анализа документов по организации наставничества и анкетирования в автоматизированной информационной системе «Кадры в образовании. Самарская область» выявлены особенности региональных практик наставничества в системе образования Самарской области.</w:t>
      </w:r>
    </w:p>
    <w:p w:rsidR="005B5B2B" w:rsidRPr="005B5B2B" w:rsidRDefault="005B5B2B" w:rsidP="005B5B2B">
      <w:pPr>
        <w:ind w:firstLine="284"/>
        <w:jc w:val="both"/>
        <w:textAlignment w:val="top"/>
        <w:rPr>
          <w:sz w:val="22"/>
          <w:szCs w:val="22"/>
          <w:lang w:val="en-US" w:eastAsia="en-US"/>
        </w:rPr>
      </w:pPr>
      <w:r w:rsidRPr="005B5B2B">
        <w:rPr>
          <w:rFonts w:eastAsia="Calibri"/>
          <w:b/>
          <w:sz w:val="22"/>
          <w:szCs w:val="22"/>
          <w:lang w:val="en-US" w:eastAsia="en-US"/>
        </w:rPr>
        <w:t>Abstract</w:t>
      </w:r>
    </w:p>
    <w:p w:rsidR="005B5B2B" w:rsidRPr="005B5B2B" w:rsidRDefault="005B5B2B" w:rsidP="005B5B2B">
      <w:pPr>
        <w:ind w:firstLine="284"/>
        <w:jc w:val="both"/>
        <w:rPr>
          <w:rFonts w:eastAsia="Calibri"/>
          <w:b/>
          <w:i/>
          <w:sz w:val="22"/>
          <w:szCs w:val="22"/>
          <w:lang w:val="en-US" w:eastAsia="en-US"/>
        </w:rPr>
      </w:pPr>
      <w:proofErr w:type="gramStart"/>
      <w:r w:rsidRPr="005B5B2B">
        <w:rPr>
          <w:rFonts w:eastAsia="Calibri"/>
          <w:b/>
          <w:i/>
          <w:sz w:val="22"/>
          <w:szCs w:val="22"/>
          <w:lang w:val="en-US" w:eastAsia="en-US"/>
        </w:rPr>
        <w:t>The research problem and the rationale for its relevance.</w:t>
      </w:r>
      <w:proofErr w:type="gramEnd"/>
      <w:r w:rsidRPr="005B5B2B">
        <w:rPr>
          <w:rFonts w:eastAsia="Calibri"/>
          <w:b/>
          <w:i/>
          <w:sz w:val="22"/>
          <w:szCs w:val="22"/>
          <w:lang w:val="en-US" w:eastAsia="en-US"/>
        </w:rPr>
        <w:t xml:space="preserve"> </w:t>
      </w:r>
      <w:r w:rsidRPr="005B5B2B">
        <w:rPr>
          <w:rFonts w:eastAsia="Calibri"/>
          <w:bCs/>
          <w:i/>
          <w:sz w:val="22"/>
          <w:szCs w:val="22"/>
          <w:lang w:val="en-US" w:eastAsia="en-US"/>
        </w:rPr>
        <w:t xml:space="preserve">Mentoring in Russia is usually referred to the sphere of methodological support for young teachers and their adaptation. The analysis of international and domestic experience in the development of mentoring in organizations has shown that the condition for their maximum innovative development is the involvement of as many employees as possible in mentoring activities. Moreover, one mentee can interact with several mentors at once: a classical mentor, a tutor, a coach, a mentor, a curator. One and the same employee can act as a mentor </w:t>
      </w:r>
      <w:r w:rsidRPr="005B5B2B">
        <w:rPr>
          <w:rFonts w:eastAsia="Calibri"/>
          <w:bCs/>
          <w:i/>
          <w:sz w:val="22"/>
          <w:szCs w:val="22"/>
          <w:lang w:val="en-US" w:eastAsia="en-US"/>
        </w:rPr>
        <w:lastRenderedPageBreak/>
        <w:t xml:space="preserve">for one colleague and as a mentee for another. Such a branched mentoring system acquires the character of a multifunctional, integrated system. The Samara Region has developed a regional program of multifunctional mentoring, in which mentoring is offered to all teachers who are focused on overcoming their professional difficulties. However, it is possible to have several mentors to solve different tasks (preparation for competitions, support of individual educational route, etc.), and a mentor can have several mentees (two, three, subgroup). </w:t>
      </w:r>
      <w:r w:rsidRPr="005B5B2B">
        <w:rPr>
          <w:rFonts w:eastAsia="Calibri"/>
          <w:b/>
          <w:i/>
          <w:sz w:val="22"/>
          <w:szCs w:val="22"/>
          <w:lang w:val="en-US" w:eastAsia="en-US"/>
        </w:rPr>
        <w:t xml:space="preserve">The goal of the research </w:t>
      </w:r>
      <w:r w:rsidRPr="005B5B2B">
        <w:rPr>
          <w:rFonts w:eastAsia="Calibri"/>
          <w:bCs/>
          <w:i/>
          <w:sz w:val="22"/>
          <w:szCs w:val="22"/>
          <w:lang w:val="en-US" w:eastAsia="en-US"/>
        </w:rPr>
        <w:t xml:space="preserve">is to identify the features and generalize regional practices of mentoring in educational organizations of the Samara region. </w:t>
      </w:r>
      <w:proofErr w:type="gramStart"/>
      <w:r w:rsidRPr="005B5B2B">
        <w:rPr>
          <w:rFonts w:eastAsia="Calibri"/>
          <w:b/>
          <w:i/>
          <w:sz w:val="22"/>
          <w:szCs w:val="22"/>
          <w:lang w:val="en-US" w:eastAsia="en-US"/>
        </w:rPr>
        <w:t>Methodology.</w:t>
      </w:r>
      <w:proofErr w:type="gramEnd"/>
      <w:r w:rsidRPr="005B5B2B">
        <w:rPr>
          <w:rFonts w:eastAsia="Calibri"/>
          <w:b/>
          <w:i/>
          <w:sz w:val="22"/>
          <w:szCs w:val="22"/>
          <w:lang w:val="en-US" w:eastAsia="en-US"/>
        </w:rPr>
        <w:t xml:space="preserve"> </w:t>
      </w:r>
      <w:r w:rsidRPr="005B5B2B">
        <w:rPr>
          <w:rFonts w:eastAsia="Calibri"/>
          <w:bCs/>
          <w:i/>
          <w:sz w:val="22"/>
          <w:szCs w:val="22"/>
          <w:lang w:val="en-US" w:eastAsia="en-US"/>
        </w:rPr>
        <w:t xml:space="preserve">There were used a set of methods to achieve the goal of the research: content analysis, questionnaire survey and “study and generalization of advanced pedagogical experience”. </w:t>
      </w:r>
      <w:proofErr w:type="gramStart"/>
      <w:r w:rsidRPr="005B5B2B">
        <w:rPr>
          <w:rFonts w:eastAsia="Calibri"/>
          <w:b/>
          <w:i/>
          <w:sz w:val="22"/>
          <w:szCs w:val="22"/>
          <w:lang w:val="en-US" w:eastAsia="en-US"/>
        </w:rPr>
        <w:t>Results.</w:t>
      </w:r>
      <w:proofErr w:type="gramEnd"/>
      <w:r w:rsidRPr="005B5B2B">
        <w:rPr>
          <w:rFonts w:eastAsia="Calibri"/>
          <w:b/>
          <w:i/>
          <w:sz w:val="22"/>
          <w:szCs w:val="22"/>
          <w:lang w:val="en-US" w:eastAsia="en-US"/>
        </w:rPr>
        <w:t xml:space="preserve"> </w:t>
      </w:r>
      <w:r w:rsidRPr="005B5B2B">
        <w:rPr>
          <w:rFonts w:eastAsia="Calibri"/>
          <w:i/>
          <w:sz w:val="22"/>
          <w:szCs w:val="22"/>
          <w:lang w:val="en-US" w:eastAsia="en-US"/>
        </w:rPr>
        <w:t>On the basis of theoretical analysis of scientific literature, analysis of documents on the organization of mentoring and questionnaire survey in the automated information system “Personnel in Education. Samara region” revealed the features of regional practices of mentoring in the education system of Samara region.</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 xml:space="preserve">Ключевые слова: </w:t>
      </w:r>
      <w:r w:rsidRPr="005B5B2B">
        <w:rPr>
          <w:rFonts w:eastAsia="Calibri"/>
          <w:i/>
          <w:spacing w:val="4"/>
          <w:sz w:val="22"/>
          <w:szCs w:val="22"/>
        </w:rPr>
        <w:t>наставничество, региональные практики, профессиональное научно-методическое сопровождение, формы методического сопровождения.</w:t>
      </w:r>
    </w:p>
    <w:p w:rsidR="005B5B2B" w:rsidRPr="005B5B2B" w:rsidRDefault="005B5B2B" w:rsidP="005B5B2B">
      <w:pPr>
        <w:ind w:firstLine="284"/>
        <w:jc w:val="both"/>
        <w:rPr>
          <w:rFonts w:eastAsia="Calibri"/>
          <w:i/>
          <w:sz w:val="22"/>
          <w:szCs w:val="22"/>
          <w:lang w:val="en-US" w:eastAsia="en-US"/>
        </w:rPr>
      </w:pPr>
      <w:r w:rsidRPr="005B5B2B">
        <w:rPr>
          <w:rFonts w:eastAsia="Calibri"/>
          <w:b/>
          <w:i/>
          <w:sz w:val="22"/>
          <w:szCs w:val="22"/>
          <w:lang w:val="en-US" w:eastAsia="en-US"/>
        </w:rPr>
        <w:t>Keywords:</w:t>
      </w:r>
      <w:r w:rsidRPr="005B5B2B">
        <w:rPr>
          <w:rFonts w:eastAsia="Calibri"/>
          <w:i/>
          <w:sz w:val="22"/>
          <w:szCs w:val="22"/>
          <w:lang w:val="en-US" w:eastAsia="en-US"/>
        </w:rPr>
        <w:t xml:space="preserve"> mentoring, regional practices, professional scientific and methodological support, forms of methodological support.</w:t>
      </w:r>
    </w:p>
    <w:p w:rsidR="005B5B2B" w:rsidRPr="005B5B2B" w:rsidRDefault="005B5B2B" w:rsidP="005B5B2B">
      <w:pPr>
        <w:ind w:firstLine="284"/>
        <w:jc w:val="both"/>
        <w:rPr>
          <w:rFonts w:eastAsia="Calibri"/>
          <w:i/>
          <w:kern w:val="20"/>
          <w:sz w:val="22"/>
          <w:szCs w:val="22"/>
          <w:lang w:val="en-US"/>
        </w:rPr>
      </w:pP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09"/>
        </w:tabs>
        <w:ind w:left="284"/>
        <w:jc w:val="both"/>
        <w:outlineLvl w:val="0"/>
        <w:rPr>
          <w:rFonts w:eastAsia="Calibri"/>
          <w:kern w:val="20"/>
          <w:highlight w:val="darkGreen"/>
        </w:rPr>
      </w:pPr>
      <w:r w:rsidRPr="005B5B2B">
        <w:rPr>
          <w:rFonts w:eastAsia="Calibri"/>
        </w:rPr>
        <w:lastRenderedPageBreak/>
        <w:t>УДК 378.091.398</w:t>
      </w:r>
    </w:p>
    <w:p w:rsidR="005B5B2B" w:rsidRPr="005B5B2B" w:rsidRDefault="005B5B2B" w:rsidP="005B5B2B">
      <w:pPr>
        <w:tabs>
          <w:tab w:val="left" w:pos="709"/>
        </w:tabs>
        <w:ind w:left="284"/>
        <w:jc w:val="both"/>
        <w:outlineLvl w:val="0"/>
        <w:rPr>
          <w:rFonts w:eastAsia="Calibri"/>
          <w:kern w:val="20"/>
          <w:highlight w:val="darkGreen"/>
        </w:rPr>
      </w:pP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Персонифицированный подход в повышении квалификации</w:t>
      </w:r>
    </w:p>
    <w:p w:rsidR="005B5B2B" w:rsidRPr="005B5B2B" w:rsidRDefault="005B5B2B" w:rsidP="005B5B2B">
      <w:pPr>
        <w:ind w:left="284"/>
        <w:jc w:val="both"/>
        <w:rPr>
          <w:rFonts w:eastAsia="Calibri"/>
          <w:b/>
          <w:sz w:val="32"/>
          <w:szCs w:val="32"/>
          <w:highlight w:val="darkGreen"/>
          <w:lang w:eastAsia="x-none"/>
        </w:rPr>
      </w:pPr>
      <w:r w:rsidRPr="005B5B2B">
        <w:rPr>
          <w:rFonts w:eastAsia="Calibri"/>
          <w:b/>
          <w:sz w:val="32"/>
          <w:szCs w:val="32"/>
          <w:lang w:eastAsia="x-none"/>
        </w:rPr>
        <w:t>педагогических кадров</w:t>
      </w:r>
    </w:p>
    <w:p w:rsidR="005B5B2B" w:rsidRPr="005B5B2B" w:rsidRDefault="005B5B2B" w:rsidP="005B5B2B">
      <w:pPr>
        <w:ind w:left="284"/>
        <w:rPr>
          <w:rFonts w:eastAsia="Calibri"/>
          <w:b/>
          <w:bCs/>
          <w:kern w:val="20"/>
          <w:sz w:val="16"/>
          <w:szCs w:val="16"/>
          <w:highlight w:val="darkGreen"/>
        </w:rPr>
      </w:pPr>
    </w:p>
    <w:p w:rsidR="005B5B2B" w:rsidRPr="005B5B2B" w:rsidRDefault="005B5B2B" w:rsidP="005B5B2B">
      <w:pPr>
        <w:ind w:left="284"/>
        <w:rPr>
          <w:rFonts w:eastAsia="Calibri"/>
          <w:b/>
          <w:highlight w:val="darkGreen"/>
          <w:lang w:eastAsia="en-US"/>
        </w:rPr>
      </w:pPr>
      <w:r w:rsidRPr="005B5B2B">
        <w:rPr>
          <w:rFonts w:eastAsia="Calibri"/>
          <w:b/>
          <w:lang w:eastAsia="en-US"/>
        </w:rPr>
        <w:t xml:space="preserve">С. В. Иванова </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w:t>
      </w:r>
    </w:p>
    <w:p w:rsidR="005B5B2B" w:rsidRPr="005B5B2B" w:rsidRDefault="005B5B2B" w:rsidP="005B5B2B">
      <w:pPr>
        <w:ind w:left="284"/>
        <w:rPr>
          <w:rFonts w:eastAsia="Calibri"/>
          <w:lang w:eastAsia="en-US"/>
        </w:rPr>
      </w:pPr>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orcid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/0009-0006-3961-5418</w:t>
      </w:r>
    </w:p>
    <w:p w:rsidR="005B5B2B" w:rsidRPr="005B5B2B" w:rsidRDefault="005B5B2B" w:rsidP="005B5B2B">
      <w:pPr>
        <w:ind w:left="284"/>
        <w:rPr>
          <w:rFonts w:eastAsia="Calibri"/>
          <w:lang w:eastAsia="en-US"/>
        </w:rPr>
      </w:pPr>
      <w:proofErr w:type="spellStart"/>
      <w:r w:rsidRPr="005B5B2B">
        <w:rPr>
          <w:rFonts w:eastAsia="Calibri"/>
          <w:lang w:val="en-US" w:eastAsia="en-US"/>
        </w:rPr>
        <w:t>nisveko</w:t>
      </w:r>
      <w:proofErr w:type="spellEnd"/>
      <w:r w:rsidRPr="005B5B2B">
        <w:rPr>
          <w:rFonts w:eastAsia="Calibri"/>
          <w:lang w:eastAsia="en-US"/>
        </w:rPr>
        <w:t>@</w:t>
      </w:r>
      <w:proofErr w:type="spellStart"/>
      <w:r w:rsidRPr="005B5B2B">
        <w:rPr>
          <w:rFonts w:eastAsia="Calibri"/>
          <w:lang w:val="en-US" w:eastAsia="en-US"/>
        </w:rPr>
        <w:t>yandex</w:t>
      </w:r>
      <w:proofErr w:type="spellEnd"/>
      <w:r w:rsidRPr="005B5B2B">
        <w:rPr>
          <w:rFonts w:eastAsia="Calibri"/>
          <w:lang w:eastAsia="en-US"/>
        </w:rPr>
        <w:t>.</w:t>
      </w:r>
      <w:proofErr w:type="spellStart"/>
      <w:r w:rsidRPr="005B5B2B">
        <w:rPr>
          <w:rFonts w:eastAsia="Calibri"/>
          <w:lang w:val="en-US" w:eastAsia="en-US"/>
        </w:rPr>
        <w:t>ru</w:t>
      </w:r>
      <w:proofErr w:type="spellEnd"/>
    </w:p>
    <w:p w:rsidR="005B5B2B" w:rsidRPr="005B5B2B" w:rsidRDefault="005B5B2B" w:rsidP="005B5B2B">
      <w:pPr>
        <w:ind w:left="284"/>
        <w:rPr>
          <w:rFonts w:eastAsia="Calibri"/>
          <w:lang w:eastAsia="en-US"/>
        </w:rPr>
      </w:pPr>
    </w:p>
    <w:p w:rsidR="005B5B2B" w:rsidRPr="005B5B2B" w:rsidRDefault="005B5B2B" w:rsidP="005B5B2B">
      <w:pPr>
        <w:ind w:left="284"/>
        <w:rPr>
          <w:rFonts w:eastAsia="Calibri"/>
          <w:b/>
          <w:highlight w:val="darkGreen"/>
          <w:lang w:eastAsia="en-US"/>
        </w:rPr>
      </w:pPr>
      <w:r w:rsidRPr="005B5B2B">
        <w:rPr>
          <w:rFonts w:eastAsia="Calibri"/>
          <w:b/>
          <w:lang w:eastAsia="en-US"/>
        </w:rPr>
        <w:t xml:space="preserve">И. А. </w:t>
      </w:r>
      <w:proofErr w:type="spellStart"/>
      <w:r w:rsidRPr="005B5B2B">
        <w:rPr>
          <w:rFonts w:eastAsia="Calibri"/>
          <w:b/>
          <w:lang w:eastAsia="en-US"/>
        </w:rPr>
        <w:t>Сиялова</w:t>
      </w:r>
      <w:proofErr w:type="spellEnd"/>
      <w:r w:rsidRPr="005B5B2B">
        <w:rPr>
          <w:rFonts w:eastAsia="Calibri"/>
          <w:b/>
          <w:lang w:eastAsia="en-US"/>
        </w:rPr>
        <w:t xml:space="preserve"> </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 доцент</w:t>
      </w:r>
    </w:p>
    <w:p w:rsidR="005B5B2B" w:rsidRPr="005B5B2B" w:rsidRDefault="005B5B2B" w:rsidP="005B5B2B">
      <w:pPr>
        <w:ind w:left="284"/>
        <w:rPr>
          <w:rFonts w:eastAsia="Calibri"/>
          <w:lang w:eastAsia="en-US"/>
        </w:rPr>
      </w:pPr>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orcid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/0000-0003-1419-0696</w:t>
      </w:r>
    </w:p>
    <w:p w:rsidR="005B5B2B" w:rsidRPr="005B5B2B" w:rsidRDefault="005B5B2B" w:rsidP="005B5B2B">
      <w:pPr>
        <w:ind w:left="284"/>
        <w:rPr>
          <w:rFonts w:eastAsia="Calibri"/>
          <w:lang w:eastAsia="en-US"/>
        </w:rPr>
      </w:pPr>
      <w:proofErr w:type="spellStart"/>
      <w:r w:rsidRPr="005B5B2B">
        <w:rPr>
          <w:rFonts w:eastAsia="Calibri"/>
          <w:lang w:val="en-US" w:eastAsia="en-US"/>
        </w:rPr>
        <w:t>pushkin</w:t>
      </w:r>
      <w:proofErr w:type="spellEnd"/>
      <w:r w:rsidRPr="005B5B2B">
        <w:rPr>
          <w:rFonts w:eastAsia="Calibri"/>
          <w:lang w:eastAsia="en-US"/>
        </w:rPr>
        <w:t>_</w:t>
      </w:r>
      <w:proofErr w:type="spellStart"/>
      <w:r w:rsidRPr="005B5B2B">
        <w:rPr>
          <w:rFonts w:eastAsia="Calibri"/>
          <w:lang w:val="en-US" w:eastAsia="en-US"/>
        </w:rPr>
        <w:t>cpk</w:t>
      </w:r>
      <w:proofErr w:type="spellEnd"/>
      <w:r w:rsidRPr="005B5B2B">
        <w:rPr>
          <w:rFonts w:eastAsia="Calibri"/>
          <w:lang w:eastAsia="en-US"/>
        </w:rPr>
        <w:t>@</w:t>
      </w:r>
      <w:r w:rsidRPr="005B5B2B">
        <w:rPr>
          <w:rFonts w:eastAsia="Calibri"/>
          <w:lang w:val="en-US" w:eastAsia="en-US"/>
        </w:rPr>
        <w:t>mail</w:t>
      </w:r>
      <w:r w:rsidRPr="005B5B2B">
        <w:rPr>
          <w:rFonts w:eastAsia="Calibri"/>
          <w:lang w:eastAsia="en-US"/>
        </w:rPr>
        <w:t>.</w:t>
      </w:r>
      <w:proofErr w:type="spellStart"/>
      <w:r w:rsidRPr="005B5B2B">
        <w:rPr>
          <w:rFonts w:eastAsia="Calibri"/>
          <w:lang w:val="en-US" w:eastAsia="en-US"/>
        </w:rPr>
        <w:t>ru</w:t>
      </w:r>
      <w:proofErr w:type="spellEnd"/>
    </w:p>
    <w:p w:rsidR="005B5B2B" w:rsidRPr="005B5B2B" w:rsidRDefault="005B5B2B" w:rsidP="005B5B2B">
      <w:pPr>
        <w:ind w:left="284"/>
        <w:rPr>
          <w:rFonts w:eastAsia="Calibri"/>
          <w:lang w:eastAsia="en-US"/>
        </w:rPr>
      </w:pPr>
    </w:p>
    <w:p w:rsidR="005B5B2B" w:rsidRPr="005B5B2B" w:rsidRDefault="005B5B2B" w:rsidP="005B5B2B">
      <w:pPr>
        <w:ind w:left="284"/>
        <w:rPr>
          <w:rFonts w:eastAsia="Calibri"/>
          <w:b/>
          <w:bCs/>
          <w:kern w:val="20"/>
          <w:sz w:val="32"/>
          <w:szCs w:val="32"/>
          <w:highlight w:val="yellow"/>
          <w:lang w:val="en-US"/>
        </w:rPr>
      </w:pPr>
      <w:r w:rsidRPr="005B5B2B">
        <w:rPr>
          <w:rFonts w:eastAsia="Calibri"/>
          <w:b/>
          <w:sz w:val="32"/>
          <w:szCs w:val="32"/>
          <w:shd w:val="clear" w:color="auto" w:fill="FFFFFF"/>
          <w:lang w:val="en-US"/>
        </w:rPr>
        <w:t>Personalized approach in advanced training of teaching staff</w:t>
      </w:r>
    </w:p>
    <w:p w:rsidR="005B5B2B" w:rsidRPr="005B5B2B" w:rsidRDefault="005B5B2B" w:rsidP="005B5B2B">
      <w:pPr>
        <w:ind w:left="284"/>
        <w:rPr>
          <w:rFonts w:eastAsia="Calibri"/>
          <w:b/>
          <w:kern w:val="20"/>
          <w:sz w:val="16"/>
          <w:highlight w:val="yellow"/>
          <w:lang w:val="en-US"/>
        </w:rPr>
      </w:pPr>
    </w:p>
    <w:p w:rsidR="005B5B2B" w:rsidRPr="005B5B2B" w:rsidRDefault="005B5B2B" w:rsidP="005B5B2B">
      <w:pPr>
        <w:ind w:firstLine="284"/>
        <w:jc w:val="both"/>
        <w:rPr>
          <w:rFonts w:eastAsia="Calibri"/>
          <w:b/>
          <w:lang w:val="en-US" w:eastAsia="en-US"/>
        </w:rPr>
      </w:pPr>
      <w:r w:rsidRPr="005B5B2B">
        <w:rPr>
          <w:rFonts w:eastAsia="Calibri"/>
          <w:b/>
          <w:lang w:val="en-US" w:eastAsia="en-US"/>
        </w:rPr>
        <w:t xml:space="preserve">S. V. </w:t>
      </w:r>
      <w:proofErr w:type="spellStart"/>
      <w:r w:rsidRPr="005B5B2B">
        <w:rPr>
          <w:rFonts w:eastAsia="Calibri"/>
          <w:b/>
          <w:lang w:val="en-US" w:eastAsia="en-US"/>
        </w:rPr>
        <w:t>Ivanova</w:t>
      </w:r>
      <w:proofErr w:type="spellEnd"/>
    </w:p>
    <w:p w:rsidR="005B5B2B" w:rsidRPr="005B5B2B" w:rsidRDefault="005B5B2B" w:rsidP="005B5B2B">
      <w:pPr>
        <w:ind w:firstLine="284"/>
        <w:jc w:val="both"/>
        <w:rPr>
          <w:rFonts w:eastAsia="Calibri"/>
          <w:b/>
          <w:lang w:val="en-US" w:eastAsia="en-US"/>
        </w:rPr>
      </w:pPr>
      <w:r w:rsidRPr="005B5B2B">
        <w:rPr>
          <w:rFonts w:eastAsia="Calibri"/>
          <w:b/>
          <w:lang w:val="en-US" w:eastAsia="en-US"/>
        </w:rPr>
        <w:t xml:space="preserve">I. A. </w:t>
      </w:r>
      <w:proofErr w:type="spellStart"/>
      <w:r w:rsidRPr="005B5B2B">
        <w:rPr>
          <w:rFonts w:eastAsia="Calibri"/>
          <w:b/>
          <w:lang w:val="en-US" w:eastAsia="en-US"/>
        </w:rPr>
        <w:t>Siyalova</w:t>
      </w:r>
      <w:proofErr w:type="spellEnd"/>
    </w:p>
    <w:p w:rsidR="005B5B2B" w:rsidRDefault="005B5B2B" w:rsidP="005B5B2B">
      <w:pPr>
        <w:ind w:firstLine="284"/>
        <w:jc w:val="both"/>
        <w:rPr>
          <w:rFonts w:eastAsia="Calibri"/>
          <w:b/>
          <w:iCs/>
          <w:kern w:val="20"/>
          <w:sz w:val="22"/>
          <w:szCs w:val="22"/>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ind w:firstLine="284"/>
        <w:jc w:val="both"/>
        <w:rPr>
          <w:i/>
          <w:spacing w:val="-4"/>
          <w:sz w:val="22"/>
          <w:szCs w:val="22"/>
        </w:rPr>
      </w:pPr>
      <w:r w:rsidRPr="005B5B2B">
        <w:rPr>
          <w:b/>
          <w:i/>
          <w:sz w:val="22"/>
          <w:szCs w:val="22"/>
        </w:rPr>
        <w:t>Проблема исследования и обоснование ее актуальности</w:t>
      </w:r>
      <w:r w:rsidRPr="005B5B2B">
        <w:rPr>
          <w:b/>
          <w:i/>
          <w:sz w:val="22"/>
          <w:szCs w:val="22"/>
          <w:vertAlign w:val="superscript"/>
        </w:rPr>
        <w:footnoteReference w:id="2"/>
      </w:r>
      <w:r w:rsidRPr="005B5B2B">
        <w:rPr>
          <w:b/>
          <w:i/>
          <w:sz w:val="22"/>
          <w:szCs w:val="22"/>
        </w:rPr>
        <w:t xml:space="preserve">. </w:t>
      </w:r>
      <w:r w:rsidRPr="005B5B2B">
        <w:rPr>
          <w:i/>
          <w:sz w:val="22"/>
          <w:szCs w:val="22"/>
        </w:rPr>
        <w:t xml:space="preserve">Образование с трудом поспевает за достижениями цивилизации, а обучение постоянно требует наличия квалифицированных педагогов. Тем более это важно для сферы профессионального образования. Наработанный практический опыт не всегда является гарантией педагогических успехов профессионала, имеющего внушительный производственный стаж и впервые реализующего себя в образовательной сфере. Более того, новые государственные директивы, информационные запросы молодежи, появляющиеся новые технологии, новые педагогические техники — все это определяет потребность в индивидуальном пересмотре и переоснащении дидактического арсенала. Помочь каждому педагогу </w:t>
      </w:r>
      <w:r w:rsidRPr="005B5B2B">
        <w:rPr>
          <w:i/>
          <w:spacing w:val="-4"/>
          <w:sz w:val="22"/>
          <w:szCs w:val="22"/>
        </w:rPr>
        <w:t xml:space="preserve">в профессиональном выборе и профессиональном росте способен персонифицированный подход, реализуемый в сетевом взаимодействии при </w:t>
      </w:r>
      <w:proofErr w:type="spellStart"/>
      <w:r w:rsidRPr="005B5B2B">
        <w:rPr>
          <w:i/>
          <w:spacing w:val="-4"/>
          <w:sz w:val="22"/>
          <w:szCs w:val="22"/>
        </w:rPr>
        <w:t>модерации</w:t>
      </w:r>
      <w:proofErr w:type="spellEnd"/>
      <w:r w:rsidRPr="005B5B2B">
        <w:rPr>
          <w:i/>
          <w:spacing w:val="-4"/>
          <w:sz w:val="22"/>
          <w:szCs w:val="22"/>
        </w:rPr>
        <w:t xml:space="preserve"> профессорско-преподавательского состава, обеспечивающего дополнительное профессиональное образование.</w:t>
      </w:r>
    </w:p>
    <w:p w:rsidR="005B5B2B" w:rsidRPr="005B5B2B" w:rsidRDefault="005B5B2B" w:rsidP="005B5B2B">
      <w:pPr>
        <w:ind w:firstLine="284"/>
        <w:jc w:val="both"/>
        <w:rPr>
          <w:i/>
          <w:spacing w:val="-4"/>
          <w:sz w:val="22"/>
          <w:szCs w:val="22"/>
        </w:rPr>
      </w:pPr>
      <w:r w:rsidRPr="005B5B2B">
        <w:rPr>
          <w:i/>
          <w:spacing w:val="-4"/>
          <w:sz w:val="22"/>
          <w:szCs w:val="22"/>
        </w:rPr>
        <w:t xml:space="preserve">Своевременная переподготовка и повышение квалификации позволяет поддерживать компетенции педагогов на должном уровне. Однако для того, чтобы сохранялось это соответствие, необходимо удовлетворение запросов самого педагога и выполнение условий реализации образовательной программы. Отвечать на вызовы времени в опережающем ключе — задача </w:t>
      </w:r>
      <w:r w:rsidRPr="005B5B2B">
        <w:rPr>
          <w:i/>
          <w:spacing w:val="-4"/>
          <w:sz w:val="22"/>
          <w:szCs w:val="22"/>
        </w:rPr>
        <w:lastRenderedPageBreak/>
        <w:t>организаторов курсов переподготовки и повышения квалификации педагогов. Создание действенной модели и, в первую очередь, поиск ее основания стали целью исследования.</w:t>
      </w:r>
    </w:p>
    <w:p w:rsidR="005B5B2B" w:rsidRPr="005B5B2B" w:rsidRDefault="005B5B2B" w:rsidP="005B5B2B">
      <w:pPr>
        <w:ind w:firstLine="284"/>
        <w:jc w:val="both"/>
        <w:rPr>
          <w:b/>
          <w:i/>
          <w:sz w:val="22"/>
          <w:szCs w:val="22"/>
        </w:rPr>
      </w:pPr>
      <w:r w:rsidRPr="005B5B2B">
        <w:rPr>
          <w:b/>
          <w:i/>
          <w:sz w:val="22"/>
          <w:szCs w:val="22"/>
        </w:rPr>
        <w:t xml:space="preserve">Цель исследования. </w:t>
      </w:r>
      <w:r w:rsidRPr="005B5B2B">
        <w:rPr>
          <w:i/>
          <w:sz w:val="22"/>
          <w:szCs w:val="22"/>
        </w:rPr>
        <w:t>Выявление потенциала персонифицированного подхода в проектировании модели маршрута профессионального развития педагога, генерируемого в ходе обучения на программах дополнительного профессионального образования.</w:t>
      </w:r>
    </w:p>
    <w:p w:rsidR="005B5B2B" w:rsidRPr="005B5B2B" w:rsidRDefault="005B5B2B" w:rsidP="005B5B2B">
      <w:pPr>
        <w:ind w:firstLine="284"/>
        <w:jc w:val="both"/>
        <w:rPr>
          <w:i/>
          <w:sz w:val="22"/>
          <w:szCs w:val="22"/>
        </w:rPr>
      </w:pPr>
      <w:r w:rsidRPr="005B5B2B">
        <w:rPr>
          <w:b/>
          <w:i/>
          <w:sz w:val="22"/>
          <w:szCs w:val="22"/>
        </w:rPr>
        <w:t xml:space="preserve">Методология (материалы и методы). </w:t>
      </w:r>
      <w:r w:rsidRPr="005B5B2B">
        <w:rPr>
          <w:i/>
          <w:sz w:val="22"/>
          <w:szCs w:val="22"/>
        </w:rPr>
        <w:t>Анализ и синтез научной литературы по проблемам персонифицированного подхода в сфере дополнительного профессионального образования (ДПО).</w:t>
      </w:r>
    </w:p>
    <w:p w:rsidR="005B5B2B" w:rsidRPr="005B5B2B" w:rsidRDefault="005B5B2B" w:rsidP="005B5B2B">
      <w:pPr>
        <w:ind w:firstLine="284"/>
        <w:jc w:val="both"/>
        <w:rPr>
          <w:i/>
          <w:sz w:val="22"/>
          <w:szCs w:val="22"/>
        </w:rPr>
      </w:pPr>
      <w:r w:rsidRPr="005B5B2B">
        <w:rPr>
          <w:i/>
          <w:sz w:val="22"/>
          <w:szCs w:val="22"/>
        </w:rPr>
        <w:t>Мониторинг результатов реализации более 100 программ ДПО ежегодно в течение 5 лет.</w:t>
      </w:r>
    </w:p>
    <w:p w:rsidR="005B5B2B" w:rsidRPr="005B5B2B" w:rsidRDefault="005B5B2B" w:rsidP="005B5B2B">
      <w:pPr>
        <w:ind w:firstLine="284"/>
        <w:jc w:val="both"/>
        <w:rPr>
          <w:i/>
          <w:sz w:val="22"/>
          <w:szCs w:val="22"/>
        </w:rPr>
      </w:pPr>
      <w:r w:rsidRPr="005B5B2B">
        <w:rPr>
          <w:i/>
          <w:sz w:val="22"/>
          <w:szCs w:val="22"/>
        </w:rPr>
        <w:t>Анализ востребованности слушателями факультета дополнительного образования тематики, содержания и методов проведения курсов (порядка 6000 человек ежегодно).</w:t>
      </w:r>
    </w:p>
    <w:p w:rsidR="005B5B2B" w:rsidRPr="005B5B2B" w:rsidRDefault="005B5B2B" w:rsidP="005B5B2B">
      <w:pPr>
        <w:ind w:firstLine="284"/>
        <w:jc w:val="both"/>
        <w:rPr>
          <w:i/>
          <w:sz w:val="22"/>
          <w:szCs w:val="22"/>
        </w:rPr>
      </w:pPr>
      <w:r w:rsidRPr="005B5B2B">
        <w:rPr>
          <w:i/>
          <w:sz w:val="22"/>
          <w:szCs w:val="22"/>
        </w:rPr>
        <w:t>Проектирование моделей реализации персонифицированного подхода в рамках дополнительного профессионального образования педагогов.</w:t>
      </w:r>
    </w:p>
    <w:p w:rsidR="005B5B2B" w:rsidRPr="005B5B2B" w:rsidRDefault="005B5B2B" w:rsidP="005B5B2B">
      <w:pPr>
        <w:ind w:firstLine="284"/>
        <w:jc w:val="both"/>
        <w:rPr>
          <w:i/>
          <w:sz w:val="22"/>
          <w:szCs w:val="22"/>
        </w:rPr>
      </w:pPr>
      <w:r w:rsidRPr="005B5B2B">
        <w:rPr>
          <w:i/>
          <w:sz w:val="22"/>
          <w:szCs w:val="22"/>
        </w:rPr>
        <w:t>Включенное наблюдение за профессионально-образовательными маршрутами педагогов, прошедших программы ДПО (106 чел.).</w:t>
      </w:r>
    </w:p>
    <w:p w:rsidR="005B5B2B" w:rsidRPr="005B5B2B" w:rsidRDefault="005B5B2B" w:rsidP="005B5B2B">
      <w:pPr>
        <w:ind w:firstLine="284"/>
        <w:jc w:val="both"/>
        <w:rPr>
          <w:i/>
          <w:sz w:val="22"/>
          <w:szCs w:val="22"/>
        </w:rPr>
      </w:pPr>
      <w:r w:rsidRPr="005B5B2B">
        <w:rPr>
          <w:b/>
          <w:i/>
          <w:sz w:val="22"/>
          <w:szCs w:val="22"/>
        </w:rPr>
        <w:t xml:space="preserve">Результаты. </w:t>
      </w:r>
      <w:r w:rsidRPr="005B5B2B">
        <w:rPr>
          <w:i/>
          <w:sz w:val="22"/>
          <w:szCs w:val="22"/>
        </w:rPr>
        <w:t>Проведен анализ литературы и практического опыта по реализации программ дополнительного профессионального образования педагогических работников на базе факультета ДПО ЛГУ им. А. С. Пушкина.</w:t>
      </w:r>
    </w:p>
    <w:p w:rsidR="005B5B2B" w:rsidRPr="005B5B2B" w:rsidRDefault="005B5B2B" w:rsidP="005B5B2B">
      <w:pPr>
        <w:ind w:firstLine="284"/>
        <w:jc w:val="both"/>
        <w:rPr>
          <w:i/>
          <w:sz w:val="22"/>
          <w:szCs w:val="22"/>
        </w:rPr>
      </w:pPr>
      <w:r w:rsidRPr="005B5B2B">
        <w:rPr>
          <w:i/>
          <w:sz w:val="22"/>
          <w:szCs w:val="22"/>
        </w:rPr>
        <w:t>Обоснован подход к построению модели выбора персонифицированных образовательных маршрутов педагогических работников в системе повышения квалификации и профессиональной переподготовки в условиях цифровой трансформации.</w:t>
      </w:r>
    </w:p>
    <w:p w:rsidR="005B5B2B" w:rsidRPr="005B5B2B" w:rsidRDefault="005B5B2B" w:rsidP="005B5B2B">
      <w:pPr>
        <w:ind w:firstLine="284"/>
        <w:jc w:val="both"/>
        <w:rPr>
          <w:i/>
          <w:sz w:val="22"/>
          <w:szCs w:val="22"/>
        </w:rPr>
      </w:pPr>
      <w:r w:rsidRPr="005B5B2B">
        <w:rPr>
          <w:i/>
          <w:sz w:val="22"/>
          <w:szCs w:val="22"/>
        </w:rPr>
        <w:t>Представлен проект модели выбора персонифицированных образовательных маршрутов педагогических работников в системе повышения квалификации и профессиональной переподготовки.</w:t>
      </w:r>
    </w:p>
    <w:p w:rsidR="005B5B2B" w:rsidRPr="005B5B2B" w:rsidRDefault="005B5B2B" w:rsidP="005B5B2B">
      <w:pPr>
        <w:ind w:firstLine="284"/>
        <w:jc w:val="both"/>
        <w:rPr>
          <w:i/>
          <w:sz w:val="22"/>
          <w:szCs w:val="22"/>
        </w:rPr>
      </w:pPr>
      <w:r w:rsidRPr="005B5B2B">
        <w:rPr>
          <w:b/>
          <w:i/>
          <w:sz w:val="22"/>
          <w:szCs w:val="22"/>
        </w:rPr>
        <w:t>Заключение.</w:t>
      </w:r>
      <w:r w:rsidRPr="005B5B2B">
        <w:rPr>
          <w:i/>
          <w:sz w:val="22"/>
          <w:szCs w:val="22"/>
        </w:rPr>
        <w:t xml:space="preserve"> Персонифицированный подход актуализирован в модели дополнительного профессионального образования педагогов и может иметь развитие в его совершенствовании и </w:t>
      </w:r>
      <w:proofErr w:type="spellStart"/>
      <w:r w:rsidRPr="005B5B2B">
        <w:rPr>
          <w:i/>
          <w:sz w:val="22"/>
          <w:szCs w:val="22"/>
        </w:rPr>
        <w:t>цифровизации</w:t>
      </w:r>
      <w:proofErr w:type="spellEnd"/>
      <w:r w:rsidRPr="005B5B2B">
        <w:rPr>
          <w:i/>
          <w:sz w:val="22"/>
          <w:szCs w:val="22"/>
        </w:rPr>
        <w:t>.</w:t>
      </w:r>
    </w:p>
    <w:p w:rsidR="005B5B2B" w:rsidRPr="005B5B2B" w:rsidRDefault="005B5B2B" w:rsidP="005B5B2B">
      <w:pPr>
        <w:ind w:firstLine="284"/>
        <w:jc w:val="both"/>
        <w:textAlignment w:val="top"/>
        <w:rPr>
          <w:sz w:val="22"/>
          <w:szCs w:val="22"/>
          <w:lang w:val="en-US" w:eastAsia="en-US"/>
        </w:rPr>
      </w:pPr>
      <w:r w:rsidRPr="005B5B2B">
        <w:rPr>
          <w:rFonts w:eastAsia="Calibri"/>
          <w:b/>
          <w:sz w:val="22"/>
          <w:szCs w:val="22"/>
          <w:lang w:val="en-US" w:eastAsia="en-US"/>
        </w:rPr>
        <w:t>Abstract</w:t>
      </w:r>
    </w:p>
    <w:p w:rsidR="005B5B2B" w:rsidRPr="005B5B2B" w:rsidRDefault="005B5B2B" w:rsidP="005B5B2B">
      <w:pPr>
        <w:ind w:firstLine="284"/>
        <w:jc w:val="both"/>
        <w:rPr>
          <w:i/>
          <w:sz w:val="22"/>
          <w:szCs w:val="22"/>
          <w:lang w:val="en-US"/>
        </w:rPr>
      </w:pPr>
      <w:proofErr w:type="gramStart"/>
      <w:r w:rsidRPr="005B5B2B">
        <w:rPr>
          <w:rFonts w:eastAsia="Calibri"/>
          <w:b/>
          <w:i/>
          <w:sz w:val="22"/>
          <w:szCs w:val="28"/>
          <w:lang w:val="en-US" w:eastAsia="en-US"/>
        </w:rPr>
        <w:t>The research problem and the rationale for its relevance.</w:t>
      </w:r>
      <w:proofErr w:type="gramEnd"/>
      <w:r w:rsidRPr="005B5B2B">
        <w:rPr>
          <w:rFonts w:eastAsia="Calibri"/>
          <w:b/>
          <w:i/>
          <w:sz w:val="22"/>
          <w:szCs w:val="28"/>
          <w:lang w:val="en-US" w:eastAsia="en-US"/>
        </w:rPr>
        <w:t xml:space="preserve"> </w:t>
      </w:r>
      <w:r w:rsidRPr="005B5B2B">
        <w:rPr>
          <w:i/>
          <w:sz w:val="22"/>
          <w:szCs w:val="22"/>
          <w:lang w:val="en-US"/>
        </w:rPr>
        <w:t>Education is struggling to keep up with the advances of civilization, and learning constantly requires qualified educators. This is important for the field of vocational education. The accumulated practical experience is not always a guarantee of pedagogical success of a professional who has an impressive work experience and realizes himself in the educational sphere for the first time.</w:t>
      </w:r>
    </w:p>
    <w:p w:rsidR="005B5B2B" w:rsidRPr="005B5B2B" w:rsidRDefault="005B5B2B" w:rsidP="005B5B2B">
      <w:pPr>
        <w:ind w:firstLine="284"/>
        <w:jc w:val="both"/>
        <w:rPr>
          <w:i/>
          <w:sz w:val="22"/>
          <w:szCs w:val="22"/>
          <w:lang w:val="en-US"/>
        </w:rPr>
      </w:pPr>
      <w:r w:rsidRPr="005B5B2B">
        <w:rPr>
          <w:i/>
          <w:sz w:val="22"/>
          <w:szCs w:val="22"/>
          <w:lang w:val="en-US"/>
        </w:rPr>
        <w:t>Moreover, new state directives, information needs of young people, new technologies and new pedagogical techniques are determining the need for individual revision and re-equipment of didactic arsenal. Each teacher can be helped in professional choice and professional growth by a personalized approach, implemented in networking with the moderation of the teaching staff providing additional professional education.</w:t>
      </w:r>
    </w:p>
    <w:p w:rsidR="005B5B2B" w:rsidRPr="005B5B2B" w:rsidRDefault="005B5B2B" w:rsidP="005B5B2B">
      <w:pPr>
        <w:ind w:firstLine="284"/>
        <w:jc w:val="both"/>
        <w:rPr>
          <w:i/>
          <w:sz w:val="22"/>
          <w:szCs w:val="22"/>
          <w:lang w:val="en-US"/>
        </w:rPr>
      </w:pPr>
      <w:r w:rsidRPr="005B5B2B">
        <w:rPr>
          <w:i/>
          <w:sz w:val="22"/>
          <w:szCs w:val="22"/>
          <w:lang w:val="en-US"/>
        </w:rPr>
        <w:t xml:space="preserve">Timely retraining and advanced training allow </w:t>
      </w:r>
      <w:proofErr w:type="gramStart"/>
      <w:r w:rsidRPr="005B5B2B">
        <w:rPr>
          <w:i/>
          <w:sz w:val="22"/>
          <w:szCs w:val="22"/>
          <w:lang w:val="en-US"/>
        </w:rPr>
        <w:t>to maintain</w:t>
      </w:r>
      <w:proofErr w:type="gramEnd"/>
      <w:r w:rsidRPr="005B5B2B">
        <w:rPr>
          <w:i/>
          <w:sz w:val="22"/>
          <w:szCs w:val="22"/>
          <w:lang w:val="en-US"/>
        </w:rPr>
        <w:t xml:space="preserve"> the competence of teachers at the appropriate level. However, in order to maintain this correspondence, it is necessary to meet the demands of the teacher himself and to fulfill the conditions of the educational program implementation. The task of organizers of retraining and advanced training courses for teachers is to respond to the challenges of the time in an advanced manner. Creation of an effective model and, first of all, the search for its basis became the goal of the research.</w:t>
      </w:r>
    </w:p>
    <w:p w:rsidR="005B5B2B" w:rsidRPr="005B5B2B" w:rsidRDefault="005B5B2B" w:rsidP="005B5B2B">
      <w:pPr>
        <w:ind w:firstLine="284"/>
        <w:jc w:val="both"/>
        <w:rPr>
          <w:i/>
          <w:spacing w:val="4"/>
          <w:sz w:val="22"/>
          <w:szCs w:val="22"/>
          <w:lang w:val="en-US"/>
        </w:rPr>
      </w:pPr>
      <w:proofErr w:type="gramStart"/>
      <w:r w:rsidRPr="005B5B2B">
        <w:rPr>
          <w:b/>
          <w:bCs/>
          <w:i/>
          <w:spacing w:val="4"/>
          <w:sz w:val="22"/>
          <w:szCs w:val="22"/>
          <w:lang w:val="en-US"/>
        </w:rPr>
        <w:t>The goal of research.</w:t>
      </w:r>
      <w:proofErr w:type="gramEnd"/>
      <w:r w:rsidRPr="005B5B2B">
        <w:rPr>
          <w:b/>
          <w:bCs/>
          <w:i/>
          <w:spacing w:val="4"/>
          <w:sz w:val="22"/>
          <w:szCs w:val="22"/>
          <w:lang w:val="en-US"/>
        </w:rPr>
        <w:t xml:space="preserve"> </w:t>
      </w:r>
      <w:r w:rsidRPr="005B5B2B">
        <w:rPr>
          <w:i/>
          <w:spacing w:val="4"/>
          <w:sz w:val="22"/>
          <w:szCs w:val="22"/>
          <w:lang w:val="en-US"/>
        </w:rPr>
        <w:t>Identification of the potential of the personalized approach in designing the model of the teacher's professional development route generated in the course of training at the programs of additional professional education.</w:t>
      </w:r>
    </w:p>
    <w:p w:rsidR="005B5B2B" w:rsidRPr="005B5B2B" w:rsidRDefault="005B5B2B" w:rsidP="005B5B2B">
      <w:pPr>
        <w:ind w:firstLine="284"/>
        <w:jc w:val="both"/>
        <w:rPr>
          <w:b/>
          <w:bCs/>
          <w:i/>
          <w:sz w:val="22"/>
          <w:szCs w:val="22"/>
          <w:lang w:val="en-US"/>
        </w:rPr>
      </w:pPr>
      <w:proofErr w:type="gramStart"/>
      <w:r w:rsidRPr="005B5B2B">
        <w:rPr>
          <w:b/>
          <w:bCs/>
          <w:i/>
          <w:sz w:val="22"/>
          <w:szCs w:val="22"/>
          <w:lang w:val="en-US"/>
        </w:rPr>
        <w:t>Methodology.</w:t>
      </w:r>
      <w:proofErr w:type="gramEnd"/>
      <w:r w:rsidRPr="005B5B2B">
        <w:rPr>
          <w:b/>
          <w:bCs/>
          <w:i/>
          <w:sz w:val="22"/>
          <w:szCs w:val="22"/>
          <w:lang w:val="en-US"/>
        </w:rPr>
        <w:t xml:space="preserve"> </w:t>
      </w:r>
      <w:proofErr w:type="gramStart"/>
      <w:r w:rsidRPr="005B5B2B">
        <w:rPr>
          <w:i/>
          <w:sz w:val="22"/>
          <w:szCs w:val="22"/>
          <w:lang w:val="en-US"/>
        </w:rPr>
        <w:t>Analysis and synthesis of scientific literature on the problems of a personalized approach in the field of additional professional education.</w:t>
      </w:r>
      <w:proofErr w:type="gramEnd"/>
      <w:r w:rsidRPr="005B5B2B">
        <w:rPr>
          <w:b/>
          <w:bCs/>
          <w:i/>
          <w:sz w:val="22"/>
          <w:szCs w:val="22"/>
          <w:lang w:val="en-US"/>
        </w:rPr>
        <w:t xml:space="preserve"> </w:t>
      </w:r>
      <w:proofErr w:type="gramStart"/>
      <w:r w:rsidRPr="005B5B2B">
        <w:rPr>
          <w:i/>
          <w:sz w:val="22"/>
          <w:szCs w:val="22"/>
          <w:lang w:val="en-US"/>
        </w:rPr>
        <w:t>Monitoring the results of the implementation of more than 100 advanced training programs for 5 years.</w:t>
      </w:r>
      <w:proofErr w:type="gramEnd"/>
      <w:r w:rsidRPr="005B5B2B">
        <w:rPr>
          <w:b/>
          <w:bCs/>
          <w:i/>
          <w:sz w:val="22"/>
          <w:szCs w:val="22"/>
          <w:lang w:val="en-US"/>
        </w:rPr>
        <w:t xml:space="preserve"> </w:t>
      </w:r>
      <w:r w:rsidRPr="005B5B2B">
        <w:rPr>
          <w:i/>
          <w:sz w:val="22"/>
          <w:szCs w:val="22"/>
          <w:lang w:val="en-US"/>
        </w:rPr>
        <w:t xml:space="preserve">Analysis of the demand by students of the </w:t>
      </w:r>
      <w:r w:rsidRPr="005B5B2B">
        <w:rPr>
          <w:i/>
          <w:sz w:val="22"/>
          <w:szCs w:val="22"/>
          <w:lang w:val="en-US"/>
        </w:rPr>
        <w:lastRenderedPageBreak/>
        <w:t>Faculty of Additional Education for the topics, content and methods of conducting courses (about 6000 people annually).</w:t>
      </w:r>
    </w:p>
    <w:p w:rsidR="005B5B2B" w:rsidRPr="005B5B2B" w:rsidRDefault="005B5B2B" w:rsidP="005B5B2B">
      <w:pPr>
        <w:ind w:firstLine="284"/>
        <w:contextualSpacing/>
        <w:jc w:val="both"/>
        <w:rPr>
          <w:i/>
          <w:sz w:val="22"/>
          <w:szCs w:val="22"/>
          <w:lang w:val="en-US"/>
        </w:rPr>
      </w:pPr>
      <w:proofErr w:type="gramStart"/>
      <w:r w:rsidRPr="005B5B2B">
        <w:rPr>
          <w:i/>
          <w:sz w:val="22"/>
          <w:szCs w:val="22"/>
          <w:lang w:val="en-US"/>
        </w:rPr>
        <w:t>Designing models for the implementation of a personalized approach within the framework of additional professional education of teachers.</w:t>
      </w:r>
      <w:proofErr w:type="gramEnd"/>
    </w:p>
    <w:p w:rsidR="005B5B2B" w:rsidRPr="005B5B2B" w:rsidRDefault="005B5B2B" w:rsidP="005B5B2B">
      <w:pPr>
        <w:ind w:firstLine="284"/>
        <w:contextualSpacing/>
        <w:jc w:val="both"/>
        <w:rPr>
          <w:i/>
          <w:sz w:val="22"/>
          <w:szCs w:val="22"/>
          <w:lang w:val="en-US"/>
        </w:rPr>
      </w:pPr>
      <w:proofErr w:type="gramStart"/>
      <w:r w:rsidRPr="005B5B2B">
        <w:rPr>
          <w:i/>
          <w:sz w:val="22"/>
          <w:szCs w:val="22"/>
          <w:lang w:val="en-US"/>
        </w:rPr>
        <w:t>Included monitoring of the professional and educational routes of teachers who have completed advanced training courses (106 people).</w:t>
      </w:r>
      <w:proofErr w:type="gramEnd"/>
    </w:p>
    <w:p w:rsidR="005B5B2B" w:rsidRPr="005B5B2B" w:rsidRDefault="005B5B2B" w:rsidP="005B5B2B">
      <w:pPr>
        <w:ind w:firstLine="284"/>
        <w:contextualSpacing/>
        <w:jc w:val="both"/>
        <w:rPr>
          <w:b/>
          <w:bCs/>
          <w:i/>
          <w:sz w:val="22"/>
          <w:szCs w:val="22"/>
          <w:lang w:val="en-US"/>
        </w:rPr>
      </w:pPr>
      <w:proofErr w:type="gramStart"/>
      <w:r w:rsidRPr="005B5B2B">
        <w:rPr>
          <w:b/>
          <w:bCs/>
          <w:i/>
          <w:sz w:val="22"/>
          <w:szCs w:val="22"/>
          <w:lang w:val="en-US"/>
        </w:rPr>
        <w:t>Results.</w:t>
      </w:r>
      <w:proofErr w:type="gramEnd"/>
      <w:r w:rsidRPr="005B5B2B">
        <w:rPr>
          <w:b/>
          <w:bCs/>
          <w:i/>
          <w:sz w:val="22"/>
          <w:szCs w:val="22"/>
          <w:lang w:val="en-US"/>
        </w:rPr>
        <w:t xml:space="preserve"> </w:t>
      </w:r>
      <w:r w:rsidRPr="005B5B2B">
        <w:rPr>
          <w:i/>
          <w:sz w:val="22"/>
          <w:szCs w:val="22"/>
          <w:lang w:val="en-US"/>
        </w:rPr>
        <w:t>The analysis of literature and practical experience in the implementation of programs of additional professional education of pedagogical staff on the basis of the faculty of the Leningrad Pushkin State University is carried out.</w:t>
      </w:r>
    </w:p>
    <w:p w:rsidR="005B5B2B" w:rsidRPr="005B5B2B" w:rsidRDefault="005B5B2B" w:rsidP="005B5B2B">
      <w:pPr>
        <w:ind w:firstLine="284"/>
        <w:jc w:val="both"/>
        <w:rPr>
          <w:i/>
          <w:sz w:val="22"/>
          <w:szCs w:val="22"/>
          <w:lang w:val="en-US"/>
        </w:rPr>
      </w:pPr>
      <w:r w:rsidRPr="005B5B2B">
        <w:rPr>
          <w:i/>
          <w:sz w:val="22"/>
          <w:szCs w:val="22"/>
          <w:lang w:val="en-US"/>
        </w:rPr>
        <w:t>The approach to the construction of the model of choosing personalized educational routes of pedagogical staff in the system of advanced training and professional retraining in the conditions of digital transformation is substantiated.</w:t>
      </w:r>
    </w:p>
    <w:p w:rsidR="005B5B2B" w:rsidRPr="005B5B2B" w:rsidRDefault="005B5B2B" w:rsidP="005B5B2B">
      <w:pPr>
        <w:ind w:firstLine="284"/>
        <w:jc w:val="both"/>
        <w:rPr>
          <w:i/>
          <w:sz w:val="22"/>
          <w:szCs w:val="22"/>
          <w:lang w:val="en-US"/>
        </w:rPr>
      </w:pPr>
      <w:r w:rsidRPr="005B5B2B">
        <w:rPr>
          <w:i/>
          <w:sz w:val="22"/>
          <w:szCs w:val="22"/>
          <w:lang w:val="en-US"/>
        </w:rPr>
        <w:t>The project of the model of choosing personalized educational routes of pedagogical workers in the system of advanced training and professional retraining is presented.</w:t>
      </w:r>
    </w:p>
    <w:p w:rsidR="005B5B2B" w:rsidRPr="005B5B2B" w:rsidRDefault="005B5B2B" w:rsidP="005B5B2B">
      <w:pPr>
        <w:ind w:firstLine="284"/>
        <w:contextualSpacing/>
        <w:jc w:val="both"/>
        <w:rPr>
          <w:i/>
          <w:sz w:val="22"/>
          <w:szCs w:val="22"/>
          <w:lang w:val="en-US"/>
        </w:rPr>
      </w:pPr>
      <w:proofErr w:type="gramStart"/>
      <w:r w:rsidRPr="005B5B2B">
        <w:rPr>
          <w:b/>
          <w:bCs/>
          <w:i/>
          <w:sz w:val="22"/>
          <w:szCs w:val="22"/>
          <w:lang w:val="en-US"/>
        </w:rPr>
        <w:t>Conclusion.</w:t>
      </w:r>
      <w:proofErr w:type="gramEnd"/>
      <w:r w:rsidRPr="005B5B2B">
        <w:rPr>
          <w:i/>
          <w:sz w:val="22"/>
          <w:szCs w:val="22"/>
          <w:lang w:val="en-US"/>
        </w:rPr>
        <w:t xml:space="preserve"> The personalized approach is actualized in the model of additional professional education of teachers and can have development in its improvement and digitalization.</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 xml:space="preserve">Ключевые слова: </w:t>
      </w:r>
      <w:r w:rsidRPr="005B5B2B">
        <w:rPr>
          <w:rFonts w:eastAsia="Calibri"/>
          <w:i/>
          <w:spacing w:val="4"/>
          <w:sz w:val="22"/>
          <w:szCs w:val="22"/>
        </w:rPr>
        <w:t>повышение квалификации педагогов, дополнительные профессиональные образовательные программы, персонифицированный подход.</w:t>
      </w:r>
    </w:p>
    <w:p w:rsidR="005B5B2B" w:rsidRPr="005B5B2B" w:rsidRDefault="005B5B2B" w:rsidP="005B5B2B">
      <w:pPr>
        <w:ind w:firstLine="284"/>
        <w:jc w:val="both"/>
        <w:rPr>
          <w:rFonts w:eastAsia="Calibri"/>
          <w:i/>
          <w:sz w:val="22"/>
          <w:szCs w:val="22"/>
          <w:lang w:val="en-US" w:eastAsia="en-US"/>
        </w:rPr>
      </w:pPr>
      <w:r w:rsidRPr="005B5B2B">
        <w:rPr>
          <w:rFonts w:eastAsia="Calibri"/>
          <w:b/>
          <w:i/>
          <w:sz w:val="22"/>
          <w:szCs w:val="22"/>
          <w:lang w:val="en-US" w:eastAsia="en-US"/>
        </w:rPr>
        <w:t>Keywords:</w:t>
      </w:r>
      <w:r w:rsidRPr="005B5B2B">
        <w:rPr>
          <w:rFonts w:eastAsia="Calibri"/>
          <w:i/>
          <w:sz w:val="22"/>
          <w:szCs w:val="22"/>
          <w:lang w:val="en-US" w:eastAsia="en-US"/>
        </w:rPr>
        <w:t xml:space="preserve"> advanced training of teachers, additional professional educational programs, personalized approach.</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09"/>
        </w:tabs>
        <w:ind w:left="284"/>
        <w:jc w:val="both"/>
        <w:outlineLvl w:val="0"/>
        <w:rPr>
          <w:rFonts w:eastAsia="Calibri"/>
          <w:kern w:val="20"/>
          <w:highlight w:val="darkGreen"/>
        </w:rPr>
      </w:pPr>
      <w:r w:rsidRPr="005B5B2B">
        <w:rPr>
          <w:rFonts w:eastAsia="Calibri"/>
        </w:rPr>
        <w:lastRenderedPageBreak/>
        <w:t>УДК 377.44:656.2</w:t>
      </w:r>
    </w:p>
    <w:p w:rsidR="005B5B2B" w:rsidRPr="005B5B2B" w:rsidRDefault="005B5B2B" w:rsidP="005B5B2B">
      <w:pPr>
        <w:tabs>
          <w:tab w:val="left" w:pos="709"/>
        </w:tabs>
        <w:ind w:left="284"/>
        <w:jc w:val="both"/>
        <w:outlineLvl w:val="0"/>
        <w:rPr>
          <w:rFonts w:eastAsia="Calibri"/>
          <w:kern w:val="20"/>
          <w:highlight w:val="darkGreen"/>
        </w:rPr>
      </w:pPr>
    </w:p>
    <w:p w:rsidR="005B5B2B" w:rsidRPr="005B5B2B" w:rsidRDefault="005B5B2B" w:rsidP="005B5B2B">
      <w:pPr>
        <w:spacing w:before="40" w:after="40"/>
        <w:ind w:left="284"/>
        <w:jc w:val="both"/>
        <w:rPr>
          <w:rFonts w:ascii="Times New Roman Полужирный" w:eastAsia="Calibri" w:hAnsi="Times New Roman Полужирный"/>
          <w:b/>
          <w:spacing w:val="-6"/>
          <w:sz w:val="32"/>
          <w:szCs w:val="32"/>
          <w:lang w:eastAsia="x-none"/>
        </w:rPr>
      </w:pPr>
      <w:r w:rsidRPr="005B5B2B">
        <w:rPr>
          <w:rFonts w:ascii="Times New Roman Полужирный" w:eastAsia="Calibri" w:hAnsi="Times New Roman Полужирный"/>
          <w:b/>
          <w:spacing w:val="-6"/>
          <w:sz w:val="32"/>
          <w:szCs w:val="32"/>
          <w:lang w:eastAsia="x-none"/>
        </w:rPr>
        <w:t xml:space="preserve">О современном состоянии системы повышения квалификации </w:t>
      </w:r>
    </w:p>
    <w:p w:rsidR="005B5B2B" w:rsidRPr="005B5B2B" w:rsidRDefault="005B5B2B" w:rsidP="005B5B2B">
      <w:pPr>
        <w:spacing w:before="40" w:after="40"/>
        <w:ind w:left="284"/>
        <w:jc w:val="both"/>
        <w:rPr>
          <w:rFonts w:eastAsia="Calibri"/>
          <w:b/>
          <w:sz w:val="32"/>
          <w:szCs w:val="32"/>
          <w:lang w:eastAsia="x-none"/>
        </w:rPr>
      </w:pPr>
      <w:r w:rsidRPr="005B5B2B">
        <w:rPr>
          <w:rFonts w:eastAsia="Calibri"/>
          <w:b/>
          <w:sz w:val="32"/>
          <w:szCs w:val="32"/>
          <w:lang w:eastAsia="x-none"/>
        </w:rPr>
        <w:t>для работников железнодорожного транспорта</w:t>
      </w:r>
    </w:p>
    <w:p w:rsidR="005B5B2B" w:rsidRPr="005B5B2B" w:rsidRDefault="005B5B2B" w:rsidP="005B5B2B">
      <w:pPr>
        <w:ind w:left="284"/>
        <w:rPr>
          <w:rFonts w:eastAsia="Calibri"/>
          <w:b/>
          <w:bCs/>
          <w:kern w:val="20"/>
          <w:sz w:val="16"/>
          <w:szCs w:val="16"/>
          <w:highlight w:val="darkGreen"/>
        </w:rPr>
      </w:pPr>
    </w:p>
    <w:p w:rsidR="005B5B2B" w:rsidRPr="005B5B2B" w:rsidRDefault="005B5B2B" w:rsidP="005B5B2B">
      <w:pPr>
        <w:ind w:left="284"/>
        <w:rPr>
          <w:rFonts w:eastAsia="Calibri"/>
          <w:b/>
          <w:highlight w:val="darkGreen"/>
          <w:lang w:eastAsia="en-US"/>
        </w:rPr>
      </w:pPr>
      <w:r w:rsidRPr="005B5B2B">
        <w:rPr>
          <w:rFonts w:eastAsia="Calibri"/>
          <w:b/>
          <w:lang w:eastAsia="en-US"/>
        </w:rPr>
        <w:t xml:space="preserve">Е. А. </w:t>
      </w:r>
      <w:proofErr w:type="spellStart"/>
      <w:r w:rsidRPr="005B5B2B">
        <w:rPr>
          <w:rFonts w:eastAsia="Calibri"/>
          <w:b/>
          <w:lang w:eastAsia="en-US"/>
        </w:rPr>
        <w:t>Скораева</w:t>
      </w:r>
      <w:proofErr w:type="spellEnd"/>
      <w:r w:rsidRPr="005B5B2B">
        <w:rPr>
          <w:rFonts w:eastAsia="Calibri"/>
          <w:b/>
          <w:lang w:eastAsia="en-US"/>
        </w:rPr>
        <w:t xml:space="preserve"> </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w:t>
      </w:r>
    </w:p>
    <w:p w:rsidR="005B5B2B" w:rsidRPr="005B5B2B" w:rsidRDefault="005B5B2B" w:rsidP="005B5B2B">
      <w:pPr>
        <w:ind w:left="284"/>
        <w:rPr>
          <w:rFonts w:eastAsia="Calibri"/>
          <w:lang w:eastAsia="en-US"/>
        </w:rPr>
      </w:pPr>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orcid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/0000-0002-5445-8207</w:t>
      </w:r>
    </w:p>
    <w:p w:rsidR="005B5B2B" w:rsidRPr="005B5B2B" w:rsidRDefault="005B5B2B" w:rsidP="005B5B2B">
      <w:pPr>
        <w:ind w:left="284"/>
        <w:rPr>
          <w:rFonts w:eastAsia="Calibri"/>
          <w:lang w:val="en-US" w:eastAsia="en-US"/>
        </w:rPr>
      </w:pPr>
      <w:r w:rsidRPr="005B5B2B">
        <w:rPr>
          <w:rFonts w:eastAsia="Calibri"/>
          <w:lang w:val="en-US" w:eastAsia="en-US"/>
        </w:rPr>
        <w:t>eskoraeva@usurt.ru</w:t>
      </w:r>
    </w:p>
    <w:p w:rsidR="005B5B2B" w:rsidRPr="005B5B2B" w:rsidRDefault="005B5B2B" w:rsidP="005B5B2B">
      <w:pPr>
        <w:ind w:left="284"/>
        <w:rPr>
          <w:rFonts w:eastAsia="Calibri"/>
          <w:sz w:val="32"/>
          <w:lang w:val="en-US" w:eastAsia="en-US"/>
        </w:rPr>
      </w:pPr>
    </w:p>
    <w:p w:rsidR="005B5B2B" w:rsidRPr="005B5B2B" w:rsidRDefault="005B5B2B" w:rsidP="005B5B2B">
      <w:pPr>
        <w:ind w:left="284"/>
        <w:rPr>
          <w:rFonts w:eastAsia="Calibri"/>
          <w:b/>
          <w:sz w:val="32"/>
          <w:szCs w:val="32"/>
          <w:shd w:val="clear" w:color="auto" w:fill="FFFFFF"/>
          <w:lang w:val="en-US"/>
        </w:rPr>
      </w:pPr>
      <w:r w:rsidRPr="005B5B2B">
        <w:rPr>
          <w:rFonts w:eastAsia="Calibri"/>
          <w:b/>
          <w:sz w:val="32"/>
          <w:szCs w:val="32"/>
          <w:shd w:val="clear" w:color="auto" w:fill="FFFFFF"/>
          <w:lang w:val="en-US"/>
        </w:rPr>
        <w:t xml:space="preserve">Current state of advanced training system </w:t>
      </w:r>
    </w:p>
    <w:p w:rsidR="005B5B2B" w:rsidRPr="005B5B2B" w:rsidRDefault="005B5B2B" w:rsidP="005B5B2B">
      <w:pPr>
        <w:ind w:left="284"/>
        <w:rPr>
          <w:rFonts w:eastAsia="Calibri"/>
          <w:b/>
          <w:bCs/>
          <w:kern w:val="20"/>
          <w:sz w:val="32"/>
          <w:szCs w:val="32"/>
          <w:highlight w:val="yellow"/>
          <w:lang w:val="en-US"/>
        </w:rPr>
      </w:pPr>
      <w:proofErr w:type="gramStart"/>
      <w:r w:rsidRPr="005B5B2B">
        <w:rPr>
          <w:rFonts w:eastAsia="Calibri"/>
          <w:b/>
          <w:sz w:val="32"/>
          <w:szCs w:val="32"/>
          <w:shd w:val="clear" w:color="auto" w:fill="FFFFFF"/>
          <w:lang w:val="en-US"/>
        </w:rPr>
        <w:t>for</w:t>
      </w:r>
      <w:proofErr w:type="gramEnd"/>
      <w:r w:rsidRPr="005B5B2B">
        <w:rPr>
          <w:rFonts w:eastAsia="Calibri"/>
          <w:b/>
          <w:sz w:val="32"/>
          <w:szCs w:val="32"/>
          <w:shd w:val="clear" w:color="auto" w:fill="FFFFFF"/>
          <w:lang w:val="en-US"/>
        </w:rPr>
        <w:t xml:space="preserve"> railway transport employees</w:t>
      </w:r>
    </w:p>
    <w:p w:rsidR="005B5B2B" w:rsidRPr="005B5B2B" w:rsidRDefault="005B5B2B" w:rsidP="005B5B2B">
      <w:pPr>
        <w:ind w:left="284"/>
        <w:rPr>
          <w:rFonts w:eastAsia="Calibri"/>
          <w:b/>
          <w:kern w:val="20"/>
          <w:sz w:val="16"/>
          <w:highlight w:val="yellow"/>
          <w:lang w:val="en-US"/>
        </w:rPr>
      </w:pPr>
    </w:p>
    <w:p w:rsidR="005B5B2B" w:rsidRDefault="005B5B2B" w:rsidP="005B5B2B">
      <w:pPr>
        <w:ind w:firstLine="284"/>
        <w:jc w:val="both"/>
        <w:rPr>
          <w:rFonts w:eastAsia="Calibri"/>
          <w:b/>
          <w:lang w:eastAsia="en-US"/>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shd w:val="clear" w:color="auto" w:fill="FFFFFF"/>
        <w:tabs>
          <w:tab w:val="left" w:pos="0"/>
          <w:tab w:val="left" w:pos="426"/>
          <w:tab w:val="left" w:pos="1134"/>
        </w:tabs>
        <w:ind w:firstLine="284"/>
        <w:contextualSpacing/>
        <w:jc w:val="both"/>
        <w:rPr>
          <w:rFonts w:eastAsia="Calibri"/>
          <w:i/>
          <w:spacing w:val="4"/>
          <w:sz w:val="22"/>
          <w:szCs w:val="22"/>
          <w:lang w:eastAsia="en-US"/>
        </w:rPr>
      </w:pPr>
      <w:r w:rsidRPr="005B5B2B">
        <w:rPr>
          <w:rFonts w:eastAsia="Calibri"/>
          <w:b/>
          <w:i/>
          <w:sz w:val="22"/>
          <w:szCs w:val="22"/>
          <w:lang w:eastAsia="en-US"/>
        </w:rPr>
        <w:t xml:space="preserve">Проблема исследования и обоснование ее актуальности. </w:t>
      </w:r>
      <w:r w:rsidRPr="005B5B2B">
        <w:rPr>
          <w:rFonts w:eastAsia="Calibri"/>
          <w:i/>
          <w:sz w:val="22"/>
          <w:szCs w:val="22"/>
          <w:lang w:eastAsia="en-US"/>
        </w:rPr>
        <w:t xml:space="preserve">Рассматриваемая проблема касается анализа научно-исследовательских материалов и нормативного обеспечения системы повышения квалификации персонала компании «Российские железные дороги», что создает возможности построения ее структуры и актуализации значимых характеристик для организации повышения квалификации работников железнодорожных предприятий с учетом особенностей функционирования отрасли. </w:t>
      </w:r>
      <w:r w:rsidRPr="005B5B2B">
        <w:rPr>
          <w:rFonts w:eastAsia="Calibri"/>
          <w:b/>
          <w:i/>
          <w:sz w:val="22"/>
          <w:szCs w:val="22"/>
          <w:lang w:eastAsia="en-US"/>
        </w:rPr>
        <w:t>Цель исследования.</w:t>
      </w:r>
      <w:r w:rsidRPr="005B5B2B">
        <w:rPr>
          <w:rFonts w:eastAsia="Calibri"/>
          <w:i/>
          <w:sz w:val="22"/>
          <w:szCs w:val="22"/>
          <w:lang w:eastAsia="en-US"/>
        </w:rPr>
        <w:t xml:space="preserve"> Выделить методологические основания и взаимосвязь между субъектами отраслевой системы повышения квалификации для персонала железнодорожного транспорта. Раскрыть современные особенности организации дополнительного образования, которые способствуют повышению профессиональных компетенций работников отрасли. </w:t>
      </w:r>
      <w:r w:rsidRPr="005B5B2B">
        <w:rPr>
          <w:rFonts w:eastAsia="Calibri"/>
          <w:b/>
          <w:i/>
          <w:sz w:val="22"/>
          <w:szCs w:val="22"/>
          <w:lang w:eastAsia="en-US"/>
        </w:rPr>
        <w:t>Методология (материалы и методы).</w:t>
      </w:r>
      <w:r w:rsidRPr="005B5B2B">
        <w:rPr>
          <w:rFonts w:eastAsia="Calibri"/>
          <w:i/>
          <w:sz w:val="22"/>
          <w:szCs w:val="22"/>
          <w:lang w:eastAsia="en-US"/>
        </w:rPr>
        <w:t xml:space="preserve"> </w:t>
      </w:r>
      <w:r w:rsidRPr="005B5B2B">
        <w:rPr>
          <w:rFonts w:eastAsia="Calibri"/>
          <w:i/>
          <w:spacing w:val="4"/>
          <w:sz w:val="22"/>
          <w:szCs w:val="22"/>
          <w:lang w:eastAsia="en-US"/>
        </w:rPr>
        <w:t>Анализ научных подходов к совершенствованию отраслевой системы повышения квалификации, нормативно-правового обеспечения и корпоративных требований, их сопоставление применительно к повышению квалификации железнодорожников; структурирование субъектов отраслевой системы повышения квалификации компании «Российские железные дороги».</w:t>
      </w:r>
    </w:p>
    <w:p w:rsidR="005B5B2B" w:rsidRPr="005B5B2B" w:rsidRDefault="005B5B2B" w:rsidP="005B5B2B">
      <w:pPr>
        <w:shd w:val="clear" w:color="auto" w:fill="FFFFFF"/>
        <w:tabs>
          <w:tab w:val="left" w:pos="0"/>
          <w:tab w:val="left" w:pos="426"/>
          <w:tab w:val="left" w:pos="1134"/>
        </w:tabs>
        <w:ind w:firstLine="284"/>
        <w:contextualSpacing/>
        <w:jc w:val="both"/>
        <w:rPr>
          <w:rFonts w:eastAsia="Calibri"/>
          <w:i/>
          <w:sz w:val="22"/>
          <w:szCs w:val="22"/>
          <w:lang w:eastAsia="en-US"/>
        </w:rPr>
      </w:pPr>
      <w:r w:rsidRPr="005B5B2B">
        <w:rPr>
          <w:rFonts w:eastAsia="Calibri"/>
          <w:b/>
          <w:i/>
          <w:sz w:val="22"/>
          <w:szCs w:val="22"/>
          <w:lang w:eastAsia="en-US"/>
        </w:rPr>
        <w:t xml:space="preserve">Результаты. </w:t>
      </w:r>
      <w:r w:rsidRPr="005B5B2B">
        <w:rPr>
          <w:rFonts w:eastAsia="Calibri"/>
          <w:i/>
          <w:sz w:val="22"/>
          <w:szCs w:val="22"/>
          <w:lang w:eastAsia="en-US"/>
        </w:rPr>
        <w:t xml:space="preserve">Обозначены и аргументированы характеристики и особенности отраслевой системы повышения квалификации железнодорожников, проявившиеся за последние годы. Определены структура субъектов и их функции в системе. Представлены направления совершенствования системы повышения квалификации для работников железнодорожного транспорта. </w:t>
      </w:r>
    </w:p>
    <w:p w:rsidR="005B5B2B" w:rsidRPr="005B5B2B" w:rsidRDefault="005B5B2B" w:rsidP="005B5B2B">
      <w:pPr>
        <w:ind w:firstLine="284"/>
        <w:jc w:val="both"/>
        <w:textAlignment w:val="top"/>
        <w:rPr>
          <w:sz w:val="22"/>
          <w:szCs w:val="22"/>
          <w:lang w:val="en-US" w:eastAsia="en-US"/>
        </w:rPr>
      </w:pPr>
      <w:r w:rsidRPr="005B5B2B">
        <w:rPr>
          <w:rFonts w:eastAsia="Calibri"/>
          <w:b/>
          <w:sz w:val="22"/>
          <w:szCs w:val="22"/>
          <w:lang w:val="en-US" w:eastAsia="en-US"/>
        </w:rPr>
        <w:t>Abstract</w:t>
      </w:r>
    </w:p>
    <w:p w:rsidR="005B5B2B" w:rsidRPr="005B5B2B" w:rsidRDefault="005B5B2B" w:rsidP="005B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i/>
          <w:sz w:val="22"/>
          <w:szCs w:val="22"/>
          <w:lang w:val="en-US" w:eastAsia="x-none"/>
        </w:rPr>
      </w:pPr>
      <w:proofErr w:type="gramStart"/>
      <w:r w:rsidRPr="005B5B2B">
        <w:rPr>
          <w:rFonts w:eastAsia="Calibri"/>
          <w:b/>
          <w:i/>
          <w:sz w:val="22"/>
          <w:szCs w:val="22"/>
          <w:lang w:val="en-US" w:eastAsia="en-US"/>
        </w:rPr>
        <w:t>The research problem and the rationale for its relevance.</w:t>
      </w:r>
      <w:proofErr w:type="gramEnd"/>
      <w:r w:rsidRPr="005B5B2B">
        <w:rPr>
          <w:rFonts w:eastAsia="Calibri"/>
          <w:b/>
          <w:i/>
          <w:sz w:val="22"/>
          <w:szCs w:val="22"/>
          <w:lang w:val="en-US" w:eastAsia="en-US"/>
        </w:rPr>
        <w:t xml:space="preserve"> </w:t>
      </w:r>
      <w:r w:rsidRPr="005B5B2B">
        <w:rPr>
          <w:rFonts w:eastAsia="Calibri"/>
          <w:i/>
          <w:sz w:val="22"/>
          <w:szCs w:val="22"/>
          <w:lang w:val="en-US" w:eastAsia="x-none"/>
        </w:rPr>
        <w:t>The problem under consideration concerns the analysis of scientific research materials and regulatory support for the system of advanced training of personnel of the Russian Railways company, which creates the possibility of building its structure and updating significant characteristics for organizing advanced training of employees of railway enterprises, taking into account the peculiarities of the functioning of the industry.</w:t>
      </w:r>
    </w:p>
    <w:p w:rsidR="005B5B2B" w:rsidRPr="005B5B2B" w:rsidRDefault="005B5B2B" w:rsidP="005B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sz w:val="22"/>
          <w:szCs w:val="22"/>
          <w:lang w:val="en-US" w:eastAsia="x-none"/>
        </w:rPr>
      </w:pPr>
      <w:r w:rsidRPr="005B5B2B">
        <w:rPr>
          <w:b/>
          <w:bCs/>
          <w:i/>
          <w:sz w:val="22"/>
          <w:szCs w:val="22"/>
          <w:lang w:val="en-US" w:eastAsia="x-none"/>
        </w:rPr>
        <w:t>The goal of the research</w:t>
      </w:r>
      <w:r w:rsidRPr="005B5B2B">
        <w:rPr>
          <w:i/>
          <w:sz w:val="22"/>
          <w:szCs w:val="22"/>
          <w:lang w:val="en-US" w:eastAsia="x-none"/>
        </w:rPr>
        <w:t xml:space="preserve"> is to identify the methodological basis and interrelationship between the subjects of the industry system of advanced training for railway transport personnel. It is necessary to reveal the modern features of the organization of additional education, which contribute to the improvement of professional competencies of industry employees.</w:t>
      </w:r>
    </w:p>
    <w:p w:rsidR="005B5B2B" w:rsidRPr="005B5B2B" w:rsidRDefault="005B5B2B" w:rsidP="005B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spacing w:val="4"/>
          <w:sz w:val="22"/>
          <w:szCs w:val="22"/>
          <w:lang w:val="en-US"/>
        </w:rPr>
      </w:pPr>
      <w:proofErr w:type="gramStart"/>
      <w:r w:rsidRPr="005B5B2B">
        <w:rPr>
          <w:b/>
          <w:i/>
          <w:spacing w:val="4"/>
          <w:sz w:val="22"/>
          <w:szCs w:val="22"/>
          <w:lang w:val="en" w:eastAsia="x-none"/>
        </w:rPr>
        <w:t>Methodology (materials and methods).</w:t>
      </w:r>
      <w:proofErr w:type="gramEnd"/>
      <w:r w:rsidRPr="005B5B2B">
        <w:rPr>
          <w:i/>
          <w:spacing w:val="4"/>
          <w:sz w:val="22"/>
          <w:szCs w:val="22"/>
          <w:lang w:val="en-US" w:eastAsia="x-none"/>
        </w:rPr>
        <w:t xml:space="preserve"> </w:t>
      </w:r>
      <w:r w:rsidRPr="005B5B2B">
        <w:rPr>
          <w:i/>
          <w:spacing w:val="4"/>
          <w:sz w:val="22"/>
          <w:szCs w:val="22"/>
          <w:lang w:val="en"/>
        </w:rPr>
        <w:t xml:space="preserve">Analysis of scientific approaches to improving the industry system of advanced training, regulatory support and corporate requirements, their </w:t>
      </w:r>
      <w:r w:rsidRPr="005B5B2B">
        <w:rPr>
          <w:i/>
          <w:spacing w:val="4"/>
          <w:sz w:val="22"/>
          <w:szCs w:val="22"/>
          <w:lang w:val="en"/>
        </w:rPr>
        <w:lastRenderedPageBreak/>
        <w:t>comparison in relation to advanced training of railway workers; structuring of subjects of the industry system of advanced training of the Russian Railways company.</w:t>
      </w:r>
    </w:p>
    <w:p w:rsidR="005B5B2B" w:rsidRPr="005B5B2B" w:rsidRDefault="005B5B2B" w:rsidP="005B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spacing w:val="4"/>
          <w:sz w:val="22"/>
          <w:szCs w:val="22"/>
          <w:lang w:val="en"/>
        </w:rPr>
      </w:pPr>
      <w:proofErr w:type="gramStart"/>
      <w:r w:rsidRPr="005B5B2B">
        <w:rPr>
          <w:b/>
          <w:i/>
          <w:spacing w:val="4"/>
          <w:sz w:val="22"/>
          <w:szCs w:val="22"/>
          <w:lang w:val="en" w:eastAsia="x-none"/>
        </w:rPr>
        <w:t>Results.</w:t>
      </w:r>
      <w:proofErr w:type="gramEnd"/>
      <w:r w:rsidRPr="005B5B2B">
        <w:rPr>
          <w:i/>
          <w:spacing w:val="4"/>
          <w:sz w:val="22"/>
          <w:szCs w:val="22"/>
          <w:lang w:val="en" w:eastAsia="x-none"/>
        </w:rPr>
        <w:t xml:space="preserve"> </w:t>
      </w:r>
      <w:r w:rsidRPr="005B5B2B">
        <w:rPr>
          <w:i/>
          <w:spacing w:val="4"/>
          <w:sz w:val="22"/>
          <w:szCs w:val="22"/>
          <w:lang w:val="en"/>
        </w:rPr>
        <w:t>The characteristics and features of the industry system of advanced training for railway workers, which have emerged in recent years, are outlined and argued. The structure of subjects and their functions in the system are determined. Directions for improving the system of advanced training for railway transport workers are presented.</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 xml:space="preserve">Ключевые слова: </w:t>
      </w:r>
      <w:r w:rsidRPr="005B5B2B">
        <w:rPr>
          <w:rFonts w:eastAsia="Calibri"/>
          <w:i/>
          <w:spacing w:val="4"/>
          <w:sz w:val="22"/>
          <w:szCs w:val="22"/>
        </w:rPr>
        <w:t>система повышения квалификации, железнодорожный транспорт, профессиональные компетенции работника.</w:t>
      </w:r>
    </w:p>
    <w:p w:rsidR="005B5B2B" w:rsidRPr="005B5B2B" w:rsidRDefault="005B5B2B" w:rsidP="005B5B2B">
      <w:pPr>
        <w:ind w:firstLine="284"/>
        <w:jc w:val="both"/>
        <w:rPr>
          <w:rFonts w:eastAsia="Calibri"/>
          <w:i/>
          <w:sz w:val="22"/>
          <w:szCs w:val="22"/>
          <w:lang w:val="en-US" w:eastAsia="en-US"/>
        </w:rPr>
      </w:pPr>
      <w:r w:rsidRPr="005B5B2B">
        <w:rPr>
          <w:rFonts w:eastAsia="Calibri"/>
          <w:b/>
          <w:i/>
          <w:sz w:val="22"/>
          <w:szCs w:val="22"/>
          <w:lang w:val="en-US" w:eastAsia="en-US"/>
        </w:rPr>
        <w:t>Keywords:</w:t>
      </w:r>
      <w:r w:rsidRPr="005B5B2B">
        <w:rPr>
          <w:rFonts w:eastAsia="Calibri"/>
          <w:i/>
          <w:sz w:val="22"/>
          <w:szCs w:val="22"/>
          <w:lang w:val="en-US" w:eastAsia="en-US"/>
        </w:rPr>
        <w:t xml:space="preserve"> advanced training system, railway transport, </w:t>
      </w:r>
      <w:proofErr w:type="gramStart"/>
      <w:r w:rsidRPr="005B5B2B">
        <w:rPr>
          <w:rFonts w:eastAsia="Calibri"/>
          <w:i/>
          <w:sz w:val="22"/>
          <w:szCs w:val="22"/>
          <w:lang w:val="en-US" w:eastAsia="en-US"/>
        </w:rPr>
        <w:t>professional</w:t>
      </w:r>
      <w:proofErr w:type="gramEnd"/>
      <w:r w:rsidRPr="005B5B2B">
        <w:rPr>
          <w:rFonts w:eastAsia="Calibri"/>
          <w:i/>
          <w:sz w:val="22"/>
          <w:szCs w:val="22"/>
          <w:lang w:val="en-US" w:eastAsia="en-US"/>
        </w:rPr>
        <w:t xml:space="preserve"> competencies of employee.</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09"/>
        </w:tabs>
        <w:ind w:left="284"/>
        <w:jc w:val="both"/>
        <w:outlineLvl w:val="0"/>
        <w:rPr>
          <w:rFonts w:eastAsia="Calibri"/>
          <w:kern w:val="20"/>
          <w:highlight w:val="darkGreen"/>
        </w:rPr>
      </w:pPr>
      <w:r w:rsidRPr="005B5B2B">
        <w:rPr>
          <w:rFonts w:eastAsia="Calibri"/>
        </w:rPr>
        <w:lastRenderedPageBreak/>
        <w:t>УДК 371.14</w:t>
      </w:r>
    </w:p>
    <w:p w:rsidR="005B5B2B" w:rsidRPr="005B5B2B" w:rsidRDefault="005B5B2B" w:rsidP="005B5B2B">
      <w:pPr>
        <w:tabs>
          <w:tab w:val="left" w:pos="709"/>
        </w:tabs>
        <w:ind w:left="284"/>
        <w:jc w:val="both"/>
        <w:outlineLvl w:val="0"/>
        <w:rPr>
          <w:rFonts w:eastAsia="Calibri"/>
          <w:kern w:val="20"/>
          <w:highlight w:val="darkGreen"/>
        </w:rPr>
      </w:pPr>
    </w:p>
    <w:p w:rsidR="005B5B2B" w:rsidRPr="005B5B2B" w:rsidRDefault="005B5B2B" w:rsidP="005B5B2B">
      <w:pPr>
        <w:spacing w:before="40" w:after="40"/>
        <w:ind w:left="284"/>
        <w:jc w:val="both"/>
        <w:rPr>
          <w:rFonts w:eastAsia="Calibri"/>
          <w:b/>
          <w:sz w:val="32"/>
          <w:szCs w:val="32"/>
          <w:lang w:eastAsia="x-none"/>
        </w:rPr>
      </w:pPr>
      <w:r w:rsidRPr="005B5B2B">
        <w:rPr>
          <w:rFonts w:eastAsia="Calibri"/>
          <w:b/>
          <w:sz w:val="32"/>
          <w:szCs w:val="32"/>
          <w:lang w:eastAsia="x-none"/>
        </w:rPr>
        <w:t xml:space="preserve">Участие педагогов </w:t>
      </w:r>
    </w:p>
    <w:p w:rsidR="005B5B2B" w:rsidRPr="005B5B2B" w:rsidRDefault="005B5B2B" w:rsidP="005B5B2B">
      <w:pPr>
        <w:spacing w:before="40" w:after="40"/>
        <w:ind w:left="284"/>
        <w:jc w:val="both"/>
        <w:rPr>
          <w:rFonts w:eastAsia="Calibri"/>
          <w:b/>
          <w:sz w:val="32"/>
          <w:szCs w:val="32"/>
          <w:lang w:eastAsia="x-none"/>
        </w:rPr>
      </w:pPr>
      <w:r w:rsidRPr="005B5B2B">
        <w:rPr>
          <w:rFonts w:eastAsia="Calibri"/>
          <w:b/>
          <w:sz w:val="32"/>
          <w:szCs w:val="32"/>
          <w:lang w:eastAsia="x-none"/>
        </w:rPr>
        <w:t xml:space="preserve">в профессиональных обучающихся сообществах </w:t>
      </w:r>
    </w:p>
    <w:p w:rsidR="005B5B2B" w:rsidRPr="005B5B2B" w:rsidRDefault="005B5B2B" w:rsidP="005B5B2B">
      <w:pPr>
        <w:spacing w:before="40" w:after="40"/>
        <w:ind w:left="284"/>
        <w:jc w:val="both"/>
        <w:rPr>
          <w:rFonts w:eastAsia="Calibri"/>
          <w:b/>
          <w:sz w:val="32"/>
          <w:szCs w:val="32"/>
          <w:lang w:eastAsia="x-none"/>
        </w:rPr>
      </w:pPr>
      <w:r w:rsidRPr="005B5B2B">
        <w:rPr>
          <w:rFonts w:eastAsia="Calibri"/>
          <w:b/>
          <w:sz w:val="32"/>
          <w:szCs w:val="32"/>
          <w:lang w:eastAsia="x-none"/>
        </w:rPr>
        <w:t>как фактор профессионального роста</w:t>
      </w:r>
    </w:p>
    <w:p w:rsidR="005B5B2B" w:rsidRPr="005B5B2B" w:rsidRDefault="005B5B2B" w:rsidP="005B5B2B">
      <w:pPr>
        <w:ind w:left="284"/>
        <w:rPr>
          <w:rFonts w:eastAsia="Calibri"/>
          <w:b/>
          <w:bCs/>
          <w:kern w:val="20"/>
          <w:sz w:val="16"/>
          <w:szCs w:val="16"/>
          <w:highlight w:val="darkGreen"/>
        </w:rPr>
      </w:pPr>
    </w:p>
    <w:p w:rsidR="005B5B2B" w:rsidRPr="005B5B2B" w:rsidRDefault="005B5B2B" w:rsidP="005B5B2B">
      <w:pPr>
        <w:ind w:left="284"/>
        <w:rPr>
          <w:rFonts w:eastAsia="Calibri"/>
          <w:b/>
          <w:highlight w:val="darkGreen"/>
          <w:lang w:eastAsia="en-US"/>
        </w:rPr>
      </w:pPr>
      <w:r w:rsidRPr="005B5B2B">
        <w:rPr>
          <w:rFonts w:eastAsia="Calibri"/>
          <w:b/>
          <w:lang w:eastAsia="en-US"/>
        </w:rPr>
        <w:t xml:space="preserve">Н. А. </w:t>
      </w:r>
      <w:proofErr w:type="spellStart"/>
      <w:r w:rsidRPr="005B5B2B">
        <w:rPr>
          <w:rFonts w:eastAsia="Calibri"/>
          <w:b/>
          <w:lang w:eastAsia="en-US"/>
        </w:rPr>
        <w:t>Пель</w:t>
      </w:r>
      <w:proofErr w:type="spellEnd"/>
      <w:r w:rsidRPr="005B5B2B">
        <w:rPr>
          <w:rFonts w:eastAsia="Calibri"/>
          <w:b/>
          <w:lang w:eastAsia="en-US"/>
        </w:rPr>
        <w:t xml:space="preserve"> </w:t>
      </w:r>
    </w:p>
    <w:p w:rsidR="005B5B2B" w:rsidRPr="005B5B2B" w:rsidRDefault="005B5B2B" w:rsidP="005B5B2B">
      <w:pPr>
        <w:ind w:left="284"/>
        <w:rPr>
          <w:rFonts w:eastAsia="Calibri"/>
          <w:lang w:val="en-US" w:eastAsia="en-US"/>
        </w:rPr>
      </w:pPr>
      <w:r w:rsidRPr="005B5B2B">
        <w:rPr>
          <w:rFonts w:eastAsia="Calibri"/>
          <w:lang w:val="en-US" w:eastAsia="en-US"/>
        </w:rPr>
        <w:t>https://orcid.org/0009-0008-3895-0753</w:t>
      </w:r>
    </w:p>
    <w:p w:rsidR="005B5B2B" w:rsidRPr="005B5B2B" w:rsidRDefault="005B5B2B" w:rsidP="005B5B2B">
      <w:pPr>
        <w:ind w:left="284"/>
        <w:rPr>
          <w:rFonts w:eastAsia="Calibri"/>
          <w:lang w:val="en-US" w:eastAsia="en-US"/>
        </w:rPr>
      </w:pPr>
      <w:r w:rsidRPr="005B5B2B">
        <w:rPr>
          <w:rFonts w:eastAsia="Calibri"/>
          <w:lang w:val="en-US" w:eastAsia="en-US"/>
        </w:rPr>
        <w:t>2130893@mail.ru</w:t>
      </w:r>
    </w:p>
    <w:p w:rsidR="005B5B2B" w:rsidRPr="005B5B2B" w:rsidRDefault="005B5B2B" w:rsidP="005B5B2B">
      <w:pPr>
        <w:ind w:left="284"/>
        <w:rPr>
          <w:rFonts w:eastAsia="Calibri"/>
          <w:sz w:val="28"/>
          <w:szCs w:val="28"/>
          <w:lang w:val="en-US" w:eastAsia="en-US"/>
        </w:rPr>
      </w:pPr>
    </w:p>
    <w:p w:rsidR="005B5B2B" w:rsidRPr="005B5B2B" w:rsidRDefault="005B5B2B" w:rsidP="005B5B2B">
      <w:pPr>
        <w:ind w:left="284"/>
        <w:rPr>
          <w:rFonts w:eastAsia="Calibri"/>
          <w:b/>
          <w:sz w:val="32"/>
          <w:szCs w:val="32"/>
          <w:shd w:val="clear" w:color="auto" w:fill="FFFFFF"/>
          <w:lang w:val="en-US"/>
        </w:rPr>
      </w:pPr>
      <w:r w:rsidRPr="005B5B2B">
        <w:rPr>
          <w:rFonts w:eastAsia="Calibri"/>
          <w:b/>
          <w:sz w:val="32"/>
          <w:szCs w:val="32"/>
          <w:shd w:val="clear" w:color="auto" w:fill="FFFFFF"/>
          <w:lang w:val="en-US"/>
        </w:rPr>
        <w:t xml:space="preserve">Participation of teachers in professional learning communities </w:t>
      </w:r>
    </w:p>
    <w:p w:rsidR="005B5B2B" w:rsidRPr="005B5B2B" w:rsidRDefault="005B5B2B" w:rsidP="005B5B2B">
      <w:pPr>
        <w:ind w:left="284"/>
        <w:rPr>
          <w:rFonts w:eastAsia="Calibri"/>
          <w:b/>
          <w:bCs/>
          <w:kern w:val="20"/>
          <w:sz w:val="32"/>
          <w:szCs w:val="32"/>
          <w:highlight w:val="yellow"/>
          <w:lang w:val="en-US"/>
        </w:rPr>
      </w:pPr>
      <w:proofErr w:type="gramStart"/>
      <w:r w:rsidRPr="005B5B2B">
        <w:rPr>
          <w:rFonts w:eastAsia="Calibri"/>
          <w:b/>
          <w:sz w:val="32"/>
          <w:szCs w:val="32"/>
          <w:shd w:val="clear" w:color="auto" w:fill="FFFFFF"/>
          <w:lang w:val="en-US"/>
        </w:rPr>
        <w:t>as</w:t>
      </w:r>
      <w:proofErr w:type="gramEnd"/>
      <w:r w:rsidRPr="005B5B2B">
        <w:rPr>
          <w:rFonts w:eastAsia="Calibri"/>
          <w:b/>
          <w:sz w:val="32"/>
          <w:szCs w:val="32"/>
          <w:shd w:val="clear" w:color="auto" w:fill="FFFFFF"/>
          <w:lang w:val="en-US"/>
        </w:rPr>
        <w:t xml:space="preserve"> a factor of professional growth</w:t>
      </w:r>
    </w:p>
    <w:p w:rsidR="005B5B2B" w:rsidRPr="005B5B2B" w:rsidRDefault="005B5B2B" w:rsidP="005B5B2B">
      <w:pPr>
        <w:ind w:left="284"/>
        <w:rPr>
          <w:rFonts w:eastAsia="Calibri"/>
          <w:b/>
          <w:kern w:val="20"/>
          <w:sz w:val="16"/>
          <w:highlight w:val="yellow"/>
          <w:lang w:val="en-US"/>
        </w:rPr>
      </w:pPr>
    </w:p>
    <w:p w:rsidR="005B5B2B" w:rsidRPr="005B5B2B" w:rsidRDefault="005B5B2B" w:rsidP="005B5B2B">
      <w:pPr>
        <w:ind w:firstLine="284"/>
        <w:jc w:val="both"/>
        <w:rPr>
          <w:rFonts w:eastAsia="Calibri"/>
          <w:b/>
          <w:lang w:eastAsia="en-US"/>
        </w:rPr>
      </w:pPr>
      <w:r w:rsidRPr="005B5B2B">
        <w:rPr>
          <w:rFonts w:eastAsia="Calibri"/>
          <w:b/>
          <w:lang w:val="en-US" w:eastAsia="en-US"/>
        </w:rPr>
        <w:t>N</w:t>
      </w:r>
      <w:r w:rsidRPr="005B5B2B">
        <w:rPr>
          <w:rFonts w:eastAsia="Calibri"/>
          <w:b/>
          <w:lang w:eastAsia="en-US"/>
        </w:rPr>
        <w:t xml:space="preserve">. </w:t>
      </w:r>
      <w:r w:rsidRPr="005B5B2B">
        <w:rPr>
          <w:rFonts w:eastAsia="Calibri"/>
          <w:b/>
          <w:lang w:val="en-US" w:eastAsia="en-US"/>
        </w:rPr>
        <w:t>A</w:t>
      </w:r>
      <w:r w:rsidRPr="005B5B2B">
        <w:rPr>
          <w:rFonts w:eastAsia="Calibri"/>
          <w:b/>
          <w:lang w:eastAsia="en-US"/>
        </w:rPr>
        <w:t xml:space="preserve">. </w:t>
      </w:r>
      <w:proofErr w:type="spellStart"/>
      <w:r w:rsidRPr="005B5B2B">
        <w:rPr>
          <w:rFonts w:eastAsia="Calibri"/>
          <w:b/>
          <w:lang w:val="en-US" w:eastAsia="en-US"/>
        </w:rPr>
        <w:t>Pel</w:t>
      </w:r>
      <w:proofErr w:type="spellEnd"/>
    </w:p>
    <w:p w:rsidR="005B5B2B" w:rsidRDefault="005B5B2B" w:rsidP="005B5B2B">
      <w:pPr>
        <w:ind w:firstLine="284"/>
        <w:jc w:val="both"/>
        <w:rPr>
          <w:rFonts w:eastAsia="Calibri"/>
          <w:b/>
          <w:iCs/>
          <w:kern w:val="20"/>
          <w:sz w:val="20"/>
          <w:szCs w:val="20"/>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shd w:val="clear" w:color="auto" w:fill="FFFFFF"/>
        <w:tabs>
          <w:tab w:val="left" w:pos="0"/>
          <w:tab w:val="left" w:pos="426"/>
          <w:tab w:val="left" w:pos="1134"/>
        </w:tabs>
        <w:ind w:firstLine="284"/>
        <w:contextualSpacing/>
        <w:jc w:val="both"/>
        <w:rPr>
          <w:rFonts w:eastAsia="Calibri"/>
          <w:i/>
          <w:sz w:val="22"/>
          <w:szCs w:val="22"/>
          <w:lang w:eastAsia="en-US"/>
        </w:rPr>
      </w:pPr>
      <w:r w:rsidRPr="005B5B2B">
        <w:rPr>
          <w:rFonts w:eastAsia="Calibri"/>
          <w:b/>
          <w:i/>
          <w:sz w:val="22"/>
          <w:szCs w:val="22"/>
          <w:lang w:eastAsia="en-US"/>
        </w:rPr>
        <w:t>Проблема исследования и обоснование ее актуальности.</w:t>
      </w:r>
      <w:r w:rsidRPr="005B5B2B">
        <w:rPr>
          <w:rFonts w:eastAsia="Calibri"/>
          <w:i/>
          <w:sz w:val="22"/>
          <w:szCs w:val="22"/>
          <w:lang w:eastAsia="en-US"/>
        </w:rPr>
        <w:t xml:space="preserve"> Образовательные организации уделяют пристальное внимание росту профессионального уровня педагогических коллективов. Профессиональные обучающиеся сообщества давно рассматриваются в научных исследованиях как продуктивная форма непрерывного повышения квалификации педагогов. Для понимания роли и места данной концепции в развитии мастерства педагогов важно проанализировать и систематизировать конкретные изменения в деятельности образовательных организаций и педагогических коллективов. </w:t>
      </w:r>
      <w:r w:rsidRPr="005B5B2B">
        <w:rPr>
          <w:rFonts w:eastAsia="Calibri"/>
          <w:b/>
          <w:i/>
          <w:sz w:val="22"/>
          <w:szCs w:val="22"/>
          <w:lang w:eastAsia="en-US"/>
        </w:rPr>
        <w:t xml:space="preserve">Цель исследования — </w:t>
      </w:r>
      <w:r w:rsidRPr="005B5B2B">
        <w:rPr>
          <w:rFonts w:eastAsia="Calibri"/>
          <w:i/>
          <w:sz w:val="22"/>
          <w:szCs w:val="22"/>
          <w:lang w:eastAsia="en-US"/>
        </w:rPr>
        <w:t xml:space="preserve">анализ и систематизация результатов международного опыта деятельности профессиональных обучающихся сообществ в развитии условий непрерывного повышения квалификации педагогов. </w:t>
      </w:r>
      <w:r w:rsidRPr="005B5B2B">
        <w:rPr>
          <w:rFonts w:eastAsia="Calibri"/>
          <w:b/>
          <w:i/>
          <w:sz w:val="22"/>
          <w:szCs w:val="22"/>
          <w:lang w:eastAsia="en-US"/>
        </w:rPr>
        <w:t>Методология (материалы и методы).</w:t>
      </w:r>
      <w:r w:rsidRPr="005B5B2B">
        <w:rPr>
          <w:rFonts w:eastAsia="Calibri"/>
          <w:i/>
          <w:sz w:val="22"/>
          <w:szCs w:val="22"/>
          <w:lang w:eastAsia="en-US"/>
        </w:rPr>
        <w:t xml:space="preserve"> Аналитический обзор публикаций, посвященных проблематике оценки эффективности деятельности профессиональных обучающихся сообществ, за период 1997–2023 гг. Полученные данные синтезированы с использованием </w:t>
      </w:r>
      <w:proofErr w:type="spellStart"/>
      <w:r w:rsidRPr="005B5B2B">
        <w:rPr>
          <w:rFonts w:eastAsia="Calibri"/>
          <w:i/>
          <w:sz w:val="22"/>
          <w:szCs w:val="22"/>
          <w:lang w:eastAsia="en-US"/>
        </w:rPr>
        <w:t>нарративного</w:t>
      </w:r>
      <w:proofErr w:type="spellEnd"/>
      <w:r w:rsidRPr="005B5B2B">
        <w:rPr>
          <w:rFonts w:eastAsia="Calibri"/>
          <w:i/>
          <w:sz w:val="22"/>
          <w:szCs w:val="22"/>
          <w:lang w:eastAsia="en-US"/>
        </w:rPr>
        <w:t xml:space="preserve"> подхода для выявления ключевых тем и тенденций в научных работах, посвященных оценке эффективности деятельности профессиональных обучающихся сообществ. </w:t>
      </w:r>
      <w:r w:rsidRPr="005B5B2B">
        <w:rPr>
          <w:rFonts w:eastAsia="Calibri"/>
          <w:b/>
          <w:i/>
          <w:sz w:val="22"/>
          <w:szCs w:val="22"/>
          <w:lang w:eastAsia="en-US"/>
        </w:rPr>
        <w:t>Результаты.</w:t>
      </w:r>
      <w:r w:rsidRPr="005B5B2B">
        <w:rPr>
          <w:rFonts w:eastAsia="Calibri"/>
          <w:i/>
          <w:sz w:val="22"/>
          <w:szCs w:val="22"/>
          <w:lang w:eastAsia="en-US"/>
        </w:rPr>
        <w:t xml:space="preserve"> На основе </w:t>
      </w:r>
      <w:proofErr w:type="gramStart"/>
      <w:r w:rsidRPr="005B5B2B">
        <w:rPr>
          <w:rFonts w:eastAsia="Calibri"/>
          <w:i/>
          <w:sz w:val="22"/>
          <w:szCs w:val="22"/>
          <w:lang w:eastAsia="en-US"/>
        </w:rPr>
        <w:t>обобщения международного опыта изучения результатов применения профессиональных обучающихся сообществ</w:t>
      </w:r>
      <w:proofErr w:type="gramEnd"/>
      <w:r w:rsidRPr="005B5B2B">
        <w:rPr>
          <w:rFonts w:eastAsia="Calibri"/>
          <w:i/>
          <w:sz w:val="22"/>
          <w:szCs w:val="22"/>
          <w:lang w:eastAsia="en-US"/>
        </w:rPr>
        <w:t xml:space="preserve"> в развитии условий непрерывного повышения квалификации педагогов были проанализированы и систематизированы результаты, которые приносит такая форма взаимодействия. Обозначенные конкретные изменения в деятельности педагогов в культурных ценностях образовательных организаций свидетельствуют о том, что профессиональные обучающиеся сообщества оказывают значительное позитивное влияние на профессиональный рост педагогов, процесс преподавания и развитие образовательной организации в целом. </w:t>
      </w:r>
    </w:p>
    <w:p w:rsidR="005B5B2B" w:rsidRPr="005B5B2B" w:rsidRDefault="005B5B2B" w:rsidP="005B5B2B">
      <w:pPr>
        <w:ind w:firstLine="284"/>
        <w:jc w:val="both"/>
        <w:textAlignment w:val="top"/>
        <w:rPr>
          <w:sz w:val="22"/>
          <w:szCs w:val="22"/>
          <w:lang w:val="en-US" w:eastAsia="en-US"/>
        </w:rPr>
      </w:pPr>
      <w:r w:rsidRPr="005B5B2B">
        <w:rPr>
          <w:rFonts w:eastAsia="Calibri"/>
          <w:b/>
          <w:sz w:val="22"/>
          <w:szCs w:val="22"/>
          <w:lang w:val="en-US" w:eastAsia="en-US"/>
        </w:rPr>
        <w:t>Abstract</w:t>
      </w:r>
    </w:p>
    <w:p w:rsidR="005B5B2B" w:rsidRPr="005B5B2B" w:rsidRDefault="005B5B2B" w:rsidP="005B5B2B">
      <w:pPr>
        <w:tabs>
          <w:tab w:val="left" w:pos="5460"/>
        </w:tabs>
        <w:ind w:firstLine="284"/>
        <w:jc w:val="both"/>
        <w:rPr>
          <w:rFonts w:eastAsia="Calibri"/>
          <w:i/>
          <w:sz w:val="22"/>
          <w:szCs w:val="22"/>
          <w:lang w:val="en-US"/>
        </w:rPr>
      </w:pPr>
      <w:proofErr w:type="gramStart"/>
      <w:r w:rsidRPr="005B5B2B">
        <w:rPr>
          <w:rFonts w:eastAsia="Calibri"/>
          <w:b/>
          <w:i/>
          <w:sz w:val="22"/>
          <w:szCs w:val="22"/>
          <w:lang w:val="en-US" w:eastAsia="en-US"/>
        </w:rPr>
        <w:t>The research problem and the rationale for its relevance.</w:t>
      </w:r>
      <w:proofErr w:type="gramEnd"/>
      <w:r w:rsidRPr="005B5B2B">
        <w:rPr>
          <w:rFonts w:eastAsia="Calibri"/>
          <w:b/>
          <w:i/>
          <w:sz w:val="22"/>
          <w:szCs w:val="22"/>
          <w:lang w:val="en-US" w:eastAsia="en-US"/>
        </w:rPr>
        <w:t xml:space="preserve"> </w:t>
      </w:r>
      <w:r w:rsidRPr="005B5B2B">
        <w:rPr>
          <w:rFonts w:eastAsia="Calibri"/>
          <w:i/>
          <w:sz w:val="22"/>
          <w:szCs w:val="22"/>
          <w:lang w:val="en-US"/>
        </w:rPr>
        <w:t xml:space="preserve">Educational organizations pay close attention to the growth of professional level of teaching teams. Professional learning communities have long been considered in scientific research as a productive form of continuous teachers’ professional development. It’s important to analyze and systematize specific changes in the activities of educational organizations and teaching teams to understand the role and place of this concept in the development of teachers' mastery. </w:t>
      </w:r>
      <w:r w:rsidRPr="005B5B2B">
        <w:rPr>
          <w:rFonts w:eastAsia="Calibri"/>
          <w:b/>
          <w:i/>
          <w:sz w:val="22"/>
          <w:szCs w:val="22"/>
          <w:lang w:val="en-US"/>
        </w:rPr>
        <w:t xml:space="preserve">The </w:t>
      </w:r>
      <w:proofErr w:type="gramStart"/>
      <w:r w:rsidRPr="005B5B2B">
        <w:rPr>
          <w:rFonts w:eastAsia="Calibri"/>
          <w:b/>
          <w:i/>
          <w:sz w:val="22"/>
          <w:szCs w:val="22"/>
          <w:lang w:val="en-US"/>
        </w:rPr>
        <w:t xml:space="preserve">goal of research </w:t>
      </w:r>
      <w:r w:rsidRPr="005B5B2B">
        <w:rPr>
          <w:rFonts w:eastAsia="Calibri"/>
          <w:i/>
          <w:sz w:val="22"/>
          <w:szCs w:val="22"/>
          <w:lang w:val="en-US"/>
        </w:rPr>
        <w:t>are</w:t>
      </w:r>
      <w:proofErr w:type="gramEnd"/>
      <w:r w:rsidRPr="005B5B2B">
        <w:rPr>
          <w:rFonts w:eastAsia="Calibri"/>
          <w:i/>
          <w:sz w:val="22"/>
          <w:szCs w:val="22"/>
          <w:lang w:val="en-US"/>
        </w:rPr>
        <w:t xml:space="preserve"> analysis and systematization of the results of the international experience of professional learning communities in the development of conditions for continuous professional development of teachers. </w:t>
      </w:r>
      <w:r w:rsidRPr="005B5B2B">
        <w:rPr>
          <w:rFonts w:eastAsia="Calibri"/>
          <w:b/>
          <w:i/>
          <w:sz w:val="22"/>
          <w:szCs w:val="22"/>
          <w:lang w:val="en-US"/>
        </w:rPr>
        <w:t>Methodology</w:t>
      </w:r>
      <w:r w:rsidRPr="005B5B2B">
        <w:rPr>
          <w:rFonts w:eastAsia="Calibri"/>
          <w:bCs/>
          <w:i/>
          <w:sz w:val="22"/>
          <w:szCs w:val="22"/>
          <w:lang w:val="en-US"/>
        </w:rPr>
        <w:t xml:space="preserve"> is</w:t>
      </w:r>
      <w:r w:rsidRPr="005B5B2B">
        <w:rPr>
          <w:rFonts w:eastAsia="Calibri"/>
          <w:b/>
          <w:i/>
          <w:sz w:val="22"/>
          <w:szCs w:val="22"/>
          <w:lang w:val="en-US"/>
        </w:rPr>
        <w:t xml:space="preserve"> </w:t>
      </w:r>
      <w:r w:rsidRPr="005B5B2B">
        <w:rPr>
          <w:rFonts w:eastAsia="Calibri"/>
          <w:i/>
          <w:sz w:val="22"/>
          <w:szCs w:val="22"/>
          <w:lang w:val="en-US"/>
        </w:rPr>
        <w:t xml:space="preserve">an analytical review of publications on the topic of evaluating the effectiveness of professional learning communities for the period 1997–2023. </w:t>
      </w:r>
      <w:r w:rsidRPr="005B5B2B">
        <w:rPr>
          <w:rFonts w:eastAsia="Calibri"/>
          <w:i/>
          <w:sz w:val="22"/>
          <w:szCs w:val="22"/>
          <w:lang w:val="en-US"/>
        </w:rPr>
        <w:lastRenderedPageBreak/>
        <w:t>The findings are synthesized using a narrative approach to identify key themes and trends in research on the effectiveness of professional learning communities.</w:t>
      </w:r>
      <w:r w:rsidRPr="005B5B2B">
        <w:rPr>
          <w:rFonts w:eastAsia="Calibri"/>
          <w:b/>
          <w:i/>
          <w:sz w:val="22"/>
          <w:szCs w:val="22"/>
          <w:lang w:val="en-US"/>
        </w:rPr>
        <w:t xml:space="preserve"> </w:t>
      </w:r>
      <w:proofErr w:type="gramStart"/>
      <w:r w:rsidRPr="005B5B2B">
        <w:rPr>
          <w:rFonts w:eastAsia="Calibri"/>
          <w:b/>
          <w:i/>
          <w:sz w:val="22"/>
          <w:szCs w:val="22"/>
          <w:lang w:val="en-US"/>
        </w:rPr>
        <w:t>Results.</w:t>
      </w:r>
      <w:proofErr w:type="gramEnd"/>
      <w:r w:rsidRPr="005B5B2B">
        <w:rPr>
          <w:rFonts w:eastAsia="Calibri"/>
          <w:i/>
          <w:sz w:val="22"/>
          <w:szCs w:val="22"/>
          <w:lang w:val="en-US"/>
        </w:rPr>
        <w:t xml:space="preserve"> Based on the generalization of international experience of studying the results of the application of professional learning communities in the development of conditions for continuous professional development of teachers, the results of this form of interaction were analyzed and systematized. These specific changes in the activities of teachers, in the cultural values of educational organizations indicate that professional learning communities have a very significant positive impact on the professional development of teachers, the teaching process and the development of the educational organization as a whole.</w:t>
      </w:r>
    </w:p>
    <w:p w:rsidR="005B5B2B" w:rsidRPr="005B5B2B" w:rsidRDefault="005B5B2B" w:rsidP="005B5B2B">
      <w:pPr>
        <w:ind w:firstLine="284"/>
        <w:jc w:val="both"/>
        <w:rPr>
          <w:rFonts w:eastAsia="Calibri"/>
          <w:i/>
          <w:spacing w:val="4"/>
          <w:sz w:val="22"/>
          <w:szCs w:val="22"/>
          <w:lang w:eastAsia="en-US"/>
        </w:rPr>
      </w:pPr>
      <w:r w:rsidRPr="005B5B2B">
        <w:rPr>
          <w:rFonts w:eastAsia="Calibri"/>
          <w:b/>
          <w:i/>
          <w:spacing w:val="4"/>
          <w:sz w:val="22"/>
          <w:szCs w:val="22"/>
          <w:lang w:eastAsia="en-US"/>
        </w:rPr>
        <w:t xml:space="preserve">Ключевые слова: </w:t>
      </w:r>
      <w:r w:rsidRPr="005B5B2B">
        <w:rPr>
          <w:rFonts w:eastAsia="Calibri"/>
          <w:i/>
          <w:spacing w:val="4"/>
          <w:sz w:val="22"/>
          <w:szCs w:val="22"/>
        </w:rPr>
        <w:t>профессиональные обучающиеся сообщества, профессиональное развитие педагогов, ключевые аспекты деятельности, оценка результатов.</w:t>
      </w:r>
    </w:p>
    <w:p w:rsidR="005B5B2B" w:rsidRPr="005B5B2B" w:rsidRDefault="005B5B2B" w:rsidP="005B5B2B">
      <w:pPr>
        <w:ind w:firstLine="284"/>
        <w:jc w:val="both"/>
        <w:rPr>
          <w:rFonts w:eastAsia="Calibri"/>
          <w:i/>
          <w:sz w:val="22"/>
          <w:szCs w:val="22"/>
          <w:lang w:val="en-US" w:eastAsia="en-US"/>
        </w:rPr>
      </w:pPr>
      <w:r w:rsidRPr="005B5B2B">
        <w:rPr>
          <w:rFonts w:eastAsia="Calibri"/>
          <w:b/>
          <w:i/>
          <w:sz w:val="22"/>
          <w:szCs w:val="22"/>
          <w:lang w:val="en-US" w:eastAsia="en-US"/>
        </w:rPr>
        <w:t>Keywords:</w:t>
      </w:r>
      <w:r w:rsidRPr="005B5B2B">
        <w:rPr>
          <w:rFonts w:eastAsia="Calibri"/>
          <w:i/>
          <w:sz w:val="22"/>
          <w:szCs w:val="22"/>
          <w:lang w:val="en-US" w:eastAsia="en-US"/>
        </w:rPr>
        <w:t xml:space="preserve"> professional learning communities, professional development of teachers, key aspects of activities, evaluation of results.</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ind w:left="284"/>
        <w:outlineLvl w:val="0"/>
        <w:rPr>
          <w:rFonts w:eastAsia="Calibri"/>
          <w:highlight w:val="red"/>
        </w:rPr>
      </w:pPr>
      <w:r w:rsidRPr="005B5B2B">
        <w:rPr>
          <w:rFonts w:eastAsia="Calibri"/>
        </w:rPr>
        <w:lastRenderedPageBreak/>
        <w:t>УДК 378.091.398+004.9+371.123</w:t>
      </w:r>
    </w:p>
    <w:p w:rsidR="005B5B2B" w:rsidRPr="005B5B2B" w:rsidRDefault="005B5B2B" w:rsidP="005B5B2B">
      <w:pPr>
        <w:ind w:left="284"/>
        <w:outlineLvl w:val="0"/>
        <w:rPr>
          <w:rFonts w:eastAsia="Calibri"/>
          <w:b/>
          <w:bCs/>
          <w:kern w:val="20"/>
          <w:szCs w:val="32"/>
          <w:highlight w:val="red"/>
        </w:rPr>
      </w:pPr>
    </w:p>
    <w:p w:rsidR="005B5B2B" w:rsidRPr="005B5B2B" w:rsidRDefault="005B5B2B" w:rsidP="005B5B2B">
      <w:pPr>
        <w:shd w:val="clear" w:color="auto" w:fill="FFFFFF"/>
        <w:ind w:left="284"/>
        <w:jc w:val="both"/>
        <w:rPr>
          <w:rFonts w:eastAsia="Calibri"/>
          <w:b/>
          <w:bCs/>
          <w:kern w:val="20"/>
          <w:sz w:val="32"/>
          <w:szCs w:val="32"/>
        </w:rPr>
      </w:pPr>
      <w:r w:rsidRPr="005B5B2B">
        <w:rPr>
          <w:rFonts w:eastAsia="Calibri"/>
          <w:b/>
          <w:bCs/>
          <w:kern w:val="20"/>
          <w:sz w:val="32"/>
          <w:szCs w:val="32"/>
        </w:rPr>
        <w:t xml:space="preserve">Формирование профессиональных компетенций педагогов </w:t>
      </w:r>
    </w:p>
    <w:p w:rsidR="005B5B2B" w:rsidRPr="005B5B2B" w:rsidRDefault="005B5B2B" w:rsidP="005B5B2B">
      <w:pPr>
        <w:shd w:val="clear" w:color="auto" w:fill="FFFFFF"/>
        <w:ind w:left="284"/>
        <w:jc w:val="both"/>
        <w:rPr>
          <w:rFonts w:eastAsia="Calibri"/>
          <w:b/>
          <w:bCs/>
          <w:kern w:val="20"/>
          <w:sz w:val="32"/>
          <w:szCs w:val="32"/>
        </w:rPr>
      </w:pPr>
      <w:r w:rsidRPr="005B5B2B">
        <w:rPr>
          <w:rFonts w:eastAsia="Calibri"/>
          <w:b/>
          <w:bCs/>
          <w:kern w:val="20"/>
          <w:sz w:val="32"/>
          <w:szCs w:val="32"/>
        </w:rPr>
        <w:t>в условиях цифровой образовательной среды</w:t>
      </w:r>
    </w:p>
    <w:p w:rsidR="005B5B2B" w:rsidRPr="005B5B2B" w:rsidRDefault="005B5B2B" w:rsidP="005B5B2B">
      <w:pPr>
        <w:shd w:val="clear" w:color="auto" w:fill="FFFFFF"/>
        <w:ind w:left="284"/>
        <w:rPr>
          <w:rFonts w:eastAsia="Calibri"/>
          <w:bCs/>
          <w:kern w:val="20"/>
          <w:sz w:val="16"/>
          <w:szCs w:val="16"/>
          <w:highlight w:val="red"/>
        </w:rPr>
      </w:pPr>
    </w:p>
    <w:p w:rsidR="005B5B2B" w:rsidRPr="005B5B2B" w:rsidRDefault="005B5B2B" w:rsidP="005B5B2B">
      <w:pPr>
        <w:shd w:val="clear" w:color="auto" w:fill="FFFFFF"/>
        <w:ind w:left="284"/>
        <w:rPr>
          <w:rFonts w:eastAsia="Calibri"/>
          <w:b/>
          <w:bCs/>
          <w:kern w:val="20"/>
          <w:highlight w:val="red"/>
        </w:rPr>
      </w:pPr>
      <w:r w:rsidRPr="005B5B2B">
        <w:rPr>
          <w:rFonts w:eastAsia="Calibri"/>
          <w:b/>
          <w:bCs/>
          <w:kern w:val="20"/>
        </w:rPr>
        <w:t xml:space="preserve">Е. Г. </w:t>
      </w:r>
      <w:proofErr w:type="spellStart"/>
      <w:r w:rsidRPr="005B5B2B">
        <w:rPr>
          <w:rFonts w:eastAsia="Calibri"/>
          <w:b/>
          <w:bCs/>
          <w:kern w:val="20"/>
        </w:rPr>
        <w:t>Коликова</w:t>
      </w:r>
      <w:proofErr w:type="spellEnd"/>
    </w:p>
    <w:p w:rsidR="005B5B2B" w:rsidRPr="005B5B2B" w:rsidRDefault="005B5B2B" w:rsidP="005B5B2B">
      <w:pPr>
        <w:shd w:val="clear" w:color="auto" w:fill="FFFFFF"/>
        <w:ind w:left="284"/>
        <w:rPr>
          <w:rFonts w:eastAsia="Calibri"/>
          <w:bCs/>
          <w:kern w:val="20"/>
          <w:highlight w:val="red"/>
        </w:rPr>
      </w:pPr>
      <w:r w:rsidRPr="005B5B2B">
        <w:rPr>
          <w:rFonts w:eastAsia="Calibri"/>
          <w:bCs/>
          <w:kern w:val="20"/>
          <w:lang w:val="en-US"/>
        </w:rPr>
        <w:t>https</w:t>
      </w:r>
      <w:r w:rsidRPr="005B5B2B">
        <w:rPr>
          <w:rFonts w:eastAsia="Calibri"/>
          <w:bCs/>
          <w:kern w:val="20"/>
        </w:rPr>
        <w:t>://</w:t>
      </w:r>
      <w:proofErr w:type="spellStart"/>
      <w:r w:rsidRPr="005B5B2B">
        <w:rPr>
          <w:rFonts w:eastAsia="Calibri"/>
          <w:bCs/>
          <w:kern w:val="20"/>
          <w:lang w:val="en-US"/>
        </w:rPr>
        <w:t>orcid</w:t>
      </w:r>
      <w:proofErr w:type="spellEnd"/>
      <w:r w:rsidRPr="005B5B2B">
        <w:rPr>
          <w:rFonts w:eastAsia="Calibri"/>
          <w:bCs/>
          <w:kern w:val="20"/>
        </w:rPr>
        <w:t>.</w:t>
      </w:r>
      <w:r w:rsidRPr="005B5B2B">
        <w:rPr>
          <w:rFonts w:eastAsia="Calibri"/>
          <w:bCs/>
          <w:kern w:val="20"/>
          <w:lang w:val="en-US"/>
        </w:rPr>
        <w:t>org</w:t>
      </w:r>
      <w:r w:rsidRPr="005B5B2B">
        <w:rPr>
          <w:rFonts w:eastAsia="Calibri"/>
          <w:bCs/>
          <w:kern w:val="20"/>
        </w:rPr>
        <w:t>/</w:t>
      </w:r>
      <w:r w:rsidRPr="005B5B2B">
        <w:rPr>
          <w:rFonts w:eastAsia="Calibri"/>
        </w:rPr>
        <w:t xml:space="preserve"> </w:t>
      </w:r>
      <w:r w:rsidRPr="005B5B2B">
        <w:rPr>
          <w:rFonts w:eastAsia="Calibri"/>
          <w:bCs/>
          <w:kern w:val="20"/>
        </w:rPr>
        <w:t>0000-0002-8698-5378</w:t>
      </w:r>
    </w:p>
    <w:p w:rsidR="005B5B2B" w:rsidRPr="005B5B2B" w:rsidRDefault="005B5B2B" w:rsidP="005B5B2B">
      <w:pPr>
        <w:shd w:val="clear" w:color="auto" w:fill="FFFFFF"/>
        <w:ind w:left="284"/>
        <w:rPr>
          <w:rFonts w:eastAsia="Calibri"/>
          <w:bCs/>
          <w:kern w:val="20"/>
        </w:rPr>
      </w:pPr>
      <w:proofErr w:type="spellStart"/>
      <w:r w:rsidRPr="005B5B2B">
        <w:rPr>
          <w:rFonts w:eastAsia="Calibri"/>
          <w:bCs/>
          <w:kern w:val="20"/>
          <w:lang w:val="en-US"/>
        </w:rPr>
        <w:t>kolikova</w:t>
      </w:r>
      <w:proofErr w:type="spellEnd"/>
      <w:r w:rsidRPr="005B5B2B">
        <w:rPr>
          <w:rFonts w:eastAsia="Calibri"/>
          <w:bCs/>
          <w:kern w:val="20"/>
        </w:rPr>
        <w:t>75@</w:t>
      </w:r>
      <w:r w:rsidRPr="005B5B2B">
        <w:rPr>
          <w:rFonts w:eastAsia="Calibri"/>
          <w:bCs/>
          <w:kern w:val="20"/>
          <w:lang w:val="en-US"/>
        </w:rPr>
        <w:t>mail</w:t>
      </w:r>
      <w:r w:rsidRPr="005B5B2B">
        <w:rPr>
          <w:rFonts w:eastAsia="Calibri"/>
          <w:bCs/>
          <w:kern w:val="20"/>
        </w:rPr>
        <w:t>.</w:t>
      </w:r>
      <w:proofErr w:type="spellStart"/>
      <w:r w:rsidRPr="005B5B2B">
        <w:rPr>
          <w:rFonts w:eastAsia="Calibri"/>
          <w:bCs/>
          <w:kern w:val="20"/>
          <w:lang w:val="en-US"/>
        </w:rPr>
        <w:t>ru</w:t>
      </w:r>
      <w:proofErr w:type="spellEnd"/>
    </w:p>
    <w:p w:rsidR="005B5B2B" w:rsidRPr="005B5B2B" w:rsidRDefault="005B5B2B" w:rsidP="005B5B2B">
      <w:pPr>
        <w:shd w:val="clear" w:color="auto" w:fill="FFFFFF"/>
        <w:ind w:left="284"/>
        <w:rPr>
          <w:rFonts w:eastAsia="Calibri"/>
          <w:bCs/>
          <w:kern w:val="20"/>
          <w:sz w:val="16"/>
        </w:rPr>
      </w:pPr>
    </w:p>
    <w:p w:rsidR="005B5B2B" w:rsidRPr="005B5B2B" w:rsidRDefault="005B5B2B" w:rsidP="005B5B2B">
      <w:pPr>
        <w:shd w:val="clear" w:color="auto" w:fill="FFFFFF"/>
        <w:ind w:left="284"/>
        <w:rPr>
          <w:rFonts w:eastAsia="Calibri"/>
          <w:b/>
          <w:bCs/>
          <w:kern w:val="20"/>
          <w:highlight w:val="red"/>
        </w:rPr>
      </w:pPr>
      <w:r w:rsidRPr="005B5B2B">
        <w:rPr>
          <w:rFonts w:eastAsia="Calibri"/>
          <w:b/>
          <w:bCs/>
          <w:kern w:val="20"/>
        </w:rPr>
        <w:t>Н. Ю. Хафизова</w:t>
      </w:r>
    </w:p>
    <w:p w:rsidR="005B5B2B" w:rsidRPr="005B5B2B" w:rsidRDefault="005B5B2B" w:rsidP="005B5B2B">
      <w:pPr>
        <w:shd w:val="clear" w:color="auto" w:fill="FFFFFF"/>
        <w:ind w:left="284"/>
        <w:rPr>
          <w:rFonts w:eastAsia="Calibri"/>
          <w:bCs/>
          <w:kern w:val="20"/>
          <w:highlight w:val="red"/>
        </w:rPr>
      </w:pPr>
      <w:r w:rsidRPr="005B5B2B">
        <w:rPr>
          <w:rFonts w:eastAsia="Calibri"/>
          <w:bCs/>
          <w:kern w:val="20"/>
          <w:lang w:val="en-US"/>
        </w:rPr>
        <w:t>https</w:t>
      </w:r>
      <w:r w:rsidRPr="005B5B2B">
        <w:rPr>
          <w:rFonts w:eastAsia="Calibri"/>
          <w:bCs/>
          <w:kern w:val="20"/>
        </w:rPr>
        <w:t>://</w:t>
      </w:r>
      <w:proofErr w:type="spellStart"/>
      <w:r w:rsidRPr="005B5B2B">
        <w:rPr>
          <w:rFonts w:eastAsia="Calibri"/>
          <w:bCs/>
          <w:kern w:val="20"/>
          <w:lang w:val="en-US"/>
        </w:rPr>
        <w:t>orcid</w:t>
      </w:r>
      <w:proofErr w:type="spellEnd"/>
      <w:r w:rsidRPr="005B5B2B">
        <w:rPr>
          <w:rFonts w:eastAsia="Calibri"/>
          <w:bCs/>
          <w:kern w:val="20"/>
        </w:rPr>
        <w:t>.</w:t>
      </w:r>
      <w:r w:rsidRPr="005B5B2B">
        <w:rPr>
          <w:rFonts w:eastAsia="Calibri"/>
          <w:bCs/>
          <w:kern w:val="20"/>
          <w:lang w:val="en-US"/>
        </w:rPr>
        <w:t>org</w:t>
      </w:r>
      <w:r w:rsidRPr="005B5B2B">
        <w:rPr>
          <w:rFonts w:eastAsia="Calibri"/>
          <w:bCs/>
          <w:kern w:val="20"/>
        </w:rPr>
        <w:t>/</w:t>
      </w:r>
      <w:r w:rsidRPr="005B5B2B">
        <w:rPr>
          <w:rFonts w:eastAsia="Calibri"/>
        </w:rPr>
        <w:t xml:space="preserve"> </w:t>
      </w:r>
      <w:r w:rsidRPr="005B5B2B">
        <w:rPr>
          <w:rFonts w:eastAsia="Calibri"/>
          <w:bCs/>
          <w:kern w:val="20"/>
        </w:rPr>
        <w:t>0000-0003-3758-3839</w:t>
      </w:r>
    </w:p>
    <w:p w:rsidR="005B5B2B" w:rsidRPr="005B5B2B" w:rsidRDefault="005B5B2B" w:rsidP="005B5B2B">
      <w:pPr>
        <w:shd w:val="clear" w:color="auto" w:fill="FFFFFF"/>
        <w:ind w:left="284"/>
        <w:rPr>
          <w:rFonts w:eastAsia="Calibri"/>
          <w:bCs/>
          <w:kern w:val="20"/>
        </w:rPr>
      </w:pPr>
      <w:proofErr w:type="spellStart"/>
      <w:r w:rsidRPr="005B5B2B">
        <w:rPr>
          <w:rFonts w:eastAsia="Calibri"/>
          <w:bCs/>
          <w:kern w:val="20"/>
          <w:lang w:val="en-US"/>
        </w:rPr>
        <w:t>kursipk</w:t>
      </w:r>
      <w:proofErr w:type="spellEnd"/>
      <w:r w:rsidRPr="005B5B2B">
        <w:rPr>
          <w:rFonts w:eastAsia="Calibri"/>
          <w:bCs/>
          <w:kern w:val="20"/>
        </w:rPr>
        <w:t>74@</w:t>
      </w:r>
      <w:proofErr w:type="spellStart"/>
      <w:r w:rsidRPr="005B5B2B">
        <w:rPr>
          <w:rFonts w:eastAsia="Calibri"/>
          <w:bCs/>
          <w:kern w:val="20"/>
          <w:lang w:val="en-US"/>
        </w:rPr>
        <w:t>gmail</w:t>
      </w:r>
      <w:proofErr w:type="spellEnd"/>
      <w:r w:rsidRPr="005B5B2B">
        <w:rPr>
          <w:rFonts w:eastAsia="Calibri"/>
          <w:bCs/>
          <w:kern w:val="20"/>
        </w:rPr>
        <w:t>.</w:t>
      </w:r>
      <w:r w:rsidRPr="005B5B2B">
        <w:rPr>
          <w:rFonts w:eastAsia="Calibri"/>
          <w:bCs/>
          <w:kern w:val="20"/>
          <w:lang w:val="en-US"/>
        </w:rPr>
        <w:t>com</w:t>
      </w:r>
    </w:p>
    <w:p w:rsidR="005B5B2B" w:rsidRPr="005B5B2B" w:rsidRDefault="005B5B2B" w:rsidP="005B5B2B">
      <w:pPr>
        <w:shd w:val="clear" w:color="auto" w:fill="FFFFFF"/>
        <w:ind w:left="284"/>
        <w:rPr>
          <w:rFonts w:eastAsia="Calibri"/>
          <w:b/>
          <w:kern w:val="20"/>
          <w:sz w:val="28"/>
          <w:szCs w:val="28"/>
          <w:highlight w:val="red"/>
        </w:rPr>
      </w:pPr>
    </w:p>
    <w:p w:rsidR="005B5B2B" w:rsidRPr="005B5B2B" w:rsidRDefault="005B5B2B" w:rsidP="005B5B2B">
      <w:pPr>
        <w:ind w:left="284"/>
        <w:rPr>
          <w:rFonts w:eastAsia="Calibri"/>
          <w:b/>
          <w:kern w:val="20"/>
          <w:sz w:val="32"/>
          <w:szCs w:val="32"/>
          <w:lang w:val="en-US"/>
        </w:rPr>
      </w:pPr>
      <w:r w:rsidRPr="005B5B2B">
        <w:rPr>
          <w:rFonts w:eastAsia="Calibri"/>
          <w:b/>
          <w:kern w:val="20"/>
          <w:sz w:val="32"/>
          <w:szCs w:val="32"/>
          <w:lang w:val="en-US"/>
        </w:rPr>
        <w:t xml:space="preserve">Formation of professional competencies of teachers </w:t>
      </w:r>
    </w:p>
    <w:p w:rsidR="005B5B2B" w:rsidRPr="005B5B2B" w:rsidRDefault="005B5B2B" w:rsidP="005B5B2B">
      <w:pPr>
        <w:ind w:left="284"/>
        <w:rPr>
          <w:rFonts w:eastAsia="Calibri"/>
          <w:b/>
          <w:kern w:val="20"/>
          <w:sz w:val="32"/>
          <w:szCs w:val="32"/>
          <w:highlight w:val="yellow"/>
          <w:lang w:val="en-US"/>
        </w:rPr>
      </w:pPr>
      <w:proofErr w:type="gramStart"/>
      <w:r w:rsidRPr="005B5B2B">
        <w:rPr>
          <w:rFonts w:eastAsia="Calibri"/>
          <w:b/>
          <w:kern w:val="20"/>
          <w:sz w:val="32"/>
          <w:szCs w:val="32"/>
          <w:lang w:val="en-US"/>
        </w:rPr>
        <w:t>in</w:t>
      </w:r>
      <w:proofErr w:type="gramEnd"/>
      <w:r w:rsidRPr="005B5B2B">
        <w:rPr>
          <w:rFonts w:eastAsia="Calibri"/>
          <w:b/>
          <w:kern w:val="20"/>
          <w:sz w:val="32"/>
          <w:szCs w:val="32"/>
          <w:lang w:val="en-US"/>
        </w:rPr>
        <w:t xml:space="preserve"> the conditions of digital educational environment</w:t>
      </w:r>
    </w:p>
    <w:p w:rsidR="005B5B2B" w:rsidRPr="005B5B2B" w:rsidRDefault="005B5B2B" w:rsidP="005B5B2B">
      <w:pPr>
        <w:shd w:val="clear" w:color="auto" w:fill="FFFFFF"/>
        <w:ind w:left="284"/>
        <w:rPr>
          <w:rFonts w:eastAsia="Calibri"/>
          <w:b/>
          <w:kern w:val="20"/>
          <w:sz w:val="16"/>
          <w:szCs w:val="32"/>
          <w:highlight w:val="yellow"/>
          <w:lang w:val="en-US"/>
        </w:rPr>
      </w:pPr>
    </w:p>
    <w:p w:rsidR="005B5B2B" w:rsidRPr="005B5B2B" w:rsidRDefault="005B5B2B" w:rsidP="005B5B2B">
      <w:pPr>
        <w:ind w:firstLine="284"/>
        <w:jc w:val="both"/>
        <w:rPr>
          <w:rFonts w:eastAsia="Calibri"/>
          <w:b/>
          <w:szCs w:val="28"/>
          <w:lang w:val="en-US" w:eastAsia="en-US"/>
        </w:rPr>
      </w:pPr>
      <w:r w:rsidRPr="005B5B2B">
        <w:rPr>
          <w:rFonts w:eastAsia="Calibri"/>
          <w:b/>
          <w:szCs w:val="28"/>
          <w:lang w:val="en-US" w:eastAsia="en-US"/>
        </w:rPr>
        <w:t xml:space="preserve">E. G. </w:t>
      </w:r>
      <w:proofErr w:type="spellStart"/>
      <w:r w:rsidRPr="005B5B2B">
        <w:rPr>
          <w:rFonts w:eastAsia="Calibri"/>
          <w:b/>
          <w:szCs w:val="28"/>
          <w:lang w:val="en-US" w:eastAsia="en-US"/>
        </w:rPr>
        <w:t>Kolikova</w:t>
      </w:r>
      <w:proofErr w:type="spellEnd"/>
    </w:p>
    <w:p w:rsidR="005B5B2B" w:rsidRPr="005B5B2B" w:rsidRDefault="005B5B2B" w:rsidP="005B5B2B">
      <w:pPr>
        <w:ind w:firstLine="284"/>
        <w:jc w:val="both"/>
        <w:rPr>
          <w:b/>
          <w:lang w:val="en-US"/>
        </w:rPr>
      </w:pPr>
      <w:r w:rsidRPr="005B5B2B">
        <w:rPr>
          <w:rFonts w:eastAsia="Calibri"/>
          <w:b/>
          <w:szCs w:val="28"/>
          <w:lang w:val="en-US" w:eastAsia="en-US"/>
        </w:rPr>
        <w:t xml:space="preserve">N. Yu. </w:t>
      </w:r>
      <w:proofErr w:type="spellStart"/>
      <w:r w:rsidRPr="005B5B2B">
        <w:rPr>
          <w:rFonts w:eastAsia="Calibri"/>
          <w:b/>
          <w:szCs w:val="28"/>
          <w:lang w:val="en-US" w:eastAsia="en-US"/>
        </w:rPr>
        <w:t>Khafizova</w:t>
      </w:r>
      <w:proofErr w:type="spellEnd"/>
    </w:p>
    <w:p w:rsidR="005B5B2B" w:rsidRDefault="005B5B2B" w:rsidP="005B5B2B">
      <w:pPr>
        <w:ind w:firstLine="284"/>
        <w:jc w:val="both"/>
        <w:rPr>
          <w:rFonts w:eastAsia="Calibri"/>
          <w:b/>
          <w:kern w:val="20"/>
          <w:sz w:val="20"/>
          <w:szCs w:val="20"/>
        </w:rPr>
      </w:pPr>
    </w:p>
    <w:p w:rsidR="005B5B2B" w:rsidRPr="005B5B2B" w:rsidRDefault="005B5B2B" w:rsidP="005B5B2B">
      <w:pPr>
        <w:ind w:firstLine="284"/>
        <w:jc w:val="both"/>
        <w:rPr>
          <w:rFonts w:eastAsia="Calibri"/>
          <w:b/>
          <w:kern w:val="20"/>
          <w:sz w:val="22"/>
        </w:rPr>
      </w:pPr>
      <w:r w:rsidRPr="005B5B2B">
        <w:rPr>
          <w:rFonts w:eastAsia="Calibri"/>
          <w:b/>
          <w:kern w:val="20"/>
          <w:sz w:val="22"/>
        </w:rPr>
        <w:t>Аннотация</w:t>
      </w:r>
    </w:p>
    <w:p w:rsidR="005B5B2B" w:rsidRPr="005B5B2B" w:rsidRDefault="005B5B2B" w:rsidP="005B5B2B">
      <w:pPr>
        <w:ind w:firstLine="284"/>
        <w:jc w:val="both"/>
        <w:rPr>
          <w:rFonts w:eastAsia="Calibri"/>
          <w:i/>
          <w:sz w:val="22"/>
          <w:szCs w:val="22"/>
          <w:lang w:eastAsia="en-US"/>
        </w:rPr>
      </w:pPr>
      <w:r w:rsidRPr="005B5B2B">
        <w:rPr>
          <w:rFonts w:eastAsia="Calibri"/>
          <w:b/>
          <w:i/>
          <w:sz w:val="22"/>
          <w:szCs w:val="22"/>
          <w:lang w:eastAsia="en-US"/>
        </w:rPr>
        <w:t xml:space="preserve">Проблема исследования и обоснование ее актуальности. </w:t>
      </w:r>
      <w:r w:rsidRPr="005B5B2B">
        <w:rPr>
          <w:rFonts w:eastAsia="Calibri"/>
          <w:i/>
          <w:sz w:val="22"/>
          <w:szCs w:val="22"/>
          <w:lang w:eastAsia="en-US"/>
        </w:rPr>
        <w:t>Качество современного образования напрямую связывают с уровнем профессионализма педагогов. При этом активное использование новых цифровых технологий способствуют обновлению набора профессиональных компетенций современного учителя,</w:t>
      </w:r>
      <w:r w:rsidRPr="005B5B2B">
        <w:rPr>
          <w:rFonts w:eastAsia="Calibri"/>
          <w:sz w:val="22"/>
          <w:szCs w:val="22"/>
          <w:lang w:eastAsia="en-US"/>
        </w:rPr>
        <w:t xml:space="preserve"> </w:t>
      </w:r>
      <w:r w:rsidRPr="005B5B2B">
        <w:rPr>
          <w:rFonts w:eastAsia="Calibri"/>
          <w:i/>
          <w:sz w:val="22"/>
          <w:szCs w:val="22"/>
          <w:lang w:eastAsia="en-US"/>
        </w:rPr>
        <w:t xml:space="preserve">включая навыки работы с высокотехнологичным оборудованием. Изучение мнения субъектов образовательного процесса о цифровых образовательных технологиях позволяет выявить выборку респондентов, которые положительно оценивают </w:t>
      </w:r>
      <w:proofErr w:type="spellStart"/>
      <w:r w:rsidRPr="005B5B2B">
        <w:rPr>
          <w:rFonts w:eastAsia="Calibri"/>
          <w:i/>
          <w:sz w:val="22"/>
          <w:szCs w:val="22"/>
          <w:lang w:eastAsia="en-US"/>
        </w:rPr>
        <w:t>сформированность</w:t>
      </w:r>
      <w:proofErr w:type="spellEnd"/>
      <w:r w:rsidRPr="005B5B2B">
        <w:rPr>
          <w:rFonts w:eastAsia="Calibri"/>
          <w:i/>
          <w:sz w:val="22"/>
          <w:szCs w:val="22"/>
          <w:lang w:eastAsia="en-US"/>
        </w:rPr>
        <w:t xml:space="preserve"> навыков использования современных ресурсов для организации электронного обучения, проектной и исследовательской деятельности обучающихся, построения индивидуальных образовательных маршрутов и выражают готовность использовать в дальнейшем, в том числе в процессе повышения квалификации. Обобщение опыта работы с высокотехнологичным оборудованием, использования цифровых технологий в рамках работы профессиональных сетевых сообществ является основанием для выводов о совершенствовании процесса организации повышения квалификации и профессиональной переподготовки педагогов. </w:t>
      </w:r>
      <w:r w:rsidRPr="005B5B2B">
        <w:rPr>
          <w:rFonts w:eastAsia="Calibri"/>
          <w:b/>
          <w:i/>
          <w:sz w:val="22"/>
          <w:szCs w:val="22"/>
          <w:lang w:eastAsia="en-US"/>
        </w:rPr>
        <w:t xml:space="preserve">Целью исследования </w:t>
      </w:r>
      <w:r w:rsidRPr="005B5B2B">
        <w:rPr>
          <w:rFonts w:eastAsia="Calibri"/>
          <w:i/>
          <w:sz w:val="22"/>
          <w:szCs w:val="22"/>
          <w:lang w:eastAsia="en-US"/>
        </w:rPr>
        <w:t xml:space="preserve">является изучение мнения субъектов образовательного процесса по использованию цифровых технологий в образовательной деятельности и обобщение соответствующего опыта для корректировки содержания и подходов к организации повышения квалификации. </w:t>
      </w:r>
    </w:p>
    <w:p w:rsidR="005B5B2B" w:rsidRPr="005B5B2B" w:rsidRDefault="005B5B2B" w:rsidP="005B5B2B">
      <w:pPr>
        <w:ind w:firstLine="284"/>
        <w:jc w:val="both"/>
        <w:rPr>
          <w:rFonts w:eastAsia="Calibri"/>
          <w:i/>
          <w:sz w:val="22"/>
          <w:szCs w:val="22"/>
          <w:lang w:eastAsia="en-US"/>
        </w:rPr>
      </w:pPr>
      <w:r w:rsidRPr="005B5B2B">
        <w:rPr>
          <w:rFonts w:eastAsia="Calibri"/>
          <w:b/>
          <w:i/>
          <w:sz w:val="22"/>
          <w:szCs w:val="22"/>
          <w:lang w:eastAsia="en-US"/>
        </w:rPr>
        <w:t xml:space="preserve">Методология (материалы и методы). </w:t>
      </w:r>
      <w:r w:rsidRPr="005B5B2B">
        <w:rPr>
          <w:rFonts w:eastAsia="Calibri"/>
          <w:i/>
          <w:sz w:val="22"/>
          <w:szCs w:val="22"/>
          <w:lang w:eastAsia="en-US"/>
        </w:rPr>
        <w:t xml:space="preserve">Для достижения поставленной цели авторы статьи использовали теоретический и эмпирический методы научного познания, анализ данных объективного контроля, проанализированы субъективные оценки и пожелания педагогов. </w:t>
      </w:r>
      <w:r w:rsidRPr="005B5B2B">
        <w:rPr>
          <w:rFonts w:eastAsia="Calibri"/>
          <w:b/>
          <w:i/>
          <w:sz w:val="22"/>
          <w:szCs w:val="22"/>
          <w:lang w:eastAsia="en-US"/>
        </w:rPr>
        <w:t>Результаты.</w:t>
      </w:r>
      <w:r w:rsidRPr="005B5B2B">
        <w:rPr>
          <w:rFonts w:eastAsia="Calibri"/>
          <w:i/>
          <w:sz w:val="22"/>
          <w:szCs w:val="22"/>
          <w:lang w:eastAsia="en-US"/>
        </w:rPr>
        <w:t xml:space="preserve"> Проведенное исследование показало позитивную динамику в уровне </w:t>
      </w:r>
      <w:proofErr w:type="spellStart"/>
      <w:r w:rsidRPr="005B5B2B">
        <w:rPr>
          <w:rFonts w:eastAsia="Calibri"/>
          <w:i/>
          <w:sz w:val="22"/>
          <w:szCs w:val="22"/>
          <w:lang w:eastAsia="en-US"/>
        </w:rPr>
        <w:t>сформированности</w:t>
      </w:r>
      <w:proofErr w:type="spellEnd"/>
      <w:r w:rsidRPr="005B5B2B">
        <w:rPr>
          <w:rFonts w:eastAsia="Calibri"/>
          <w:i/>
          <w:sz w:val="22"/>
          <w:szCs w:val="22"/>
          <w:lang w:eastAsia="en-US"/>
        </w:rPr>
        <w:t xml:space="preserve"> цифровых навыков педагогов в процессе освоения существующих дополнительных профессиональных программ повышения квалификации. Обосновывается конструктивность объективного подхода при изучении опыта использования цифровых технологий в образовательной деятельности и формировании навыков работы с высокотехнологичным оборудованием. Таким образом, повышение цифровой компетентности педагогов, использование на уроках цифровых образовательных сервисов и контента, получение навыков работы на высокотехнологичном оборудовании способствует формированию </w:t>
      </w:r>
      <w:r w:rsidRPr="005B5B2B">
        <w:rPr>
          <w:rFonts w:eastAsia="Calibri"/>
          <w:i/>
          <w:sz w:val="22"/>
          <w:szCs w:val="22"/>
          <w:lang w:eastAsia="en-US"/>
        </w:rPr>
        <w:lastRenderedPageBreak/>
        <w:t>убежденности обучающихся в необходимости развития собственных цифровых навыков, а также интереса к профессиям IT-направления.</w:t>
      </w:r>
    </w:p>
    <w:p w:rsidR="005B5B2B" w:rsidRPr="005B5B2B" w:rsidRDefault="005B5B2B" w:rsidP="005B5B2B">
      <w:pPr>
        <w:ind w:firstLine="284"/>
        <w:jc w:val="both"/>
        <w:rPr>
          <w:rFonts w:eastAsia="Calibri"/>
          <w:b/>
          <w:i/>
          <w:sz w:val="22"/>
          <w:shd w:val="clear" w:color="auto" w:fill="FFFFFF"/>
          <w:lang w:val="en-US" w:eastAsia="en-US"/>
        </w:rPr>
      </w:pPr>
      <w:r w:rsidRPr="005B5B2B">
        <w:rPr>
          <w:rFonts w:eastAsia="Calibri"/>
          <w:b/>
          <w:sz w:val="22"/>
          <w:shd w:val="clear" w:color="auto" w:fill="FFFFFF"/>
          <w:lang w:val="en-US" w:eastAsia="en-US"/>
        </w:rPr>
        <w:t>Abstract</w:t>
      </w:r>
    </w:p>
    <w:p w:rsidR="005B5B2B" w:rsidRPr="005B5B2B" w:rsidRDefault="005B5B2B" w:rsidP="005B5B2B">
      <w:pPr>
        <w:ind w:firstLine="284"/>
        <w:jc w:val="both"/>
        <w:rPr>
          <w:rFonts w:eastAsia="Calibri"/>
          <w:bCs/>
          <w:i/>
          <w:sz w:val="22"/>
          <w:szCs w:val="22"/>
          <w:lang w:val="en-US" w:eastAsia="en-US"/>
        </w:rPr>
      </w:pPr>
      <w:proofErr w:type="gramStart"/>
      <w:r w:rsidRPr="005B5B2B">
        <w:rPr>
          <w:rFonts w:eastAsia="Calibri"/>
          <w:b/>
          <w:i/>
          <w:sz w:val="22"/>
          <w:szCs w:val="22"/>
          <w:lang w:val="en-US" w:eastAsia="en-US"/>
        </w:rPr>
        <w:t>The research problem and the rationale for its relevance.</w:t>
      </w:r>
      <w:proofErr w:type="gramEnd"/>
      <w:r w:rsidRPr="005B5B2B">
        <w:rPr>
          <w:rFonts w:eastAsia="Calibri"/>
          <w:i/>
          <w:sz w:val="18"/>
          <w:szCs w:val="22"/>
          <w:lang w:val="en-US" w:eastAsia="en-US"/>
        </w:rPr>
        <w:t xml:space="preserve"> </w:t>
      </w:r>
      <w:r w:rsidRPr="005B5B2B">
        <w:rPr>
          <w:rFonts w:eastAsia="Calibri"/>
          <w:bCs/>
          <w:i/>
          <w:sz w:val="22"/>
          <w:szCs w:val="22"/>
          <w:lang w:val="en-US" w:eastAsia="en-US"/>
        </w:rPr>
        <w:t>The quality of modern education is directly related to the level of professionalism of teachers. However, the active use of new digital technologies contributes to the renewal of a set of professional competencies of a modern teacher, including the skills of working with high-tech equipment. The research of the opinion of the subjects of the educational process about digital educational technologies allows us to identify a sample of respondents who positively assess the formation of skills of using modern resources for the organization of e-learning, project and research activities of students, building individual educational routes and express their willingness to use in the future, including in the process of professional development. Generalization of the experience of working with high-tech equipment, use of digital technologies within the framework of professional network communities is the basis for conclusions about improving the process of organization of advanced training of teachers.</w:t>
      </w:r>
    </w:p>
    <w:p w:rsidR="005B5B2B" w:rsidRPr="005B5B2B" w:rsidRDefault="005B5B2B" w:rsidP="005B5B2B">
      <w:pPr>
        <w:ind w:firstLine="284"/>
        <w:jc w:val="both"/>
        <w:rPr>
          <w:rFonts w:eastAsia="Calibri"/>
          <w:b/>
          <w:i/>
          <w:sz w:val="22"/>
          <w:szCs w:val="22"/>
          <w:lang w:val="en-US" w:eastAsia="en-US"/>
        </w:rPr>
      </w:pPr>
      <w:r w:rsidRPr="005B5B2B">
        <w:rPr>
          <w:rFonts w:eastAsia="Calibri"/>
          <w:b/>
          <w:i/>
          <w:sz w:val="22"/>
          <w:szCs w:val="22"/>
          <w:lang w:val="en-US" w:eastAsia="en-US"/>
        </w:rPr>
        <w:t xml:space="preserve">The goal of the research </w:t>
      </w:r>
      <w:r w:rsidRPr="005B5B2B">
        <w:rPr>
          <w:rFonts w:eastAsia="Calibri"/>
          <w:bCs/>
          <w:i/>
          <w:sz w:val="22"/>
          <w:szCs w:val="22"/>
          <w:lang w:val="en-US" w:eastAsia="en-US"/>
        </w:rPr>
        <w:t>is to study the opinion of the subjects of the educational process on the use of digital technologies in educational activities and generalize the relevant experience to adjust the content and approaches to the organization of advanced training.</w:t>
      </w:r>
      <w:r w:rsidRPr="005B5B2B">
        <w:rPr>
          <w:rFonts w:eastAsia="Calibri"/>
          <w:b/>
          <w:i/>
          <w:sz w:val="22"/>
          <w:szCs w:val="22"/>
          <w:lang w:val="en-US" w:eastAsia="en-US"/>
        </w:rPr>
        <w:t xml:space="preserve"> </w:t>
      </w:r>
    </w:p>
    <w:p w:rsidR="005B5B2B" w:rsidRPr="005B5B2B" w:rsidRDefault="005B5B2B" w:rsidP="005B5B2B">
      <w:pPr>
        <w:ind w:firstLine="284"/>
        <w:jc w:val="both"/>
        <w:rPr>
          <w:rFonts w:eastAsia="Calibri"/>
          <w:b/>
          <w:i/>
          <w:sz w:val="22"/>
          <w:szCs w:val="22"/>
          <w:lang w:val="en-US" w:eastAsia="en-US"/>
        </w:rPr>
      </w:pPr>
      <w:proofErr w:type="gramStart"/>
      <w:r w:rsidRPr="005B5B2B">
        <w:rPr>
          <w:rFonts w:eastAsia="Calibri"/>
          <w:b/>
          <w:i/>
          <w:sz w:val="22"/>
          <w:szCs w:val="22"/>
          <w:lang w:val="en-US" w:eastAsia="en-US"/>
        </w:rPr>
        <w:t>Methodology.</w:t>
      </w:r>
      <w:proofErr w:type="gramEnd"/>
      <w:r w:rsidRPr="005B5B2B">
        <w:rPr>
          <w:rFonts w:eastAsia="Calibri"/>
          <w:b/>
          <w:i/>
          <w:sz w:val="22"/>
          <w:szCs w:val="22"/>
          <w:lang w:val="en-US" w:eastAsia="en-US"/>
        </w:rPr>
        <w:t xml:space="preserve"> </w:t>
      </w:r>
      <w:r w:rsidRPr="005B5B2B">
        <w:rPr>
          <w:rFonts w:eastAsia="Calibri"/>
          <w:bCs/>
          <w:i/>
          <w:sz w:val="22"/>
          <w:szCs w:val="22"/>
          <w:lang w:val="en-US" w:eastAsia="en-US"/>
        </w:rPr>
        <w:t>Authors of the article used theoretical and empirical methods of scientific cognition, analysis of objective control data, analyzed subjective assessments and wishes of teachers to achieve the goal.</w:t>
      </w:r>
    </w:p>
    <w:p w:rsidR="005B5B2B" w:rsidRPr="005B5B2B" w:rsidRDefault="005B5B2B" w:rsidP="005B5B2B">
      <w:pPr>
        <w:ind w:firstLine="284"/>
        <w:jc w:val="both"/>
        <w:rPr>
          <w:rFonts w:eastAsia="Calibri"/>
          <w:bCs/>
          <w:i/>
          <w:sz w:val="22"/>
          <w:szCs w:val="22"/>
          <w:lang w:val="en-US" w:eastAsia="en-US"/>
        </w:rPr>
      </w:pPr>
      <w:proofErr w:type="gramStart"/>
      <w:r w:rsidRPr="005B5B2B">
        <w:rPr>
          <w:rFonts w:eastAsia="Calibri"/>
          <w:b/>
          <w:i/>
          <w:sz w:val="22"/>
          <w:szCs w:val="22"/>
          <w:lang w:val="en-US" w:eastAsia="en-US"/>
        </w:rPr>
        <w:t>Results.</w:t>
      </w:r>
      <w:proofErr w:type="gramEnd"/>
      <w:r w:rsidRPr="005B5B2B">
        <w:rPr>
          <w:rFonts w:eastAsia="Calibri"/>
          <w:b/>
          <w:i/>
          <w:sz w:val="22"/>
          <w:szCs w:val="22"/>
          <w:lang w:val="en-US" w:eastAsia="en-US"/>
        </w:rPr>
        <w:t xml:space="preserve"> </w:t>
      </w:r>
      <w:r w:rsidRPr="005B5B2B">
        <w:rPr>
          <w:rFonts w:eastAsia="Calibri"/>
          <w:bCs/>
          <w:i/>
          <w:sz w:val="22"/>
          <w:szCs w:val="22"/>
          <w:lang w:val="en-US" w:eastAsia="en-US"/>
        </w:rPr>
        <w:t>The conducted research has shown positive dynamics in the level of formation of digital skills of teachers in the process of mastering the existing additional professional programs of advanced training of teachers. It substantiates the constructiveness of an objective approach in studying the experience of using digital technologies in educational activities and the formation of skills in working with high-tech equipment. Consequently, improving the digital competence of teachers, using digital educational services and content in lessons, acquiring skills of working with high-tech equipment contributes to the formation of students' conviction in the need to develop their own digital skills, as well as interest in IT professions.</w:t>
      </w:r>
    </w:p>
    <w:p w:rsidR="005B5B2B" w:rsidRPr="005B5B2B" w:rsidRDefault="005B5B2B" w:rsidP="005B5B2B">
      <w:pPr>
        <w:autoSpaceDE w:val="0"/>
        <w:autoSpaceDN w:val="0"/>
        <w:adjustRightInd w:val="0"/>
        <w:ind w:firstLine="284"/>
        <w:jc w:val="both"/>
        <w:rPr>
          <w:rFonts w:eastAsia="Calibri"/>
          <w:i/>
          <w:spacing w:val="4"/>
          <w:sz w:val="22"/>
          <w:shd w:val="clear" w:color="auto" w:fill="FFFFFF"/>
          <w:lang w:eastAsia="en-US"/>
        </w:rPr>
      </w:pPr>
      <w:r w:rsidRPr="005B5B2B">
        <w:rPr>
          <w:rFonts w:eastAsia="Calibri"/>
          <w:b/>
          <w:i/>
          <w:spacing w:val="4"/>
          <w:sz w:val="22"/>
          <w:shd w:val="clear" w:color="auto" w:fill="FFFFFF"/>
          <w:lang w:eastAsia="en-US"/>
        </w:rPr>
        <w:t xml:space="preserve">Ключевые слова: </w:t>
      </w:r>
      <w:r w:rsidRPr="005B5B2B">
        <w:rPr>
          <w:rFonts w:eastAsia="Calibri"/>
          <w:i/>
          <w:spacing w:val="4"/>
          <w:sz w:val="22"/>
          <w:shd w:val="clear" w:color="auto" w:fill="FFFFFF"/>
          <w:lang w:eastAsia="en-US"/>
        </w:rPr>
        <w:t xml:space="preserve">повышение квалификации педагогов, цифровая трансформация системы образования, цифровая зрелость системы образования, дополнительные профессиональные программы повышения квалификации, цифровая компетентность педагогов. </w:t>
      </w:r>
    </w:p>
    <w:p w:rsidR="005B5B2B" w:rsidRPr="005B5B2B" w:rsidRDefault="005B5B2B" w:rsidP="005B5B2B">
      <w:pPr>
        <w:autoSpaceDE w:val="0"/>
        <w:autoSpaceDN w:val="0"/>
        <w:adjustRightInd w:val="0"/>
        <w:ind w:firstLine="284"/>
        <w:jc w:val="both"/>
        <w:rPr>
          <w:rFonts w:eastAsia="Calibri"/>
          <w:i/>
          <w:spacing w:val="4"/>
          <w:sz w:val="22"/>
          <w:shd w:val="clear" w:color="auto" w:fill="FFFFFF"/>
          <w:lang w:val="en-US" w:eastAsia="en-US"/>
        </w:rPr>
      </w:pPr>
      <w:r w:rsidRPr="005B5B2B">
        <w:rPr>
          <w:rFonts w:eastAsia="Calibri"/>
          <w:b/>
          <w:i/>
          <w:spacing w:val="4"/>
          <w:sz w:val="22"/>
          <w:shd w:val="clear" w:color="auto" w:fill="FFFFFF"/>
          <w:lang w:val="en-US" w:eastAsia="en-US"/>
        </w:rPr>
        <w:t xml:space="preserve">Keywords: </w:t>
      </w:r>
      <w:r w:rsidRPr="005B5B2B">
        <w:rPr>
          <w:rFonts w:eastAsia="Calibri"/>
          <w:i/>
          <w:sz w:val="22"/>
          <w:szCs w:val="22"/>
          <w:lang w:val="en-US" w:eastAsia="en-US"/>
        </w:rPr>
        <w:t xml:space="preserve">advanced training of teachers, digital transformation of the education system, digital maturity of the education system, additional professional development programs, </w:t>
      </w:r>
      <w:proofErr w:type="gramStart"/>
      <w:r w:rsidRPr="005B5B2B">
        <w:rPr>
          <w:rFonts w:eastAsia="Calibri"/>
          <w:i/>
          <w:sz w:val="22"/>
          <w:szCs w:val="22"/>
          <w:lang w:val="en-US" w:eastAsia="en-US"/>
        </w:rPr>
        <w:t>digital</w:t>
      </w:r>
      <w:proofErr w:type="gramEnd"/>
      <w:r w:rsidRPr="005B5B2B">
        <w:rPr>
          <w:rFonts w:eastAsia="Calibri"/>
          <w:i/>
          <w:sz w:val="22"/>
          <w:szCs w:val="22"/>
          <w:lang w:val="en-US" w:eastAsia="en-US"/>
        </w:rPr>
        <w:t xml:space="preserve"> competence of teachers.</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20"/>
        </w:tabs>
        <w:jc w:val="center"/>
        <w:outlineLvl w:val="0"/>
        <w:rPr>
          <w:rFonts w:eastAsia="Calibri"/>
          <w:b/>
          <w:bCs/>
          <w:kern w:val="20"/>
          <w:sz w:val="44"/>
          <w:szCs w:val="44"/>
        </w:rPr>
      </w:pPr>
      <w:r w:rsidRPr="005B5B2B">
        <w:rPr>
          <w:rFonts w:eastAsia="Calibri"/>
          <w:b/>
          <w:bCs/>
          <w:kern w:val="20"/>
          <w:sz w:val="44"/>
          <w:szCs w:val="44"/>
        </w:rPr>
        <w:lastRenderedPageBreak/>
        <w:t>Исследования молодых ученых</w:t>
      </w:r>
    </w:p>
    <w:p w:rsidR="005B5B2B" w:rsidRPr="005B5B2B" w:rsidRDefault="005B5B2B" w:rsidP="005B5B2B">
      <w:pPr>
        <w:ind w:left="284"/>
        <w:rPr>
          <w:rFonts w:eastAsia="Calibri"/>
          <w:kern w:val="20"/>
          <w:highlight w:val="red"/>
        </w:rPr>
      </w:pPr>
    </w:p>
    <w:p w:rsidR="005B5B2B" w:rsidRPr="005B5B2B" w:rsidRDefault="005B5B2B" w:rsidP="005B5B2B">
      <w:pPr>
        <w:ind w:left="284"/>
        <w:rPr>
          <w:rFonts w:eastAsia="Calibri"/>
          <w:kern w:val="20"/>
          <w:highlight w:val="red"/>
        </w:rPr>
      </w:pPr>
    </w:p>
    <w:p w:rsidR="005B5B2B" w:rsidRPr="005B5B2B" w:rsidRDefault="005B5B2B" w:rsidP="005B5B2B">
      <w:pPr>
        <w:tabs>
          <w:tab w:val="left" w:pos="709"/>
        </w:tabs>
        <w:ind w:left="284"/>
        <w:jc w:val="both"/>
        <w:outlineLvl w:val="0"/>
        <w:rPr>
          <w:rFonts w:eastAsia="Calibri"/>
          <w:kern w:val="20"/>
          <w:highlight w:val="red"/>
        </w:rPr>
      </w:pPr>
      <w:r w:rsidRPr="005B5B2B">
        <w:rPr>
          <w:rFonts w:eastAsia="Calibri"/>
        </w:rPr>
        <w:t>УДК 371.14+371.213.3+371.12</w:t>
      </w:r>
    </w:p>
    <w:p w:rsidR="005B5B2B" w:rsidRPr="005B5B2B" w:rsidRDefault="005B5B2B" w:rsidP="005B5B2B">
      <w:pPr>
        <w:tabs>
          <w:tab w:val="left" w:pos="709"/>
        </w:tabs>
        <w:ind w:left="284"/>
        <w:jc w:val="both"/>
        <w:outlineLvl w:val="0"/>
        <w:rPr>
          <w:rFonts w:eastAsia="Calibri"/>
          <w:kern w:val="20"/>
          <w:highlight w:val="red"/>
        </w:rPr>
      </w:pP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 xml:space="preserve">Технология наставничества как эффективная система </w:t>
      </w:r>
    </w:p>
    <w:p w:rsidR="005B5B2B" w:rsidRPr="005B5B2B" w:rsidRDefault="005B5B2B" w:rsidP="005B5B2B">
      <w:pPr>
        <w:ind w:left="284"/>
        <w:jc w:val="both"/>
        <w:rPr>
          <w:rFonts w:eastAsia="Calibri"/>
          <w:b/>
          <w:sz w:val="32"/>
          <w:szCs w:val="32"/>
          <w:lang w:eastAsia="x-none"/>
        </w:rPr>
      </w:pPr>
      <w:r w:rsidRPr="005B5B2B">
        <w:rPr>
          <w:rFonts w:eastAsia="Calibri"/>
          <w:b/>
          <w:sz w:val="32"/>
          <w:szCs w:val="32"/>
          <w:lang w:eastAsia="x-none"/>
        </w:rPr>
        <w:t>профессионального сопровождения молодых педагогов</w:t>
      </w:r>
    </w:p>
    <w:p w:rsidR="005B5B2B" w:rsidRPr="005B5B2B" w:rsidRDefault="005B5B2B" w:rsidP="005B5B2B">
      <w:pPr>
        <w:ind w:left="284"/>
        <w:rPr>
          <w:rFonts w:eastAsia="Calibri"/>
          <w:b/>
          <w:bCs/>
          <w:kern w:val="20"/>
          <w:sz w:val="16"/>
          <w:szCs w:val="16"/>
          <w:highlight w:val="red"/>
        </w:rPr>
      </w:pPr>
    </w:p>
    <w:p w:rsidR="005B5B2B" w:rsidRPr="005B5B2B" w:rsidRDefault="005B5B2B" w:rsidP="005B5B2B">
      <w:pPr>
        <w:ind w:left="284"/>
        <w:rPr>
          <w:rFonts w:eastAsia="Calibri"/>
          <w:b/>
          <w:lang w:eastAsia="en-US"/>
        </w:rPr>
      </w:pPr>
      <w:r w:rsidRPr="005B5B2B">
        <w:rPr>
          <w:rFonts w:eastAsia="Calibri"/>
          <w:b/>
          <w:lang w:eastAsia="en-US"/>
        </w:rPr>
        <w:t xml:space="preserve">Л. Р. </w:t>
      </w:r>
      <w:proofErr w:type="spellStart"/>
      <w:r w:rsidRPr="005B5B2B">
        <w:rPr>
          <w:rFonts w:eastAsia="Calibri"/>
          <w:b/>
          <w:lang w:eastAsia="en-US"/>
        </w:rPr>
        <w:t>Мубаракшина</w:t>
      </w:r>
      <w:proofErr w:type="spellEnd"/>
      <w:r w:rsidRPr="005B5B2B">
        <w:rPr>
          <w:rFonts w:eastAsia="Calibri"/>
          <w:b/>
          <w:lang w:eastAsia="en-US"/>
        </w:rPr>
        <w:t xml:space="preserve"> </w:t>
      </w:r>
    </w:p>
    <w:p w:rsidR="005B5B2B" w:rsidRPr="005B5B2B" w:rsidRDefault="005B5B2B" w:rsidP="005B5B2B">
      <w:pPr>
        <w:ind w:left="284"/>
        <w:rPr>
          <w:rFonts w:eastAsia="Calibri"/>
          <w:bCs/>
          <w:kern w:val="20"/>
        </w:rPr>
      </w:pPr>
      <w:r w:rsidRPr="005B5B2B">
        <w:rPr>
          <w:rFonts w:eastAsia="Calibri"/>
          <w:bCs/>
          <w:kern w:val="20"/>
        </w:rPr>
        <w:t>https://orcid.org/0000-0002-8480-1643</w:t>
      </w:r>
    </w:p>
    <w:p w:rsidR="005B5B2B" w:rsidRPr="005B5B2B" w:rsidRDefault="005B5B2B" w:rsidP="005B5B2B">
      <w:pPr>
        <w:ind w:left="284"/>
        <w:rPr>
          <w:rFonts w:eastAsia="Calibri"/>
          <w:lang w:eastAsia="en-US"/>
        </w:rPr>
      </w:pPr>
      <w:proofErr w:type="spellStart"/>
      <w:r w:rsidRPr="005B5B2B">
        <w:rPr>
          <w:rFonts w:eastAsia="Calibri"/>
          <w:bCs/>
          <w:kern w:val="20"/>
          <w:lang w:val="en-US"/>
        </w:rPr>
        <w:t>mila</w:t>
      </w:r>
      <w:proofErr w:type="spellEnd"/>
      <w:r w:rsidRPr="005B5B2B">
        <w:rPr>
          <w:rFonts w:eastAsia="Calibri"/>
          <w:bCs/>
          <w:kern w:val="20"/>
        </w:rPr>
        <w:t>_1242@</w:t>
      </w:r>
      <w:r w:rsidRPr="005B5B2B">
        <w:rPr>
          <w:rFonts w:eastAsia="Calibri"/>
          <w:bCs/>
          <w:kern w:val="20"/>
          <w:lang w:val="en-US"/>
        </w:rPr>
        <w:t>mail</w:t>
      </w:r>
      <w:r w:rsidRPr="005B5B2B">
        <w:rPr>
          <w:rFonts w:eastAsia="Calibri"/>
          <w:bCs/>
          <w:kern w:val="20"/>
        </w:rPr>
        <w:t>.</w:t>
      </w:r>
      <w:proofErr w:type="spellStart"/>
      <w:r w:rsidRPr="005B5B2B">
        <w:rPr>
          <w:rFonts w:eastAsia="Calibri"/>
          <w:bCs/>
          <w:kern w:val="20"/>
          <w:lang w:val="en-US"/>
        </w:rPr>
        <w:t>ru</w:t>
      </w:r>
      <w:proofErr w:type="spellEnd"/>
    </w:p>
    <w:p w:rsidR="005B5B2B" w:rsidRPr="005B5B2B" w:rsidRDefault="005B5B2B" w:rsidP="005B5B2B">
      <w:pPr>
        <w:ind w:left="284"/>
        <w:rPr>
          <w:rFonts w:eastAsia="Calibri"/>
          <w:sz w:val="32"/>
          <w:lang w:eastAsia="en-US"/>
        </w:rPr>
      </w:pPr>
    </w:p>
    <w:p w:rsidR="005B5B2B" w:rsidRPr="005B5B2B" w:rsidRDefault="005B5B2B" w:rsidP="005B5B2B">
      <w:pPr>
        <w:ind w:left="284"/>
        <w:rPr>
          <w:rFonts w:eastAsia="Calibri"/>
          <w:b/>
          <w:sz w:val="32"/>
          <w:szCs w:val="32"/>
          <w:shd w:val="clear" w:color="auto" w:fill="FFFFFF"/>
          <w:lang w:val="en-US"/>
        </w:rPr>
      </w:pPr>
      <w:r w:rsidRPr="005B5B2B">
        <w:rPr>
          <w:rFonts w:eastAsia="Calibri"/>
          <w:b/>
          <w:sz w:val="32"/>
          <w:szCs w:val="32"/>
          <w:shd w:val="clear" w:color="auto" w:fill="FFFFFF"/>
          <w:lang w:val="en-US"/>
        </w:rPr>
        <w:t xml:space="preserve">Mentoring technology as a factor in the development </w:t>
      </w:r>
    </w:p>
    <w:p w:rsidR="005B5B2B" w:rsidRPr="005B5B2B" w:rsidRDefault="005B5B2B" w:rsidP="005B5B2B">
      <w:pPr>
        <w:ind w:left="284"/>
        <w:rPr>
          <w:rFonts w:eastAsia="Calibri"/>
          <w:b/>
          <w:bCs/>
          <w:kern w:val="20"/>
          <w:sz w:val="32"/>
          <w:szCs w:val="32"/>
          <w:highlight w:val="yellow"/>
          <w:lang w:val="en-US"/>
        </w:rPr>
      </w:pPr>
      <w:proofErr w:type="gramStart"/>
      <w:r w:rsidRPr="005B5B2B">
        <w:rPr>
          <w:rFonts w:eastAsia="Calibri"/>
          <w:b/>
          <w:sz w:val="32"/>
          <w:szCs w:val="32"/>
          <w:shd w:val="clear" w:color="auto" w:fill="FFFFFF"/>
          <w:lang w:val="en-US"/>
        </w:rPr>
        <w:t>of</w:t>
      </w:r>
      <w:proofErr w:type="gramEnd"/>
      <w:r w:rsidRPr="005B5B2B">
        <w:rPr>
          <w:rFonts w:eastAsia="Calibri"/>
          <w:b/>
          <w:sz w:val="32"/>
          <w:szCs w:val="32"/>
          <w:shd w:val="clear" w:color="auto" w:fill="FFFFFF"/>
          <w:lang w:val="en-US"/>
        </w:rPr>
        <w:t xml:space="preserve"> young teachers' professional skills</w:t>
      </w:r>
    </w:p>
    <w:p w:rsidR="005B5B2B" w:rsidRPr="005B5B2B" w:rsidRDefault="005B5B2B" w:rsidP="005B5B2B">
      <w:pPr>
        <w:ind w:left="284"/>
        <w:rPr>
          <w:rFonts w:eastAsia="Calibri"/>
          <w:b/>
          <w:kern w:val="20"/>
          <w:sz w:val="16"/>
          <w:highlight w:val="yellow"/>
          <w:lang w:val="en-US"/>
        </w:rPr>
      </w:pPr>
    </w:p>
    <w:p w:rsidR="005B5B2B" w:rsidRPr="005B5B2B" w:rsidRDefault="005B5B2B" w:rsidP="005B5B2B">
      <w:pPr>
        <w:ind w:left="284"/>
        <w:rPr>
          <w:rFonts w:eastAsia="Calibri"/>
          <w:b/>
          <w:bCs/>
          <w:kern w:val="20"/>
          <w:lang w:val="en-US"/>
        </w:rPr>
      </w:pPr>
      <w:r w:rsidRPr="005B5B2B">
        <w:rPr>
          <w:rFonts w:eastAsia="Calibri"/>
          <w:b/>
          <w:bCs/>
          <w:kern w:val="20"/>
          <w:lang w:val="en-US"/>
        </w:rPr>
        <w:t xml:space="preserve">L. R. </w:t>
      </w:r>
      <w:proofErr w:type="spellStart"/>
      <w:r w:rsidRPr="005B5B2B">
        <w:rPr>
          <w:rFonts w:eastAsia="Calibri"/>
          <w:b/>
          <w:bCs/>
          <w:kern w:val="20"/>
          <w:lang w:val="en-US"/>
        </w:rPr>
        <w:t>Mubarakshina</w:t>
      </w:r>
      <w:proofErr w:type="spellEnd"/>
    </w:p>
    <w:p w:rsidR="005B5B2B" w:rsidRPr="005B5B2B" w:rsidRDefault="005B5B2B" w:rsidP="005B5B2B">
      <w:pPr>
        <w:rPr>
          <w:rFonts w:eastAsia="Calibri"/>
          <w:b/>
          <w:iCs/>
          <w:kern w:val="20"/>
          <w:sz w:val="28"/>
          <w:szCs w:val="28"/>
          <w:highlight w:val="yellow"/>
          <w:lang w:val="en-US"/>
        </w:rPr>
      </w:pPr>
    </w:p>
    <w:p w:rsidR="005B5B2B" w:rsidRPr="005B5B2B" w:rsidRDefault="005B5B2B" w:rsidP="005B5B2B">
      <w:pPr>
        <w:ind w:firstLine="284"/>
        <w:jc w:val="both"/>
        <w:rPr>
          <w:rFonts w:eastAsia="Calibri"/>
          <w:b/>
          <w:kern w:val="20"/>
          <w:sz w:val="22"/>
          <w:szCs w:val="22"/>
        </w:rPr>
      </w:pPr>
      <w:r w:rsidRPr="005B5B2B">
        <w:rPr>
          <w:rFonts w:eastAsia="Calibri"/>
          <w:b/>
          <w:kern w:val="20"/>
          <w:sz w:val="22"/>
          <w:szCs w:val="22"/>
        </w:rPr>
        <w:t>Аннотация</w:t>
      </w:r>
    </w:p>
    <w:p w:rsidR="005B5B2B" w:rsidRPr="005B5B2B" w:rsidRDefault="005B5B2B" w:rsidP="005B5B2B">
      <w:pPr>
        <w:ind w:firstLine="284"/>
        <w:jc w:val="both"/>
        <w:rPr>
          <w:rFonts w:eastAsia="Calibri"/>
          <w:i/>
          <w:sz w:val="22"/>
          <w:szCs w:val="22"/>
          <w:lang w:eastAsia="zh-CN"/>
        </w:rPr>
      </w:pPr>
      <w:r w:rsidRPr="005B5B2B">
        <w:rPr>
          <w:rFonts w:eastAsia="Calibri"/>
          <w:b/>
          <w:bCs/>
          <w:i/>
          <w:iCs/>
          <w:sz w:val="22"/>
          <w:szCs w:val="22"/>
          <w:lang w:eastAsia="en-US"/>
        </w:rPr>
        <w:t xml:space="preserve">Проблема исследования и обоснование ее актуальности. </w:t>
      </w:r>
      <w:r w:rsidRPr="005B5B2B">
        <w:rPr>
          <w:i/>
          <w:sz w:val="22"/>
          <w:szCs w:val="22"/>
          <w:lang w:eastAsia="zh-CN"/>
        </w:rPr>
        <w:t>В статье рассматривается вопрос о профессиональном становлении начинающего педагога и его закреплении</w:t>
      </w:r>
      <w:r w:rsidRPr="005B5B2B">
        <w:rPr>
          <w:b/>
          <w:i/>
          <w:sz w:val="22"/>
          <w:szCs w:val="22"/>
          <w:lang w:eastAsia="zh-CN"/>
        </w:rPr>
        <w:t xml:space="preserve"> </w:t>
      </w:r>
      <w:r w:rsidRPr="005B5B2B">
        <w:rPr>
          <w:i/>
          <w:sz w:val="22"/>
          <w:szCs w:val="22"/>
          <w:lang w:eastAsia="zh-CN"/>
        </w:rPr>
        <w:t>в образовательных организациях. Отмечается проблема</w:t>
      </w:r>
      <w:r w:rsidRPr="005B5B2B">
        <w:rPr>
          <w:rFonts w:eastAsia="Calibri"/>
          <w:i/>
          <w:sz w:val="22"/>
          <w:szCs w:val="22"/>
          <w:lang w:eastAsia="zh-CN"/>
        </w:rPr>
        <w:t xml:space="preserve"> формирования педагогического коллектива и повышения профессионального уровня педагогов. Несмотря на рост требований к профессиональному мастерству педагогов, уровень их квалификации остается недостаточным. Педагогический корпус нуждается в обновлении с момента вхождения в профессию. Наблюдается низкая мотивация педагогических работников к совместной деятельности, направленной на их профессиональное развитие. Ставится цель представить результаты </w:t>
      </w:r>
      <w:r w:rsidRPr="005B5B2B">
        <w:rPr>
          <w:rFonts w:eastAsia="Calibri"/>
          <w:i/>
          <w:sz w:val="22"/>
          <w:szCs w:val="22"/>
          <w:lang w:eastAsia="en-US"/>
        </w:rPr>
        <w:t>апробаци</w:t>
      </w:r>
      <w:r w:rsidRPr="005B5B2B">
        <w:rPr>
          <w:i/>
          <w:sz w:val="22"/>
          <w:szCs w:val="22"/>
          <w:lang w:eastAsia="zh-CN"/>
        </w:rPr>
        <w:t xml:space="preserve">и </w:t>
      </w:r>
      <w:r w:rsidRPr="005B5B2B">
        <w:rPr>
          <w:rFonts w:eastAsia="Calibri"/>
          <w:i/>
          <w:sz w:val="22"/>
          <w:szCs w:val="22"/>
          <w:lang w:eastAsia="en-US"/>
        </w:rPr>
        <w:t>технологии наставничества как одно</w:t>
      </w:r>
      <w:r w:rsidRPr="005B5B2B">
        <w:rPr>
          <w:i/>
          <w:sz w:val="22"/>
          <w:szCs w:val="22"/>
          <w:lang w:eastAsia="zh-CN"/>
        </w:rPr>
        <w:t>го</w:t>
      </w:r>
      <w:r w:rsidRPr="005B5B2B">
        <w:rPr>
          <w:rFonts w:eastAsia="Calibri"/>
          <w:i/>
          <w:sz w:val="22"/>
          <w:szCs w:val="22"/>
          <w:lang w:eastAsia="en-US"/>
        </w:rPr>
        <w:t xml:space="preserve"> из организационно-педагогических условий </w:t>
      </w:r>
      <w:r w:rsidRPr="005B5B2B">
        <w:rPr>
          <w:i/>
          <w:spacing w:val="-1"/>
          <w:sz w:val="22"/>
          <w:szCs w:val="22"/>
          <w:lang w:eastAsia="zh-CN"/>
        </w:rPr>
        <w:t>обесп</w:t>
      </w:r>
      <w:r w:rsidRPr="005B5B2B">
        <w:rPr>
          <w:i/>
          <w:sz w:val="22"/>
          <w:szCs w:val="22"/>
          <w:lang w:eastAsia="zh-CN"/>
        </w:rPr>
        <w:t>ечения качественного профессионального сопровождения молодых педагогов</w:t>
      </w:r>
      <w:r w:rsidRPr="005B5B2B">
        <w:rPr>
          <w:rFonts w:eastAsia="Calibri"/>
          <w:i/>
          <w:sz w:val="22"/>
          <w:szCs w:val="22"/>
          <w:lang w:eastAsia="en-US"/>
        </w:rPr>
        <w:t>.</w:t>
      </w:r>
      <w:r w:rsidRPr="005B5B2B">
        <w:rPr>
          <w:i/>
          <w:sz w:val="22"/>
          <w:szCs w:val="22"/>
          <w:lang w:eastAsia="zh-CN"/>
        </w:rPr>
        <w:t xml:space="preserve"> Проводится обзор научных исследований, позволяющий установить значимость применения технологии наставничества в работе с педагогическим корпусом. Учитывается необходимость реализации в полном объеме государственной политики в сфере образования и поиском эффективной модели управления со стороны организации. Анализируются публикации, посвященные вопросу организации формального и </w:t>
      </w:r>
      <w:proofErr w:type="spellStart"/>
      <w:r w:rsidRPr="005B5B2B">
        <w:rPr>
          <w:i/>
          <w:sz w:val="22"/>
          <w:szCs w:val="22"/>
          <w:lang w:eastAsia="zh-CN"/>
        </w:rPr>
        <w:t>информального</w:t>
      </w:r>
      <w:proofErr w:type="spellEnd"/>
      <w:r w:rsidRPr="005B5B2B">
        <w:rPr>
          <w:i/>
          <w:sz w:val="22"/>
          <w:szCs w:val="22"/>
          <w:lang w:eastAsia="zh-CN"/>
        </w:rPr>
        <w:t xml:space="preserve"> образования учителей. </w:t>
      </w:r>
      <w:r w:rsidRPr="005B5B2B">
        <w:rPr>
          <w:b/>
          <w:i/>
          <w:sz w:val="22"/>
          <w:szCs w:val="22"/>
          <w:lang w:eastAsia="zh-CN"/>
        </w:rPr>
        <w:t>Методологической основой исследования</w:t>
      </w:r>
      <w:r w:rsidRPr="005B5B2B">
        <w:rPr>
          <w:i/>
          <w:sz w:val="22"/>
          <w:szCs w:val="22"/>
          <w:lang w:eastAsia="zh-CN"/>
        </w:rPr>
        <w:t xml:space="preserve"> выступают положения системного и компетентного подходов. В них рассматривается </w:t>
      </w:r>
      <w:r w:rsidRPr="005B5B2B">
        <w:rPr>
          <w:rFonts w:eastAsia="Calibri"/>
          <w:i/>
          <w:sz w:val="22"/>
          <w:szCs w:val="22"/>
          <w:lang w:eastAsia="en-US"/>
        </w:rPr>
        <w:t>становление психолого-педагогической компетентности молодого педагога</w:t>
      </w:r>
      <w:r w:rsidRPr="005B5B2B">
        <w:rPr>
          <w:i/>
          <w:sz w:val="22"/>
          <w:szCs w:val="22"/>
          <w:lang w:eastAsia="zh-CN"/>
        </w:rPr>
        <w:t xml:space="preserve">. Проведен анализ нормативных документов с целью </w:t>
      </w:r>
      <w:proofErr w:type="gramStart"/>
      <w:r w:rsidRPr="005B5B2B">
        <w:rPr>
          <w:i/>
          <w:sz w:val="22"/>
          <w:szCs w:val="22"/>
          <w:lang w:eastAsia="zh-CN"/>
        </w:rPr>
        <w:t>определения показателей уровня профессионального мастерства педагога</w:t>
      </w:r>
      <w:proofErr w:type="gramEnd"/>
      <w:r w:rsidRPr="005B5B2B">
        <w:rPr>
          <w:i/>
          <w:sz w:val="22"/>
          <w:szCs w:val="22"/>
          <w:lang w:eastAsia="zh-CN"/>
        </w:rPr>
        <w:t xml:space="preserve">. </w:t>
      </w:r>
      <w:r w:rsidRPr="005B5B2B">
        <w:rPr>
          <w:b/>
          <w:i/>
          <w:sz w:val="22"/>
          <w:szCs w:val="22"/>
          <w:lang w:eastAsia="zh-CN"/>
        </w:rPr>
        <w:t>Описание результатов</w:t>
      </w:r>
      <w:r w:rsidRPr="005B5B2B">
        <w:rPr>
          <w:i/>
          <w:sz w:val="22"/>
          <w:szCs w:val="22"/>
          <w:lang w:eastAsia="zh-CN"/>
        </w:rPr>
        <w:t xml:space="preserve"> связывается с описанием модели наставнической деятельности, которая представлена авторской Программой наставничества. Программа включает перечень мероприятий по подбору основного педагога-наставника для молодого учителя, по определению наставнических групп с целью определения профессиональной траектории развития начинающего специалиста с учетом его профессиональных возможностей. В статье описан опыт внедрения Программы наставничества. Практическая значимость представленных результатов заключается в возможности их применения при принятии управленческих решений с целью создания условий для профессионального развития педагогов-наставников и закрепления в профессии наставляемых. Обсуждается диагностический </w:t>
      </w:r>
      <w:r w:rsidRPr="005B5B2B">
        <w:rPr>
          <w:i/>
          <w:sz w:val="22"/>
          <w:szCs w:val="22"/>
          <w:lang w:eastAsia="zh-CN"/>
        </w:rPr>
        <w:lastRenderedPageBreak/>
        <w:t>инструментарий с целью выявления профессиональных возможностей и дефицитов молодых педагогов.</w:t>
      </w:r>
    </w:p>
    <w:p w:rsidR="005B5B2B" w:rsidRPr="005B5B2B" w:rsidRDefault="005B5B2B" w:rsidP="005B5B2B">
      <w:pPr>
        <w:ind w:firstLine="284"/>
        <w:jc w:val="both"/>
        <w:rPr>
          <w:rFonts w:eastAsia="Calibri"/>
          <w:i/>
          <w:iCs/>
          <w:sz w:val="22"/>
          <w:szCs w:val="22"/>
          <w:lang w:val="en-US" w:eastAsia="en-US"/>
        </w:rPr>
      </w:pPr>
      <w:r w:rsidRPr="005B5B2B">
        <w:rPr>
          <w:rFonts w:eastAsia="Calibri"/>
          <w:b/>
          <w:sz w:val="22"/>
          <w:szCs w:val="22"/>
          <w:lang w:val="en-US" w:eastAsia="en-US"/>
        </w:rPr>
        <w:t>Abstract</w:t>
      </w:r>
    </w:p>
    <w:p w:rsidR="005B5B2B" w:rsidRPr="005B5B2B" w:rsidRDefault="005B5B2B" w:rsidP="005B5B2B">
      <w:pPr>
        <w:ind w:firstLine="284"/>
        <w:jc w:val="both"/>
        <w:rPr>
          <w:rFonts w:eastAsia="Calibri"/>
          <w:i/>
          <w:sz w:val="22"/>
          <w:szCs w:val="28"/>
          <w:lang w:val="en-US" w:eastAsia="en-US"/>
        </w:rPr>
      </w:pPr>
      <w:proofErr w:type="gramStart"/>
      <w:r w:rsidRPr="005B5B2B">
        <w:rPr>
          <w:rFonts w:eastAsia="Calibri"/>
          <w:b/>
          <w:bCs/>
          <w:i/>
          <w:sz w:val="22"/>
          <w:szCs w:val="28"/>
          <w:lang w:val="en-US" w:eastAsia="en-US"/>
        </w:rPr>
        <w:t>The research problem and the rationale for its relevance.</w:t>
      </w:r>
      <w:proofErr w:type="gramEnd"/>
      <w:r w:rsidRPr="005B5B2B">
        <w:rPr>
          <w:rFonts w:eastAsia="Calibri"/>
          <w:b/>
          <w:bCs/>
          <w:i/>
          <w:sz w:val="22"/>
          <w:szCs w:val="28"/>
          <w:lang w:val="en-US" w:eastAsia="en-US"/>
        </w:rPr>
        <w:t xml:space="preserve"> </w:t>
      </w:r>
      <w:r w:rsidRPr="005B5B2B">
        <w:rPr>
          <w:rFonts w:eastAsia="Calibri"/>
          <w:i/>
          <w:sz w:val="22"/>
          <w:szCs w:val="22"/>
          <w:shd w:val="clear" w:color="auto" w:fill="FFFFFF"/>
          <w:lang w:val="en-US"/>
        </w:rPr>
        <w:t xml:space="preserve">The article deals with the issue of professional formation of a novice teacher and his/her retention in educational organizations. The problem of formation of a pedagogical team and raising the professional level of teachers is noted. Despite the growing demands on the professional skills of teachers, their level of qualification remains insufficient. The teaching staff needs to be updated from the moment they enter the profession. There is a low motivation of teaching staff for joint activities aimed at developing their professional skills. The goal is to present the results of testing mentoring technology as one of the organizational and pedagogical conditions for the development of professional skills of a young teacher. A review of scientific research is being conducted to establish the importance of using mentoring technology in working with the teaching staff. It takes into account the need for the full implementation of state policy in the field of education and the search for an effective management model on the part of the organization. The publications devoted to the organization of formal and informal education of teachers are analyzed. </w:t>
      </w:r>
      <w:r w:rsidRPr="005B5B2B">
        <w:rPr>
          <w:rFonts w:eastAsia="Calibri"/>
          <w:b/>
          <w:i/>
          <w:sz w:val="22"/>
          <w:szCs w:val="22"/>
          <w:lang w:val="en-US"/>
        </w:rPr>
        <w:t>The methodological basis</w:t>
      </w:r>
      <w:r w:rsidRPr="005B5B2B">
        <w:rPr>
          <w:rFonts w:eastAsia="Calibri"/>
          <w:i/>
          <w:sz w:val="22"/>
          <w:szCs w:val="22"/>
          <w:lang w:val="en-US"/>
        </w:rPr>
        <w:t xml:space="preserve"> of the research is the provisions of the system approach. There is the formation of psychological and pedagogical competence of a young teacher. Regulatory documents were evaluated in order to identify the indicators of the professional teacher mastery’s level. </w:t>
      </w:r>
      <w:r w:rsidRPr="005B5B2B">
        <w:rPr>
          <w:rFonts w:eastAsia="Calibri"/>
          <w:b/>
          <w:i/>
          <w:sz w:val="22"/>
          <w:szCs w:val="22"/>
          <w:lang w:val="en-US"/>
        </w:rPr>
        <w:t xml:space="preserve">The description </w:t>
      </w:r>
      <w:r w:rsidRPr="005B5B2B">
        <w:rPr>
          <w:rFonts w:eastAsia="Calibri"/>
          <w:b/>
          <w:bCs/>
          <w:i/>
          <w:sz w:val="22"/>
          <w:szCs w:val="22"/>
          <w:lang w:val="en-US"/>
        </w:rPr>
        <w:t>of the results</w:t>
      </w:r>
      <w:r w:rsidRPr="005B5B2B">
        <w:rPr>
          <w:rFonts w:eastAsia="Calibri"/>
          <w:i/>
          <w:sz w:val="22"/>
          <w:szCs w:val="22"/>
          <w:lang w:val="en-US"/>
        </w:rPr>
        <w:t xml:space="preserve"> is connected with the description of the model of mentoring activity, which is represented by the author's Mentoring Program. The program includes a set of measures to create an effective environment of mentoring couples, providing continuous professional growth and self-determination of teaching staff, contributing to the formation of professional activity of young teachers, their self-actualization and consolidation in the profession. A detailed description of the Mentoring Program’s structure is given, as well as the positive results of its realization in Omsk “Secondary General Education School No. 144”. The practical significance of the presented results lies in the possibility of their application in making management decisions in order to create conditions for the professional development of mentors and the retention in the profession of those being mentees. It is worth discussing a diagnostic toolkit for identification professional deficits of young teachers.</w:t>
      </w:r>
    </w:p>
    <w:p w:rsidR="005B5B2B" w:rsidRPr="005B5B2B" w:rsidRDefault="005B5B2B" w:rsidP="005B5B2B">
      <w:pPr>
        <w:ind w:firstLine="284"/>
        <w:jc w:val="both"/>
        <w:rPr>
          <w:rFonts w:eastAsia="Calibri"/>
          <w:i/>
          <w:spacing w:val="4"/>
          <w:sz w:val="22"/>
          <w:szCs w:val="22"/>
          <w:lang w:eastAsia="en-US"/>
        </w:rPr>
      </w:pPr>
      <w:proofErr w:type="gramStart"/>
      <w:r w:rsidRPr="005B5B2B">
        <w:rPr>
          <w:rFonts w:eastAsia="Calibri"/>
          <w:b/>
          <w:i/>
          <w:spacing w:val="4"/>
          <w:sz w:val="22"/>
          <w:szCs w:val="22"/>
          <w:lang w:eastAsia="en-US"/>
        </w:rPr>
        <w:t xml:space="preserve">Ключевые слова: </w:t>
      </w:r>
      <w:r w:rsidRPr="005B5B2B">
        <w:rPr>
          <w:rFonts w:eastAsia="Calibri"/>
          <w:i/>
          <w:sz w:val="22"/>
          <w:szCs w:val="22"/>
        </w:rPr>
        <w:t>программа наставничества, наставничество, наставник, молодой педагог, мастерство, профессиональные дефициты.</w:t>
      </w:r>
      <w:proofErr w:type="gramEnd"/>
    </w:p>
    <w:p w:rsidR="005B5B2B" w:rsidRPr="005B5B2B" w:rsidRDefault="005B5B2B" w:rsidP="005B5B2B">
      <w:pPr>
        <w:ind w:firstLine="284"/>
        <w:jc w:val="both"/>
        <w:rPr>
          <w:rFonts w:eastAsia="Calibri"/>
          <w:i/>
          <w:sz w:val="22"/>
          <w:szCs w:val="22"/>
          <w:lang w:val="en-US" w:eastAsia="en-US"/>
        </w:rPr>
      </w:pPr>
      <w:r w:rsidRPr="005B5B2B">
        <w:rPr>
          <w:rFonts w:eastAsia="Calibri"/>
          <w:b/>
          <w:i/>
          <w:sz w:val="22"/>
          <w:szCs w:val="22"/>
          <w:lang w:val="en-US" w:eastAsia="en-US"/>
        </w:rPr>
        <w:t>Keywords:</w:t>
      </w:r>
      <w:r w:rsidRPr="005B5B2B">
        <w:rPr>
          <w:rFonts w:eastAsia="Calibri"/>
          <w:i/>
          <w:sz w:val="22"/>
          <w:szCs w:val="22"/>
          <w:lang w:val="en-US" w:eastAsia="en-US"/>
        </w:rPr>
        <w:t xml:space="preserve"> mentoring program, mentoring, mentor, young teacher, skill, professional deficits.</w:t>
      </w:r>
    </w:p>
    <w:p w:rsidR="005B5B2B" w:rsidRPr="005B5B2B" w:rsidRDefault="005B5B2B" w:rsidP="005B5B2B">
      <w:pPr>
        <w:ind w:firstLine="284"/>
        <w:jc w:val="both"/>
        <w:rPr>
          <w:rFonts w:eastAsia="Calibri"/>
          <w:b/>
          <w:bCs/>
          <w:sz w:val="22"/>
          <w:szCs w:val="22"/>
          <w:lang w:val="en-US" w:eastAsia="en-US"/>
        </w:rPr>
      </w:pP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20"/>
        </w:tabs>
        <w:jc w:val="center"/>
        <w:outlineLvl w:val="0"/>
        <w:rPr>
          <w:rFonts w:eastAsia="Calibri"/>
          <w:b/>
          <w:bCs/>
          <w:kern w:val="20"/>
          <w:sz w:val="44"/>
          <w:szCs w:val="44"/>
        </w:rPr>
      </w:pPr>
      <w:r w:rsidRPr="005B5B2B">
        <w:rPr>
          <w:rFonts w:eastAsia="Calibri"/>
          <w:b/>
          <w:bCs/>
          <w:kern w:val="20"/>
          <w:sz w:val="44"/>
          <w:szCs w:val="44"/>
        </w:rPr>
        <w:lastRenderedPageBreak/>
        <w:t>Современная школа</w:t>
      </w:r>
    </w:p>
    <w:p w:rsidR="005B5B2B" w:rsidRPr="005B5B2B" w:rsidRDefault="005B5B2B" w:rsidP="005B5B2B">
      <w:pPr>
        <w:tabs>
          <w:tab w:val="left" w:pos="720"/>
        </w:tabs>
        <w:jc w:val="center"/>
        <w:outlineLvl w:val="0"/>
        <w:rPr>
          <w:rFonts w:eastAsia="Calibri"/>
          <w:b/>
          <w:bCs/>
          <w:kern w:val="20"/>
        </w:rPr>
      </w:pPr>
    </w:p>
    <w:p w:rsidR="005B5B2B" w:rsidRPr="005B5B2B" w:rsidRDefault="005B5B2B" w:rsidP="005B5B2B">
      <w:pPr>
        <w:tabs>
          <w:tab w:val="left" w:pos="720"/>
        </w:tabs>
        <w:jc w:val="center"/>
        <w:outlineLvl w:val="0"/>
        <w:rPr>
          <w:rFonts w:eastAsia="Calibri"/>
          <w:b/>
          <w:bCs/>
          <w:kern w:val="20"/>
          <w:highlight w:val="yellow"/>
        </w:rPr>
      </w:pPr>
    </w:p>
    <w:p w:rsidR="005B5B2B" w:rsidRPr="005B5B2B" w:rsidRDefault="005B5B2B" w:rsidP="005B5B2B">
      <w:pPr>
        <w:ind w:left="284"/>
        <w:rPr>
          <w:rFonts w:eastAsia="Calibri"/>
        </w:rPr>
      </w:pPr>
      <w:r w:rsidRPr="005B5B2B">
        <w:rPr>
          <w:rFonts w:eastAsia="Calibri"/>
        </w:rPr>
        <w:t>УДК 378.091.398+372.851</w:t>
      </w:r>
    </w:p>
    <w:p w:rsidR="005B5B2B" w:rsidRPr="005B5B2B" w:rsidRDefault="005B5B2B" w:rsidP="005B5B2B">
      <w:pPr>
        <w:ind w:left="284"/>
        <w:rPr>
          <w:rFonts w:eastAsia="Calibri"/>
          <w:kern w:val="20"/>
          <w:sz w:val="20"/>
          <w:szCs w:val="20"/>
          <w:highlight w:val="yellow"/>
        </w:rPr>
      </w:pPr>
    </w:p>
    <w:p w:rsidR="005B5B2B" w:rsidRPr="005B5B2B" w:rsidRDefault="005B5B2B" w:rsidP="005B5B2B">
      <w:pPr>
        <w:shd w:val="clear" w:color="auto" w:fill="FFFFFF"/>
        <w:ind w:left="284"/>
        <w:rPr>
          <w:rFonts w:ascii="Times New Roman Полужирный" w:eastAsia="Calibri" w:hAnsi="Times New Roman Полужирный"/>
          <w:b/>
          <w:bCs/>
          <w:kern w:val="20"/>
          <w:sz w:val="32"/>
          <w:szCs w:val="32"/>
        </w:rPr>
      </w:pPr>
      <w:r w:rsidRPr="005B5B2B">
        <w:rPr>
          <w:rFonts w:ascii="Times New Roman Полужирный" w:eastAsia="Calibri" w:hAnsi="Times New Roman Полужирный"/>
          <w:b/>
          <w:bCs/>
          <w:kern w:val="20"/>
          <w:sz w:val="32"/>
          <w:szCs w:val="32"/>
        </w:rPr>
        <w:t xml:space="preserve">Совершенствование предметной компетентности </w:t>
      </w:r>
    </w:p>
    <w:p w:rsidR="005B5B2B" w:rsidRPr="005B5B2B" w:rsidRDefault="005B5B2B" w:rsidP="005B5B2B">
      <w:pPr>
        <w:shd w:val="clear" w:color="auto" w:fill="FFFFFF"/>
        <w:ind w:left="284"/>
        <w:rPr>
          <w:rFonts w:ascii="Times New Roman Полужирный" w:eastAsia="Calibri" w:hAnsi="Times New Roman Полужирный"/>
          <w:b/>
          <w:bCs/>
          <w:kern w:val="20"/>
          <w:sz w:val="32"/>
          <w:szCs w:val="32"/>
        </w:rPr>
      </w:pPr>
      <w:r w:rsidRPr="005B5B2B">
        <w:rPr>
          <w:rFonts w:ascii="Times New Roman Полужирный" w:eastAsia="Calibri" w:hAnsi="Times New Roman Полужирный"/>
          <w:b/>
          <w:bCs/>
          <w:kern w:val="20"/>
          <w:sz w:val="32"/>
          <w:szCs w:val="32"/>
        </w:rPr>
        <w:t xml:space="preserve">учителя математики </w:t>
      </w:r>
    </w:p>
    <w:p w:rsidR="005B5B2B" w:rsidRPr="005B5B2B" w:rsidRDefault="005B5B2B" w:rsidP="005B5B2B">
      <w:pPr>
        <w:shd w:val="clear" w:color="auto" w:fill="FFFFFF"/>
        <w:ind w:left="284"/>
        <w:rPr>
          <w:rFonts w:ascii="Times New Roman Полужирный" w:eastAsia="Calibri" w:hAnsi="Times New Roman Полужирный"/>
          <w:b/>
          <w:bCs/>
          <w:kern w:val="20"/>
          <w:sz w:val="32"/>
          <w:szCs w:val="32"/>
        </w:rPr>
      </w:pPr>
      <w:r w:rsidRPr="005B5B2B">
        <w:rPr>
          <w:rFonts w:ascii="Times New Roman Полужирный" w:eastAsia="Calibri" w:hAnsi="Times New Roman Полужирный"/>
          <w:b/>
          <w:bCs/>
          <w:kern w:val="20"/>
          <w:sz w:val="32"/>
          <w:szCs w:val="32"/>
        </w:rPr>
        <w:t>в решении профессиональных задач</w:t>
      </w:r>
    </w:p>
    <w:p w:rsidR="005B5B2B" w:rsidRPr="005B5B2B" w:rsidRDefault="005B5B2B" w:rsidP="005B5B2B">
      <w:pPr>
        <w:shd w:val="clear" w:color="auto" w:fill="FFFFFF"/>
        <w:ind w:left="284"/>
        <w:rPr>
          <w:rFonts w:eastAsia="Calibri"/>
          <w:bCs/>
          <w:kern w:val="20"/>
          <w:sz w:val="16"/>
          <w:szCs w:val="16"/>
          <w:highlight w:val="yellow"/>
        </w:rPr>
      </w:pPr>
    </w:p>
    <w:p w:rsidR="005B5B2B" w:rsidRPr="005B5B2B" w:rsidRDefault="005B5B2B" w:rsidP="005B5B2B">
      <w:pPr>
        <w:ind w:left="284"/>
        <w:rPr>
          <w:rFonts w:eastAsia="Calibri"/>
          <w:b/>
          <w:lang w:eastAsia="en-US"/>
        </w:rPr>
      </w:pPr>
      <w:r w:rsidRPr="005B5B2B">
        <w:rPr>
          <w:rFonts w:eastAsia="Calibri"/>
          <w:b/>
          <w:lang w:eastAsia="en-US"/>
        </w:rPr>
        <w:t>И. В. Кузнецова</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 доцент</w:t>
      </w:r>
    </w:p>
    <w:p w:rsidR="005B5B2B" w:rsidRPr="005B5B2B" w:rsidRDefault="005B5B2B" w:rsidP="005B5B2B">
      <w:pPr>
        <w:ind w:left="284"/>
        <w:rPr>
          <w:rFonts w:eastAsia="Calibri"/>
          <w:lang w:eastAsia="en-US"/>
        </w:rPr>
      </w:pPr>
      <w:hyperlink r:id="rId9" w:history="1">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orsid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 xml:space="preserve">/0000-0002-1780-2953 </w:t>
        </w:r>
      </w:hyperlink>
    </w:p>
    <w:p w:rsidR="005B5B2B" w:rsidRPr="005B5B2B" w:rsidRDefault="005B5B2B" w:rsidP="005B5B2B">
      <w:pPr>
        <w:ind w:left="284"/>
        <w:rPr>
          <w:rFonts w:eastAsia="Calibri"/>
          <w:lang w:eastAsia="en-US"/>
        </w:rPr>
      </w:pPr>
      <w:proofErr w:type="spellStart"/>
      <w:r w:rsidRPr="005B5B2B">
        <w:rPr>
          <w:rFonts w:eastAsia="Calibri"/>
          <w:lang w:val="en-US" w:eastAsia="en-US"/>
        </w:rPr>
        <w:t>gits</w:t>
      </w:r>
      <w:proofErr w:type="spellEnd"/>
      <w:r w:rsidRPr="005B5B2B">
        <w:rPr>
          <w:rFonts w:eastAsia="Calibri"/>
          <w:lang w:eastAsia="en-US"/>
        </w:rPr>
        <w:t>70@</w:t>
      </w:r>
      <w:r w:rsidRPr="005B5B2B">
        <w:rPr>
          <w:rFonts w:eastAsia="Calibri"/>
          <w:lang w:val="en-US" w:eastAsia="en-US"/>
        </w:rPr>
        <w:t>mail</w:t>
      </w:r>
      <w:r w:rsidRPr="005B5B2B">
        <w:rPr>
          <w:rFonts w:eastAsia="Calibri"/>
          <w:lang w:eastAsia="en-US"/>
        </w:rPr>
        <w:t>.</w:t>
      </w:r>
      <w:proofErr w:type="spellStart"/>
      <w:r w:rsidRPr="005B5B2B">
        <w:rPr>
          <w:rFonts w:eastAsia="Calibri"/>
          <w:lang w:val="en-US" w:eastAsia="en-US"/>
        </w:rPr>
        <w:t>ru</w:t>
      </w:r>
      <w:proofErr w:type="spellEnd"/>
    </w:p>
    <w:p w:rsidR="005B5B2B" w:rsidRPr="005B5B2B" w:rsidRDefault="005B5B2B" w:rsidP="005B5B2B">
      <w:pPr>
        <w:ind w:left="284"/>
        <w:rPr>
          <w:rFonts w:eastAsia="Calibri"/>
          <w:sz w:val="16"/>
          <w:lang w:eastAsia="en-US"/>
        </w:rPr>
      </w:pPr>
    </w:p>
    <w:p w:rsidR="005B5B2B" w:rsidRPr="005B5B2B" w:rsidRDefault="005B5B2B" w:rsidP="005B5B2B">
      <w:pPr>
        <w:ind w:left="284"/>
        <w:rPr>
          <w:rFonts w:eastAsia="Calibri"/>
          <w:b/>
          <w:lang w:eastAsia="en-US"/>
        </w:rPr>
      </w:pPr>
      <w:r w:rsidRPr="005B5B2B">
        <w:rPr>
          <w:rFonts w:eastAsia="Calibri"/>
          <w:b/>
          <w:lang w:eastAsia="en-US"/>
        </w:rPr>
        <w:t xml:space="preserve">Г. Ю. </w:t>
      </w:r>
      <w:proofErr w:type="spellStart"/>
      <w:r w:rsidRPr="005B5B2B">
        <w:rPr>
          <w:rFonts w:eastAsia="Calibri"/>
          <w:b/>
          <w:lang w:eastAsia="en-US"/>
        </w:rPr>
        <w:t>Буракова</w:t>
      </w:r>
      <w:proofErr w:type="spellEnd"/>
      <w:r w:rsidRPr="005B5B2B">
        <w:rPr>
          <w:rFonts w:eastAsia="Calibri"/>
          <w:b/>
          <w:lang w:eastAsia="en-US"/>
        </w:rPr>
        <w:t xml:space="preserve"> </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 доцент</w:t>
      </w:r>
    </w:p>
    <w:p w:rsidR="005B5B2B" w:rsidRPr="005B5B2B" w:rsidRDefault="005B5B2B" w:rsidP="005B5B2B">
      <w:pPr>
        <w:ind w:left="284"/>
        <w:rPr>
          <w:rFonts w:eastAsia="Calibri"/>
          <w:lang w:eastAsia="en-US"/>
        </w:rPr>
      </w:pPr>
      <w:hyperlink r:id="rId10" w:history="1">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orsid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 xml:space="preserve">/0000-0002-1779-3735 </w:t>
        </w:r>
      </w:hyperlink>
    </w:p>
    <w:p w:rsidR="005B5B2B" w:rsidRPr="005B5B2B" w:rsidRDefault="005B5B2B" w:rsidP="005B5B2B">
      <w:pPr>
        <w:ind w:left="284"/>
        <w:rPr>
          <w:rFonts w:eastAsia="Calibri"/>
          <w:lang w:eastAsia="en-US"/>
        </w:rPr>
      </w:pPr>
      <w:proofErr w:type="spellStart"/>
      <w:r w:rsidRPr="005B5B2B">
        <w:rPr>
          <w:rFonts w:eastAsia="Calibri"/>
          <w:lang w:val="en-US" w:eastAsia="en-US"/>
        </w:rPr>
        <w:t>gits</w:t>
      </w:r>
      <w:proofErr w:type="spellEnd"/>
      <w:r w:rsidRPr="005B5B2B">
        <w:rPr>
          <w:rFonts w:eastAsia="Calibri"/>
          <w:lang w:eastAsia="en-US"/>
        </w:rPr>
        <w:t>70@</w:t>
      </w:r>
      <w:r w:rsidRPr="005B5B2B">
        <w:rPr>
          <w:rFonts w:eastAsia="Calibri"/>
          <w:lang w:val="en-US" w:eastAsia="en-US"/>
        </w:rPr>
        <w:t>mail</w:t>
      </w:r>
      <w:r w:rsidRPr="005B5B2B">
        <w:rPr>
          <w:rFonts w:eastAsia="Calibri"/>
          <w:lang w:eastAsia="en-US"/>
        </w:rPr>
        <w:t>.</w:t>
      </w:r>
      <w:proofErr w:type="spellStart"/>
      <w:r w:rsidRPr="005B5B2B">
        <w:rPr>
          <w:rFonts w:eastAsia="Calibri"/>
          <w:lang w:val="en-US" w:eastAsia="en-US"/>
        </w:rPr>
        <w:t>ru</w:t>
      </w:r>
      <w:proofErr w:type="spellEnd"/>
    </w:p>
    <w:p w:rsidR="005B5B2B" w:rsidRPr="005B5B2B" w:rsidRDefault="005B5B2B" w:rsidP="005B5B2B">
      <w:pPr>
        <w:ind w:left="284"/>
        <w:rPr>
          <w:rFonts w:eastAsia="Calibri"/>
          <w:bCs/>
          <w:kern w:val="20"/>
          <w:sz w:val="16"/>
          <w:szCs w:val="28"/>
        </w:rPr>
      </w:pPr>
    </w:p>
    <w:p w:rsidR="005B5B2B" w:rsidRPr="005B5B2B" w:rsidRDefault="005B5B2B" w:rsidP="005B5B2B">
      <w:pPr>
        <w:ind w:left="284"/>
        <w:rPr>
          <w:rFonts w:eastAsia="Calibri"/>
          <w:b/>
          <w:lang w:eastAsia="en-US"/>
        </w:rPr>
      </w:pPr>
      <w:r w:rsidRPr="005B5B2B">
        <w:rPr>
          <w:rFonts w:eastAsia="Calibri"/>
          <w:b/>
          <w:lang w:eastAsia="en-US"/>
        </w:rPr>
        <w:t xml:space="preserve">Т. Н. Карпова </w:t>
      </w:r>
    </w:p>
    <w:p w:rsidR="005B5B2B" w:rsidRPr="005B5B2B" w:rsidRDefault="005B5B2B" w:rsidP="005B5B2B">
      <w:pPr>
        <w:ind w:left="284"/>
        <w:rPr>
          <w:rFonts w:eastAsia="Calibri"/>
          <w:lang w:eastAsia="en-US"/>
        </w:rPr>
      </w:pPr>
      <w:r w:rsidRPr="005B5B2B">
        <w:rPr>
          <w:rFonts w:eastAsia="Calibri"/>
          <w:lang w:eastAsia="en-US"/>
        </w:rPr>
        <w:t>кандидат педагогических наук, доцент</w:t>
      </w:r>
    </w:p>
    <w:p w:rsidR="005B5B2B" w:rsidRPr="005B5B2B" w:rsidRDefault="005B5B2B" w:rsidP="005B5B2B">
      <w:pPr>
        <w:ind w:left="284"/>
        <w:rPr>
          <w:rFonts w:eastAsia="Calibri"/>
          <w:lang w:eastAsia="en-US"/>
        </w:rPr>
      </w:pPr>
      <w:hyperlink r:id="rId11" w:history="1">
        <w:r w:rsidRPr="005B5B2B">
          <w:rPr>
            <w:rFonts w:eastAsia="Calibri"/>
            <w:lang w:val="en-US" w:eastAsia="en-US"/>
          </w:rPr>
          <w:t>https</w:t>
        </w:r>
        <w:r w:rsidRPr="005B5B2B">
          <w:rPr>
            <w:rFonts w:eastAsia="Calibri"/>
            <w:lang w:eastAsia="en-US"/>
          </w:rPr>
          <w:t>://</w:t>
        </w:r>
        <w:proofErr w:type="spellStart"/>
        <w:r w:rsidRPr="005B5B2B">
          <w:rPr>
            <w:rFonts w:eastAsia="Calibri"/>
            <w:lang w:val="en-US" w:eastAsia="en-US"/>
          </w:rPr>
          <w:t>orsid</w:t>
        </w:r>
        <w:proofErr w:type="spellEnd"/>
        <w:r w:rsidRPr="005B5B2B">
          <w:rPr>
            <w:rFonts w:eastAsia="Calibri"/>
            <w:lang w:eastAsia="en-US"/>
          </w:rPr>
          <w:t>.</w:t>
        </w:r>
        <w:r w:rsidRPr="005B5B2B">
          <w:rPr>
            <w:rFonts w:eastAsia="Calibri"/>
            <w:lang w:val="en-US" w:eastAsia="en-US"/>
          </w:rPr>
          <w:t>org</w:t>
        </w:r>
        <w:r w:rsidRPr="005B5B2B">
          <w:rPr>
            <w:rFonts w:eastAsia="Calibri"/>
            <w:lang w:eastAsia="en-US"/>
          </w:rPr>
          <w:t xml:space="preserve">/0009-0009-1333-9576 </w:t>
        </w:r>
      </w:hyperlink>
    </w:p>
    <w:p w:rsidR="005B5B2B" w:rsidRPr="005B5B2B" w:rsidRDefault="005B5B2B" w:rsidP="005B5B2B">
      <w:pPr>
        <w:ind w:left="284"/>
        <w:rPr>
          <w:rFonts w:eastAsia="Calibri"/>
          <w:lang w:eastAsia="en-US"/>
        </w:rPr>
      </w:pPr>
      <w:proofErr w:type="spellStart"/>
      <w:r w:rsidRPr="005B5B2B">
        <w:rPr>
          <w:rFonts w:eastAsia="Calibri"/>
          <w:lang w:val="en-US" w:eastAsia="en-US"/>
        </w:rPr>
        <w:t>karpovafmf</w:t>
      </w:r>
      <w:proofErr w:type="spellEnd"/>
      <w:r w:rsidRPr="005B5B2B">
        <w:rPr>
          <w:rFonts w:eastAsia="Calibri"/>
          <w:lang w:eastAsia="en-US"/>
        </w:rPr>
        <w:t>@</w:t>
      </w:r>
      <w:r w:rsidRPr="005B5B2B">
        <w:rPr>
          <w:rFonts w:eastAsia="Calibri"/>
          <w:lang w:val="en-US" w:eastAsia="en-US"/>
        </w:rPr>
        <w:t>mail</w:t>
      </w:r>
      <w:r w:rsidRPr="005B5B2B">
        <w:rPr>
          <w:rFonts w:eastAsia="Calibri"/>
          <w:lang w:eastAsia="en-US"/>
        </w:rPr>
        <w:t>.</w:t>
      </w:r>
      <w:proofErr w:type="spellStart"/>
      <w:r w:rsidRPr="005B5B2B">
        <w:rPr>
          <w:rFonts w:eastAsia="Calibri"/>
          <w:lang w:val="en-US" w:eastAsia="en-US"/>
        </w:rPr>
        <w:t>ru</w:t>
      </w:r>
      <w:proofErr w:type="spellEnd"/>
    </w:p>
    <w:p w:rsidR="005B5B2B" w:rsidRPr="005B5B2B" w:rsidRDefault="005B5B2B" w:rsidP="005B5B2B">
      <w:pPr>
        <w:ind w:left="284"/>
        <w:rPr>
          <w:rFonts w:eastAsia="Calibri"/>
          <w:bCs/>
          <w:kern w:val="20"/>
          <w:sz w:val="32"/>
          <w:szCs w:val="32"/>
        </w:rPr>
      </w:pPr>
    </w:p>
    <w:p w:rsidR="005B5B2B" w:rsidRPr="005B5B2B" w:rsidRDefault="005B5B2B" w:rsidP="005B5B2B">
      <w:pPr>
        <w:shd w:val="clear" w:color="auto" w:fill="FFFFFF"/>
        <w:ind w:left="284"/>
        <w:rPr>
          <w:rFonts w:eastAsia="Calibri"/>
          <w:b/>
          <w:bCs/>
          <w:iCs/>
          <w:sz w:val="32"/>
          <w:lang w:val="en-US"/>
        </w:rPr>
      </w:pPr>
      <w:r w:rsidRPr="005B5B2B">
        <w:rPr>
          <w:rFonts w:eastAsia="Calibri"/>
          <w:b/>
          <w:bCs/>
          <w:iCs/>
          <w:sz w:val="32"/>
          <w:lang w:val="en-US"/>
        </w:rPr>
        <w:t xml:space="preserve">Improvement of subject competence of a mathematics teacher </w:t>
      </w:r>
    </w:p>
    <w:p w:rsidR="005B5B2B" w:rsidRPr="005B5B2B" w:rsidRDefault="005B5B2B" w:rsidP="005B5B2B">
      <w:pPr>
        <w:shd w:val="clear" w:color="auto" w:fill="FFFFFF"/>
        <w:ind w:left="284"/>
        <w:rPr>
          <w:rFonts w:eastAsia="Calibri"/>
          <w:b/>
          <w:bCs/>
          <w:iCs/>
          <w:sz w:val="32"/>
          <w:lang w:val="en-US"/>
        </w:rPr>
      </w:pPr>
      <w:proofErr w:type="gramStart"/>
      <w:r w:rsidRPr="005B5B2B">
        <w:rPr>
          <w:rFonts w:eastAsia="Calibri"/>
          <w:b/>
          <w:bCs/>
          <w:iCs/>
          <w:sz w:val="32"/>
          <w:lang w:val="en-US"/>
        </w:rPr>
        <w:t>in</w:t>
      </w:r>
      <w:proofErr w:type="gramEnd"/>
      <w:r w:rsidRPr="005B5B2B">
        <w:rPr>
          <w:rFonts w:eastAsia="Calibri"/>
          <w:b/>
          <w:bCs/>
          <w:iCs/>
          <w:sz w:val="32"/>
          <w:lang w:val="en-US"/>
        </w:rPr>
        <w:t xml:space="preserve"> solving professional problems</w:t>
      </w:r>
    </w:p>
    <w:p w:rsidR="005B5B2B" w:rsidRPr="005B5B2B" w:rsidRDefault="005B5B2B" w:rsidP="005B5B2B">
      <w:pPr>
        <w:shd w:val="clear" w:color="auto" w:fill="FFFFFF"/>
        <w:ind w:left="284"/>
        <w:rPr>
          <w:rFonts w:eastAsia="Calibri"/>
          <w:b/>
          <w:kern w:val="20"/>
          <w:sz w:val="16"/>
          <w:szCs w:val="16"/>
          <w:highlight w:val="yellow"/>
          <w:lang w:val="en-US"/>
        </w:rPr>
      </w:pPr>
    </w:p>
    <w:p w:rsidR="005B5B2B" w:rsidRPr="005B5B2B" w:rsidRDefault="005B5B2B" w:rsidP="005B5B2B">
      <w:pPr>
        <w:ind w:firstLine="284"/>
        <w:jc w:val="both"/>
        <w:rPr>
          <w:rFonts w:eastAsia="Calibri"/>
          <w:b/>
          <w:lang w:val="en" w:eastAsia="en-US"/>
        </w:rPr>
      </w:pPr>
      <w:r w:rsidRPr="005B5B2B">
        <w:rPr>
          <w:rFonts w:eastAsia="Calibri"/>
          <w:b/>
          <w:lang w:val="en" w:eastAsia="en-US"/>
        </w:rPr>
        <w:t xml:space="preserve">I. V. </w:t>
      </w:r>
      <w:proofErr w:type="spellStart"/>
      <w:r w:rsidRPr="005B5B2B">
        <w:rPr>
          <w:rFonts w:eastAsia="Calibri"/>
          <w:b/>
          <w:lang w:val="en" w:eastAsia="en-US"/>
        </w:rPr>
        <w:t>Kuznetsova</w:t>
      </w:r>
      <w:proofErr w:type="spellEnd"/>
    </w:p>
    <w:p w:rsidR="005B5B2B" w:rsidRPr="005B5B2B" w:rsidRDefault="005B5B2B" w:rsidP="005B5B2B">
      <w:pPr>
        <w:ind w:firstLine="284"/>
        <w:jc w:val="both"/>
        <w:rPr>
          <w:rFonts w:eastAsia="Calibri"/>
          <w:b/>
          <w:lang w:val="en-US" w:eastAsia="en-US"/>
        </w:rPr>
      </w:pPr>
      <w:r w:rsidRPr="005B5B2B">
        <w:rPr>
          <w:rFonts w:eastAsia="Calibri"/>
          <w:b/>
          <w:lang w:val="en" w:eastAsia="en-US"/>
        </w:rPr>
        <w:t xml:space="preserve">G. Yu. </w:t>
      </w:r>
      <w:proofErr w:type="spellStart"/>
      <w:r w:rsidRPr="005B5B2B">
        <w:rPr>
          <w:rFonts w:eastAsia="Calibri"/>
          <w:b/>
          <w:lang w:val="en" w:eastAsia="en-US"/>
        </w:rPr>
        <w:t>Burakova</w:t>
      </w:r>
      <w:proofErr w:type="spellEnd"/>
    </w:p>
    <w:p w:rsidR="005B5B2B" w:rsidRPr="005B5B2B" w:rsidRDefault="005B5B2B" w:rsidP="005B5B2B">
      <w:pPr>
        <w:ind w:firstLine="284"/>
        <w:jc w:val="both"/>
        <w:rPr>
          <w:rFonts w:eastAsia="Calibri"/>
          <w:b/>
          <w:lang w:val="en-US" w:eastAsia="en-US"/>
        </w:rPr>
      </w:pPr>
      <w:r w:rsidRPr="005B5B2B">
        <w:rPr>
          <w:rFonts w:eastAsia="Calibri"/>
          <w:b/>
          <w:lang w:val="en" w:eastAsia="en-US"/>
        </w:rPr>
        <w:t>T</w:t>
      </w:r>
      <w:r w:rsidRPr="005B5B2B">
        <w:rPr>
          <w:rFonts w:eastAsia="Calibri"/>
          <w:b/>
          <w:lang w:val="en-US" w:eastAsia="en-US"/>
        </w:rPr>
        <w:t xml:space="preserve">. </w:t>
      </w:r>
      <w:r w:rsidRPr="005B5B2B">
        <w:rPr>
          <w:rFonts w:eastAsia="Calibri"/>
          <w:b/>
          <w:lang w:val="en" w:eastAsia="en-US"/>
        </w:rPr>
        <w:t>N</w:t>
      </w:r>
      <w:r w:rsidRPr="005B5B2B">
        <w:rPr>
          <w:rFonts w:eastAsia="Calibri"/>
          <w:b/>
          <w:lang w:val="en-US" w:eastAsia="en-US"/>
        </w:rPr>
        <w:t xml:space="preserve">. </w:t>
      </w:r>
      <w:proofErr w:type="spellStart"/>
      <w:r w:rsidRPr="005B5B2B">
        <w:rPr>
          <w:rFonts w:eastAsia="Calibri"/>
          <w:b/>
          <w:lang w:val="en" w:eastAsia="en-US"/>
        </w:rPr>
        <w:t>Karpova</w:t>
      </w:r>
      <w:proofErr w:type="spellEnd"/>
    </w:p>
    <w:p w:rsidR="005B5B2B" w:rsidRDefault="005B5B2B" w:rsidP="005B5B2B">
      <w:pPr>
        <w:ind w:firstLine="284"/>
        <w:jc w:val="both"/>
        <w:rPr>
          <w:rFonts w:eastAsia="Calibri"/>
          <w:b/>
          <w:kern w:val="20"/>
          <w:sz w:val="36"/>
          <w:szCs w:val="36"/>
        </w:rPr>
      </w:pPr>
    </w:p>
    <w:p w:rsidR="005B5B2B" w:rsidRPr="005B5B2B" w:rsidRDefault="005B5B2B" w:rsidP="005B5B2B">
      <w:pPr>
        <w:ind w:firstLine="284"/>
        <w:jc w:val="both"/>
        <w:rPr>
          <w:rFonts w:eastAsia="Calibri"/>
          <w:b/>
          <w:kern w:val="20"/>
          <w:sz w:val="22"/>
        </w:rPr>
      </w:pPr>
      <w:bookmarkStart w:id="1" w:name="_GoBack"/>
      <w:bookmarkEnd w:id="1"/>
      <w:r w:rsidRPr="005B5B2B">
        <w:rPr>
          <w:rFonts w:eastAsia="Calibri"/>
          <w:b/>
          <w:kern w:val="20"/>
          <w:sz w:val="22"/>
        </w:rPr>
        <w:t>Аннотация</w:t>
      </w:r>
    </w:p>
    <w:p w:rsidR="005B5B2B" w:rsidRPr="005B5B2B" w:rsidRDefault="005B5B2B" w:rsidP="005B5B2B">
      <w:pPr>
        <w:ind w:firstLine="284"/>
        <w:jc w:val="both"/>
        <w:rPr>
          <w:rFonts w:eastAsia="Calibri"/>
          <w:i/>
          <w:sz w:val="22"/>
          <w:szCs w:val="22"/>
          <w:lang w:eastAsia="en-US"/>
        </w:rPr>
      </w:pPr>
      <w:r w:rsidRPr="005B5B2B">
        <w:rPr>
          <w:rFonts w:eastAsia="Calibri"/>
          <w:b/>
          <w:i/>
          <w:spacing w:val="4"/>
          <w:sz w:val="22"/>
          <w:szCs w:val="22"/>
        </w:rPr>
        <w:t xml:space="preserve">Проблема исследования и обоснование ее актуальности. </w:t>
      </w:r>
      <w:r w:rsidRPr="005B5B2B">
        <w:rPr>
          <w:rFonts w:eastAsia="Calibri"/>
          <w:i/>
          <w:sz w:val="22"/>
          <w:szCs w:val="22"/>
          <w:lang w:eastAsia="en-US"/>
        </w:rPr>
        <w:t>В статье на основе диагностики учителей математики выделены их профессиональные затруднения в преподаваемой области, представлены рекомендации по устранению выявленных проблем, анализируется вопрос совершенствования предметной компетентности учителей математики.</w:t>
      </w:r>
      <w:r w:rsidRPr="005B5B2B">
        <w:rPr>
          <w:rFonts w:eastAsia="Calibri"/>
          <w:sz w:val="22"/>
          <w:szCs w:val="22"/>
          <w:lang w:eastAsia="en-US"/>
        </w:rPr>
        <w:t xml:space="preserve"> </w:t>
      </w:r>
      <w:r w:rsidRPr="005B5B2B">
        <w:rPr>
          <w:rFonts w:eastAsia="Calibri"/>
          <w:b/>
          <w:i/>
          <w:spacing w:val="-4"/>
          <w:sz w:val="22"/>
          <w:szCs w:val="22"/>
          <w:lang w:eastAsia="en-US"/>
        </w:rPr>
        <w:t>Ставится цель</w:t>
      </w:r>
      <w:r w:rsidRPr="005B5B2B">
        <w:rPr>
          <w:rFonts w:eastAsia="Calibri"/>
          <w:spacing w:val="-4"/>
          <w:sz w:val="22"/>
          <w:szCs w:val="22"/>
          <w:lang w:eastAsia="en-US"/>
        </w:rPr>
        <w:t xml:space="preserve"> </w:t>
      </w:r>
      <w:r w:rsidRPr="005B5B2B">
        <w:rPr>
          <w:rFonts w:eastAsia="Calibri"/>
          <w:i/>
          <w:spacing w:val="-4"/>
          <w:sz w:val="22"/>
          <w:szCs w:val="22"/>
          <w:lang w:eastAsia="en-US"/>
        </w:rPr>
        <w:t xml:space="preserve">определения и обоснования педагогических условий совершенствования предметной компетентности учителя математики в системе </w:t>
      </w:r>
      <w:r w:rsidRPr="005B5B2B">
        <w:rPr>
          <w:rFonts w:eastAsia="Calibri"/>
          <w:i/>
          <w:sz w:val="22"/>
          <w:szCs w:val="22"/>
          <w:lang w:eastAsia="en-US"/>
        </w:rPr>
        <w:t>повышения квалификации педагогов.</w:t>
      </w:r>
    </w:p>
    <w:p w:rsidR="005B5B2B" w:rsidRPr="005B5B2B" w:rsidRDefault="005B5B2B" w:rsidP="005B5B2B">
      <w:pPr>
        <w:ind w:firstLine="284"/>
        <w:jc w:val="both"/>
        <w:rPr>
          <w:rFonts w:eastAsia="Calibri"/>
          <w:i/>
          <w:sz w:val="22"/>
          <w:szCs w:val="22"/>
          <w:lang w:eastAsia="en-US"/>
        </w:rPr>
      </w:pPr>
      <w:r w:rsidRPr="005B5B2B">
        <w:rPr>
          <w:rFonts w:eastAsia="Calibri"/>
          <w:i/>
          <w:sz w:val="22"/>
          <w:szCs w:val="22"/>
          <w:lang w:eastAsia="en-US"/>
        </w:rPr>
        <w:t>Описаны особенности формирования предметных компетенций у учителей математики в системе дополнительного образования (ДПО) с использованием различных форм и технологий обучения.</w:t>
      </w:r>
    </w:p>
    <w:p w:rsidR="005B5B2B" w:rsidRPr="005B5B2B" w:rsidRDefault="005B5B2B" w:rsidP="005B5B2B">
      <w:pPr>
        <w:ind w:firstLine="284"/>
        <w:jc w:val="both"/>
        <w:rPr>
          <w:rFonts w:eastAsia="Calibri"/>
          <w:i/>
          <w:sz w:val="22"/>
          <w:szCs w:val="22"/>
          <w:lang w:eastAsia="en-US"/>
        </w:rPr>
      </w:pPr>
      <w:r w:rsidRPr="005B5B2B">
        <w:rPr>
          <w:rFonts w:eastAsia="Calibri"/>
          <w:i/>
          <w:sz w:val="22"/>
          <w:szCs w:val="22"/>
          <w:lang w:eastAsia="en-US"/>
        </w:rPr>
        <w:t xml:space="preserve">Продемонстрирована возможность организации обсуждения </w:t>
      </w:r>
      <w:proofErr w:type="gramStart"/>
      <w:r w:rsidRPr="005B5B2B">
        <w:rPr>
          <w:rFonts w:eastAsia="Calibri"/>
          <w:i/>
          <w:sz w:val="22"/>
          <w:szCs w:val="22"/>
          <w:lang w:eastAsia="en-US"/>
        </w:rPr>
        <w:t>кейс-заданий</w:t>
      </w:r>
      <w:proofErr w:type="gramEnd"/>
      <w:r w:rsidRPr="005B5B2B">
        <w:rPr>
          <w:rFonts w:eastAsia="Calibri"/>
          <w:i/>
          <w:sz w:val="22"/>
          <w:szCs w:val="22"/>
          <w:lang w:eastAsia="en-US"/>
        </w:rPr>
        <w:t xml:space="preserve"> на методических семинарах учителей.</w:t>
      </w:r>
    </w:p>
    <w:p w:rsidR="005B5B2B" w:rsidRPr="005B5B2B" w:rsidRDefault="005B5B2B" w:rsidP="005B5B2B">
      <w:pPr>
        <w:ind w:firstLine="284"/>
        <w:jc w:val="both"/>
        <w:rPr>
          <w:rFonts w:eastAsia="Calibri"/>
          <w:i/>
          <w:sz w:val="22"/>
          <w:szCs w:val="22"/>
          <w:lang w:eastAsia="en-US"/>
        </w:rPr>
      </w:pPr>
      <w:r w:rsidRPr="005B5B2B">
        <w:rPr>
          <w:rFonts w:eastAsia="Calibri"/>
          <w:i/>
          <w:sz w:val="22"/>
          <w:szCs w:val="22"/>
          <w:lang w:eastAsia="en-US"/>
        </w:rPr>
        <w:lastRenderedPageBreak/>
        <w:t>Основной акцент сделан на обоснование эффективности применения информационно-образовательной среды (ИОС) на базе платформы M</w:t>
      </w:r>
      <w:proofErr w:type="spellStart"/>
      <w:r w:rsidRPr="005B5B2B">
        <w:rPr>
          <w:rFonts w:eastAsia="Calibri"/>
          <w:i/>
          <w:sz w:val="22"/>
          <w:szCs w:val="22"/>
          <w:lang w:val="en-US" w:eastAsia="en-US"/>
        </w:rPr>
        <w:t>oodle</w:t>
      </w:r>
      <w:proofErr w:type="spellEnd"/>
      <w:r w:rsidRPr="005B5B2B">
        <w:rPr>
          <w:rFonts w:eastAsia="Calibri"/>
          <w:i/>
          <w:sz w:val="22"/>
          <w:szCs w:val="22"/>
          <w:lang w:eastAsia="en-US"/>
        </w:rPr>
        <w:t xml:space="preserve"> в развитии предметной компетентности учителей математики.</w:t>
      </w:r>
    </w:p>
    <w:p w:rsidR="005B5B2B" w:rsidRPr="005B5B2B" w:rsidRDefault="005B5B2B" w:rsidP="005B5B2B">
      <w:pPr>
        <w:ind w:firstLine="284"/>
        <w:jc w:val="both"/>
        <w:rPr>
          <w:rFonts w:eastAsia="Calibri"/>
          <w:sz w:val="22"/>
          <w:szCs w:val="22"/>
          <w:lang w:eastAsia="en-US"/>
        </w:rPr>
      </w:pPr>
      <w:r w:rsidRPr="005B5B2B">
        <w:rPr>
          <w:rFonts w:eastAsia="Calibri"/>
          <w:b/>
          <w:i/>
          <w:sz w:val="22"/>
          <w:szCs w:val="22"/>
          <w:lang w:eastAsia="en-US"/>
        </w:rPr>
        <w:t>Методологической основой исследования</w:t>
      </w:r>
      <w:r w:rsidRPr="005B5B2B">
        <w:rPr>
          <w:rFonts w:eastAsia="Calibri"/>
          <w:i/>
          <w:sz w:val="22"/>
          <w:szCs w:val="22"/>
          <w:lang w:eastAsia="en-US"/>
        </w:rPr>
        <w:t xml:space="preserve"> выступают положения </w:t>
      </w:r>
      <w:proofErr w:type="spellStart"/>
      <w:r w:rsidRPr="005B5B2B">
        <w:rPr>
          <w:rFonts w:eastAsia="Calibri"/>
          <w:i/>
          <w:sz w:val="22"/>
          <w:szCs w:val="22"/>
          <w:lang w:eastAsia="en-US"/>
        </w:rPr>
        <w:t>компетентностного</w:t>
      </w:r>
      <w:proofErr w:type="spellEnd"/>
      <w:r w:rsidRPr="005B5B2B">
        <w:rPr>
          <w:rFonts w:eastAsia="Calibri"/>
          <w:i/>
          <w:sz w:val="22"/>
          <w:szCs w:val="22"/>
          <w:lang w:eastAsia="en-US"/>
        </w:rPr>
        <w:t xml:space="preserve"> подхода в образовании, согласно которому возникает потребность формирования у учителей необходимых компетенций, и, как следствие, создание специальной системы подготовки и переподготовки педагогических кадров. Отмечается необходимость использования синергетического подхода, обусловленная осмыслением и переосмыслением содержания предметного знания, соотнесением его сущности с актуальными значениями, установлением причинно-следственных и интуитивных связей учителями математики в рамках системы дополнительного образования.</w:t>
      </w:r>
    </w:p>
    <w:p w:rsidR="005B5B2B" w:rsidRPr="005B5B2B" w:rsidRDefault="005B5B2B" w:rsidP="005B5B2B">
      <w:pPr>
        <w:ind w:firstLine="284"/>
        <w:jc w:val="both"/>
        <w:rPr>
          <w:rFonts w:eastAsia="Calibri"/>
          <w:i/>
          <w:sz w:val="22"/>
          <w:szCs w:val="22"/>
          <w:lang w:eastAsia="en-US"/>
        </w:rPr>
      </w:pPr>
      <w:r w:rsidRPr="005B5B2B">
        <w:rPr>
          <w:rFonts w:eastAsia="Calibri"/>
          <w:b/>
          <w:i/>
          <w:sz w:val="22"/>
          <w:szCs w:val="22"/>
          <w:lang w:eastAsia="en-US"/>
        </w:rPr>
        <w:t xml:space="preserve">Описание результатов </w:t>
      </w:r>
      <w:r w:rsidRPr="005B5B2B">
        <w:rPr>
          <w:rFonts w:eastAsia="Calibri"/>
          <w:i/>
          <w:sz w:val="22"/>
          <w:szCs w:val="22"/>
          <w:lang w:eastAsia="en-US"/>
        </w:rPr>
        <w:t>связывается с характеристикой профессиональных дефицитов учителей математики и возможными путями их устранения в рамках системы ДПО педагогов на основе использования ИОС. Научная новизна работы заключается в определении психолого-педагогических особенностей повышения квалификации учителей математики в овладении способами решения математических задач повышенной сложности. Практическая значимость авторских предложений заключается в возможности их применения в системе повышения квалификации, центрах непрерывного повышения профессионального мастерства и других учреждениях дополнительного профессионального образования педагогических работников. Перспективы исследования связываются с разработкой программ повышения квалификации учителей математики на основе сетевых технологий, а также в разработке системы онтологий для обеспечения взаимосвязей и согласованности различных исследований, т.е. выполнение онтологического инжиниринга содержания предметной компетентности учителя математики.</w:t>
      </w:r>
    </w:p>
    <w:p w:rsidR="005B5B2B" w:rsidRPr="005B5B2B" w:rsidRDefault="005B5B2B" w:rsidP="005B5B2B">
      <w:pPr>
        <w:ind w:firstLine="284"/>
        <w:jc w:val="both"/>
        <w:rPr>
          <w:rFonts w:eastAsia="Calibri"/>
          <w:bCs/>
          <w:i/>
          <w:sz w:val="22"/>
          <w:lang w:val="en-US" w:eastAsia="en-US"/>
        </w:rPr>
      </w:pPr>
      <w:r w:rsidRPr="005B5B2B">
        <w:rPr>
          <w:b/>
          <w:sz w:val="22"/>
          <w:lang w:val="en-US"/>
        </w:rPr>
        <w:t xml:space="preserve">Abstract </w:t>
      </w:r>
    </w:p>
    <w:p w:rsidR="005B5B2B" w:rsidRPr="005B5B2B" w:rsidRDefault="005B5B2B" w:rsidP="005B5B2B">
      <w:pPr>
        <w:ind w:firstLine="284"/>
        <w:jc w:val="both"/>
        <w:rPr>
          <w:rFonts w:eastAsia="Calibri"/>
          <w:b/>
          <w:sz w:val="22"/>
          <w:szCs w:val="28"/>
          <w:lang w:val="en-US" w:eastAsia="en-US"/>
        </w:rPr>
      </w:pPr>
      <w:proofErr w:type="gramStart"/>
      <w:r w:rsidRPr="005B5B2B">
        <w:rPr>
          <w:rFonts w:eastAsia="Calibri"/>
          <w:b/>
          <w:i/>
          <w:sz w:val="22"/>
          <w:szCs w:val="28"/>
          <w:lang w:val="en-US"/>
        </w:rPr>
        <w:t>The research problem and the rationale for its relevance.</w:t>
      </w:r>
      <w:proofErr w:type="gramEnd"/>
      <w:r w:rsidRPr="005B5B2B">
        <w:rPr>
          <w:rFonts w:eastAsia="Calibri"/>
          <w:b/>
          <w:i/>
          <w:sz w:val="22"/>
          <w:szCs w:val="28"/>
          <w:lang w:val="en-US"/>
        </w:rPr>
        <w:t xml:space="preserve"> </w:t>
      </w:r>
      <w:r w:rsidRPr="005B5B2B">
        <w:rPr>
          <w:rFonts w:eastAsia="Calibri"/>
          <w:bCs/>
          <w:i/>
          <w:iCs/>
          <w:sz w:val="22"/>
          <w:szCs w:val="28"/>
          <w:lang w:val="en-US" w:eastAsia="en-US"/>
        </w:rPr>
        <w:t xml:space="preserve">The article highlights professional difficulties in the teaching field on the basis of diagnostics of mathematics teachers. The article also presents recommendations to eliminate the identified </w:t>
      </w:r>
      <w:proofErr w:type="gramStart"/>
      <w:r w:rsidRPr="005B5B2B">
        <w:rPr>
          <w:rFonts w:eastAsia="Calibri"/>
          <w:bCs/>
          <w:i/>
          <w:iCs/>
          <w:sz w:val="22"/>
          <w:szCs w:val="28"/>
          <w:lang w:val="en-US" w:eastAsia="en-US"/>
        </w:rPr>
        <w:t>problems,</w:t>
      </w:r>
      <w:proofErr w:type="gramEnd"/>
      <w:r w:rsidRPr="005B5B2B">
        <w:rPr>
          <w:rFonts w:eastAsia="Calibri"/>
          <w:bCs/>
          <w:i/>
          <w:iCs/>
          <w:sz w:val="22"/>
          <w:szCs w:val="28"/>
          <w:lang w:val="en-US" w:eastAsia="en-US"/>
        </w:rPr>
        <w:t xml:space="preserve"> the issue of improving subject competence of mathematics teachers is analyzed.</w:t>
      </w:r>
    </w:p>
    <w:p w:rsidR="005B5B2B" w:rsidRPr="005B5B2B" w:rsidRDefault="005B5B2B" w:rsidP="005B5B2B">
      <w:pPr>
        <w:ind w:firstLine="284"/>
        <w:jc w:val="both"/>
        <w:rPr>
          <w:rFonts w:eastAsia="Calibri"/>
          <w:i/>
          <w:sz w:val="22"/>
          <w:szCs w:val="28"/>
          <w:lang w:val="en" w:eastAsia="en-US"/>
        </w:rPr>
      </w:pPr>
      <w:r w:rsidRPr="005B5B2B">
        <w:rPr>
          <w:rFonts w:eastAsia="Calibri"/>
          <w:b/>
          <w:i/>
          <w:sz w:val="22"/>
          <w:szCs w:val="28"/>
          <w:lang w:val="en" w:eastAsia="en-US"/>
        </w:rPr>
        <w:t>The goal</w:t>
      </w:r>
      <w:r w:rsidRPr="005B5B2B">
        <w:rPr>
          <w:rFonts w:eastAsia="Calibri"/>
          <w:i/>
          <w:sz w:val="22"/>
          <w:szCs w:val="28"/>
          <w:lang w:val="en" w:eastAsia="en-US"/>
        </w:rPr>
        <w:t xml:space="preserve"> </w:t>
      </w:r>
      <w:r w:rsidRPr="005B5B2B">
        <w:rPr>
          <w:rFonts w:eastAsia="Calibri"/>
          <w:b/>
          <w:i/>
          <w:sz w:val="22"/>
          <w:szCs w:val="28"/>
          <w:lang w:val="en" w:eastAsia="en-US"/>
        </w:rPr>
        <w:t>is to determine</w:t>
      </w:r>
      <w:r w:rsidRPr="005B5B2B">
        <w:rPr>
          <w:rFonts w:eastAsia="Calibri"/>
          <w:i/>
          <w:sz w:val="22"/>
          <w:szCs w:val="28"/>
          <w:lang w:val="en" w:eastAsia="en-US"/>
        </w:rPr>
        <w:t xml:space="preserve"> and substantiate the pedagogical conditions for improving the subject competence of a mathematics teacher in the system of advanced training. The features of the formation of subject competencies among mathematics teachers in the system of additional professional education (APE) using various forms and technologies of teaching are described. The possibility of organizing a discussion of case assignments at methodological seminars for teachers has been demonstrated. The main emphasis is placed on substantiating the effectiveness of using an information and educational environment (IEE) based on the Moodle platform in developing the subject competence of mathematics teachers. </w:t>
      </w:r>
    </w:p>
    <w:p w:rsidR="005B5B2B" w:rsidRPr="005B5B2B" w:rsidRDefault="005B5B2B" w:rsidP="005B5B2B">
      <w:pPr>
        <w:ind w:firstLine="284"/>
        <w:jc w:val="both"/>
        <w:rPr>
          <w:rFonts w:eastAsia="Calibri"/>
          <w:b/>
          <w:i/>
          <w:sz w:val="22"/>
          <w:szCs w:val="28"/>
          <w:lang w:val="en" w:eastAsia="en-US"/>
        </w:rPr>
      </w:pPr>
      <w:r w:rsidRPr="005B5B2B">
        <w:rPr>
          <w:rFonts w:eastAsia="Calibri"/>
          <w:b/>
          <w:i/>
          <w:sz w:val="22"/>
          <w:szCs w:val="28"/>
          <w:lang w:val="en" w:eastAsia="en-US"/>
        </w:rPr>
        <w:t xml:space="preserve">The methodological basis of the </w:t>
      </w:r>
      <w:r w:rsidRPr="005B5B2B">
        <w:rPr>
          <w:rFonts w:eastAsia="Calibri"/>
          <w:b/>
          <w:i/>
          <w:sz w:val="22"/>
          <w:szCs w:val="28"/>
          <w:lang w:val="en-US" w:eastAsia="en-US"/>
        </w:rPr>
        <w:t>research</w:t>
      </w:r>
      <w:r w:rsidRPr="005B5B2B">
        <w:rPr>
          <w:rFonts w:eastAsia="Calibri"/>
          <w:i/>
          <w:sz w:val="22"/>
          <w:szCs w:val="28"/>
          <w:lang w:val="en-US" w:eastAsia="en-US"/>
        </w:rPr>
        <w:t xml:space="preserve"> </w:t>
      </w:r>
      <w:r w:rsidRPr="005B5B2B">
        <w:rPr>
          <w:rFonts w:eastAsia="Calibri"/>
          <w:i/>
          <w:sz w:val="22"/>
          <w:szCs w:val="28"/>
          <w:lang w:val="en" w:eastAsia="en-US"/>
        </w:rPr>
        <w:t>is the provisions of the competency-based approach in education, according to which there is a need to develop the necessary competencies among teachers</w:t>
      </w:r>
      <w:r w:rsidRPr="005B5B2B">
        <w:rPr>
          <w:rFonts w:eastAsia="Calibri"/>
          <w:i/>
          <w:sz w:val="22"/>
          <w:szCs w:val="28"/>
          <w:lang w:val="en-US" w:eastAsia="en-US"/>
        </w:rPr>
        <w:t xml:space="preserve"> </w:t>
      </w:r>
      <w:r w:rsidRPr="005B5B2B">
        <w:rPr>
          <w:rFonts w:eastAsia="Calibri"/>
          <w:i/>
          <w:sz w:val="22"/>
          <w:szCs w:val="28"/>
          <w:lang w:val="en" w:eastAsia="en-US"/>
        </w:rPr>
        <w:t>and</w:t>
      </w:r>
      <w:r w:rsidRPr="005B5B2B">
        <w:rPr>
          <w:rFonts w:eastAsia="Calibri"/>
          <w:i/>
          <w:sz w:val="22"/>
          <w:szCs w:val="28"/>
          <w:lang w:val="en-US" w:eastAsia="en-US"/>
        </w:rPr>
        <w:t xml:space="preserve"> </w:t>
      </w:r>
      <w:r w:rsidRPr="005B5B2B">
        <w:rPr>
          <w:rFonts w:eastAsia="Calibri"/>
          <w:i/>
          <w:sz w:val="22"/>
          <w:szCs w:val="28"/>
          <w:lang w:val="en" w:eastAsia="en-US"/>
        </w:rPr>
        <w:t>the creation of a special system for training and retraining of teaching staff. The need to use a synergetic approach is noted, due to the comprehension and rethinking of the content of subject knowledge, the correlation of its essence with actual meanings, the establishment of cause-and-effect and intuitive relationships by mathematics teachers within the framework of the additional education system.</w:t>
      </w:r>
    </w:p>
    <w:p w:rsidR="005B5B2B" w:rsidRPr="005B5B2B" w:rsidRDefault="005B5B2B" w:rsidP="005B5B2B">
      <w:pPr>
        <w:ind w:firstLine="284"/>
        <w:jc w:val="both"/>
        <w:rPr>
          <w:rFonts w:eastAsia="Calibri"/>
          <w:i/>
          <w:spacing w:val="-4"/>
          <w:sz w:val="22"/>
          <w:szCs w:val="28"/>
          <w:lang w:val="en" w:eastAsia="en-US"/>
        </w:rPr>
      </w:pPr>
      <w:r w:rsidRPr="005B5B2B">
        <w:rPr>
          <w:rFonts w:eastAsia="Calibri"/>
          <w:b/>
          <w:i/>
          <w:spacing w:val="-4"/>
          <w:sz w:val="22"/>
          <w:szCs w:val="28"/>
          <w:lang w:val="en" w:eastAsia="en-US"/>
        </w:rPr>
        <w:t>The description of the results</w:t>
      </w:r>
      <w:r w:rsidRPr="005B5B2B">
        <w:rPr>
          <w:rFonts w:eastAsia="Calibri"/>
          <w:i/>
          <w:spacing w:val="-4"/>
          <w:sz w:val="22"/>
          <w:szCs w:val="28"/>
          <w:lang w:val="en" w:eastAsia="en-US"/>
        </w:rPr>
        <w:t xml:space="preserve"> is associated with the characteristics of professional deficiencies of mathematics teachers and possible ways to eliminate them within the framework of the system of APE for teachers based on the use of IEE. The scientific novelty of the work lies in determining the psychological and pedagogical features of advanced training for mathematics teachers in mastering methods for solving mathematical problems of increased complexity. The practical significance of the author's proposals lies in the possibility of their use in the system of advanced training, centers for continuous professional development and other institutions of additional professional education for teaching staff. </w:t>
      </w:r>
    </w:p>
    <w:p w:rsidR="005B5B2B" w:rsidRPr="005B5B2B" w:rsidRDefault="005B5B2B" w:rsidP="005B5B2B">
      <w:pPr>
        <w:ind w:firstLine="284"/>
        <w:jc w:val="both"/>
        <w:rPr>
          <w:rFonts w:eastAsia="Calibri"/>
          <w:i/>
          <w:sz w:val="22"/>
          <w:szCs w:val="28"/>
          <w:lang w:val="en" w:eastAsia="en-US"/>
        </w:rPr>
      </w:pPr>
      <w:r w:rsidRPr="005B5B2B">
        <w:rPr>
          <w:rFonts w:eastAsia="Calibri"/>
          <w:i/>
          <w:sz w:val="22"/>
          <w:szCs w:val="28"/>
          <w:lang w:val="en" w:eastAsia="en-US"/>
        </w:rPr>
        <w:lastRenderedPageBreak/>
        <w:t>The prospects for the research are associated with the development of advanced training programs for mathematics teachers based on network technologies, as well as the development of a system of ontologies to ensure interconnections and consistency of various studies, i.e. performing ontological engineering of the content of subject competence of a mathematics teacher.</w:t>
      </w:r>
    </w:p>
    <w:p w:rsidR="005B5B2B" w:rsidRPr="005B5B2B" w:rsidRDefault="005B5B2B" w:rsidP="005B5B2B">
      <w:pPr>
        <w:ind w:firstLine="284"/>
        <w:jc w:val="both"/>
        <w:rPr>
          <w:rFonts w:eastAsia="Calibri"/>
          <w:i/>
          <w:spacing w:val="-4"/>
          <w:sz w:val="22"/>
          <w:szCs w:val="22"/>
          <w:lang w:eastAsia="en-US"/>
        </w:rPr>
      </w:pPr>
      <w:r w:rsidRPr="005B5B2B">
        <w:rPr>
          <w:b/>
          <w:i/>
          <w:spacing w:val="-4"/>
          <w:sz w:val="22"/>
        </w:rPr>
        <w:t>Ключевые слова:</w:t>
      </w:r>
      <w:r w:rsidRPr="005B5B2B">
        <w:rPr>
          <w:i/>
          <w:spacing w:val="-4"/>
          <w:sz w:val="22"/>
        </w:rPr>
        <w:t xml:space="preserve"> </w:t>
      </w:r>
      <w:r w:rsidRPr="005B5B2B">
        <w:rPr>
          <w:rFonts w:eastAsia="Calibri"/>
          <w:i/>
          <w:spacing w:val="-4"/>
          <w:sz w:val="22"/>
          <w:szCs w:val="22"/>
          <w:lang w:eastAsia="en-US"/>
        </w:rPr>
        <w:t>предметная компетентность, дополнительное образование педагогов, профессиональные дефициты учителя, информационно-образовательная среда, сетевое сообщество педагогов, программы повышения квалификации.</w:t>
      </w:r>
    </w:p>
    <w:p w:rsidR="005B5B2B" w:rsidRPr="005B5B2B" w:rsidRDefault="005B5B2B" w:rsidP="005B5B2B">
      <w:pPr>
        <w:ind w:firstLine="284"/>
        <w:jc w:val="both"/>
        <w:rPr>
          <w:rFonts w:eastAsia="Calibri"/>
          <w:i/>
          <w:sz w:val="22"/>
          <w:szCs w:val="28"/>
          <w:lang w:val="en-US" w:eastAsia="en-US"/>
        </w:rPr>
      </w:pPr>
      <w:r w:rsidRPr="005B5B2B">
        <w:rPr>
          <w:b/>
          <w:i/>
          <w:sz w:val="22"/>
          <w:lang w:val="en-US"/>
        </w:rPr>
        <w:t>Keywords:</w:t>
      </w:r>
      <w:r w:rsidRPr="005B5B2B">
        <w:rPr>
          <w:i/>
          <w:sz w:val="22"/>
          <w:lang w:val="en-US"/>
        </w:rPr>
        <w:t xml:space="preserve"> </w:t>
      </w:r>
      <w:r w:rsidRPr="005B5B2B">
        <w:rPr>
          <w:rFonts w:eastAsia="Calibri"/>
          <w:i/>
          <w:sz w:val="22"/>
          <w:szCs w:val="28"/>
          <w:lang w:val="en-US"/>
        </w:rPr>
        <w:t>subject competence, additional education of teachers, professional deficits of teachers, information and educational environment, network community of teachers, advanced training programs.</w:t>
      </w:r>
    </w:p>
    <w:p w:rsidR="004F1E99" w:rsidRPr="004F1E99" w:rsidRDefault="004F1E99" w:rsidP="004F1E99">
      <w:pPr>
        <w:ind w:firstLine="284"/>
        <w:jc w:val="both"/>
        <w:rPr>
          <w:rFonts w:eastAsia="Calibri"/>
          <w:i/>
          <w:spacing w:val="6"/>
          <w:sz w:val="22"/>
          <w:szCs w:val="22"/>
          <w:lang w:val="en-US" w:eastAsia="en-US"/>
        </w:rPr>
      </w:pPr>
    </w:p>
    <w:sectPr w:rsidR="004F1E99" w:rsidRPr="004F1E99" w:rsidSect="00A46A92">
      <w:headerReference w:type="even" r:id="rId12"/>
      <w:headerReference w:type="default" r:id="rId13"/>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26" w:rsidRDefault="00206A26">
      <w:r>
        <w:separator/>
      </w:r>
    </w:p>
  </w:endnote>
  <w:endnote w:type="continuationSeparator" w:id="0">
    <w:p w:rsidR="00206A26" w:rsidRDefault="0020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26" w:rsidRDefault="00206A26">
      <w:r>
        <w:separator/>
      </w:r>
    </w:p>
  </w:footnote>
  <w:footnote w:type="continuationSeparator" w:id="0">
    <w:p w:rsidR="00206A26" w:rsidRDefault="00206A26">
      <w:r>
        <w:continuationSeparator/>
      </w:r>
    </w:p>
  </w:footnote>
  <w:footnote w:id="1">
    <w:p w:rsidR="005B5B2B" w:rsidRPr="009E5816" w:rsidRDefault="005B5B2B" w:rsidP="005B5B2B">
      <w:pPr>
        <w:pStyle w:val="af8"/>
        <w:spacing w:after="160"/>
      </w:pPr>
      <w:r w:rsidRPr="003A032B">
        <w:rPr>
          <w:rStyle w:val="af5"/>
        </w:rPr>
        <w:footnoteRef/>
      </w:r>
      <w:r w:rsidRPr="003A032B">
        <w:t xml:space="preserve"> </w:t>
      </w:r>
      <w:r w:rsidRPr="009E5816">
        <w:t>Уровень образования, утвержд</w:t>
      </w:r>
      <w:r>
        <w:t>е</w:t>
      </w:r>
      <w:r w:rsidRPr="009E5816">
        <w:t>нный Кодексом Республики Беларусь об образов</w:t>
      </w:r>
      <w:r w:rsidRPr="009E5816">
        <w:t>а</w:t>
      </w:r>
      <w:r w:rsidRPr="009E5816">
        <w:t>нии</w:t>
      </w:r>
      <w:r>
        <w:t>.</w:t>
      </w:r>
    </w:p>
  </w:footnote>
  <w:footnote w:id="2">
    <w:p w:rsidR="005B5B2B" w:rsidRPr="00ED0919" w:rsidRDefault="005B5B2B" w:rsidP="005B5B2B">
      <w:pPr>
        <w:pStyle w:val="af8"/>
        <w:spacing w:after="160"/>
      </w:pPr>
      <w:r>
        <w:rPr>
          <w:rStyle w:val="af5"/>
        </w:rPr>
        <w:footnoteRef/>
      </w:r>
      <w:r w:rsidRPr="00860B22">
        <w:t xml:space="preserve"> </w:t>
      </w:r>
      <w:r w:rsidRPr="0080648F">
        <w:t>Статья подготовлена в рамках работы Фед</w:t>
      </w:r>
      <w:r w:rsidRPr="0080648F">
        <w:t>е</w:t>
      </w:r>
      <w:r w:rsidRPr="0080648F">
        <w:t>ральной экспериментальной площадки «Технология формирования персонифицированных образов</w:t>
      </w:r>
      <w:r w:rsidRPr="0080648F">
        <w:t>а</w:t>
      </w:r>
      <w:r w:rsidRPr="0080648F">
        <w:t>тельных маршру</w:t>
      </w:r>
      <w:r>
        <w:t>тов педагогических работников в </w:t>
      </w:r>
      <w:r w:rsidRPr="0080648F">
        <w:t>системе повышения квалификации и професси</w:t>
      </w:r>
      <w:r w:rsidRPr="0080648F">
        <w:t>о</w:t>
      </w:r>
      <w:r w:rsidRPr="0080648F">
        <w:t xml:space="preserve">нальной переподготовки в условиях цифровой </w:t>
      </w:r>
      <w:r w:rsidRPr="003A13F6">
        <w:t xml:space="preserve">трансформации. </w:t>
      </w:r>
      <w:proofErr w:type="gramStart"/>
      <w:r w:rsidRPr="003A13F6">
        <w:t>Утверждена</w:t>
      </w:r>
      <w:proofErr w:type="gramEnd"/>
      <w:r w:rsidRPr="003A13F6">
        <w:t xml:space="preserve"> ФЭП на основании приказа </w:t>
      </w:r>
      <w:proofErr w:type="spellStart"/>
      <w:r w:rsidRPr="003A13F6">
        <w:t>Минпросвещения</w:t>
      </w:r>
      <w:proofErr w:type="spellEnd"/>
      <w:r w:rsidRPr="003A13F6">
        <w:t xml:space="preserve"> России от 28 декабря 2023 г. № 1056. </w:t>
      </w:r>
      <w:r w:rsidRPr="003A13F6">
        <w:rPr>
          <w:lang w:val="en-US"/>
        </w:rPr>
        <w:t>URL</w:t>
      </w:r>
      <w:r w:rsidRPr="003A13F6">
        <w:t xml:space="preserve">: </w:t>
      </w:r>
      <w:hyperlink r:id="rId1" w:history="1">
        <w:r w:rsidRPr="003A13F6">
          <w:rPr>
            <w:rStyle w:val="af6"/>
          </w:rPr>
          <w:t>https://docs.edu.gov.ru/docu</w:t>
        </w:r>
      </w:hyperlink>
      <w:r w:rsidRPr="003A13F6">
        <w:br/>
      </w:r>
      <w:proofErr w:type="spellStart"/>
      <w:r w:rsidRPr="003A13F6">
        <w:t>ment</w:t>
      </w:r>
      <w:proofErr w:type="spellEnd"/>
      <w:r w:rsidRPr="003A13F6">
        <w:t>/</w:t>
      </w:r>
      <w:proofErr w:type="spellStart"/>
      <w:r w:rsidRPr="003A13F6">
        <w:t>id</w:t>
      </w:r>
      <w:proofErr w:type="spellEnd"/>
      <w:r w:rsidRPr="003A13F6">
        <w:t>/4090.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5C3D73">
      <w:trPr>
        <w:trHeight w:val="1077"/>
      </w:trPr>
      <w:tc>
        <w:tcPr>
          <w:tcW w:w="601" w:type="pct"/>
        </w:tcPr>
        <w:p w:rsidR="005C3D73" w:rsidRPr="001A3DE1" w:rsidRDefault="005C3D73" w:rsidP="000061EE">
          <w:pPr>
            <w:pStyle w:val="a3"/>
            <w:ind w:left="-900" w:firstLine="900"/>
            <w:rPr>
              <w:rFonts w:ascii="Monotype Corsiva" w:hAnsi="Monotype Corsiva"/>
              <w:b/>
            </w:rPr>
          </w:pPr>
          <w:r>
            <w:rPr>
              <w:noProof/>
            </w:rPr>
            <w:drawing>
              <wp:inline distT="0" distB="0" distL="0" distR="0" wp14:anchorId="0F96DDE0" wp14:editId="29CA9771">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5C3D73" w:rsidRPr="00704047" w:rsidRDefault="005C3D73" w:rsidP="000061EE">
          <w:r>
            <w:rPr>
              <w:rFonts w:ascii="Monotype Corsiva" w:hAnsi="Monotype Corsiva"/>
              <w:b/>
            </w:rPr>
            <w:t>Современная школа</w:t>
          </w:r>
        </w:p>
      </w:tc>
    </w:tr>
  </w:tbl>
  <w:p w:rsidR="005C3D73" w:rsidRPr="006B73B8" w:rsidRDefault="005C3D73"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80"/>
      <w:gridCol w:w="1091"/>
    </w:tblGrid>
    <w:tr w:rsidR="005C3D73" w:rsidRPr="005B5B2B">
      <w:trPr>
        <w:trHeight w:val="1078"/>
        <w:jc w:val="center"/>
      </w:trPr>
      <w:tc>
        <w:tcPr>
          <w:tcW w:w="4430" w:type="pct"/>
          <w:shd w:val="clear" w:color="auto" w:fill="auto"/>
        </w:tcPr>
        <w:p w:rsidR="005C3D73" w:rsidRPr="001A3DE1" w:rsidRDefault="005C3D73" w:rsidP="000061EE">
          <w:pPr>
            <w:pStyle w:val="a3"/>
            <w:rPr>
              <w:rFonts w:ascii="Monotype Corsiva" w:hAnsi="Monotype Corsiva"/>
              <w:b/>
              <w:sz w:val="24"/>
              <w:szCs w:val="24"/>
            </w:rPr>
          </w:pPr>
        </w:p>
        <w:p w:rsidR="005C3D73" w:rsidRPr="000061EE" w:rsidRDefault="005C3D73" w:rsidP="00D05B1B">
          <w:pPr>
            <w:jc w:val="both"/>
            <w:rPr>
              <w:b/>
              <w:color w:val="000000"/>
            </w:rPr>
          </w:pPr>
          <w:r w:rsidRPr="000061EE">
            <w:rPr>
              <w:b/>
              <w:color w:val="000000"/>
            </w:rPr>
            <w:t xml:space="preserve">Аннотации и ключевые слова № </w:t>
          </w:r>
          <w:r w:rsidR="005B5B2B">
            <w:rPr>
              <w:b/>
              <w:color w:val="000000"/>
            </w:rPr>
            <w:t>1</w:t>
          </w:r>
          <w:r w:rsidRPr="000061EE">
            <w:rPr>
              <w:b/>
              <w:color w:val="000000"/>
            </w:rPr>
            <w:t>(</w:t>
          </w:r>
          <w:r>
            <w:rPr>
              <w:b/>
              <w:color w:val="000000"/>
            </w:rPr>
            <w:t>5</w:t>
          </w:r>
          <w:r w:rsidR="005B5B2B">
            <w:rPr>
              <w:b/>
              <w:color w:val="000000"/>
            </w:rPr>
            <w:t>8</w:t>
          </w:r>
          <w:r w:rsidRPr="000061EE">
            <w:rPr>
              <w:b/>
              <w:color w:val="000000"/>
            </w:rPr>
            <w:t>) 202</w:t>
          </w:r>
          <w:r w:rsidR="005B5B2B">
            <w:rPr>
              <w:b/>
              <w:color w:val="000000"/>
            </w:rPr>
            <w:t>4</w:t>
          </w:r>
          <w:r>
            <w:rPr>
              <w:b/>
              <w:color w:val="000000"/>
            </w:rPr>
            <w:t xml:space="preserve"> </w:t>
          </w:r>
          <w:r w:rsidRPr="000061EE">
            <w:rPr>
              <w:b/>
              <w:color w:val="000000"/>
            </w:rPr>
            <w:t>(русск. и англ.)</w:t>
          </w:r>
        </w:p>
        <w:p w:rsidR="005C3D73" w:rsidRPr="000061EE" w:rsidRDefault="005C3D73" w:rsidP="00D05B1B">
          <w:pPr>
            <w:jc w:val="both"/>
            <w:rPr>
              <w:b/>
              <w:color w:val="000000"/>
            </w:rPr>
          </w:pPr>
        </w:p>
        <w:p w:rsidR="005C3D73" w:rsidRPr="000061EE" w:rsidRDefault="005C3D73" w:rsidP="00D05B1B">
          <w:pPr>
            <w:pStyle w:val="a3"/>
            <w:rPr>
              <w:lang w:val="en-US"/>
            </w:rPr>
          </w:pPr>
          <w:r w:rsidRPr="000061EE">
            <w:rPr>
              <w:b/>
              <w:sz w:val="24"/>
              <w:lang w:val="en-US"/>
            </w:rPr>
            <w:t xml:space="preserve">Abstracts and keywords No. </w:t>
          </w:r>
          <w:r w:rsidR="005B5B2B" w:rsidRPr="005B5B2B">
            <w:rPr>
              <w:b/>
              <w:sz w:val="24"/>
              <w:lang w:val="en-US"/>
            </w:rPr>
            <w:t>1</w:t>
          </w:r>
          <w:r w:rsidRPr="000061EE">
            <w:rPr>
              <w:b/>
              <w:sz w:val="24"/>
              <w:lang w:val="en-US"/>
            </w:rPr>
            <w:t>(</w:t>
          </w:r>
          <w:r w:rsidRPr="00757971">
            <w:rPr>
              <w:b/>
              <w:sz w:val="24"/>
              <w:lang w:val="en-US"/>
            </w:rPr>
            <w:t>5</w:t>
          </w:r>
          <w:r w:rsidR="005B5B2B" w:rsidRPr="005B5B2B">
            <w:rPr>
              <w:b/>
              <w:sz w:val="24"/>
              <w:lang w:val="en-US"/>
            </w:rPr>
            <w:t>8</w:t>
          </w:r>
          <w:r>
            <w:rPr>
              <w:b/>
              <w:sz w:val="24"/>
              <w:lang w:val="en-US"/>
            </w:rPr>
            <w:t>) 202</w:t>
          </w:r>
          <w:r w:rsidR="005B5B2B" w:rsidRPr="005B5B2B">
            <w:rPr>
              <w:b/>
              <w:sz w:val="24"/>
              <w:lang w:val="en-US"/>
            </w:rPr>
            <w:t>4</w:t>
          </w:r>
          <w:r w:rsidRPr="005C3D73">
            <w:rPr>
              <w:b/>
              <w:sz w:val="24"/>
              <w:lang w:val="en-US"/>
            </w:rPr>
            <w:t xml:space="preserve"> </w:t>
          </w:r>
          <w:r w:rsidRPr="000061EE">
            <w:rPr>
              <w:b/>
              <w:sz w:val="24"/>
              <w:lang w:val="en-US"/>
            </w:rPr>
            <w:t>(Russian. And Eng.)</w:t>
          </w:r>
        </w:p>
        <w:p w:rsidR="005C3D73" w:rsidRPr="005A1B0E" w:rsidRDefault="005C3D73"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5C3D73" w:rsidRPr="00EC2E28" w:rsidRDefault="005B5B2B" w:rsidP="000061EE">
          <w:pPr>
            <w:pStyle w:val="a3"/>
            <w:ind w:hanging="108"/>
            <w:jc w:val="right"/>
            <w:rPr>
              <w:rFonts w:ascii="Monotype Corsiva" w:hAnsi="Monotype Corsiva"/>
              <w:b/>
              <w:sz w:val="24"/>
              <w:szCs w:val="24"/>
              <w:lang w:val="en-US"/>
            </w:rPr>
          </w:pPr>
          <w:r>
            <w:rPr>
              <w:noProof/>
            </w:rPr>
            <w:drawing>
              <wp:inline distT="0" distB="0" distL="0" distR="0" wp14:anchorId="6E79E809" wp14:editId="55C78A78">
                <wp:extent cx="523875" cy="613410"/>
                <wp:effectExtent l="0" t="0" r="9525" b="0"/>
                <wp:docPr id="1" name="Рисунок 1" descr="Логотип ЧИРО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ЧИРО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3410"/>
                        </a:xfrm>
                        <a:prstGeom prst="rect">
                          <a:avLst/>
                        </a:prstGeom>
                        <a:noFill/>
                        <a:ln>
                          <a:noFill/>
                        </a:ln>
                      </pic:spPr>
                    </pic:pic>
                  </a:graphicData>
                </a:graphic>
              </wp:inline>
            </w:drawing>
          </w:r>
        </w:p>
      </w:tc>
    </w:tr>
  </w:tbl>
  <w:p w:rsidR="005C3D73" w:rsidRPr="00EC2E28" w:rsidRDefault="005C3D73">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136DEB"/>
    <w:rsid w:val="00136E9B"/>
    <w:rsid w:val="00162994"/>
    <w:rsid w:val="0018637F"/>
    <w:rsid w:val="001E5982"/>
    <w:rsid w:val="00206A26"/>
    <w:rsid w:val="00224695"/>
    <w:rsid w:val="002271AD"/>
    <w:rsid w:val="00236641"/>
    <w:rsid w:val="00266CB8"/>
    <w:rsid w:val="00297EAF"/>
    <w:rsid w:val="002C4A84"/>
    <w:rsid w:val="00304C46"/>
    <w:rsid w:val="00310180"/>
    <w:rsid w:val="0031429D"/>
    <w:rsid w:val="0032270C"/>
    <w:rsid w:val="003F5450"/>
    <w:rsid w:val="004E0B06"/>
    <w:rsid w:val="004E2C29"/>
    <w:rsid w:val="004F1E99"/>
    <w:rsid w:val="00547922"/>
    <w:rsid w:val="005A1B0E"/>
    <w:rsid w:val="005B5B2B"/>
    <w:rsid w:val="005C3D73"/>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9B51A6"/>
    <w:rsid w:val="009C7E94"/>
    <w:rsid w:val="00A46A92"/>
    <w:rsid w:val="00A50606"/>
    <w:rsid w:val="00A50CF1"/>
    <w:rsid w:val="00A870C0"/>
    <w:rsid w:val="00AA589B"/>
    <w:rsid w:val="00B14C2D"/>
    <w:rsid w:val="00B151F7"/>
    <w:rsid w:val="00B34598"/>
    <w:rsid w:val="00B44AD5"/>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tsovaes@corp-univer.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sid.org/0000-0002-2156-7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sid.org/0000-0002-2156-7490" TargetMode="External"/><Relationship Id="rId4" Type="http://schemas.openxmlformats.org/officeDocument/2006/relationships/settings" Target="settings.xml"/><Relationship Id="rId9" Type="http://schemas.openxmlformats.org/officeDocument/2006/relationships/hyperlink" Target="https://orsid.org/0000-0002-2156-749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12298</Words>
  <Characters>70105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82239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18</cp:revision>
  <dcterms:created xsi:type="dcterms:W3CDTF">2019-02-08T10:24:00Z</dcterms:created>
  <dcterms:modified xsi:type="dcterms:W3CDTF">2024-04-05T06:47:00Z</dcterms:modified>
</cp:coreProperties>
</file>