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0F" w:rsidRPr="00D7340F" w:rsidRDefault="00D7340F" w:rsidP="00D73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40F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учебно-методического объединения в системе общего образования Челябинской области</w:t>
      </w:r>
    </w:p>
    <w:p w:rsidR="00D7340F" w:rsidRDefault="00D7340F" w:rsidP="00570C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11">
        <w:rPr>
          <w:rFonts w:ascii="Times New Roman" w:hAnsi="Times New Roman" w:cs="Times New Roman"/>
          <w:b/>
          <w:i/>
          <w:sz w:val="28"/>
          <w:szCs w:val="28"/>
        </w:rPr>
        <w:t>Основными направлениями деятельности УМО</w:t>
      </w:r>
      <w:r w:rsidRPr="00D7340F">
        <w:rPr>
          <w:rFonts w:ascii="Times New Roman" w:hAnsi="Times New Roman" w:cs="Times New Roman"/>
          <w:sz w:val="28"/>
          <w:szCs w:val="28"/>
        </w:rPr>
        <w:t xml:space="preserve"> в системе общего образования Челябинской области являются:</w:t>
      </w:r>
    </w:p>
    <w:p w:rsidR="00570C11" w:rsidRPr="00570C11" w:rsidRDefault="00570C11" w:rsidP="00570C1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0C11">
        <w:rPr>
          <w:rFonts w:ascii="Times New Roman" w:hAnsi="Times New Roman" w:cs="Times New Roman"/>
          <w:b/>
          <w:i/>
          <w:sz w:val="28"/>
          <w:szCs w:val="28"/>
        </w:rPr>
        <w:t>В части ФГОС общего образования:</w:t>
      </w:r>
    </w:p>
    <w:p w:rsidR="00570C11" w:rsidRPr="00570C11" w:rsidRDefault="00570C11" w:rsidP="00570C1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C11">
        <w:rPr>
          <w:rFonts w:ascii="Times New Roman" w:hAnsi="Times New Roman" w:cs="Times New Roman"/>
          <w:sz w:val="28"/>
          <w:szCs w:val="28"/>
        </w:rPr>
        <w:t>инициирование и координация профессионально-общественного обсуждения проектов ФГОС общего образования (проектов изменений в ФГОС общего образования) на территории Челябинской области;</w:t>
      </w:r>
    </w:p>
    <w:p w:rsidR="00570C11" w:rsidRPr="00570C11" w:rsidRDefault="00570C11" w:rsidP="00570C1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C11">
        <w:rPr>
          <w:rFonts w:ascii="Times New Roman" w:hAnsi="Times New Roman" w:cs="Times New Roman"/>
          <w:sz w:val="28"/>
          <w:szCs w:val="28"/>
        </w:rPr>
        <w:t>формирование и направление по результатам профессионально-общественного обсуждения предложений по проектам ФГОС общего образования (проектов изменений в ФГОС общего образования) в адрес Министерства просвещения Российской Федерации;</w:t>
      </w:r>
    </w:p>
    <w:p w:rsidR="00570C11" w:rsidRPr="00570C11" w:rsidRDefault="00570C11" w:rsidP="00570C1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C11">
        <w:rPr>
          <w:rFonts w:ascii="Times New Roman" w:hAnsi="Times New Roman" w:cs="Times New Roman"/>
          <w:sz w:val="28"/>
          <w:szCs w:val="28"/>
        </w:rPr>
        <w:t>инициирование и координация проведения мероприятий научно-методического характера по вопросам обобщения, концептуализации и представления передового педагогического опыта введения и реализации ФГОС общего образования на территории Челябинской области.</w:t>
      </w:r>
    </w:p>
    <w:p w:rsidR="00570C11" w:rsidRDefault="00570C11" w:rsidP="00570C1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0C11">
        <w:rPr>
          <w:rFonts w:ascii="Times New Roman" w:hAnsi="Times New Roman" w:cs="Times New Roman"/>
          <w:b/>
          <w:i/>
          <w:sz w:val="28"/>
          <w:szCs w:val="28"/>
        </w:rPr>
        <w:t>В части Федеральных и примерных основных общеобразовательных программ:</w:t>
      </w:r>
    </w:p>
    <w:p w:rsidR="00570C11" w:rsidRPr="00570C11" w:rsidRDefault="00570C11" w:rsidP="00570C1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C11">
        <w:rPr>
          <w:rFonts w:ascii="Times New Roman" w:hAnsi="Times New Roman" w:cs="Times New Roman"/>
          <w:sz w:val="28"/>
          <w:szCs w:val="28"/>
        </w:rPr>
        <w:t>инициирование и координация профессионально-общественного обсуждения проектов Федеральных основных общеобразовательных программ на территории Челябинской области;</w:t>
      </w:r>
    </w:p>
    <w:p w:rsidR="00570C11" w:rsidRPr="00570C11" w:rsidRDefault="00570C11" w:rsidP="00570C1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C11">
        <w:rPr>
          <w:rFonts w:ascii="Times New Roman" w:hAnsi="Times New Roman" w:cs="Times New Roman"/>
          <w:sz w:val="28"/>
          <w:szCs w:val="28"/>
        </w:rPr>
        <w:t>формирование и направление по результатам профессионально-общественного обсуждения предложений по проектам Федеральных основных общеобразовательных программ в адрес Министерства просвещения Российской Федерации;</w:t>
      </w:r>
    </w:p>
    <w:p w:rsidR="00570C11" w:rsidRDefault="00570C11" w:rsidP="00570C1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C11">
        <w:rPr>
          <w:rFonts w:ascii="Times New Roman" w:hAnsi="Times New Roman" w:cs="Times New Roman"/>
          <w:sz w:val="28"/>
          <w:szCs w:val="28"/>
        </w:rPr>
        <w:t>инициирование и координация проведения мероприятий научно-методического характера по вопросам обобщения, концептуализации и представления передового педагогического опыта реализации Федеральных основных общеобразовательных программ.</w:t>
      </w:r>
    </w:p>
    <w:p w:rsidR="00570C11" w:rsidRDefault="00570C11" w:rsidP="00570C1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0C11">
        <w:rPr>
          <w:rFonts w:ascii="Times New Roman" w:hAnsi="Times New Roman" w:cs="Times New Roman"/>
          <w:b/>
          <w:i/>
          <w:sz w:val="28"/>
          <w:szCs w:val="28"/>
        </w:rPr>
        <w:t>В части концепций учебных предметов (предметных областей):</w:t>
      </w:r>
    </w:p>
    <w:p w:rsidR="00570C11" w:rsidRPr="00570C11" w:rsidRDefault="00570C11" w:rsidP="00570C1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C11">
        <w:rPr>
          <w:rFonts w:ascii="Times New Roman" w:hAnsi="Times New Roman" w:cs="Times New Roman"/>
          <w:sz w:val="28"/>
          <w:szCs w:val="28"/>
        </w:rPr>
        <w:t>инициирование и координация профессионально-общественного обсуждения концепций учебных предметов (предметных областей) на территории Челябинской области;</w:t>
      </w:r>
    </w:p>
    <w:p w:rsidR="00570C11" w:rsidRPr="00570C11" w:rsidRDefault="00570C11" w:rsidP="00570C1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C11">
        <w:rPr>
          <w:rFonts w:ascii="Times New Roman" w:hAnsi="Times New Roman" w:cs="Times New Roman"/>
          <w:sz w:val="28"/>
          <w:szCs w:val="28"/>
        </w:rPr>
        <w:t>формирование и направление по результатам профессионально-общественного обсуждения концепций учебных предметов (предметных областей) предложений в адрес Министерства просвещения Российской Федерации;</w:t>
      </w:r>
    </w:p>
    <w:p w:rsidR="00570C11" w:rsidRPr="00570C11" w:rsidRDefault="00570C11" w:rsidP="00570C1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C11">
        <w:rPr>
          <w:rFonts w:ascii="Times New Roman" w:hAnsi="Times New Roman" w:cs="Times New Roman"/>
          <w:sz w:val="28"/>
          <w:szCs w:val="28"/>
        </w:rPr>
        <w:t>инициирование и координация проведения мероприятий научно-методического характера по вопросам обобщения, концептуализации и представления передового педагогического опыта реализации концепций учебных предметов (предметных областей) на территории Челябинской области.</w:t>
      </w:r>
    </w:p>
    <w:p w:rsidR="00570C11" w:rsidRDefault="00570C11" w:rsidP="00570C11">
      <w:pPr>
        <w:spacing w:after="0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 части государственной аккредитации образовательной деятельности и государственного контроля (надзора)в сфере образования:</w:t>
      </w:r>
    </w:p>
    <w:p w:rsidR="00570C11" w:rsidRPr="00570C11" w:rsidRDefault="00570C11" w:rsidP="00570C1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C11">
        <w:rPr>
          <w:rFonts w:ascii="Times New Roman" w:hAnsi="Times New Roman" w:cs="Times New Roman"/>
          <w:sz w:val="28"/>
          <w:szCs w:val="28"/>
        </w:rPr>
        <w:t>направление запросов в Министерство образования и науки Челябинской области о результатах государственной аккредитации образовательной деятельности и государственного контроля (надзора) по реализации ФГОС общего образования в общеобразовательных организациях Челябинской области;</w:t>
      </w:r>
    </w:p>
    <w:p w:rsidR="00570C11" w:rsidRPr="00570C11" w:rsidRDefault="00570C11" w:rsidP="00570C1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C11">
        <w:rPr>
          <w:rFonts w:ascii="Times New Roman" w:hAnsi="Times New Roman" w:cs="Times New Roman"/>
          <w:sz w:val="28"/>
          <w:szCs w:val="28"/>
        </w:rPr>
        <w:t>анализ результатов государственной аккредитации образовательной деятельности и государственного контроля (надзора) по реализации ФГОС общего образования в общеобразовательных организациях Челябинской области;</w:t>
      </w:r>
    </w:p>
    <w:p w:rsidR="00570C11" w:rsidRPr="00570C11" w:rsidRDefault="00570C11" w:rsidP="00570C1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C11">
        <w:rPr>
          <w:rFonts w:ascii="Times New Roman" w:hAnsi="Times New Roman" w:cs="Times New Roman"/>
          <w:sz w:val="28"/>
          <w:szCs w:val="28"/>
        </w:rPr>
        <w:t>подготовка (по результатам анализа) предложений в адрес Министерства образования и науки Челябинской области о совершенствовании кадровых, психолого-педагогических и информационно-методических условий реализации ФГОС общего образования в общеобразовательных организациях Челябинской области;</w:t>
      </w:r>
    </w:p>
    <w:p w:rsidR="00570C11" w:rsidRPr="00570C11" w:rsidRDefault="00570C11" w:rsidP="00570C1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C11">
        <w:rPr>
          <w:rFonts w:ascii="Times New Roman" w:hAnsi="Times New Roman" w:cs="Times New Roman"/>
          <w:sz w:val="28"/>
          <w:szCs w:val="28"/>
        </w:rPr>
        <w:t>инициирование и координация разработки контрольно-измерительных материалов для оценки уровня освоения обучающимися планируемых результатов основных образовательных программ;</w:t>
      </w:r>
    </w:p>
    <w:p w:rsidR="00570C11" w:rsidRPr="00570C11" w:rsidRDefault="00570C11" w:rsidP="00570C1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C11">
        <w:rPr>
          <w:rFonts w:ascii="Times New Roman" w:hAnsi="Times New Roman" w:cs="Times New Roman"/>
          <w:sz w:val="28"/>
          <w:szCs w:val="28"/>
        </w:rPr>
        <w:t>организация проведения профессионально-общественного экспертного оценивания разработанных контрольно-измерительных материалов для оценки уровня освоения обучающимися планируемых результатов основных образовательных программ;</w:t>
      </w:r>
    </w:p>
    <w:p w:rsidR="00570C11" w:rsidRPr="00570C11" w:rsidRDefault="00570C11" w:rsidP="00570C1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C11">
        <w:rPr>
          <w:rFonts w:ascii="Times New Roman" w:hAnsi="Times New Roman" w:cs="Times New Roman"/>
          <w:sz w:val="28"/>
          <w:szCs w:val="28"/>
        </w:rPr>
        <w:t>подготовка экспертных заключений на разработанные контрольно-измерительные материалы для оценки уровня освоения обучающимися планируемых результатов основных образовательных программ;</w:t>
      </w:r>
    </w:p>
    <w:p w:rsidR="00570C11" w:rsidRDefault="00570C11" w:rsidP="00570C1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C11">
        <w:rPr>
          <w:rFonts w:ascii="Times New Roman" w:hAnsi="Times New Roman" w:cs="Times New Roman"/>
          <w:sz w:val="28"/>
          <w:szCs w:val="28"/>
        </w:rPr>
        <w:t>подготовка рекомендаций к изданию (по результатам проведенного профессионально-общественного экспертного оценивания) разработанных контрольно-измерительных материалов для оценки уровня освоения обучающимися планируемых результатов основных образовательных программ.</w:t>
      </w:r>
    </w:p>
    <w:p w:rsidR="00236D23" w:rsidRPr="00236D23" w:rsidRDefault="00236D23" w:rsidP="00236D23">
      <w:pPr>
        <w:spacing w:after="0"/>
        <w:ind w:left="72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D23">
        <w:rPr>
          <w:rFonts w:ascii="Times New Roman" w:hAnsi="Times New Roman" w:cs="Times New Roman"/>
          <w:b/>
          <w:i/>
          <w:sz w:val="28"/>
          <w:szCs w:val="28"/>
        </w:rPr>
        <w:t>В части профессионального совершенствования деятельности педагогических работников:</w:t>
      </w:r>
    </w:p>
    <w:p w:rsidR="0093073B" w:rsidRPr="0093073B" w:rsidRDefault="0093073B" w:rsidP="009307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73B">
        <w:rPr>
          <w:rFonts w:ascii="Times New Roman" w:hAnsi="Times New Roman" w:cs="Times New Roman"/>
          <w:sz w:val="28"/>
          <w:szCs w:val="28"/>
        </w:rPr>
        <w:t>инициирование и координация разработки программ повышения квалификации и профессиональной переподготовки работников общего образования Челябинской области, в том числе по вопросам реализации ФГОС общего образования и профессиональных стандартов;</w:t>
      </w:r>
    </w:p>
    <w:p w:rsidR="0093073B" w:rsidRPr="0093073B" w:rsidRDefault="0093073B" w:rsidP="009307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73B">
        <w:rPr>
          <w:rFonts w:ascii="Times New Roman" w:hAnsi="Times New Roman" w:cs="Times New Roman"/>
          <w:sz w:val="28"/>
          <w:szCs w:val="28"/>
        </w:rPr>
        <w:t xml:space="preserve">организация проведения профессионально-общественного экспертного оценивания разработанных программ повышения </w:t>
      </w:r>
      <w:r w:rsidRPr="0093073B">
        <w:rPr>
          <w:rFonts w:ascii="Times New Roman" w:hAnsi="Times New Roman" w:cs="Times New Roman"/>
          <w:sz w:val="28"/>
          <w:szCs w:val="28"/>
        </w:rPr>
        <w:lastRenderedPageBreak/>
        <w:t>квалификации и профессиональной переподготовки работников общего образования Челябинской области по актуальным вопросам общего образования;</w:t>
      </w:r>
    </w:p>
    <w:p w:rsidR="0093073B" w:rsidRPr="0093073B" w:rsidRDefault="0093073B" w:rsidP="009307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73B">
        <w:rPr>
          <w:rFonts w:ascii="Times New Roman" w:hAnsi="Times New Roman" w:cs="Times New Roman"/>
          <w:sz w:val="28"/>
          <w:szCs w:val="28"/>
        </w:rPr>
        <w:t>информирование педагогической общественности о наиболее эффективных практиках разработки и реализации дополнительных профессиональных программ по вопросам реализации ФГОС общего образования и профессиональных стандартов (по результатам профессионально-общественной экспертизы и анализа открытых источников);</w:t>
      </w:r>
    </w:p>
    <w:p w:rsidR="0093073B" w:rsidRPr="0093073B" w:rsidRDefault="0093073B" w:rsidP="009307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73B">
        <w:rPr>
          <w:rFonts w:ascii="Times New Roman" w:hAnsi="Times New Roman" w:cs="Times New Roman"/>
          <w:sz w:val="28"/>
          <w:szCs w:val="28"/>
        </w:rPr>
        <w:t>инициирование и координация профессионально-общественного обсуждения проектов профессиональных стандартов, а также результатов их реализации;</w:t>
      </w:r>
    </w:p>
    <w:p w:rsidR="0093073B" w:rsidRPr="0093073B" w:rsidRDefault="0093073B" w:rsidP="009307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73B">
        <w:rPr>
          <w:rFonts w:ascii="Times New Roman" w:hAnsi="Times New Roman" w:cs="Times New Roman"/>
          <w:sz w:val="28"/>
          <w:szCs w:val="28"/>
        </w:rPr>
        <w:t>формиров</w:t>
      </w:r>
      <w:bookmarkStart w:id="0" w:name="_GoBack"/>
      <w:bookmarkEnd w:id="0"/>
      <w:r w:rsidRPr="0093073B">
        <w:rPr>
          <w:rFonts w:ascii="Times New Roman" w:hAnsi="Times New Roman" w:cs="Times New Roman"/>
          <w:sz w:val="28"/>
          <w:szCs w:val="28"/>
        </w:rPr>
        <w:t>ание и направление по результатам профессионально-общественного обсуждения предложений в адрес Министерства просвещения РФ по проектам профессиональных стандартов;</w:t>
      </w:r>
    </w:p>
    <w:p w:rsidR="00236D23" w:rsidRPr="0093073B" w:rsidRDefault="0093073B" w:rsidP="009307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73B">
        <w:rPr>
          <w:rFonts w:ascii="Times New Roman" w:hAnsi="Times New Roman" w:cs="Times New Roman"/>
          <w:sz w:val="28"/>
          <w:szCs w:val="28"/>
        </w:rPr>
        <w:t>инициирование, координация и организация проведения мероприятий научно-методического характера по вопросам обобщения, концептуализации и представления передового педагогического опыта образовательных организаций Челя</w:t>
      </w:r>
      <w:r w:rsidRPr="0093073B">
        <w:rPr>
          <w:rFonts w:ascii="Times New Roman" w:hAnsi="Times New Roman" w:cs="Times New Roman"/>
          <w:sz w:val="28"/>
          <w:szCs w:val="28"/>
        </w:rPr>
        <w:t xml:space="preserve">бинской области при реализации </w:t>
      </w:r>
      <w:r w:rsidRPr="0093073B">
        <w:rPr>
          <w:rFonts w:ascii="Times New Roman" w:hAnsi="Times New Roman" w:cs="Times New Roman"/>
          <w:sz w:val="28"/>
          <w:szCs w:val="28"/>
        </w:rPr>
        <w:t>профессиональных стандартов, в том числе с использованием ресурсов Центров непрерывного повышения профессионального мастерства педагогических работников.</w:t>
      </w:r>
    </w:p>
    <w:p w:rsidR="00570C11" w:rsidRPr="00570C11" w:rsidRDefault="00570C11" w:rsidP="00570C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C11" w:rsidRPr="00570C11" w:rsidRDefault="00570C11" w:rsidP="00D734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0C11" w:rsidRPr="00570C11" w:rsidSect="00570C1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4810"/>
    <w:multiLevelType w:val="hybridMultilevel"/>
    <w:tmpl w:val="86D4FF0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6F3D5E"/>
    <w:multiLevelType w:val="hybridMultilevel"/>
    <w:tmpl w:val="00201F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B9267B"/>
    <w:multiLevelType w:val="hybridMultilevel"/>
    <w:tmpl w:val="DDAEDE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2F7C88"/>
    <w:multiLevelType w:val="hybridMultilevel"/>
    <w:tmpl w:val="8D46434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311D7D"/>
    <w:multiLevelType w:val="hybridMultilevel"/>
    <w:tmpl w:val="150838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22112"/>
    <w:multiLevelType w:val="hybridMultilevel"/>
    <w:tmpl w:val="CEBA4C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17"/>
    <w:rsid w:val="00034121"/>
    <w:rsid w:val="00236D23"/>
    <w:rsid w:val="00570C11"/>
    <w:rsid w:val="0093073B"/>
    <w:rsid w:val="00D7340F"/>
    <w:rsid w:val="00E3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0EB5"/>
  <w15:chartTrackingRefBased/>
  <w15:docId w15:val="{AC5583C2-D168-4297-B904-25394C03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Серебренникова</dc:creator>
  <cp:keywords/>
  <dc:description/>
  <cp:lastModifiedBy>Галина В. Серебренникова</cp:lastModifiedBy>
  <cp:revision>6</cp:revision>
  <dcterms:created xsi:type="dcterms:W3CDTF">2022-11-01T08:30:00Z</dcterms:created>
  <dcterms:modified xsi:type="dcterms:W3CDTF">2022-11-01T09:26:00Z</dcterms:modified>
</cp:coreProperties>
</file>