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76" w:rsidRPr="0006513C" w:rsidRDefault="00C72076" w:rsidP="00C72076">
      <w:pPr>
        <w:pStyle w:val="a3"/>
        <w:spacing w:before="168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06513C">
        <w:rPr>
          <w:b/>
          <w:color w:val="333333"/>
          <w:sz w:val="28"/>
          <w:szCs w:val="28"/>
        </w:rPr>
        <w:t>Работа с одаренными детьми на уроках изобразительного искусства</w:t>
      </w:r>
    </w:p>
    <w:p w:rsidR="00450B16" w:rsidRDefault="00C72076" w:rsidP="00D54B30">
      <w:pPr>
        <w:pStyle w:val="a3"/>
        <w:spacing w:before="168" w:beforeAutospacing="0" w:after="0" w:afterAutospacing="0"/>
        <w:ind w:firstLine="709"/>
        <w:jc w:val="right"/>
        <w:rPr>
          <w:i/>
          <w:color w:val="333333"/>
          <w:sz w:val="28"/>
          <w:szCs w:val="28"/>
        </w:rPr>
      </w:pPr>
      <w:bookmarkStart w:id="0" w:name="_GoBack"/>
      <w:r w:rsidRPr="00C72076">
        <w:rPr>
          <w:i/>
          <w:color w:val="333333"/>
          <w:sz w:val="28"/>
          <w:szCs w:val="28"/>
        </w:rPr>
        <w:t>Иванова Нелли Борисовна</w:t>
      </w:r>
      <w:r w:rsidR="00450B16">
        <w:rPr>
          <w:i/>
          <w:color w:val="333333"/>
          <w:sz w:val="28"/>
          <w:szCs w:val="28"/>
        </w:rPr>
        <w:t xml:space="preserve">, учитель </w:t>
      </w:r>
    </w:p>
    <w:p w:rsidR="00450B16" w:rsidRDefault="00450B16" w:rsidP="00D54B30">
      <w:pPr>
        <w:pStyle w:val="a3"/>
        <w:spacing w:before="168" w:beforeAutospacing="0" w:after="0" w:afterAutospacing="0"/>
        <w:ind w:firstLine="709"/>
        <w:jc w:val="righ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изобразительного искусства </w:t>
      </w:r>
    </w:p>
    <w:p w:rsidR="00C72076" w:rsidRPr="00C72076" w:rsidRDefault="00450B16" w:rsidP="00D54B30">
      <w:pPr>
        <w:pStyle w:val="a3"/>
        <w:spacing w:before="168" w:beforeAutospacing="0" w:after="0" w:afterAutospacing="0"/>
        <w:ind w:firstLine="709"/>
        <w:jc w:val="righ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МБОУ СОШ № 25 г. </w:t>
      </w:r>
      <w:proofErr w:type="spellStart"/>
      <w:r>
        <w:rPr>
          <w:i/>
          <w:color w:val="333333"/>
          <w:sz w:val="28"/>
          <w:szCs w:val="28"/>
        </w:rPr>
        <w:t>Озёрска</w:t>
      </w:r>
      <w:proofErr w:type="spellEnd"/>
      <w:r>
        <w:rPr>
          <w:i/>
          <w:color w:val="333333"/>
          <w:sz w:val="28"/>
          <w:szCs w:val="28"/>
        </w:rPr>
        <w:t xml:space="preserve"> Челябинской области</w:t>
      </w:r>
    </w:p>
    <w:bookmarkEnd w:id="0"/>
    <w:p w:rsidR="00C72076" w:rsidRDefault="00C72076" w:rsidP="00450B16">
      <w:pPr>
        <w:pStyle w:val="a4"/>
        <w:spacing w:line="36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AE0907" w:rsidRDefault="00AE0907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E0907" w:rsidRPr="00907383" w:rsidRDefault="00AE0907" w:rsidP="00AE09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83">
        <w:rPr>
          <w:rFonts w:ascii="Times New Roman" w:hAnsi="Times New Roman"/>
          <w:iCs/>
          <w:sz w:val="28"/>
          <w:szCs w:val="28"/>
        </w:rPr>
        <w:t>Одаренный ребенок</w:t>
      </w:r>
      <w:r w:rsidRPr="00907383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07383">
        <w:rPr>
          <w:rFonts w:ascii="Times New Roman" w:hAnsi="Times New Roman"/>
          <w:sz w:val="28"/>
          <w:szCs w:val="28"/>
        </w:rPr>
        <w:t xml:space="preserve">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На сегодняшний день большинство психологов признает, что уровень, качественное своеобразие </w:t>
      </w:r>
      <w:r>
        <w:rPr>
          <w:rFonts w:ascii="Times New Roman" w:hAnsi="Times New Roman"/>
          <w:sz w:val="28"/>
          <w:szCs w:val="28"/>
        </w:rPr>
        <w:t xml:space="preserve">и характер развития одаренности – </w:t>
      </w:r>
      <w:r w:rsidRPr="00907383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383">
        <w:rPr>
          <w:rFonts w:ascii="Times New Roman" w:hAnsi="Times New Roman"/>
          <w:sz w:val="28"/>
          <w:szCs w:val="28"/>
        </w:rPr>
        <w:t xml:space="preserve">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383">
        <w:rPr>
          <w:rFonts w:ascii="Times New Roman" w:hAnsi="Times New Roman"/>
          <w:sz w:val="28"/>
          <w:szCs w:val="28"/>
        </w:rPr>
        <w:t>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</w:t>
      </w:r>
    </w:p>
    <w:p w:rsidR="00AE0907" w:rsidRPr="00907383" w:rsidRDefault="00AE0907" w:rsidP="00AE0907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383">
        <w:rPr>
          <w:rFonts w:ascii="Times New Roman" w:hAnsi="Times New Roman"/>
          <w:color w:val="000000"/>
          <w:sz w:val="28"/>
          <w:szCs w:val="28"/>
        </w:rPr>
        <w:t xml:space="preserve">Среди самых интересных и загадочных явлений природы детская одаренность занимает одно из ведущих мест. Проблемы ее диагностики и развития волнуют педагогов на протяжении многих столетий. </w:t>
      </w:r>
    </w:p>
    <w:p w:rsidR="00AE0907" w:rsidRPr="00907383" w:rsidRDefault="00AE0907" w:rsidP="00AE090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383">
        <w:rPr>
          <w:rFonts w:ascii="Times New Roman" w:hAnsi="Times New Roman"/>
          <w:sz w:val="28"/>
          <w:szCs w:val="28"/>
        </w:rPr>
        <w:t xml:space="preserve">Вопросами одаренности детей занимались зарубежные и отечественные ученые и психологи. Наиболее известны исследования в области психологии творческой одаренности американцев Дж. </w:t>
      </w:r>
      <w:proofErr w:type="spellStart"/>
      <w:r w:rsidRPr="00907383">
        <w:rPr>
          <w:rFonts w:ascii="Times New Roman" w:hAnsi="Times New Roman"/>
          <w:sz w:val="28"/>
          <w:szCs w:val="28"/>
        </w:rPr>
        <w:t>Гилфорда</w:t>
      </w:r>
      <w:proofErr w:type="spellEnd"/>
      <w:r w:rsidRPr="009073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738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907383">
        <w:rPr>
          <w:rFonts w:ascii="Times New Roman" w:hAnsi="Times New Roman"/>
          <w:sz w:val="28"/>
          <w:szCs w:val="28"/>
        </w:rPr>
        <w:t>Торренса</w:t>
      </w:r>
      <w:proofErr w:type="spellEnd"/>
      <w:r w:rsidRPr="00907383">
        <w:rPr>
          <w:rFonts w:ascii="Times New Roman" w:hAnsi="Times New Roman"/>
          <w:sz w:val="28"/>
          <w:szCs w:val="28"/>
        </w:rPr>
        <w:t xml:space="preserve">, Ф. </w:t>
      </w:r>
      <w:proofErr w:type="spellStart"/>
      <w:r w:rsidRPr="00907383">
        <w:rPr>
          <w:rFonts w:ascii="Times New Roman" w:hAnsi="Times New Roman"/>
          <w:sz w:val="28"/>
          <w:szCs w:val="28"/>
        </w:rPr>
        <w:t>Баррона</w:t>
      </w:r>
      <w:proofErr w:type="spellEnd"/>
      <w:r w:rsidRPr="00907383">
        <w:rPr>
          <w:rFonts w:ascii="Times New Roman" w:hAnsi="Times New Roman"/>
          <w:sz w:val="28"/>
          <w:szCs w:val="28"/>
        </w:rPr>
        <w:t xml:space="preserve">, К. Тейлора. На основе их идей была разработана методика обучения одаренных детей. Изучением особо одаренных детей занимался Ж. </w:t>
      </w:r>
      <w:proofErr w:type="spellStart"/>
      <w:r w:rsidRPr="00907383">
        <w:rPr>
          <w:rFonts w:ascii="Times New Roman" w:hAnsi="Times New Roman"/>
          <w:sz w:val="28"/>
          <w:szCs w:val="28"/>
        </w:rPr>
        <w:t>Брюно</w:t>
      </w:r>
      <w:proofErr w:type="spellEnd"/>
      <w:r w:rsidRPr="00907383">
        <w:rPr>
          <w:rFonts w:ascii="Times New Roman" w:hAnsi="Times New Roman"/>
          <w:sz w:val="28"/>
          <w:szCs w:val="28"/>
        </w:rPr>
        <w:t>.</w:t>
      </w:r>
      <w:r w:rsidR="00D54B30">
        <w:rPr>
          <w:rFonts w:ascii="Times New Roman" w:hAnsi="Times New Roman"/>
          <w:sz w:val="28"/>
          <w:szCs w:val="28"/>
        </w:rPr>
        <w:t xml:space="preserve"> </w:t>
      </w:r>
      <w:r w:rsidRPr="00907383">
        <w:rPr>
          <w:rFonts w:ascii="Times New Roman" w:hAnsi="Times New Roman"/>
          <w:sz w:val="28"/>
          <w:szCs w:val="28"/>
        </w:rPr>
        <w:t>(«Одаренные дети: психолого-педагогические исследования и практика»). Отечественные психологи тоже занимались проблемами одаренности: Матюшкин А.М. в своей работе «Концепция творческой одаренности», Юркевич В.С. в «Проблемах диагноза и прогноза одаренности в работе практического психолога»,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383">
        <w:rPr>
          <w:rFonts w:ascii="Times New Roman" w:hAnsi="Times New Roman"/>
          <w:sz w:val="28"/>
          <w:szCs w:val="28"/>
        </w:rPr>
        <w:t>Шумакова Н.Б.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383">
        <w:rPr>
          <w:rFonts w:ascii="Times New Roman" w:hAnsi="Times New Roman"/>
          <w:sz w:val="28"/>
          <w:szCs w:val="28"/>
        </w:rPr>
        <w:t xml:space="preserve">в ряде своих </w:t>
      </w:r>
      <w:r w:rsidRPr="00907383">
        <w:rPr>
          <w:rFonts w:ascii="Times New Roman" w:hAnsi="Times New Roman"/>
          <w:sz w:val="28"/>
          <w:szCs w:val="28"/>
        </w:rPr>
        <w:lastRenderedPageBreak/>
        <w:t>работ, Чистякова Г.Д. в статье «Творческая одаренность в развитии познавательных структур».</w:t>
      </w:r>
    </w:p>
    <w:p w:rsidR="00AE0907" w:rsidRPr="00907383" w:rsidRDefault="00AE0907" w:rsidP="00AE0907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383">
        <w:rPr>
          <w:rFonts w:ascii="Times New Roman" w:hAnsi="Times New Roman"/>
          <w:color w:val="000000"/>
          <w:sz w:val="28"/>
          <w:szCs w:val="28"/>
        </w:rPr>
        <w:t>Раннее выявление, обучение и воспитание одаренных и талантливых детей составляет одну их главных проблем совершенствования системы образования. Бытует мнение, что одаренные дети не нуждаются в помощи взрослых, в особом внимании и руководстве. Но не следует забывать, что в силу личностных особенностей такие дети наиболее чувствительны к оценке их деятельности, поведения и мышления.</w:t>
      </w:r>
    </w:p>
    <w:p w:rsidR="00AE0907" w:rsidRPr="00907383" w:rsidRDefault="00AE0907" w:rsidP="00AE0907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383">
        <w:rPr>
          <w:rFonts w:ascii="Times New Roman" w:hAnsi="Times New Roman"/>
          <w:color w:val="000000"/>
          <w:sz w:val="28"/>
          <w:szCs w:val="28"/>
        </w:rPr>
        <w:t>Следует помнить также, что как бы ни был одарен ребенок, его нужно учить. Важно приучить к усидчивости, приучить трудиться, самостоятельно принимать решения. Одаренный ребенок не терпит давления, притеснений, окриков, что может вылиться в проблему. У такого ребенка трудно воспитывать терпение, усидчивость и ненавязчивость. Необходима огромная загрузка ребенка, с дошкольного возраста его следует приобщать к творчеству, создавать обстановку для этого.</w:t>
      </w:r>
    </w:p>
    <w:p w:rsidR="00AE0907" w:rsidRPr="00907383" w:rsidRDefault="00AE0907" w:rsidP="00AE0907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7383">
        <w:rPr>
          <w:rFonts w:ascii="Times New Roman" w:hAnsi="Times New Roman"/>
          <w:color w:val="000000"/>
          <w:sz w:val="28"/>
          <w:szCs w:val="28"/>
        </w:rPr>
        <w:t>На сегодняшний день в Национальной стратегии действий в интересах детей на 2012-2017 г. (Указ Президента РФ от 01 июня 2012г.), Концепции общенациональной системы выявления и развития молодых талантов (указ Президента РФ от 30 апреля 2012г.) это направление педагогической деятельности принято одним из приоритетных.  Актуальность данного направления подчеркивается в таких документах федерального уровня, как Концепция долгосрочного социально-экономического развития  Российской Федерации на период до 2020г. (распоряжение Правительства РФ от 17.11.2008 № 1662-р), Национальная образовательная стратегия-инициатива «Наша новая школа», послание Президента Российской Федерации Д.А. Медведева Федеральному Собранию от 12.11.2009г.</w:t>
      </w:r>
    </w:p>
    <w:p w:rsidR="00AE0907" w:rsidRPr="00300729" w:rsidRDefault="00AE0907" w:rsidP="00AE090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0729">
        <w:rPr>
          <w:rFonts w:ascii="Times New Roman" w:hAnsi="Times New Roman"/>
          <w:sz w:val="28"/>
          <w:szCs w:val="28"/>
        </w:rPr>
        <w:t>В основе федерального государственного образовательного стандарта начального общего образования (далее – ФГОС НОО) лежит системно-</w:t>
      </w:r>
      <w:r>
        <w:rPr>
          <w:rFonts w:ascii="Times New Roman" w:hAnsi="Times New Roman"/>
          <w:sz w:val="28"/>
          <w:szCs w:val="28"/>
        </w:rPr>
        <w:t>д</w:t>
      </w:r>
      <w:r w:rsidRPr="00300729">
        <w:rPr>
          <w:rFonts w:ascii="Times New Roman" w:hAnsi="Times New Roman"/>
          <w:sz w:val="28"/>
          <w:szCs w:val="28"/>
        </w:rPr>
        <w:t xml:space="preserve">еятельностный подход, который предполагает разнообразие организационных форм и учет индивидуальных особенностей каждого </w:t>
      </w:r>
      <w:r w:rsidRPr="00300729">
        <w:rPr>
          <w:rFonts w:ascii="Times New Roman" w:hAnsi="Times New Roman"/>
          <w:sz w:val="28"/>
          <w:szCs w:val="28"/>
        </w:rPr>
        <w:lastRenderedPageBreak/>
        <w:t>обучающегося, обеспечивающих рост творческого потенциала, познавательных мотивов, обогащение форм воздействия со сверстниками и взрослыми в познавательной деятельности. Приоритетным направлением остаётся формирование и развитие интеллектуального и духовного потенциала учащихся. Обществу нужны интеллектуально одарённые дети. Но при этом следует отметить, что в настоящее время недостаточно отлажена система развития детской одаренности в сфере образования. Деятельность общеобразовательных учреждений в данном направлении  требует план</w:t>
      </w:r>
      <w:r>
        <w:rPr>
          <w:rFonts w:ascii="Times New Roman" w:hAnsi="Times New Roman"/>
          <w:sz w:val="28"/>
          <w:szCs w:val="28"/>
        </w:rPr>
        <w:t>омерного системного подхода</w:t>
      </w:r>
      <w:r w:rsidRPr="00300729">
        <w:rPr>
          <w:rFonts w:ascii="Times New Roman" w:hAnsi="Times New Roman"/>
          <w:sz w:val="28"/>
          <w:szCs w:val="28"/>
        </w:rPr>
        <w:t>.</w:t>
      </w:r>
    </w:p>
    <w:p w:rsidR="00AE0907" w:rsidRPr="00300729" w:rsidRDefault="00AE0907" w:rsidP="00AE090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0729">
        <w:rPr>
          <w:rFonts w:ascii="Times New Roman" w:hAnsi="Times New Roman"/>
          <w:sz w:val="28"/>
          <w:szCs w:val="28"/>
        </w:rPr>
        <w:t xml:space="preserve">Одаренные дети являются уникальным явлением в социальном мире. Одаренные дети отличаются не только хорошими способностями к каким-либо видам деятельности, но в первую очередь по своим психологическим особенностям выделяются среди своих сверстников. Важнейшей проблемой прогресса общества является сохранение и развитие одаренности. Многим родителям, педагогам сложно выделить основные направления работы с такими детьми, подобрать адекватные их развитию программы обучения и воспитания. Отдельной проблемой является и выявление этой одаренности в детском возрасте. </w:t>
      </w:r>
    </w:p>
    <w:p w:rsidR="00AE0907" w:rsidRPr="00AE0907" w:rsidRDefault="00AE0907" w:rsidP="00AE090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00729">
        <w:rPr>
          <w:rFonts w:ascii="Times New Roman" w:hAnsi="Times New Roman"/>
          <w:sz w:val="28"/>
          <w:szCs w:val="28"/>
        </w:rPr>
        <w:t xml:space="preserve">В настоящее время разрабатываются специальные комплексные программы для одаренных учащихся, в рамках которых ученик может более свободно приобретать знания, чем по обычной программе, ограниченной пределами и задачами только одного школьного предмета. Четко налажена координация различных проектов по изучению природы одаренности, программ подготовки учителей и организаторов образования, работающих с одаренными детьми. 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Как учитель-предметник, я работаю над этой проблемой уже не первый  год. Целью своей работы я считаю создание условий для выявления, поддержки, обучения, воспитания и развития индивидуальных задатков одарённых детей в начальной школе. Из этой цели вытекают следующие задачи: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lastRenderedPageBreak/>
        <w:t>- изучение научно-методической и  психолого-педагогической  литературы по данной проблеме;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- создание системы целенаправленного выявления одарённых и способных детей;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 xml:space="preserve">- развитие способностей талантливых детей в урочной и внеурочной деятельности; 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- обмен опытом с педагогами по работе с одарёнными детьми.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Принципы моей педагогической деятельности в работе с</w:t>
      </w:r>
      <w:r>
        <w:rPr>
          <w:rFonts w:ascii="Times New Roman" w:eastAsia="Calibri" w:hAnsi="Times New Roman"/>
          <w:sz w:val="28"/>
          <w:szCs w:val="28"/>
        </w:rPr>
        <w:t xml:space="preserve"> одарёнными и способными детьми: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 xml:space="preserve">     - принцип максимального разнообразия предоставленных возможностей для развития личности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 xml:space="preserve">     -       принцип возрастания роли внеурочной деятельности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 xml:space="preserve">     -       принцип индивидуализации и дифференциации обучения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 xml:space="preserve">     -        принцип создания условий для совместной работы учащихся при минимальном участии педагога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 xml:space="preserve">     - принцип свободы выбора учащимися дополнительных образовательных услуг, помощи, наставничества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Направления, формы и методы работы с одарёнными детьми.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 xml:space="preserve">В качестве </w:t>
      </w:r>
      <w:r w:rsidRPr="00D54B30">
        <w:rPr>
          <w:rFonts w:ascii="Times New Roman" w:eastAsia="Calibri" w:hAnsi="Times New Roman"/>
          <w:sz w:val="28"/>
          <w:szCs w:val="28"/>
          <w:highlight w:val="yellow"/>
        </w:rPr>
        <w:t>основных направлений работы</w:t>
      </w:r>
      <w:r w:rsidRPr="00267AAA">
        <w:rPr>
          <w:rFonts w:ascii="Times New Roman" w:eastAsia="Calibri" w:hAnsi="Times New Roman"/>
          <w:sz w:val="28"/>
          <w:szCs w:val="28"/>
        </w:rPr>
        <w:t xml:space="preserve"> с одарёнными детьми выделяю: </w:t>
      </w:r>
    </w:p>
    <w:p w:rsidR="00C72076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а) систему преемственных связей среды и методов развития детей при переходе в школу из дошкольного учреждения;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б) создание условий для индиви</w:t>
      </w:r>
      <w:r w:rsidRPr="00267AAA">
        <w:rPr>
          <w:rFonts w:ascii="Times New Roman" w:eastAsia="Calibri" w:hAnsi="Times New Roman"/>
          <w:sz w:val="28"/>
          <w:szCs w:val="28"/>
        </w:rPr>
        <w:softHyphen/>
        <w:t xml:space="preserve">дуализации обучения одаренных детей в начальной школе; 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в) систему дополнительного образования, предназначенную для удовлетворения постоян</w:t>
      </w:r>
      <w:r w:rsidRPr="00267AAA">
        <w:rPr>
          <w:rFonts w:ascii="Times New Roman" w:eastAsia="Calibri" w:hAnsi="Times New Roman"/>
          <w:sz w:val="28"/>
          <w:szCs w:val="28"/>
        </w:rPr>
        <w:softHyphen/>
        <w:t>но изменяющихся индивидуальных социокуль</w:t>
      </w:r>
      <w:r w:rsidRPr="00267AAA">
        <w:rPr>
          <w:rFonts w:ascii="Times New Roman" w:eastAsia="Calibri" w:hAnsi="Times New Roman"/>
          <w:sz w:val="28"/>
          <w:szCs w:val="28"/>
        </w:rPr>
        <w:softHyphen/>
        <w:t>турных и образовательных потребностей одаренных детей и позволяющую обеспечить выявление, поддержку и развитие их способностей в рамках внешкольной деятельности.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lastRenderedPageBreak/>
        <w:t xml:space="preserve">Работу с одарёнными и способными детьми начинаю  с их выявления с момента поступления их в 1-ый класс. Этот процесс осуществлялся на основе наблюдений, изучения психологических особенностей речи, памяти, мышления, внимания, воображения. Кроме того, использую анкетирование и тестирование учащихся и их родителей, изучаю медицинскую  карту ребёнка. Основная задача на этом этапе – собрать разнообразную информацию об учащемся. 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Младший школьный возраст детей (с 7 до 10 лет) – это период становления логического мышления, переход от условной схемы к формальному изображению.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Возрастные особенности младшего школьника, влияющие на его изобразительную деятельность:</w:t>
      </w:r>
    </w:p>
    <w:p w:rsidR="00C72076" w:rsidRPr="00267AAA" w:rsidRDefault="00C72076" w:rsidP="00C72076">
      <w:pPr>
        <w:pStyle w:val="a4"/>
        <w:numPr>
          <w:ilvl w:val="1"/>
          <w:numId w:val="1"/>
        </w:numPr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67AAA">
        <w:rPr>
          <w:rFonts w:ascii="Times New Roman" w:hAnsi="Times New Roman"/>
          <w:sz w:val="28"/>
          <w:szCs w:val="28"/>
        </w:rPr>
        <w:t xml:space="preserve">высокая эмоциональность; </w:t>
      </w:r>
    </w:p>
    <w:p w:rsidR="00C72076" w:rsidRPr="00267AAA" w:rsidRDefault="00C72076" w:rsidP="00C72076">
      <w:pPr>
        <w:pStyle w:val="a4"/>
        <w:numPr>
          <w:ilvl w:val="1"/>
          <w:numId w:val="1"/>
        </w:numPr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67AAA">
        <w:rPr>
          <w:rFonts w:ascii="Times New Roman" w:hAnsi="Times New Roman"/>
          <w:sz w:val="28"/>
          <w:szCs w:val="28"/>
        </w:rPr>
        <w:t>целостное восприятие;</w:t>
      </w:r>
    </w:p>
    <w:p w:rsidR="00C72076" w:rsidRPr="00267AAA" w:rsidRDefault="00C72076" w:rsidP="00C72076">
      <w:pPr>
        <w:pStyle w:val="a4"/>
        <w:numPr>
          <w:ilvl w:val="1"/>
          <w:numId w:val="1"/>
        </w:numPr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67AAA">
        <w:rPr>
          <w:rFonts w:ascii="Times New Roman" w:hAnsi="Times New Roman"/>
          <w:sz w:val="28"/>
          <w:szCs w:val="28"/>
        </w:rPr>
        <w:t>конкретно-образное мышление;</w:t>
      </w:r>
    </w:p>
    <w:p w:rsidR="00C72076" w:rsidRPr="00267AAA" w:rsidRDefault="00C72076" w:rsidP="00C72076">
      <w:pPr>
        <w:pStyle w:val="a4"/>
        <w:numPr>
          <w:ilvl w:val="1"/>
          <w:numId w:val="1"/>
        </w:numPr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67AAA">
        <w:rPr>
          <w:rFonts w:ascii="Times New Roman" w:hAnsi="Times New Roman"/>
          <w:sz w:val="28"/>
          <w:szCs w:val="28"/>
        </w:rPr>
        <w:t>развитое воображение;</w:t>
      </w:r>
    </w:p>
    <w:p w:rsidR="00C72076" w:rsidRPr="00267AAA" w:rsidRDefault="00C72076" w:rsidP="00C72076">
      <w:pPr>
        <w:pStyle w:val="a4"/>
        <w:numPr>
          <w:ilvl w:val="1"/>
          <w:numId w:val="1"/>
        </w:numPr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67AAA">
        <w:rPr>
          <w:rFonts w:ascii="Times New Roman" w:hAnsi="Times New Roman"/>
          <w:sz w:val="28"/>
          <w:szCs w:val="28"/>
        </w:rPr>
        <w:t>познавательный интерес на уровне любопытства;</w:t>
      </w:r>
    </w:p>
    <w:p w:rsidR="00C72076" w:rsidRPr="00267AAA" w:rsidRDefault="00C72076" w:rsidP="00C72076">
      <w:pPr>
        <w:pStyle w:val="a4"/>
        <w:numPr>
          <w:ilvl w:val="1"/>
          <w:numId w:val="1"/>
        </w:numPr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67AAA">
        <w:rPr>
          <w:rFonts w:ascii="Times New Roman" w:hAnsi="Times New Roman"/>
          <w:sz w:val="28"/>
          <w:szCs w:val="28"/>
        </w:rPr>
        <w:t>увлеченность процессом деятельности, без установки на ее результат;</w:t>
      </w:r>
    </w:p>
    <w:p w:rsidR="00C72076" w:rsidRPr="00267AAA" w:rsidRDefault="00C72076" w:rsidP="00C72076">
      <w:pPr>
        <w:pStyle w:val="a4"/>
        <w:numPr>
          <w:ilvl w:val="1"/>
          <w:numId w:val="1"/>
        </w:numPr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67AAA">
        <w:rPr>
          <w:rFonts w:ascii="Times New Roman" w:hAnsi="Times New Roman"/>
          <w:sz w:val="28"/>
          <w:szCs w:val="28"/>
        </w:rPr>
        <w:t>легко переключается с одного вида деятельности на другой;</w:t>
      </w:r>
    </w:p>
    <w:p w:rsidR="00C72076" w:rsidRPr="00267AAA" w:rsidRDefault="00C72076" w:rsidP="00C72076">
      <w:pPr>
        <w:pStyle w:val="a4"/>
        <w:numPr>
          <w:ilvl w:val="1"/>
          <w:numId w:val="1"/>
        </w:numPr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67AAA">
        <w:rPr>
          <w:rFonts w:ascii="Times New Roman" w:hAnsi="Times New Roman"/>
          <w:sz w:val="28"/>
          <w:szCs w:val="28"/>
        </w:rPr>
        <w:t>быстро устает от однообразной деятельности;</w:t>
      </w:r>
    </w:p>
    <w:p w:rsidR="00C72076" w:rsidRPr="00267AAA" w:rsidRDefault="00C72076" w:rsidP="00C72076">
      <w:pPr>
        <w:pStyle w:val="a4"/>
        <w:numPr>
          <w:ilvl w:val="1"/>
          <w:numId w:val="1"/>
        </w:numPr>
        <w:spacing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67AAA">
        <w:rPr>
          <w:rFonts w:ascii="Times New Roman" w:hAnsi="Times New Roman"/>
          <w:sz w:val="28"/>
          <w:szCs w:val="28"/>
        </w:rPr>
        <w:t>высокий уровень самостоятельности в работе.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AAA">
        <w:rPr>
          <w:rFonts w:ascii="Times New Roman" w:hAnsi="Times New Roman"/>
          <w:sz w:val="28"/>
          <w:szCs w:val="28"/>
        </w:rPr>
        <w:t>Характеристика изобразительной деятельности младшего школьника: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7AAA">
        <w:rPr>
          <w:rFonts w:ascii="Times New Roman" w:hAnsi="Times New Roman"/>
          <w:sz w:val="28"/>
          <w:szCs w:val="28"/>
        </w:rPr>
        <w:t xml:space="preserve">высокая творческая интерпретация действительности в рисунках, основанная на личном зрительском опыте, памяти, знаниях о предмете изображения. Детям этого возраста не свойственно копирование с репродукций и рисование с натуры предмета, если он не представляет для ребенка интерес. Даже при рисовании с натуры дети рисуют скорее «по поводу» натуры, изображение, как правило, далеко от схожести с ней. Они </w:t>
      </w:r>
      <w:r w:rsidRPr="00267AAA">
        <w:rPr>
          <w:rFonts w:ascii="Times New Roman" w:hAnsi="Times New Roman"/>
          <w:sz w:val="28"/>
          <w:szCs w:val="28"/>
        </w:rPr>
        <w:lastRenderedPageBreak/>
        <w:t>вольно пририсовывают фон, приукрашивают изображение, гиперболизируют его характерные детали;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7AAA">
        <w:rPr>
          <w:rFonts w:ascii="Times New Roman" w:hAnsi="Times New Roman"/>
          <w:sz w:val="28"/>
          <w:szCs w:val="28"/>
        </w:rPr>
        <w:t>в рисунке изживается схема, он становится более правдоподобным, хотя лишен пластического решения и наделен условностью. Рисунок декоративен, т.к. его отличает плоскостность и цветовая условность;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7AAA">
        <w:rPr>
          <w:rFonts w:ascii="Times New Roman" w:hAnsi="Times New Roman"/>
          <w:sz w:val="28"/>
          <w:szCs w:val="28"/>
        </w:rPr>
        <w:t xml:space="preserve">для композиции присущи черты дошкольного рисунка: диспропорциональность, доминирование главного, </w:t>
      </w:r>
      <w:proofErr w:type="spellStart"/>
      <w:r w:rsidRPr="00267AAA">
        <w:rPr>
          <w:rFonts w:ascii="Times New Roman" w:hAnsi="Times New Roman"/>
          <w:sz w:val="28"/>
          <w:szCs w:val="28"/>
        </w:rPr>
        <w:t>фризовость</w:t>
      </w:r>
      <w:proofErr w:type="spellEnd"/>
      <w:r w:rsidRPr="00267A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7AAA">
        <w:rPr>
          <w:rFonts w:ascii="Times New Roman" w:hAnsi="Times New Roman"/>
          <w:sz w:val="28"/>
          <w:szCs w:val="28"/>
        </w:rPr>
        <w:t>незаслоняемость</w:t>
      </w:r>
      <w:proofErr w:type="spellEnd"/>
      <w:r w:rsidRPr="00267AAA">
        <w:rPr>
          <w:rFonts w:ascii="Times New Roman" w:hAnsi="Times New Roman"/>
          <w:sz w:val="28"/>
          <w:szCs w:val="28"/>
        </w:rPr>
        <w:t xml:space="preserve"> предметов, совмещение нескольких точек зрения, но складывается новое отношение к листу;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7AAA">
        <w:rPr>
          <w:rFonts w:ascii="Times New Roman" w:hAnsi="Times New Roman"/>
          <w:sz w:val="28"/>
          <w:szCs w:val="28"/>
        </w:rPr>
        <w:t>лист становится пространством, которое имеет не только верх и низ. Но и глубину, так появляется многоплановость (несколько фризов) в рисунках детей.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AAA">
        <w:rPr>
          <w:rFonts w:ascii="Times New Roman" w:hAnsi="Times New Roman"/>
          <w:sz w:val="28"/>
          <w:szCs w:val="28"/>
        </w:rPr>
        <w:t>Главная задача педагога: - развитие восприятия, зрительной памяти, образного мышления. Вместе с тем педагог должен: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7AAA">
        <w:rPr>
          <w:rFonts w:ascii="Times New Roman" w:hAnsi="Times New Roman"/>
          <w:sz w:val="28"/>
          <w:szCs w:val="28"/>
        </w:rPr>
        <w:t>развивать умение полно использовать язык и средства выразительности изобразительного искусства (цвет, свет, композиция, ритм и др.);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7AAA">
        <w:rPr>
          <w:rFonts w:ascii="Times New Roman" w:hAnsi="Times New Roman"/>
          <w:sz w:val="28"/>
          <w:szCs w:val="28"/>
        </w:rPr>
        <w:t>формировать умения и навыки работы с различными изобразительными материалами;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7AAA">
        <w:rPr>
          <w:rFonts w:ascii="Times New Roman" w:hAnsi="Times New Roman"/>
          <w:sz w:val="28"/>
          <w:szCs w:val="28"/>
        </w:rPr>
        <w:t>учить фиксировать положение листа и собственную точку зрения на объект изображения;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7AAA">
        <w:rPr>
          <w:rFonts w:ascii="Times New Roman" w:hAnsi="Times New Roman"/>
          <w:sz w:val="28"/>
          <w:szCs w:val="28"/>
        </w:rPr>
        <w:t>развивать чувство пропорций (соразмерность) и формы;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7AAA">
        <w:rPr>
          <w:rFonts w:ascii="Times New Roman" w:hAnsi="Times New Roman"/>
          <w:sz w:val="28"/>
          <w:szCs w:val="28"/>
        </w:rPr>
        <w:t>учить следовать задуманному сюжету;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7AAA">
        <w:rPr>
          <w:rFonts w:ascii="Times New Roman" w:hAnsi="Times New Roman"/>
          <w:sz w:val="28"/>
          <w:szCs w:val="28"/>
        </w:rPr>
        <w:t>поощрять проявления самостоятельности;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7AAA">
        <w:rPr>
          <w:rFonts w:ascii="Times New Roman" w:hAnsi="Times New Roman"/>
          <w:sz w:val="28"/>
          <w:szCs w:val="28"/>
        </w:rPr>
        <w:t xml:space="preserve">развивать эстетическое восприятие и умение давать эстетическую оценку </w:t>
      </w:r>
      <w:proofErr w:type="gramStart"/>
      <w:r w:rsidRPr="00267AAA">
        <w:rPr>
          <w:rFonts w:ascii="Times New Roman" w:hAnsi="Times New Roman"/>
          <w:sz w:val="28"/>
          <w:szCs w:val="28"/>
        </w:rPr>
        <w:t>увиденному</w:t>
      </w:r>
      <w:proofErr w:type="gramEnd"/>
      <w:r w:rsidRPr="00267AAA">
        <w:rPr>
          <w:rFonts w:ascii="Times New Roman" w:hAnsi="Times New Roman"/>
          <w:sz w:val="28"/>
          <w:szCs w:val="28"/>
        </w:rPr>
        <w:t>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7AAA">
        <w:rPr>
          <w:rFonts w:ascii="Times New Roman" w:hAnsi="Times New Roman"/>
          <w:sz w:val="28"/>
          <w:szCs w:val="28"/>
        </w:rPr>
        <w:t>воспитывать уважительное отношение к собственной и чужой работе.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AAA">
        <w:rPr>
          <w:rFonts w:ascii="Times New Roman" w:hAnsi="Times New Roman"/>
          <w:sz w:val="28"/>
          <w:szCs w:val="28"/>
        </w:rPr>
        <w:t xml:space="preserve">Следует помнить, что в этот период идет становление аналитического мышления, и концу обучения в начальной школе ребенок делает важное для себя открытие: изображение должно быть </w:t>
      </w:r>
      <w:proofErr w:type="spellStart"/>
      <w:r w:rsidRPr="00267AAA">
        <w:rPr>
          <w:rFonts w:ascii="Times New Roman" w:hAnsi="Times New Roman"/>
          <w:sz w:val="28"/>
          <w:szCs w:val="28"/>
        </w:rPr>
        <w:t>похожимна</w:t>
      </w:r>
      <w:proofErr w:type="spellEnd"/>
      <w:r w:rsidRPr="00267AAA">
        <w:rPr>
          <w:rFonts w:ascii="Times New Roman" w:hAnsi="Times New Roman"/>
          <w:sz w:val="28"/>
          <w:szCs w:val="28"/>
        </w:rPr>
        <w:t xml:space="preserve"> изображаемое.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lastRenderedPageBreak/>
        <w:t xml:space="preserve">  Следующий этап работы с одарёнными и способными детьми – создание мотивации и  условий для их оптимального развития</w:t>
      </w:r>
      <w:r w:rsidRPr="00267AAA">
        <w:rPr>
          <w:rFonts w:ascii="Times New Roman" w:eastAsia="Calibri" w:hAnsi="Times New Roman"/>
          <w:i/>
          <w:sz w:val="28"/>
          <w:szCs w:val="28"/>
        </w:rPr>
        <w:t>.</w:t>
      </w:r>
      <w:r w:rsidRPr="00267AAA">
        <w:rPr>
          <w:rFonts w:ascii="Times New Roman" w:eastAsia="Calibri" w:hAnsi="Times New Roman"/>
          <w:sz w:val="28"/>
          <w:szCs w:val="28"/>
        </w:rPr>
        <w:t xml:space="preserve"> От того, как организована работа с данной категорией учащихся, во многом зависит успешность работы с ними. Для создания мотивации используются следующие приёмы: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- рейтинг учащихся;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- «почётное место» в классе, в классном уголке;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- участие в городских, региональных, всероссийских и международных выставках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- создание  портфолио с последующей презентацией.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 xml:space="preserve">Стараюсь урочную и внеурочную работу строить таким образом, чтобы ребёнок мог проявить свои возможности в самых разных сферах деятельности (применяя на занятиях нетрадиционные техники и материалы: батик, </w:t>
      </w:r>
      <w:proofErr w:type="spellStart"/>
      <w:r w:rsidRPr="00267AAA">
        <w:rPr>
          <w:rFonts w:ascii="Times New Roman" w:eastAsia="Calibri" w:hAnsi="Times New Roman"/>
          <w:sz w:val="28"/>
          <w:szCs w:val="28"/>
        </w:rPr>
        <w:t>тестопластика</w:t>
      </w:r>
      <w:proofErr w:type="spellEnd"/>
      <w:r w:rsidRPr="00267AAA">
        <w:rPr>
          <w:rFonts w:ascii="Times New Roman" w:eastAsia="Calibri" w:hAnsi="Times New Roman"/>
          <w:sz w:val="28"/>
          <w:szCs w:val="28"/>
        </w:rPr>
        <w:t xml:space="preserve">, витраж, </w:t>
      </w:r>
      <w:proofErr w:type="spellStart"/>
      <w:r w:rsidRPr="00267AAA">
        <w:rPr>
          <w:rFonts w:ascii="Times New Roman" w:eastAsia="Calibri" w:hAnsi="Times New Roman"/>
          <w:sz w:val="28"/>
          <w:szCs w:val="28"/>
        </w:rPr>
        <w:t>пластилинографика</w:t>
      </w:r>
      <w:proofErr w:type="spellEnd"/>
      <w:r w:rsidRPr="00267AAA">
        <w:rPr>
          <w:rFonts w:ascii="Times New Roman" w:eastAsia="Calibri" w:hAnsi="Times New Roman"/>
          <w:sz w:val="28"/>
          <w:szCs w:val="28"/>
        </w:rPr>
        <w:t>, чеканка, аппликация из «рваной и мятой» бумаги и т.д.)  и направить на развитие творческих и познавательных способностей учащихся. Провожу конкурсы, викторины, интеллектуальные игры, соревнования, «мозговые штурмы», «</w:t>
      </w:r>
      <w:proofErr w:type="gramStart"/>
      <w:r w:rsidRPr="00267AAA">
        <w:rPr>
          <w:rFonts w:ascii="Times New Roman" w:eastAsia="Calibri" w:hAnsi="Times New Roman"/>
          <w:sz w:val="28"/>
          <w:szCs w:val="28"/>
        </w:rPr>
        <w:t>блиц-турниры</w:t>
      </w:r>
      <w:proofErr w:type="gramEnd"/>
      <w:r w:rsidRPr="00267AAA">
        <w:rPr>
          <w:rFonts w:ascii="Times New Roman" w:eastAsia="Calibri" w:hAnsi="Times New Roman"/>
          <w:sz w:val="28"/>
          <w:szCs w:val="28"/>
        </w:rPr>
        <w:t>», использую логически-поисковые задания, нестандартные задачи, где каждый может проявить свои способности. Совершенствую групповые формы работы, ученики начинают проявлять склонность к той  или иной технике, самостоятельность и творчество при выполнении заданий.</w:t>
      </w:r>
    </w:p>
    <w:p w:rsidR="00C72076" w:rsidRPr="00267AAA" w:rsidRDefault="00C72076" w:rsidP="00C72076">
      <w:pPr>
        <w:pStyle w:val="a4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67AAA">
        <w:rPr>
          <w:rFonts w:ascii="Times New Roman" w:eastAsia="Calibri" w:hAnsi="Times New Roman"/>
          <w:sz w:val="28"/>
          <w:szCs w:val="28"/>
        </w:rPr>
        <w:t>Наиболее важным результатом работы, проводимой с одарёнными и способными детьми, считаю высокую мотивацию учебной деятельности, повышение степени самостоятельности учащихся в добывании знаний и совершенствовании умений, развитие навыков работы с новыми материалами и в нетрадиционных техниках, развитие творческих способностей учащихся. Кроме того, повысилась познавательная активность детей, их участие в различных конкурсах, олимпиадах и соревнованиях. За октябрь и ноябрь этого учебного года наши учащиеся получили 25 дипломов, из них: 10</w:t>
      </w:r>
      <w:r w:rsidR="00D54B30">
        <w:rPr>
          <w:rFonts w:ascii="Times New Roman" w:eastAsia="Calibri" w:hAnsi="Times New Roman"/>
          <w:sz w:val="28"/>
          <w:szCs w:val="28"/>
        </w:rPr>
        <w:t xml:space="preserve"> -</w:t>
      </w:r>
      <w:r w:rsidRPr="00267AAA">
        <w:rPr>
          <w:rFonts w:ascii="Times New Roman" w:eastAsia="Calibri" w:hAnsi="Times New Roman"/>
          <w:sz w:val="28"/>
          <w:szCs w:val="28"/>
        </w:rPr>
        <w:t xml:space="preserve"> </w:t>
      </w:r>
      <w:r w:rsidRPr="00267AAA">
        <w:rPr>
          <w:rFonts w:ascii="Times New Roman" w:eastAsia="Calibri" w:hAnsi="Times New Roman"/>
          <w:sz w:val="28"/>
          <w:szCs w:val="28"/>
        </w:rPr>
        <w:lastRenderedPageBreak/>
        <w:t xml:space="preserve">Международного уровня и 15 </w:t>
      </w:r>
      <w:r w:rsidR="00D54B30">
        <w:rPr>
          <w:rFonts w:ascii="Times New Roman" w:eastAsia="Calibri" w:hAnsi="Times New Roman"/>
          <w:sz w:val="28"/>
          <w:szCs w:val="28"/>
        </w:rPr>
        <w:t xml:space="preserve">- </w:t>
      </w:r>
      <w:r w:rsidRPr="00267AAA">
        <w:rPr>
          <w:rFonts w:ascii="Times New Roman" w:eastAsia="Calibri" w:hAnsi="Times New Roman"/>
          <w:sz w:val="28"/>
          <w:szCs w:val="28"/>
        </w:rPr>
        <w:t>Всероссийского.  Выявление одарённых детей и дополнительные занятия с ними привели к положительным результатам.</w:t>
      </w:r>
    </w:p>
    <w:p w:rsidR="00053765" w:rsidRDefault="00053765" w:rsidP="00C72076"/>
    <w:sectPr w:rsidR="0005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2A9"/>
    <w:multiLevelType w:val="multilevel"/>
    <w:tmpl w:val="AF909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7D"/>
    <w:rsid w:val="00053765"/>
    <w:rsid w:val="00353E7D"/>
    <w:rsid w:val="00450B16"/>
    <w:rsid w:val="00AE0907"/>
    <w:rsid w:val="00C72076"/>
    <w:rsid w:val="00D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2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72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E0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2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720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E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Ирина В. Фалалеева</cp:lastModifiedBy>
  <cp:revision>5</cp:revision>
  <dcterms:created xsi:type="dcterms:W3CDTF">2016-02-08T08:35:00Z</dcterms:created>
  <dcterms:modified xsi:type="dcterms:W3CDTF">2016-02-08T12:37:00Z</dcterms:modified>
</cp:coreProperties>
</file>