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798" w:rsidRDefault="00BB3798" w:rsidP="00BB37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А. Колесова</w:t>
      </w:r>
    </w:p>
    <w:p w:rsidR="002008CB" w:rsidRDefault="00BB3798" w:rsidP="00BB37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Россия, г. Челябинск </w:t>
      </w:r>
    </w:p>
    <w:p w:rsidR="00BB3798" w:rsidRDefault="00BB3798" w:rsidP="00BB379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3798" w:rsidRDefault="00602819" w:rsidP="00BB37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Проектирование развивающей п</w:t>
      </w:r>
      <w:r w:rsidR="00654EAC">
        <w:rPr>
          <w:rFonts w:ascii="Times New Roman" w:hAnsi="Times New Roman" w:cs="Times New Roman"/>
          <w:b/>
          <w:sz w:val="28"/>
          <w:szCs w:val="28"/>
        </w:rPr>
        <w:t xml:space="preserve">редметно-пространственной среды </w:t>
      </w:r>
      <w:r w:rsidR="00DD120C">
        <w:rPr>
          <w:rFonts w:ascii="Times New Roman" w:hAnsi="Times New Roman" w:cs="Times New Roman"/>
          <w:b/>
          <w:sz w:val="28"/>
          <w:szCs w:val="28"/>
        </w:rPr>
        <w:t>дошкольной образовательной организации</w:t>
      </w:r>
    </w:p>
    <w:p w:rsidR="00602819" w:rsidRDefault="00602819" w:rsidP="00602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68F" w:rsidRDefault="0050168F" w:rsidP="005016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проблемы проектирования развивающей предметно-пространственной среды дошкольной образовательной организации лежат как практические таки теоретические аспекты проблемы. В основном они связаны с постановкой и решением конкретных задач.</w:t>
      </w:r>
    </w:p>
    <w:p w:rsidR="00C27007" w:rsidRDefault="0050168F" w:rsidP="005016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Наиболее эффективным является метод проектов</w:t>
      </w:r>
      <w:r w:rsidR="00C27007">
        <w:rPr>
          <w:rFonts w:ascii="Times New Roman" w:hAnsi="Times New Roman" w:cs="Times New Roman"/>
          <w:sz w:val="28"/>
          <w:szCs w:val="28"/>
        </w:rPr>
        <w:t>, иными словами проект</w:t>
      </w:r>
      <w:r w:rsidR="00F652A8">
        <w:rPr>
          <w:rFonts w:ascii="Times New Roman" w:hAnsi="Times New Roman" w:cs="Times New Roman"/>
          <w:sz w:val="28"/>
          <w:szCs w:val="28"/>
        </w:rPr>
        <w:t>ная</w:t>
      </w:r>
      <w:r w:rsidR="00C27007">
        <w:rPr>
          <w:rFonts w:ascii="Times New Roman" w:hAnsi="Times New Roman" w:cs="Times New Roman"/>
          <w:sz w:val="28"/>
          <w:szCs w:val="28"/>
        </w:rPr>
        <w:t xml:space="preserve"> деятельность, которая включает в себя совместную учебно-познавательную, творческую деятельность, объединённую общей целью, согласованными методами, способами деятельности, направленными на достижение общего результата.</w:t>
      </w:r>
    </w:p>
    <w:p w:rsidR="00107880" w:rsidRDefault="00C27007" w:rsidP="00886D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же необходимо заранее иметь представление о конечном продукте и этапах такого проекта.</w:t>
      </w:r>
    </w:p>
    <w:p w:rsidR="00785183" w:rsidRDefault="00886DB3" w:rsidP="00886D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02A65">
        <w:rPr>
          <w:rFonts w:ascii="Times New Roman" w:hAnsi="Times New Roman" w:cs="Times New Roman"/>
          <w:sz w:val="28"/>
          <w:szCs w:val="28"/>
        </w:rPr>
        <w:t>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связанная с проектированием </w:t>
      </w:r>
      <w:r w:rsidR="00502A65">
        <w:rPr>
          <w:rFonts w:ascii="Times New Roman" w:hAnsi="Times New Roman" w:cs="Times New Roman"/>
          <w:sz w:val="28"/>
          <w:szCs w:val="28"/>
        </w:rPr>
        <w:t>групповых помещений детского сада,</w:t>
      </w:r>
      <w:r>
        <w:rPr>
          <w:rFonts w:ascii="Times New Roman" w:hAnsi="Times New Roman" w:cs="Times New Roman"/>
          <w:sz w:val="28"/>
          <w:szCs w:val="28"/>
        </w:rPr>
        <w:t xml:space="preserve"> является достаточно сложным видом де</w:t>
      </w:r>
      <w:r w:rsidR="00502A65">
        <w:rPr>
          <w:rFonts w:ascii="Times New Roman" w:hAnsi="Times New Roman" w:cs="Times New Roman"/>
          <w:sz w:val="28"/>
          <w:szCs w:val="28"/>
        </w:rPr>
        <w:t>ятельности в работе педагога детского сада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2A65">
        <w:rPr>
          <w:rFonts w:ascii="Times New Roman" w:hAnsi="Times New Roman" w:cs="Times New Roman"/>
          <w:sz w:val="28"/>
          <w:szCs w:val="28"/>
        </w:rPr>
        <w:t xml:space="preserve"> Так как воспитателю необходимо не только </w:t>
      </w:r>
      <w:r w:rsidR="00785183">
        <w:rPr>
          <w:rFonts w:ascii="Times New Roman" w:hAnsi="Times New Roman" w:cs="Times New Roman"/>
          <w:sz w:val="28"/>
          <w:szCs w:val="28"/>
        </w:rPr>
        <w:t xml:space="preserve">добиться </w:t>
      </w:r>
      <w:r w:rsidR="00502A65">
        <w:rPr>
          <w:rFonts w:ascii="Times New Roman" w:hAnsi="Times New Roman" w:cs="Times New Roman"/>
          <w:sz w:val="28"/>
          <w:szCs w:val="28"/>
        </w:rPr>
        <w:t>отражения особенностей РППС в среде группы</w:t>
      </w:r>
      <w:r w:rsidR="00785183">
        <w:rPr>
          <w:rFonts w:ascii="Times New Roman" w:hAnsi="Times New Roman" w:cs="Times New Roman"/>
          <w:sz w:val="28"/>
          <w:szCs w:val="28"/>
        </w:rPr>
        <w:t>, но и знать</w:t>
      </w:r>
      <w:r w:rsidR="00502A65">
        <w:rPr>
          <w:rFonts w:ascii="Times New Roman" w:hAnsi="Times New Roman" w:cs="Times New Roman"/>
          <w:sz w:val="28"/>
          <w:szCs w:val="28"/>
        </w:rPr>
        <w:t xml:space="preserve"> о</w:t>
      </w:r>
      <w:r w:rsidR="00785183">
        <w:rPr>
          <w:rFonts w:ascii="Times New Roman" w:hAnsi="Times New Roman" w:cs="Times New Roman"/>
          <w:sz w:val="28"/>
          <w:szCs w:val="28"/>
        </w:rPr>
        <w:t>сновные требования</w:t>
      </w:r>
      <w:r w:rsidR="00502A65">
        <w:rPr>
          <w:rFonts w:ascii="Times New Roman" w:hAnsi="Times New Roman" w:cs="Times New Roman"/>
          <w:sz w:val="28"/>
          <w:szCs w:val="28"/>
        </w:rPr>
        <w:t xml:space="preserve"> к организации ра</w:t>
      </w:r>
      <w:r w:rsidR="00785183">
        <w:rPr>
          <w:rFonts w:ascii="Times New Roman" w:hAnsi="Times New Roman" w:cs="Times New Roman"/>
          <w:sz w:val="28"/>
          <w:szCs w:val="28"/>
        </w:rPr>
        <w:t xml:space="preserve">звивающего пространства детства, а также обладать </w:t>
      </w:r>
      <w:proofErr w:type="spellStart"/>
      <w:r w:rsidR="00785183">
        <w:rPr>
          <w:rFonts w:ascii="Times New Roman" w:hAnsi="Times New Roman" w:cs="Times New Roman"/>
          <w:sz w:val="28"/>
          <w:szCs w:val="28"/>
        </w:rPr>
        <w:t>дезайнерским</w:t>
      </w:r>
      <w:proofErr w:type="spellEnd"/>
      <w:r w:rsidR="00785183">
        <w:rPr>
          <w:rFonts w:ascii="Times New Roman" w:hAnsi="Times New Roman" w:cs="Times New Roman"/>
          <w:sz w:val="28"/>
          <w:szCs w:val="28"/>
        </w:rPr>
        <w:t xml:space="preserve"> творчеством, умением обобщать передовой педагогический опыт и работать в команде. Воспитателю в процессе проектирования нужно сделать среду группы оптимальной, функциональной, современной с точки зрения организации пространства.</w:t>
      </w:r>
    </w:p>
    <w:p w:rsidR="00A8648C" w:rsidRDefault="00785183" w:rsidP="00886D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Работая над проектом группового пространства педагогу необходимо выделить основные зоны группы</w:t>
      </w:r>
      <w:r w:rsidR="009E4408">
        <w:rPr>
          <w:rFonts w:ascii="Times New Roman" w:hAnsi="Times New Roman" w:cs="Times New Roman"/>
          <w:sz w:val="28"/>
          <w:szCs w:val="28"/>
        </w:rPr>
        <w:t xml:space="preserve"> и их пространственное расположение.</w:t>
      </w:r>
      <w:r w:rsidR="00107880">
        <w:rPr>
          <w:rFonts w:ascii="Times New Roman" w:hAnsi="Times New Roman" w:cs="Times New Roman"/>
          <w:sz w:val="28"/>
          <w:szCs w:val="28"/>
        </w:rPr>
        <w:t xml:space="preserve"> </w:t>
      </w:r>
      <w:r w:rsidR="00A8648C">
        <w:rPr>
          <w:rFonts w:ascii="Times New Roman" w:hAnsi="Times New Roman" w:cs="Times New Roman"/>
          <w:sz w:val="28"/>
          <w:szCs w:val="28"/>
        </w:rPr>
        <w:t>К проекту разрабатывается «Паспорт», в котором расписывается содержательное н</w:t>
      </w:r>
      <w:r w:rsidR="00665428">
        <w:rPr>
          <w:rFonts w:ascii="Times New Roman" w:hAnsi="Times New Roman" w:cs="Times New Roman"/>
          <w:sz w:val="28"/>
          <w:szCs w:val="28"/>
        </w:rPr>
        <w:t xml:space="preserve">аполнение каждой зоны, уголка, </w:t>
      </w:r>
      <w:r w:rsidR="00A8648C">
        <w:rPr>
          <w:rFonts w:ascii="Times New Roman" w:hAnsi="Times New Roman" w:cs="Times New Roman"/>
          <w:sz w:val="28"/>
          <w:szCs w:val="28"/>
        </w:rPr>
        <w:t>центра, обосновывается выбор представленного материала и оборудования.</w:t>
      </w:r>
    </w:p>
    <w:p w:rsidR="00BB3798" w:rsidRDefault="00A8648C" w:rsidP="00886D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Паспорт проекта имеет определенную структуру</w:t>
      </w:r>
      <w:r w:rsidR="008A59BA">
        <w:rPr>
          <w:rFonts w:ascii="Times New Roman" w:hAnsi="Times New Roman" w:cs="Times New Roman"/>
          <w:sz w:val="28"/>
          <w:szCs w:val="28"/>
        </w:rPr>
        <w:t xml:space="preserve">: пояснительную записку с отображением целей, задач и концептуальных идей; основную часть, где раскрывается и обосновывается содержательное наполнение каждой зоны группы; прописываются педагогические условия; способы оценки реализации проекта, например, через шкалы для комплексной оценки качества образования </w:t>
      </w:r>
      <w:r w:rsidR="008A59BA">
        <w:rPr>
          <w:rFonts w:ascii="Times New Roman" w:hAnsi="Times New Roman" w:cs="Times New Roman"/>
          <w:sz w:val="28"/>
          <w:szCs w:val="28"/>
          <w:lang w:val="en-US"/>
        </w:rPr>
        <w:t>ECERS</w:t>
      </w:r>
      <w:r w:rsidR="008A59BA">
        <w:rPr>
          <w:rFonts w:ascii="Times New Roman" w:hAnsi="Times New Roman" w:cs="Times New Roman"/>
          <w:sz w:val="28"/>
          <w:szCs w:val="28"/>
        </w:rPr>
        <w:t>-R или шкалы предложенные в мониторинге качества дошкольного образования в части оценивания РППС ДОО.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34E" w:rsidRDefault="005B234E" w:rsidP="00886D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</w:t>
      </w:r>
      <w:r w:rsidR="00A53FD3">
        <w:rPr>
          <w:rFonts w:ascii="Times New Roman" w:hAnsi="Times New Roman" w:cs="Times New Roman"/>
          <w:sz w:val="28"/>
          <w:szCs w:val="28"/>
        </w:rPr>
        <w:t xml:space="preserve">создается </w:t>
      </w:r>
      <w:r>
        <w:rPr>
          <w:rFonts w:ascii="Times New Roman" w:hAnsi="Times New Roman" w:cs="Times New Roman"/>
          <w:sz w:val="28"/>
          <w:szCs w:val="28"/>
        </w:rPr>
        <w:t>по следующим этапам</w:t>
      </w:r>
      <w:r w:rsidR="00665428">
        <w:rPr>
          <w:rFonts w:ascii="Times New Roman" w:hAnsi="Times New Roman" w:cs="Times New Roman"/>
          <w:sz w:val="28"/>
          <w:szCs w:val="28"/>
        </w:rPr>
        <w:t xml:space="preserve"> для этого 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234E" w:rsidRDefault="005B234E" w:rsidP="001105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нормативные документы;</w:t>
      </w:r>
    </w:p>
    <w:p w:rsidR="005B234E" w:rsidRDefault="005B234E" w:rsidP="001105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2289">
        <w:rPr>
          <w:rFonts w:ascii="Times New Roman" w:hAnsi="Times New Roman" w:cs="Times New Roman"/>
          <w:sz w:val="28"/>
          <w:szCs w:val="28"/>
        </w:rPr>
        <w:t xml:space="preserve">изучить передовой педагогический опыт; </w:t>
      </w:r>
    </w:p>
    <w:p w:rsidR="00A32289" w:rsidRDefault="00A32289" w:rsidP="001105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подход, лежащий в основе проектирования;</w:t>
      </w:r>
    </w:p>
    <w:p w:rsidR="00A32289" w:rsidRDefault="00A32289" w:rsidP="001105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разработать модель; </w:t>
      </w:r>
    </w:p>
    <w:p w:rsidR="00A32289" w:rsidRDefault="00A32289" w:rsidP="001105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определить условия и </w:t>
      </w:r>
      <w:r w:rsidR="003504EB">
        <w:rPr>
          <w:rFonts w:ascii="Times New Roman" w:hAnsi="Times New Roman" w:cs="Times New Roman"/>
          <w:sz w:val="28"/>
          <w:szCs w:val="28"/>
        </w:rPr>
        <w:t>принципы,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428">
        <w:rPr>
          <w:rFonts w:ascii="Times New Roman" w:hAnsi="Times New Roman" w:cs="Times New Roman"/>
          <w:sz w:val="28"/>
          <w:szCs w:val="28"/>
        </w:rPr>
        <w:t xml:space="preserve">лежащие в основе </w:t>
      </w:r>
      <w:r>
        <w:rPr>
          <w:rFonts w:ascii="Times New Roman" w:hAnsi="Times New Roman" w:cs="Times New Roman"/>
          <w:sz w:val="28"/>
          <w:szCs w:val="28"/>
        </w:rPr>
        <w:t>проекта;</w:t>
      </w:r>
    </w:p>
    <w:p w:rsidR="00A32289" w:rsidRDefault="00A32289" w:rsidP="001105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отобрать оценочный инструментарий.</w:t>
      </w:r>
    </w:p>
    <w:bookmarkEnd w:id="0"/>
    <w:p w:rsidR="00A53FD3" w:rsidRDefault="00A53FD3" w:rsidP="001105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содержание этапов создания проекта РПП среды группы детского сада. При изучении нормативно-правовых документов регламентирующих данную деятельность детского сада, таких как Санитарно-эпидемиологические требования к устройству</w:t>
      </w:r>
      <w:r w:rsidR="00837B6B">
        <w:rPr>
          <w:rFonts w:ascii="Times New Roman" w:hAnsi="Times New Roman" w:cs="Times New Roman"/>
          <w:sz w:val="28"/>
          <w:szCs w:val="28"/>
        </w:rPr>
        <w:t xml:space="preserve">, содержанию и организации режима работы дошкольных образовательных организаций (СанПиН 2.4.1.3049-13 от 15.мая 2013г.) и Федеральный государственный образовательный стандарт </w:t>
      </w:r>
      <w:r w:rsidR="00837B6B"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необходимо обратить внимание на следующие моменты:</w:t>
      </w:r>
    </w:p>
    <w:p w:rsidR="00A53FD3" w:rsidRDefault="00A53FD3" w:rsidP="001105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групповой ячейки;</w:t>
      </w:r>
    </w:p>
    <w:p w:rsidR="00A53FD3" w:rsidRDefault="00A53FD3" w:rsidP="001105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проектная мощность группы исходя из возраста детей;</w:t>
      </w:r>
    </w:p>
    <w:p w:rsidR="00A53FD3" w:rsidRDefault="00A53FD3" w:rsidP="001105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внутренняя отделка помещений и требования к ней</w:t>
      </w:r>
      <w:r w:rsidR="00837B6B">
        <w:rPr>
          <w:rFonts w:ascii="Times New Roman" w:hAnsi="Times New Roman" w:cs="Times New Roman"/>
          <w:sz w:val="28"/>
          <w:szCs w:val="28"/>
        </w:rPr>
        <w:t>;</w:t>
      </w:r>
    </w:p>
    <w:p w:rsidR="00837B6B" w:rsidRDefault="00C20F08" w:rsidP="001105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7B6B">
        <w:rPr>
          <w:rFonts w:ascii="Times New Roman" w:hAnsi="Times New Roman" w:cs="Times New Roman"/>
          <w:sz w:val="28"/>
          <w:szCs w:val="28"/>
        </w:rPr>
        <w:t>окраска стен групповой ячейки с точки зрения цветового решения и объемов декорирования;</w:t>
      </w:r>
    </w:p>
    <w:p w:rsidR="00837B6B" w:rsidRDefault="00837B6B" w:rsidP="001105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0F08">
        <w:rPr>
          <w:rFonts w:ascii="Times New Roman" w:hAnsi="Times New Roman" w:cs="Times New Roman"/>
          <w:sz w:val="28"/>
          <w:szCs w:val="28"/>
        </w:rPr>
        <w:t>наличие отдельного входа на игровую площадку для детей раннего возраста и др</w:t>
      </w:r>
      <w:r w:rsidR="00F5072A">
        <w:rPr>
          <w:rFonts w:ascii="Times New Roman" w:hAnsi="Times New Roman" w:cs="Times New Roman"/>
          <w:sz w:val="28"/>
          <w:szCs w:val="28"/>
        </w:rPr>
        <w:t>угое</w:t>
      </w:r>
      <w:r w:rsidR="00E31D1D">
        <w:rPr>
          <w:rFonts w:ascii="Times New Roman" w:hAnsi="Times New Roman" w:cs="Times New Roman"/>
          <w:sz w:val="28"/>
          <w:szCs w:val="28"/>
        </w:rPr>
        <w:t xml:space="preserve"> </w:t>
      </w:r>
      <w:r w:rsidR="00E31D1D" w:rsidRPr="00E31D1D">
        <w:rPr>
          <w:rFonts w:ascii="Times New Roman" w:hAnsi="Times New Roman" w:cs="Times New Roman"/>
          <w:sz w:val="28"/>
          <w:szCs w:val="28"/>
        </w:rPr>
        <w:t>[</w:t>
      </w:r>
      <w:r w:rsidR="00E31D1D">
        <w:rPr>
          <w:rFonts w:ascii="Times New Roman" w:hAnsi="Times New Roman" w:cs="Times New Roman"/>
          <w:sz w:val="28"/>
          <w:szCs w:val="28"/>
        </w:rPr>
        <w:t>1</w:t>
      </w:r>
      <w:r w:rsidR="00E31D1D" w:rsidRPr="00E31D1D">
        <w:rPr>
          <w:rFonts w:ascii="Times New Roman" w:hAnsi="Times New Roman" w:cs="Times New Roman"/>
          <w:sz w:val="28"/>
          <w:szCs w:val="28"/>
        </w:rPr>
        <w:t>]</w:t>
      </w:r>
      <w:r w:rsidR="00C20F08">
        <w:rPr>
          <w:rFonts w:ascii="Times New Roman" w:hAnsi="Times New Roman" w:cs="Times New Roman"/>
          <w:sz w:val="28"/>
          <w:szCs w:val="28"/>
        </w:rPr>
        <w:t>.</w:t>
      </w:r>
    </w:p>
    <w:p w:rsidR="00837B6B" w:rsidRDefault="00C20F08" w:rsidP="00C20F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ходя из требований, указанных во ФГОС дошкольного образования помещение группы не должно носить универсальный характер, а должно отражать реализуемую образовательную программу, региональные, национально-культурные, климатические условия необходимые для осуществления образовательной деятельности детского сада</w:t>
      </w:r>
      <w:r w:rsidR="00E31D1D">
        <w:rPr>
          <w:rFonts w:ascii="Times New Roman" w:hAnsi="Times New Roman" w:cs="Times New Roman"/>
          <w:sz w:val="28"/>
          <w:szCs w:val="28"/>
        </w:rPr>
        <w:t xml:space="preserve"> </w:t>
      </w:r>
      <w:r w:rsidR="00E31D1D" w:rsidRPr="00E31D1D">
        <w:rPr>
          <w:rFonts w:ascii="Times New Roman" w:hAnsi="Times New Roman" w:cs="Times New Roman"/>
          <w:sz w:val="28"/>
          <w:szCs w:val="28"/>
        </w:rPr>
        <w:t>[</w:t>
      </w:r>
      <w:r w:rsidR="00E31D1D">
        <w:rPr>
          <w:rFonts w:ascii="Times New Roman" w:hAnsi="Times New Roman" w:cs="Times New Roman"/>
          <w:sz w:val="28"/>
          <w:szCs w:val="28"/>
        </w:rPr>
        <w:t>2,3</w:t>
      </w:r>
      <w:r w:rsidR="00E31D1D" w:rsidRPr="00E31D1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D07A3" w:rsidRDefault="00C20F08" w:rsidP="00C20F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особенности детей также играю не маловажную роль при проектировании предметно-пространственной среды группы, они могут быть учтены при </w:t>
      </w:r>
      <w:r w:rsidR="00DD07A3">
        <w:rPr>
          <w:rFonts w:ascii="Times New Roman" w:hAnsi="Times New Roman" w:cs="Times New Roman"/>
          <w:sz w:val="28"/>
          <w:szCs w:val="28"/>
        </w:rPr>
        <w:t>оборудовании и содержательном наполнении уголков и центров группы, а также подборе специального оборудования и оборудования необходимого для работы с детьми с ограниченными возможностями здоровья.</w:t>
      </w:r>
    </w:p>
    <w:p w:rsidR="00B020EB" w:rsidRDefault="00AD12B9" w:rsidP="00B020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 как изучены основные требования, изложенные в соответствующих нормативных документах необходимо изучить передовой педагогический опыт путем знакомства с РППС других детских садов и методические рекомендации разных авторов по организации </w:t>
      </w:r>
      <w:r w:rsidR="00B020EB">
        <w:rPr>
          <w:rFonts w:ascii="Times New Roman" w:hAnsi="Times New Roman" w:cs="Times New Roman"/>
          <w:sz w:val="28"/>
          <w:szCs w:val="28"/>
        </w:rPr>
        <w:t>развивающего пространства детства.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20EB">
        <w:rPr>
          <w:rFonts w:ascii="Times New Roman" w:hAnsi="Times New Roman" w:cs="Times New Roman"/>
          <w:sz w:val="28"/>
          <w:szCs w:val="28"/>
        </w:rPr>
        <w:t xml:space="preserve">Данная деятельность поможет педагогу определиться с концепцией и основной </w:t>
      </w:r>
      <w:r w:rsidR="00B020EB">
        <w:rPr>
          <w:rFonts w:ascii="Times New Roman" w:hAnsi="Times New Roman" w:cs="Times New Roman"/>
          <w:sz w:val="28"/>
          <w:szCs w:val="28"/>
        </w:rPr>
        <w:lastRenderedPageBreak/>
        <w:t xml:space="preserve">идеей проекта, которая должна соответствовать образовательной программе детского сада.   </w:t>
      </w:r>
    </w:p>
    <w:p w:rsidR="00E656B5" w:rsidRDefault="00B020EB" w:rsidP="00883E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основание проекта</w:t>
      </w:r>
      <w:r w:rsidR="00BB793B">
        <w:rPr>
          <w:rFonts w:ascii="Times New Roman" w:hAnsi="Times New Roman" w:cs="Times New Roman"/>
          <w:sz w:val="28"/>
          <w:szCs w:val="28"/>
        </w:rPr>
        <w:t xml:space="preserve"> РППС </w:t>
      </w:r>
      <w:r>
        <w:rPr>
          <w:rFonts w:ascii="Times New Roman" w:hAnsi="Times New Roman" w:cs="Times New Roman"/>
          <w:sz w:val="28"/>
          <w:szCs w:val="28"/>
        </w:rPr>
        <w:t xml:space="preserve">группы и детского сада может быть положен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предлагающий развитие личности ребенка в различных видах деятельности: игровой, поисково-исследовательской, продуктивной, двигательной активности, так как </w:t>
      </w:r>
      <w:r w:rsidR="00E656B5">
        <w:rPr>
          <w:rFonts w:ascii="Times New Roman" w:hAnsi="Times New Roman" w:cs="Times New Roman"/>
          <w:sz w:val="28"/>
          <w:szCs w:val="28"/>
        </w:rPr>
        <w:t>положение о развивающем и формирующем характере де</w:t>
      </w:r>
      <w:r w:rsidR="00665428">
        <w:rPr>
          <w:rFonts w:ascii="Times New Roman" w:hAnsi="Times New Roman" w:cs="Times New Roman"/>
          <w:sz w:val="28"/>
          <w:szCs w:val="28"/>
        </w:rPr>
        <w:t>т</w:t>
      </w:r>
      <w:r w:rsidR="00E656B5">
        <w:rPr>
          <w:rFonts w:ascii="Times New Roman" w:hAnsi="Times New Roman" w:cs="Times New Roman"/>
          <w:sz w:val="28"/>
          <w:szCs w:val="28"/>
        </w:rPr>
        <w:t xml:space="preserve">ской деятельности имеет особое значение для реализации проекта. </w:t>
      </w:r>
    </w:p>
    <w:p w:rsidR="00E656B5" w:rsidRDefault="00E656B5" w:rsidP="00883E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Ребенок рассматривается при этом как активный участник социальных преобразований, активный субъект воспитания, обучения, целенаправленного развития, умственной и предметной деятельности, а также творец и преобразователь предметной среды группы.</w:t>
      </w:r>
    </w:p>
    <w:p w:rsidR="00883EC6" w:rsidRDefault="00E656B5" w:rsidP="001078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 проекта также может базироваться</w:t>
      </w:r>
      <w:r w:rsidR="00B02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идеях</w:t>
      </w:r>
      <w:r w:rsidR="00BB793B">
        <w:rPr>
          <w:rFonts w:ascii="Times New Roman" w:hAnsi="Times New Roman" w:cs="Times New Roman"/>
          <w:sz w:val="28"/>
          <w:szCs w:val="28"/>
        </w:rPr>
        <w:t xml:space="preserve"> самообучения, саморазвития, отраженные в системе М. </w:t>
      </w:r>
      <w:proofErr w:type="spellStart"/>
      <w:r w:rsidR="00BB793B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BB793B">
        <w:rPr>
          <w:rFonts w:ascii="Times New Roman" w:hAnsi="Times New Roman" w:cs="Times New Roman"/>
          <w:sz w:val="28"/>
          <w:szCs w:val="28"/>
        </w:rPr>
        <w:t>, принци</w:t>
      </w:r>
      <w:r w:rsidR="00665428">
        <w:rPr>
          <w:rFonts w:ascii="Times New Roman" w:hAnsi="Times New Roman" w:cs="Times New Roman"/>
          <w:sz w:val="28"/>
          <w:szCs w:val="28"/>
        </w:rPr>
        <w:t>пы развивающего обучения, теории</w:t>
      </w:r>
      <w:r w:rsidR="00883EC6">
        <w:rPr>
          <w:rFonts w:ascii="Times New Roman" w:hAnsi="Times New Roman" w:cs="Times New Roman"/>
          <w:sz w:val="28"/>
          <w:szCs w:val="28"/>
        </w:rPr>
        <w:t xml:space="preserve"> обогащения детского развития </w:t>
      </w:r>
      <w:r w:rsidR="00BB793B">
        <w:rPr>
          <w:rFonts w:ascii="Times New Roman" w:hAnsi="Times New Roman" w:cs="Times New Roman"/>
          <w:sz w:val="28"/>
          <w:szCs w:val="28"/>
        </w:rPr>
        <w:t>А.В. Запорож</w:t>
      </w:r>
      <w:r w:rsidR="00883EC6">
        <w:rPr>
          <w:rFonts w:ascii="Times New Roman" w:hAnsi="Times New Roman" w:cs="Times New Roman"/>
          <w:sz w:val="28"/>
          <w:szCs w:val="28"/>
        </w:rPr>
        <w:t>ца. Выбор концептуальной идей определяется научными интересами педагога и основной образовательной программой детского сада</w:t>
      </w:r>
      <w:r w:rsidR="00E31D1D" w:rsidRPr="00E31D1D">
        <w:rPr>
          <w:rFonts w:ascii="Times New Roman" w:hAnsi="Times New Roman" w:cs="Times New Roman"/>
          <w:sz w:val="28"/>
          <w:szCs w:val="28"/>
        </w:rPr>
        <w:t xml:space="preserve"> [4]</w:t>
      </w:r>
      <w:r w:rsidR="00883EC6">
        <w:rPr>
          <w:rFonts w:ascii="Times New Roman" w:hAnsi="Times New Roman" w:cs="Times New Roman"/>
          <w:sz w:val="28"/>
          <w:szCs w:val="28"/>
        </w:rPr>
        <w:t>. Модель РППС группы предложенная О.В. </w:t>
      </w:r>
      <w:proofErr w:type="spellStart"/>
      <w:r w:rsidR="00883EC6">
        <w:rPr>
          <w:rFonts w:ascii="Times New Roman" w:hAnsi="Times New Roman" w:cs="Times New Roman"/>
          <w:sz w:val="28"/>
          <w:szCs w:val="28"/>
        </w:rPr>
        <w:t>Крежевских</w:t>
      </w:r>
      <w:proofErr w:type="spellEnd"/>
      <w:r w:rsidR="00883EC6">
        <w:rPr>
          <w:rFonts w:ascii="Times New Roman" w:hAnsi="Times New Roman" w:cs="Times New Roman"/>
          <w:sz w:val="28"/>
          <w:szCs w:val="28"/>
        </w:rPr>
        <w:t xml:space="preserve"> в учебном пособии по организации предметно-развивающей среды ДОУ, поможет лучше понять особенности проектирования (рис.1)</w:t>
      </w:r>
      <w:r w:rsidR="00E31D1D">
        <w:rPr>
          <w:rFonts w:ascii="Times New Roman" w:hAnsi="Times New Roman" w:cs="Times New Roman"/>
          <w:sz w:val="28"/>
          <w:szCs w:val="28"/>
        </w:rPr>
        <w:t>.</w:t>
      </w:r>
    </w:p>
    <w:p w:rsidR="00E656B5" w:rsidRDefault="00E656B5" w:rsidP="00E65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эффективной реализации проекта необходимо соблюсти ряд педагогических условий таких как, рациональная организация материалов и оборудования в пространстве и времени, эстетическое оформление среды, реализация личностно-ориентированных технологий взаимодействия педагога и ребенка дошкольника. Набор и содержание педагогических условий может </w:t>
      </w:r>
      <w:r>
        <w:rPr>
          <w:rFonts w:ascii="Times New Roman" w:hAnsi="Times New Roman" w:cs="Times New Roman"/>
          <w:sz w:val="28"/>
          <w:szCs w:val="28"/>
        </w:rPr>
        <w:lastRenderedPageBreak/>
        <w:t>быть иным, в зависимости от задач и особенностей контингента воспитанников, стоящих перед педагогом и детским садом</w:t>
      </w:r>
      <w:r w:rsidR="00E31D1D">
        <w:rPr>
          <w:rFonts w:ascii="Times New Roman" w:hAnsi="Times New Roman" w:cs="Times New Roman"/>
          <w:sz w:val="28"/>
          <w:szCs w:val="28"/>
        </w:rPr>
        <w:t xml:space="preserve"> </w:t>
      </w:r>
      <w:r w:rsidR="00E31D1D" w:rsidRPr="00E31D1D">
        <w:rPr>
          <w:rFonts w:ascii="Times New Roman" w:hAnsi="Times New Roman" w:cs="Times New Roman"/>
          <w:sz w:val="28"/>
          <w:szCs w:val="28"/>
        </w:rPr>
        <w:t>[5]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83EC6" w:rsidRPr="00883EC6" w:rsidRDefault="00883EC6" w:rsidP="00883EC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2547"/>
      </w:tblGrid>
      <w:tr w:rsidR="00B440C9" w:rsidTr="001A0AF9">
        <w:tc>
          <w:tcPr>
            <w:tcW w:w="2547" w:type="dxa"/>
          </w:tcPr>
          <w:p w:rsidR="00B440C9" w:rsidRPr="00224649" w:rsidRDefault="00B440C9" w:rsidP="001A0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649">
              <w:rPr>
                <w:rFonts w:ascii="Times New Roman" w:hAnsi="Times New Roman" w:cs="Times New Roman"/>
                <w:sz w:val="28"/>
                <w:szCs w:val="28"/>
              </w:rPr>
              <w:t>Социальный заказ</w:t>
            </w:r>
          </w:p>
        </w:tc>
      </w:tr>
    </w:tbl>
    <w:p w:rsidR="00B440C9" w:rsidRPr="00883EC6" w:rsidRDefault="00883EC6" w:rsidP="00B440C9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9525</wp:posOffset>
                </wp:positionV>
                <wp:extent cx="0" cy="238125"/>
                <wp:effectExtent l="76200" t="0" r="57150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AC3F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38.45pt;margin-top:.75pt;width:0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" strokecolor="black [3213]" strokeweight=".5pt">
                <v:stroke endarrow="block" joinstyle="miter"/>
              </v:shape>
            </w:pict>
          </mc:Fallback>
        </mc:AlternateContent>
      </w:r>
    </w:p>
    <w:tbl>
      <w:tblPr>
        <w:tblStyle w:val="a4"/>
        <w:tblW w:w="0" w:type="auto"/>
        <w:tblInd w:w="2354" w:type="dxa"/>
        <w:tblLook w:val="04A0" w:firstRow="1" w:lastRow="0" w:firstColumn="1" w:lastColumn="0" w:noHBand="0" w:noVBand="1"/>
      </w:tblPr>
      <w:tblGrid>
        <w:gridCol w:w="6140"/>
      </w:tblGrid>
      <w:tr w:rsidR="00B440C9" w:rsidTr="001A0AF9">
        <w:tc>
          <w:tcPr>
            <w:tcW w:w="6374" w:type="dxa"/>
          </w:tcPr>
          <w:p w:rsidR="00B440C9" w:rsidRPr="00224649" w:rsidRDefault="00B440C9" w:rsidP="001A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СанПи</w:t>
            </w:r>
            <w:r w:rsidRPr="00224649">
              <w:rPr>
                <w:rFonts w:ascii="Times New Roman" w:hAnsi="Times New Roman" w:cs="Times New Roman"/>
                <w:sz w:val="28"/>
                <w:szCs w:val="28"/>
              </w:rPr>
              <w:t>Н (2013),</w:t>
            </w:r>
          </w:p>
          <w:p w:rsidR="00B440C9" w:rsidRPr="00224649" w:rsidRDefault="00B440C9" w:rsidP="001A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649">
              <w:rPr>
                <w:rFonts w:ascii="Times New Roman" w:hAnsi="Times New Roman" w:cs="Times New Roman"/>
                <w:sz w:val="28"/>
                <w:szCs w:val="28"/>
              </w:rPr>
              <w:t>ФГОС ДО (2013),</w:t>
            </w:r>
          </w:p>
          <w:p w:rsidR="00B440C9" w:rsidRDefault="00B440C9" w:rsidP="001A0AF9">
            <w:pPr>
              <w:jc w:val="center"/>
            </w:pPr>
            <w:r w:rsidRPr="00224649">
              <w:rPr>
                <w:rFonts w:ascii="Times New Roman" w:hAnsi="Times New Roman" w:cs="Times New Roman"/>
                <w:sz w:val="28"/>
                <w:szCs w:val="28"/>
              </w:rPr>
              <w:t>ПООП ДО (2015) и Образовательная программа</w:t>
            </w:r>
          </w:p>
        </w:tc>
      </w:tr>
    </w:tbl>
    <w:p w:rsidR="00B440C9" w:rsidRPr="00883EC6" w:rsidRDefault="00B440C9" w:rsidP="00B440C9">
      <w:pPr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440C9" w:rsidTr="001A0AF9">
        <w:tc>
          <w:tcPr>
            <w:tcW w:w="10194" w:type="dxa"/>
          </w:tcPr>
          <w:p w:rsidR="00B440C9" w:rsidRDefault="00B440C9" w:rsidP="001A0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6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224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Целевой блок </w:t>
            </w:r>
          </w:p>
          <w:p w:rsidR="00B440C9" w:rsidRPr="00224649" w:rsidRDefault="00883EC6" w:rsidP="001A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2639060</wp:posOffset>
                      </wp:positionH>
                      <wp:positionV relativeFrom="paragraph">
                        <wp:posOffset>407035</wp:posOffset>
                      </wp:positionV>
                      <wp:extent cx="0" cy="276225"/>
                      <wp:effectExtent l="76200" t="0" r="57150" b="4762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9D1ABD" id="Прямая со стрелкой 13" o:spid="_x0000_s1026" type="#_x0000_t32" style="position:absolute;margin-left:207.8pt;margin-top:32.05pt;width:0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B440C9">
              <w:rPr>
                <w:rFonts w:ascii="Times New Roman" w:hAnsi="Times New Roman" w:cs="Times New Roman"/>
                <w:sz w:val="28"/>
                <w:szCs w:val="28"/>
              </w:rPr>
              <w:t>Цель: предметно-организационное обеспечение развивающей деятельности ребенка в субкультуре детства</w:t>
            </w:r>
          </w:p>
        </w:tc>
      </w:tr>
    </w:tbl>
    <w:p w:rsidR="00B440C9" w:rsidRPr="00883EC6" w:rsidRDefault="00B440C9" w:rsidP="00B440C9">
      <w:pPr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8"/>
        <w:gridCol w:w="4236"/>
      </w:tblGrid>
      <w:tr w:rsidR="00B440C9" w:rsidTr="001A0AF9">
        <w:tc>
          <w:tcPr>
            <w:tcW w:w="10194" w:type="dxa"/>
            <w:gridSpan w:val="2"/>
          </w:tcPr>
          <w:p w:rsidR="00B440C9" w:rsidRPr="00224649" w:rsidRDefault="00B440C9" w:rsidP="001A0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6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224649">
              <w:rPr>
                <w:rFonts w:ascii="Times New Roman" w:hAnsi="Times New Roman" w:cs="Times New Roman"/>
                <w:b/>
                <w:sz w:val="28"/>
                <w:szCs w:val="28"/>
              </w:rPr>
              <w:t>. Содержательный блок</w:t>
            </w:r>
          </w:p>
        </w:tc>
      </w:tr>
      <w:tr w:rsidR="00B440C9" w:rsidTr="001A0AF9">
        <w:tc>
          <w:tcPr>
            <w:tcW w:w="5097" w:type="dxa"/>
          </w:tcPr>
          <w:p w:rsidR="00B440C9" w:rsidRDefault="00B440C9" w:rsidP="001A0A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4649">
              <w:rPr>
                <w:rFonts w:ascii="Times New Roman" w:hAnsi="Times New Roman" w:cs="Times New Roman"/>
                <w:i/>
                <w:sz w:val="28"/>
                <w:szCs w:val="28"/>
              </w:rPr>
              <w:t>Инвариант</w:t>
            </w:r>
          </w:p>
          <w:p w:rsidR="00B440C9" w:rsidRDefault="00B440C9" w:rsidP="001A0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оборудование:</w:t>
            </w:r>
          </w:p>
          <w:p w:rsidR="00B440C9" w:rsidRDefault="00B440C9" w:rsidP="001A0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игровая деятельность</w:t>
            </w:r>
          </w:p>
          <w:p w:rsidR="00B440C9" w:rsidRDefault="00B440C9" w:rsidP="001A0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продуктивная деятельность</w:t>
            </w:r>
          </w:p>
          <w:p w:rsidR="00B440C9" w:rsidRDefault="00B440C9" w:rsidP="001A0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познавательно-исследовательская деятельность</w:t>
            </w:r>
          </w:p>
          <w:p w:rsidR="00B440C9" w:rsidRDefault="00B440C9" w:rsidP="001A0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физическая активность</w:t>
            </w:r>
          </w:p>
          <w:p w:rsidR="00B440C9" w:rsidRDefault="00B440C9" w:rsidP="001A0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«рабочая зона»</w:t>
            </w:r>
          </w:p>
          <w:p w:rsidR="00B440C9" w:rsidRPr="00224649" w:rsidRDefault="00B440C9" w:rsidP="001A0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место для отдыха и уединения</w:t>
            </w:r>
          </w:p>
        </w:tc>
        <w:tc>
          <w:tcPr>
            <w:tcW w:w="5097" w:type="dxa"/>
          </w:tcPr>
          <w:p w:rsidR="00B440C9" w:rsidRDefault="00B440C9" w:rsidP="001A0A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4649">
              <w:rPr>
                <w:rFonts w:ascii="Times New Roman" w:hAnsi="Times New Roman" w:cs="Times New Roman"/>
                <w:i/>
                <w:sz w:val="28"/>
                <w:szCs w:val="28"/>
              </w:rPr>
              <w:t>Вариативная часть</w:t>
            </w:r>
          </w:p>
          <w:p w:rsidR="00B440C9" w:rsidRPr="00224649" w:rsidRDefault="00B440C9" w:rsidP="001A0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Определяется потребностями, особенностями и интересами детей, возможностями ДОО, архитектурно-конструктивными особенностями помещений, спецификой образовательной программы</w:t>
            </w:r>
          </w:p>
        </w:tc>
      </w:tr>
    </w:tbl>
    <w:p w:rsidR="00B440C9" w:rsidRPr="00883EC6" w:rsidRDefault="00883EC6" w:rsidP="00B440C9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6985</wp:posOffset>
                </wp:positionV>
                <wp:extent cx="0" cy="228600"/>
                <wp:effectExtent l="76200" t="0" r="571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4B35D2" id="Прямая со стрелкой 14" o:spid="_x0000_s1026" type="#_x0000_t32" style="position:absolute;margin-left:212.7pt;margin-top:.55pt;width:0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440C9" w:rsidTr="001A0AF9">
        <w:tc>
          <w:tcPr>
            <w:tcW w:w="10194" w:type="dxa"/>
          </w:tcPr>
          <w:p w:rsidR="00B440C9" w:rsidRPr="00A958B4" w:rsidRDefault="00B440C9" w:rsidP="001A0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8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A958B4">
              <w:rPr>
                <w:rFonts w:ascii="Times New Roman" w:hAnsi="Times New Roman" w:cs="Times New Roman"/>
                <w:b/>
                <w:sz w:val="28"/>
                <w:szCs w:val="28"/>
              </w:rPr>
              <w:t>. Блок педагогических условий</w:t>
            </w:r>
          </w:p>
          <w:p w:rsidR="00B440C9" w:rsidRDefault="00B440C9" w:rsidP="001A0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Развивающая организация оборудования и материалов в пространстве и времени.</w:t>
            </w:r>
          </w:p>
          <w:p w:rsidR="00B440C9" w:rsidRDefault="00B440C9" w:rsidP="001A0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Эстетическое оформление.</w:t>
            </w:r>
          </w:p>
          <w:p w:rsidR="00B440C9" w:rsidRPr="00A958B4" w:rsidRDefault="00B440C9" w:rsidP="001A0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Реализация личностно-ориентированной технологии взаимодействия взрослых и детей</w:t>
            </w:r>
          </w:p>
        </w:tc>
      </w:tr>
    </w:tbl>
    <w:p w:rsidR="00B440C9" w:rsidRPr="00883EC6" w:rsidRDefault="00883EC6" w:rsidP="00B440C9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8890</wp:posOffset>
                </wp:positionV>
                <wp:extent cx="0" cy="247650"/>
                <wp:effectExtent l="76200" t="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92C46B" id="Прямая со стрелкой 16" o:spid="_x0000_s1026" type="#_x0000_t32" style="position:absolute;margin-left:210.45pt;margin-top:.7pt;width:0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440C9" w:rsidTr="001A0AF9">
        <w:tc>
          <w:tcPr>
            <w:tcW w:w="10194" w:type="dxa"/>
          </w:tcPr>
          <w:p w:rsidR="00B440C9" w:rsidRPr="00A958B4" w:rsidRDefault="00B440C9" w:rsidP="001A0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8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A958B4">
              <w:rPr>
                <w:rFonts w:ascii="Times New Roman" w:hAnsi="Times New Roman" w:cs="Times New Roman"/>
                <w:b/>
                <w:sz w:val="28"/>
                <w:szCs w:val="28"/>
              </w:rPr>
              <w:t>. Блок методологического обоснования</w:t>
            </w:r>
          </w:p>
          <w:p w:rsidR="00B440C9" w:rsidRDefault="00B440C9" w:rsidP="00BB7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методологических подходов: системный,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-возрастной и др.</w:t>
            </w:r>
          </w:p>
          <w:p w:rsidR="00B440C9" w:rsidRPr="00A958B4" w:rsidRDefault="00B440C9" w:rsidP="001A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Концептуальные и авторские принципы проектирования предметно-развивающей среды детского сада</w:t>
            </w:r>
          </w:p>
        </w:tc>
      </w:tr>
    </w:tbl>
    <w:p w:rsidR="001105D7" w:rsidRPr="00883EC6" w:rsidRDefault="001105D7" w:rsidP="00BB793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A32289" w:rsidRDefault="00BB793B" w:rsidP="00BB79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93B">
        <w:rPr>
          <w:rFonts w:ascii="Times New Roman" w:hAnsi="Times New Roman" w:cs="Times New Roman"/>
          <w:i/>
          <w:sz w:val="28"/>
          <w:szCs w:val="28"/>
        </w:rPr>
        <w:t>Рисунок 1.</w:t>
      </w:r>
      <w:r>
        <w:rPr>
          <w:rFonts w:ascii="Times New Roman" w:hAnsi="Times New Roman" w:cs="Times New Roman"/>
          <w:sz w:val="28"/>
          <w:szCs w:val="28"/>
        </w:rPr>
        <w:t xml:space="preserve"> Модель, лежащая в основе проектирования развивающей предметно-пространственной среды</w:t>
      </w:r>
    </w:p>
    <w:p w:rsidR="00DD07A3" w:rsidRPr="00DD07A3" w:rsidRDefault="00DD07A3" w:rsidP="00BB793B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2289" w:rsidRPr="00886DB3" w:rsidRDefault="0064764B" w:rsidP="00DD07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личностно-ориентированных технологий могут выступать принципы основополагающей идеи гуманистической педагогики и психологии</w:t>
      </w:r>
      <w:r w:rsidR="00DD07A3">
        <w:rPr>
          <w:rFonts w:ascii="Times New Roman" w:hAnsi="Times New Roman" w:cs="Times New Roman"/>
          <w:sz w:val="28"/>
          <w:szCs w:val="28"/>
        </w:rPr>
        <w:t>, такие как: п</w:t>
      </w:r>
      <w:r>
        <w:rPr>
          <w:rFonts w:ascii="Times New Roman" w:hAnsi="Times New Roman" w:cs="Times New Roman"/>
          <w:sz w:val="28"/>
          <w:szCs w:val="28"/>
        </w:rPr>
        <w:t xml:space="preserve">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самоакт</w:t>
      </w:r>
      <w:r w:rsidR="00DD07A3">
        <w:rPr>
          <w:rFonts w:ascii="Times New Roman" w:hAnsi="Times New Roman" w:cs="Times New Roman"/>
          <w:sz w:val="28"/>
          <w:szCs w:val="28"/>
        </w:rPr>
        <w:t>уализации</w:t>
      </w:r>
      <w:proofErr w:type="spellEnd"/>
      <w:r w:rsidR="00DD07A3">
        <w:rPr>
          <w:rFonts w:ascii="Times New Roman" w:hAnsi="Times New Roman" w:cs="Times New Roman"/>
          <w:sz w:val="28"/>
          <w:szCs w:val="28"/>
        </w:rPr>
        <w:t xml:space="preserve">; индивидуализации; </w:t>
      </w:r>
      <w:proofErr w:type="spellStart"/>
      <w:r w:rsidR="00DD07A3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="00DD07A3">
        <w:rPr>
          <w:rFonts w:ascii="Times New Roman" w:hAnsi="Times New Roman" w:cs="Times New Roman"/>
          <w:sz w:val="28"/>
          <w:szCs w:val="28"/>
        </w:rPr>
        <w:t xml:space="preserve">; принцип выбора; </w:t>
      </w:r>
      <w:r w:rsidR="00107880">
        <w:rPr>
          <w:rFonts w:ascii="Times New Roman" w:hAnsi="Times New Roman" w:cs="Times New Roman"/>
          <w:sz w:val="28"/>
          <w:szCs w:val="28"/>
        </w:rPr>
        <w:t>доверия и поддержки.</w:t>
      </w:r>
    </w:p>
    <w:p w:rsidR="003504EB" w:rsidRDefault="00AD12B9" w:rsidP="003504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с</w:t>
      </w:r>
      <w:r w:rsidR="00DD07A3">
        <w:rPr>
          <w:rFonts w:ascii="Times New Roman" w:hAnsi="Times New Roman" w:cs="Times New Roman"/>
          <w:sz w:val="28"/>
          <w:szCs w:val="28"/>
        </w:rPr>
        <w:t xml:space="preserve">оздание проекта и проектирование, развивающее предметно-пространственной среды группы и детского сада в целом по-прежнему остается </w:t>
      </w:r>
      <w:r>
        <w:rPr>
          <w:rFonts w:ascii="Times New Roman" w:hAnsi="Times New Roman" w:cs="Times New Roman"/>
          <w:sz w:val="28"/>
          <w:szCs w:val="28"/>
        </w:rPr>
        <w:t>для педагогов</w:t>
      </w:r>
      <w:r w:rsidR="00DD07A3">
        <w:rPr>
          <w:rFonts w:ascii="Times New Roman" w:hAnsi="Times New Roman" w:cs="Times New Roman"/>
          <w:sz w:val="28"/>
          <w:szCs w:val="28"/>
        </w:rPr>
        <w:t xml:space="preserve"> сложным и трудоемким процессом, который вызывает множество вопросов по части проектирования, реализации, а особенно оценивания, данного направления деятельности</w:t>
      </w:r>
      <w:r w:rsidR="00E656B5">
        <w:rPr>
          <w:rFonts w:ascii="Times New Roman" w:hAnsi="Times New Roman" w:cs="Times New Roman"/>
          <w:sz w:val="28"/>
          <w:szCs w:val="28"/>
        </w:rPr>
        <w:t>.</w:t>
      </w:r>
      <w:r w:rsidR="00DD07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04EB" w:rsidRPr="003504EB" w:rsidRDefault="003504EB" w:rsidP="003504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задача оказать определенную поддержку педагогам в проектировании РППС и рекомендовать изучение темы: «Проектирование развивающей предметно-пространственной среды в ДОО» в рамках курсов повышения квалификации ГБУ ДПО ЧИППКРО, где освещаются </w:t>
      </w:r>
      <w:r w:rsidRPr="00350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нормативно-правовые акты, принципы и требования </w:t>
      </w:r>
      <w:r w:rsidRPr="0035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проектированию и организации РППС ДОО, с точки зрения личностно и практико-ориентированного подхода, и учета особенностей образовательных организаций. </w:t>
      </w:r>
    </w:p>
    <w:p w:rsidR="00A32289" w:rsidRPr="003504EB" w:rsidRDefault="003504EB" w:rsidP="003504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98" w:rsidRDefault="00BB3798" w:rsidP="00034F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79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37B6B" w:rsidRDefault="00E31D1D" w:rsidP="00E31D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37B6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 (Санитарно-эпидемиологические правила и норы СанПиН 2.4.1.3049-13) утверждены постановлением Главного государственного санитарного врача Российской Федерации </w:t>
      </w:r>
      <w:r>
        <w:rPr>
          <w:rFonts w:ascii="Times New Roman" w:hAnsi="Times New Roman"/>
          <w:sz w:val="28"/>
          <w:szCs w:val="28"/>
        </w:rPr>
        <w:lastRenderedPageBreak/>
        <w:t xml:space="preserve">от 15 мая 2013г. №26 – </w:t>
      </w:r>
      <w:r w:rsidRPr="00482822">
        <w:rPr>
          <w:rFonts w:ascii="Times New Roman" w:hAnsi="Times New Roman"/>
          <w:sz w:val="28"/>
          <w:szCs w:val="28"/>
        </w:rPr>
        <w:t>Екатеринбург: Из</w:t>
      </w:r>
      <w:r>
        <w:rPr>
          <w:rFonts w:ascii="Times New Roman" w:hAnsi="Times New Roman"/>
          <w:sz w:val="28"/>
          <w:szCs w:val="28"/>
        </w:rPr>
        <w:t>дательский дом «Ажур», 2018 – 59</w:t>
      </w:r>
      <w:r w:rsidRPr="00482822">
        <w:rPr>
          <w:rFonts w:ascii="Times New Roman" w:hAnsi="Times New Roman"/>
          <w:sz w:val="28"/>
          <w:szCs w:val="28"/>
        </w:rPr>
        <w:t>с.</w:t>
      </w:r>
    </w:p>
    <w:p w:rsidR="00837B6B" w:rsidRDefault="00E31D1D" w:rsidP="00837B6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37B6B">
        <w:rPr>
          <w:rFonts w:ascii="Times New Roman" w:hAnsi="Times New Roman"/>
          <w:sz w:val="28"/>
          <w:szCs w:val="28"/>
        </w:rPr>
        <w:t xml:space="preserve">. </w:t>
      </w:r>
      <w:r w:rsidR="00837B6B" w:rsidRPr="00482822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2013г. №1155 – Екатеринбург: Издательский дом «Ажур», 2018 – 23с.</w:t>
      </w:r>
    </w:p>
    <w:p w:rsidR="00E31D1D" w:rsidRDefault="00E31D1D" w:rsidP="00837B6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5072A">
        <w:rPr>
          <w:rFonts w:ascii="Times New Roman" w:hAnsi="Times New Roman"/>
          <w:sz w:val="28"/>
          <w:szCs w:val="28"/>
        </w:rPr>
        <w:t xml:space="preserve"> Декоративно-прикладное искусство Урала как средство становления эстетически развитой личности ребенка старшего дошкольного возраста / Обухова С.Н. автореферат диссертации на соискание ученой степени кандидата педагогических наук /Челябинский государственный педагогический университет.</w:t>
      </w:r>
      <w:r w:rsidR="00473835">
        <w:rPr>
          <w:rFonts w:ascii="Times New Roman" w:hAnsi="Times New Roman"/>
          <w:sz w:val="28"/>
          <w:szCs w:val="28"/>
        </w:rPr>
        <w:t xml:space="preserve"> - </w:t>
      </w:r>
      <w:r w:rsidR="00F5072A">
        <w:rPr>
          <w:rFonts w:ascii="Times New Roman" w:hAnsi="Times New Roman"/>
          <w:sz w:val="28"/>
          <w:szCs w:val="28"/>
        </w:rPr>
        <w:t xml:space="preserve"> </w:t>
      </w:r>
      <w:r w:rsidR="00473835">
        <w:rPr>
          <w:rFonts w:ascii="Times New Roman" w:hAnsi="Times New Roman"/>
          <w:sz w:val="28"/>
          <w:szCs w:val="28"/>
        </w:rPr>
        <w:t>Челябинск, 2009.</w:t>
      </w:r>
    </w:p>
    <w:p w:rsidR="00E31D1D" w:rsidRPr="00266801" w:rsidRDefault="00E31D1D" w:rsidP="00837B6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680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266801">
        <w:rPr>
          <w:rFonts w:ascii="Times New Roman" w:hAnsi="Times New Roman"/>
          <w:sz w:val="28"/>
          <w:szCs w:val="28"/>
        </w:rPr>
        <w:t xml:space="preserve"> Создание моделей предметно-развивающей среды в ДОУ: метод. рекомендации / М.Н. Полякова. – М.: Центр педагогического образования. – 2008. – 96с.</w:t>
      </w:r>
    </w:p>
    <w:p w:rsidR="00502A65" w:rsidRPr="00482822" w:rsidRDefault="00E31D1D" w:rsidP="00E31D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34FFA" w:rsidRPr="00482822">
        <w:rPr>
          <w:rFonts w:ascii="Times New Roman" w:hAnsi="Times New Roman"/>
          <w:sz w:val="28"/>
          <w:szCs w:val="28"/>
        </w:rPr>
        <w:t xml:space="preserve">. Организация предметно-развивающей среды ДОУ: учеб. Пособие для СПО / О.В. </w:t>
      </w:r>
      <w:proofErr w:type="spellStart"/>
      <w:r w:rsidR="00034FFA" w:rsidRPr="00482822">
        <w:rPr>
          <w:rFonts w:ascii="Times New Roman" w:hAnsi="Times New Roman"/>
          <w:sz w:val="28"/>
          <w:szCs w:val="28"/>
        </w:rPr>
        <w:t>Крежевских</w:t>
      </w:r>
      <w:proofErr w:type="spellEnd"/>
      <w:r w:rsidR="00034FFA" w:rsidRPr="00482822"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 w:rsidR="00034FFA" w:rsidRPr="00482822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="00034FFA" w:rsidRPr="00482822">
        <w:rPr>
          <w:rFonts w:ascii="Times New Roman" w:hAnsi="Times New Roman"/>
          <w:sz w:val="28"/>
          <w:szCs w:val="28"/>
        </w:rPr>
        <w:t>.</w:t>
      </w:r>
      <w:proofErr w:type="gramEnd"/>
      <w:r w:rsidR="00034FFA" w:rsidRPr="00482822">
        <w:rPr>
          <w:rFonts w:ascii="Times New Roman" w:hAnsi="Times New Roman"/>
          <w:sz w:val="28"/>
          <w:szCs w:val="28"/>
        </w:rPr>
        <w:t xml:space="preserve"> и доп. – М.: Издательство </w:t>
      </w:r>
      <w:proofErr w:type="spellStart"/>
      <w:r w:rsidR="00034FFA" w:rsidRPr="00482822">
        <w:rPr>
          <w:rFonts w:ascii="Times New Roman" w:hAnsi="Times New Roman"/>
          <w:sz w:val="28"/>
          <w:szCs w:val="28"/>
        </w:rPr>
        <w:t>Юрайт</w:t>
      </w:r>
      <w:proofErr w:type="spellEnd"/>
      <w:r w:rsidR="00034FFA" w:rsidRPr="00482822">
        <w:rPr>
          <w:rFonts w:ascii="Times New Roman" w:hAnsi="Times New Roman"/>
          <w:sz w:val="28"/>
          <w:szCs w:val="28"/>
        </w:rPr>
        <w:t>, 2018. – 165с. – (Серия: Профессиональное образование).</w:t>
      </w:r>
      <w:r w:rsidR="00386A13">
        <w:rPr>
          <w:rFonts w:ascii="Times New Roman" w:hAnsi="Times New Roman"/>
          <w:sz w:val="28"/>
          <w:szCs w:val="28"/>
        </w:rPr>
        <w:t xml:space="preserve"> </w:t>
      </w:r>
    </w:p>
    <w:p w:rsidR="00034FFA" w:rsidRPr="00034FFA" w:rsidRDefault="00034FFA" w:rsidP="00034F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34FFA" w:rsidRPr="00034FFA" w:rsidSect="00BB3798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0764A"/>
    <w:multiLevelType w:val="hybridMultilevel"/>
    <w:tmpl w:val="F1F4C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9B"/>
    <w:rsid w:val="00034FFA"/>
    <w:rsid w:val="00107880"/>
    <w:rsid w:val="001105D7"/>
    <w:rsid w:val="002008CB"/>
    <w:rsid w:val="00266801"/>
    <w:rsid w:val="002F6199"/>
    <w:rsid w:val="003504EB"/>
    <w:rsid w:val="00386A13"/>
    <w:rsid w:val="00473835"/>
    <w:rsid w:val="0050168F"/>
    <w:rsid w:val="00502A65"/>
    <w:rsid w:val="005B234E"/>
    <w:rsid w:val="005D2B25"/>
    <w:rsid w:val="00602819"/>
    <w:rsid w:val="0064764B"/>
    <w:rsid w:val="00654EAC"/>
    <w:rsid w:val="00665428"/>
    <w:rsid w:val="00785183"/>
    <w:rsid w:val="007C11DB"/>
    <w:rsid w:val="00837B6B"/>
    <w:rsid w:val="00883EC6"/>
    <w:rsid w:val="00886DB3"/>
    <w:rsid w:val="008A59BA"/>
    <w:rsid w:val="009E4408"/>
    <w:rsid w:val="009E7E58"/>
    <w:rsid w:val="00A32289"/>
    <w:rsid w:val="00A53FD3"/>
    <w:rsid w:val="00A8648C"/>
    <w:rsid w:val="00AD12B9"/>
    <w:rsid w:val="00B020EB"/>
    <w:rsid w:val="00B440C9"/>
    <w:rsid w:val="00BB3798"/>
    <w:rsid w:val="00BB793B"/>
    <w:rsid w:val="00BB7B67"/>
    <w:rsid w:val="00C20F08"/>
    <w:rsid w:val="00C27007"/>
    <w:rsid w:val="00D85F96"/>
    <w:rsid w:val="00DD07A3"/>
    <w:rsid w:val="00DD120C"/>
    <w:rsid w:val="00E102DE"/>
    <w:rsid w:val="00E31D1D"/>
    <w:rsid w:val="00E656B5"/>
    <w:rsid w:val="00F5072A"/>
    <w:rsid w:val="00F652A8"/>
    <w:rsid w:val="00F96F9B"/>
    <w:rsid w:val="00FB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23A58-82EF-424E-9084-365E0976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798"/>
    <w:pPr>
      <w:ind w:left="720"/>
      <w:contextualSpacing/>
    </w:pPr>
  </w:style>
  <w:style w:type="table" w:styleId="a4">
    <w:name w:val="Table Grid"/>
    <w:basedOn w:val="a1"/>
    <w:uiPriority w:val="39"/>
    <w:rsid w:val="00B44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Колесова</dc:creator>
  <cp:keywords/>
  <dc:description/>
  <cp:lastModifiedBy>Наталья А. Колесова</cp:lastModifiedBy>
  <cp:revision>15</cp:revision>
  <dcterms:created xsi:type="dcterms:W3CDTF">2019-10-21T05:23:00Z</dcterms:created>
  <dcterms:modified xsi:type="dcterms:W3CDTF">2019-11-27T10:17:00Z</dcterms:modified>
</cp:coreProperties>
</file>