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5A1B0E">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5A1B0E">
              <w:rPr>
                <w:rFonts w:ascii="Arial" w:hAnsi="Arial" w:cs="Arial"/>
                <w:b/>
                <w:sz w:val="28"/>
                <w:szCs w:val="28"/>
              </w:rPr>
              <w:t>2</w:t>
            </w:r>
            <w:r w:rsidRPr="00D614FA">
              <w:rPr>
                <w:rFonts w:ascii="Arial" w:hAnsi="Arial" w:cs="Arial"/>
                <w:b/>
                <w:sz w:val="28"/>
                <w:szCs w:val="28"/>
              </w:rPr>
              <w:t xml:space="preserve"> (</w:t>
            </w:r>
            <w:r w:rsidR="00E943CE">
              <w:rPr>
                <w:rFonts w:ascii="Arial" w:hAnsi="Arial" w:cs="Arial"/>
                <w:b/>
                <w:sz w:val="28"/>
                <w:szCs w:val="28"/>
              </w:rPr>
              <w:t>3</w:t>
            </w:r>
            <w:r w:rsidR="005A1B0E">
              <w:rPr>
                <w:rFonts w:ascii="Arial" w:hAnsi="Arial" w:cs="Arial"/>
                <w:b/>
                <w:sz w:val="28"/>
                <w:szCs w:val="28"/>
              </w:rPr>
              <w:t>5</w:t>
            </w:r>
            <w:r w:rsidR="00BB10E2">
              <w:rPr>
                <w:rFonts w:ascii="Arial" w:hAnsi="Arial" w:cs="Arial"/>
                <w:b/>
                <w:sz w:val="28"/>
                <w:szCs w:val="28"/>
              </w:rPr>
              <w:t>) 201</w:t>
            </w:r>
            <w:r w:rsidR="008B72BB">
              <w:rPr>
                <w:rFonts w:ascii="Arial" w:hAnsi="Arial" w:cs="Arial"/>
                <w:b/>
                <w:sz w:val="28"/>
                <w:szCs w:val="28"/>
              </w:rPr>
              <w:t>8</w:t>
            </w:r>
          </w:p>
        </w:tc>
      </w:tr>
      <w:tr w:rsidR="005E4365" w:rsidRPr="00D614FA"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Anthology</w:t>
            </w:r>
            <w:proofErr w:type="spellEnd"/>
          </w:p>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keywords</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and</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annotations</w:t>
            </w:r>
            <w:proofErr w:type="spellEnd"/>
          </w:p>
          <w:p w:rsidR="005E4365" w:rsidRDefault="005E4365" w:rsidP="005A1B0E">
            <w:pPr>
              <w:tabs>
                <w:tab w:val="right" w:leader="dot" w:pos="5670"/>
                <w:tab w:val="left" w:pos="8080"/>
                <w:tab w:val="left" w:pos="8222"/>
              </w:tabs>
              <w:jc w:val="center"/>
              <w:rPr>
                <w:rFonts w:ascii="Arial" w:hAnsi="Arial" w:cs="Arial"/>
                <w:b/>
                <w:sz w:val="28"/>
                <w:szCs w:val="28"/>
              </w:rPr>
            </w:pPr>
            <w:r w:rsidRPr="00845AD8">
              <w:rPr>
                <w:rFonts w:ascii="Arial" w:hAnsi="Arial" w:cs="Arial"/>
                <w:b/>
                <w:sz w:val="28"/>
                <w:szCs w:val="28"/>
              </w:rPr>
              <w:t xml:space="preserve">№ </w:t>
            </w:r>
            <w:r w:rsidR="005A1B0E">
              <w:rPr>
                <w:rFonts w:ascii="Arial" w:hAnsi="Arial" w:cs="Arial"/>
                <w:b/>
                <w:sz w:val="28"/>
                <w:szCs w:val="28"/>
              </w:rPr>
              <w:t>2</w:t>
            </w:r>
            <w:r>
              <w:rPr>
                <w:rFonts w:ascii="Arial" w:hAnsi="Arial" w:cs="Arial"/>
                <w:b/>
                <w:sz w:val="28"/>
                <w:szCs w:val="28"/>
              </w:rPr>
              <w:t xml:space="preserve"> </w:t>
            </w:r>
            <w:r w:rsidRPr="00845AD8">
              <w:rPr>
                <w:rFonts w:ascii="Arial" w:hAnsi="Arial" w:cs="Arial"/>
                <w:b/>
                <w:sz w:val="28"/>
                <w:szCs w:val="28"/>
              </w:rPr>
              <w:t>(</w:t>
            </w:r>
            <w:r w:rsidR="00E943CE">
              <w:rPr>
                <w:rFonts w:ascii="Arial" w:hAnsi="Arial" w:cs="Arial"/>
                <w:b/>
                <w:sz w:val="28"/>
                <w:szCs w:val="28"/>
              </w:rPr>
              <w:t>3</w:t>
            </w:r>
            <w:r w:rsidR="005A1B0E">
              <w:rPr>
                <w:rFonts w:ascii="Arial" w:hAnsi="Arial" w:cs="Arial"/>
                <w:b/>
                <w:sz w:val="28"/>
                <w:szCs w:val="28"/>
              </w:rPr>
              <w:t>5</w:t>
            </w:r>
            <w:r w:rsidR="00BB10E2">
              <w:rPr>
                <w:rFonts w:ascii="Arial" w:hAnsi="Arial" w:cs="Arial"/>
                <w:b/>
                <w:sz w:val="28"/>
                <w:szCs w:val="28"/>
              </w:rPr>
              <w:t>) 201</w:t>
            </w:r>
            <w:r w:rsidR="008B72BB">
              <w:rPr>
                <w:rFonts w:ascii="Arial" w:hAnsi="Arial" w:cs="Arial"/>
                <w:b/>
                <w:sz w:val="28"/>
                <w:szCs w:val="28"/>
              </w:rPr>
              <w:t>8</w:t>
            </w:r>
          </w:p>
        </w:tc>
      </w:tr>
    </w:tbl>
    <w:p w:rsidR="005E4365" w:rsidRDefault="005E4365" w:rsidP="005E4365">
      <w:pPr>
        <w:tabs>
          <w:tab w:val="left" w:pos="720"/>
        </w:tabs>
        <w:jc w:val="center"/>
        <w:outlineLvl w:val="0"/>
        <w:rPr>
          <w:b/>
          <w:bCs/>
        </w:rPr>
      </w:pPr>
    </w:p>
    <w:p w:rsidR="005E4365" w:rsidRDefault="005E4365" w:rsidP="005E4365">
      <w:pPr>
        <w:tabs>
          <w:tab w:val="left" w:pos="720"/>
        </w:tabs>
        <w:outlineLvl w:val="0"/>
        <w:rPr>
          <w:b/>
          <w:bCs/>
        </w:rPr>
      </w:pPr>
    </w:p>
    <w:p w:rsidR="00A46A92" w:rsidRPr="00343B69" w:rsidRDefault="00A46A92" w:rsidP="00A46A92">
      <w:pPr>
        <w:tabs>
          <w:tab w:val="left" w:pos="720"/>
        </w:tabs>
        <w:jc w:val="center"/>
        <w:outlineLvl w:val="0"/>
        <w:rPr>
          <w:sz w:val="22"/>
          <w:szCs w:val="22"/>
        </w:rPr>
      </w:pPr>
      <w:r w:rsidRPr="00343B69">
        <w:rPr>
          <w:rFonts w:ascii="Monotype Corsiva" w:hAnsi="Monotype Corsiva"/>
          <w:b/>
          <w:bCs/>
          <w:sz w:val="44"/>
          <w:szCs w:val="44"/>
        </w:rPr>
        <w:t>Научные сообщения</w:t>
      </w:r>
    </w:p>
    <w:p w:rsidR="005A1B0E" w:rsidRPr="007C793E" w:rsidRDefault="005A1B0E" w:rsidP="005A1B0E">
      <w:pPr>
        <w:pStyle w:val="af0"/>
        <w:ind w:left="284"/>
        <w:outlineLvl w:val="0"/>
        <w:rPr>
          <w:sz w:val="24"/>
          <w:szCs w:val="24"/>
          <w:lang w:val="ru-RU"/>
        </w:rPr>
      </w:pPr>
      <w:r w:rsidRPr="00343B69">
        <w:rPr>
          <w:sz w:val="24"/>
          <w:szCs w:val="24"/>
        </w:rPr>
        <w:t xml:space="preserve">УДК </w:t>
      </w:r>
      <w:r>
        <w:rPr>
          <w:sz w:val="24"/>
          <w:szCs w:val="24"/>
          <w:lang w:val="ru-RU"/>
        </w:rPr>
        <w:t>371.3+378.091.398</w:t>
      </w:r>
    </w:p>
    <w:p w:rsidR="005A1B0E" w:rsidRPr="00343B69" w:rsidRDefault="005A1B0E" w:rsidP="005A1B0E">
      <w:pPr>
        <w:tabs>
          <w:tab w:val="left" w:pos="1260"/>
        </w:tabs>
        <w:ind w:left="284"/>
        <w:rPr>
          <w:highlight w:val="yellow"/>
        </w:rPr>
      </w:pPr>
    </w:p>
    <w:p w:rsidR="005A1B0E" w:rsidRDefault="005A1B0E" w:rsidP="005A1B0E">
      <w:pPr>
        <w:ind w:left="284"/>
        <w:rPr>
          <w:b/>
          <w:bCs/>
          <w:iCs/>
          <w:sz w:val="32"/>
          <w:szCs w:val="32"/>
        </w:rPr>
      </w:pPr>
      <w:r w:rsidRPr="00433053">
        <w:rPr>
          <w:b/>
          <w:bCs/>
          <w:iCs/>
          <w:sz w:val="32"/>
          <w:szCs w:val="32"/>
        </w:rPr>
        <w:t xml:space="preserve">Популяризация научных психолого-педагогических знаний среди педагогов общеобразовательных организаций </w:t>
      </w:r>
      <w:r>
        <w:rPr>
          <w:b/>
          <w:bCs/>
          <w:iCs/>
          <w:sz w:val="32"/>
          <w:szCs w:val="32"/>
        </w:rPr>
        <w:br/>
      </w:r>
      <w:r w:rsidRPr="00433053">
        <w:rPr>
          <w:b/>
          <w:bCs/>
          <w:iCs/>
          <w:sz w:val="32"/>
          <w:szCs w:val="32"/>
        </w:rPr>
        <w:t>с исполь</w:t>
      </w:r>
      <w:r>
        <w:rPr>
          <w:b/>
          <w:bCs/>
          <w:iCs/>
          <w:sz w:val="32"/>
          <w:szCs w:val="32"/>
        </w:rPr>
        <w:t xml:space="preserve">зованием </w:t>
      </w:r>
      <w:r w:rsidRPr="00433053">
        <w:rPr>
          <w:b/>
          <w:bCs/>
          <w:iCs/>
          <w:sz w:val="32"/>
          <w:szCs w:val="32"/>
        </w:rPr>
        <w:t xml:space="preserve">метода </w:t>
      </w:r>
      <w:proofErr w:type="spellStart"/>
      <w:r w:rsidRPr="00433053">
        <w:rPr>
          <w:b/>
          <w:bCs/>
          <w:iCs/>
          <w:sz w:val="32"/>
          <w:szCs w:val="32"/>
        </w:rPr>
        <w:t>кинопедагогики</w:t>
      </w:r>
      <w:proofErr w:type="spellEnd"/>
    </w:p>
    <w:p w:rsidR="005A1B0E" w:rsidRPr="00FA09F1" w:rsidRDefault="005A1B0E" w:rsidP="005A1B0E">
      <w:pPr>
        <w:ind w:left="284"/>
        <w:rPr>
          <w:b/>
          <w:sz w:val="16"/>
          <w:szCs w:val="16"/>
        </w:rPr>
      </w:pPr>
    </w:p>
    <w:p w:rsidR="005A1B0E" w:rsidRPr="009E3DB4" w:rsidRDefault="005A1B0E" w:rsidP="005A1B0E">
      <w:pPr>
        <w:ind w:left="284"/>
        <w:rPr>
          <w:b/>
        </w:rPr>
      </w:pPr>
      <w:r>
        <w:rPr>
          <w:b/>
        </w:rPr>
        <w:t>Д. Ф. Ильясов, Е. А. Селиванова</w:t>
      </w:r>
    </w:p>
    <w:p w:rsidR="005A1B0E" w:rsidRPr="0007437F" w:rsidRDefault="005A1B0E" w:rsidP="005A1B0E">
      <w:pPr>
        <w:ind w:left="284"/>
        <w:rPr>
          <w:highlight w:val="yellow"/>
        </w:rPr>
      </w:pPr>
    </w:p>
    <w:p w:rsidR="005A1B0E" w:rsidRPr="005A1B0E" w:rsidRDefault="005A1B0E" w:rsidP="005A1B0E">
      <w:pPr>
        <w:ind w:left="284"/>
        <w:rPr>
          <w:rFonts w:eastAsia="TimesNewRomanPSMT"/>
          <w:b/>
          <w:sz w:val="32"/>
          <w:szCs w:val="32"/>
          <w:lang w:val="en-US"/>
        </w:rPr>
      </w:pPr>
      <w:r w:rsidRPr="00B615C7">
        <w:rPr>
          <w:rFonts w:eastAsia="TimesNewRomanPSMT"/>
          <w:b/>
          <w:sz w:val="32"/>
          <w:szCs w:val="32"/>
          <w:lang w:val="en"/>
        </w:rPr>
        <w:t xml:space="preserve">Popularization of scientific psychological and pedagogical knowledge among teachers of general education organizations </w:t>
      </w:r>
      <w:r w:rsidRPr="00B615C7">
        <w:rPr>
          <w:rFonts w:eastAsia="TimesNewRomanPSMT"/>
          <w:b/>
          <w:sz w:val="32"/>
          <w:szCs w:val="32"/>
          <w:lang w:val="en-US"/>
        </w:rPr>
        <w:br/>
      </w:r>
      <w:r w:rsidRPr="00B615C7">
        <w:rPr>
          <w:rFonts w:eastAsia="TimesNewRomanPSMT"/>
          <w:b/>
          <w:sz w:val="32"/>
          <w:szCs w:val="32"/>
          <w:lang w:val="en"/>
        </w:rPr>
        <w:t>using cinema pedag</w:t>
      </w:r>
      <w:r>
        <w:rPr>
          <w:rFonts w:eastAsia="TimesNewRomanPSMT"/>
          <w:b/>
          <w:sz w:val="32"/>
          <w:szCs w:val="32"/>
          <w:lang w:val="en"/>
        </w:rPr>
        <w:t xml:space="preserve">ogics </w:t>
      </w:r>
      <w:proofErr w:type="spellStart"/>
      <w:r>
        <w:rPr>
          <w:rFonts w:eastAsia="TimesNewRomanPSMT"/>
          <w:b/>
          <w:sz w:val="32"/>
          <w:szCs w:val="32"/>
          <w:lang w:val="en"/>
        </w:rPr>
        <w:t>metho</w:t>
      </w:r>
      <w:proofErr w:type="spellEnd"/>
      <w:r>
        <w:rPr>
          <w:rFonts w:eastAsia="TimesNewRomanPSMT"/>
          <w:b/>
          <w:sz w:val="32"/>
          <w:szCs w:val="32"/>
          <w:lang w:val="en-US"/>
        </w:rPr>
        <w:t>d</w:t>
      </w:r>
    </w:p>
    <w:p w:rsidR="005A1B0E" w:rsidRPr="005A1B0E" w:rsidRDefault="005A1B0E" w:rsidP="005A1B0E">
      <w:pPr>
        <w:ind w:left="284"/>
        <w:rPr>
          <w:b/>
          <w:strike/>
          <w:sz w:val="16"/>
          <w:szCs w:val="16"/>
          <w:highlight w:val="yellow"/>
          <w:lang w:val="en-US"/>
        </w:rPr>
      </w:pPr>
    </w:p>
    <w:p w:rsidR="005A1B0E" w:rsidRPr="005A1B0E" w:rsidRDefault="005A1B0E" w:rsidP="005A1B0E">
      <w:pPr>
        <w:tabs>
          <w:tab w:val="left" w:pos="1260"/>
        </w:tabs>
        <w:ind w:left="284"/>
        <w:jc w:val="both"/>
        <w:rPr>
          <w:b/>
          <w:lang w:val="en-US"/>
        </w:rPr>
      </w:pPr>
      <w:r w:rsidRPr="00B615C7">
        <w:rPr>
          <w:b/>
          <w:lang w:val="en"/>
        </w:rPr>
        <w:t xml:space="preserve">D. F. </w:t>
      </w:r>
      <w:proofErr w:type="spellStart"/>
      <w:r w:rsidRPr="00B615C7">
        <w:rPr>
          <w:b/>
          <w:lang w:val="en"/>
        </w:rPr>
        <w:t>Ilyasov</w:t>
      </w:r>
      <w:proofErr w:type="spellEnd"/>
      <w:r w:rsidRPr="00B615C7">
        <w:rPr>
          <w:b/>
          <w:lang w:val="en"/>
        </w:rPr>
        <w:t xml:space="preserve">, E. A. </w:t>
      </w:r>
      <w:proofErr w:type="spellStart"/>
      <w:r w:rsidRPr="00B615C7">
        <w:rPr>
          <w:b/>
          <w:lang w:val="en"/>
        </w:rPr>
        <w:t>Selivanova</w:t>
      </w:r>
      <w:proofErr w:type="spellEnd"/>
    </w:p>
    <w:p w:rsidR="005A1B0E" w:rsidRDefault="005A1B0E" w:rsidP="005A1B0E">
      <w:pPr>
        <w:autoSpaceDE w:val="0"/>
        <w:autoSpaceDN w:val="0"/>
        <w:ind w:firstLine="284"/>
        <w:jc w:val="both"/>
        <w:rPr>
          <w:bCs/>
          <w:i/>
          <w:iCs/>
          <w:spacing w:val="2"/>
          <w:sz w:val="22"/>
          <w:szCs w:val="22"/>
        </w:rPr>
      </w:pPr>
      <w:r w:rsidRPr="004765FB">
        <w:rPr>
          <w:b/>
          <w:i/>
          <w:spacing w:val="2"/>
          <w:sz w:val="22"/>
          <w:szCs w:val="22"/>
        </w:rPr>
        <w:t>Аннотация</w:t>
      </w:r>
      <w:r w:rsidRPr="00304C46">
        <w:rPr>
          <w:b/>
          <w:i/>
          <w:spacing w:val="2"/>
          <w:sz w:val="22"/>
          <w:szCs w:val="22"/>
        </w:rPr>
        <w:t xml:space="preserve">. </w:t>
      </w:r>
      <w:r>
        <w:rPr>
          <w:bCs/>
          <w:i/>
          <w:iCs/>
          <w:spacing w:val="2"/>
          <w:sz w:val="22"/>
          <w:szCs w:val="22"/>
        </w:rPr>
        <w:t>А</w:t>
      </w:r>
      <w:r w:rsidRPr="00433053">
        <w:rPr>
          <w:bCs/>
          <w:i/>
          <w:iCs/>
          <w:spacing w:val="2"/>
          <w:sz w:val="22"/>
          <w:szCs w:val="22"/>
        </w:rPr>
        <w:t xml:space="preserve">ктуализируется вопрос применения научных знаний для обогащения современной педагогической практики. Обосновывается необходимость владения учителем психолого-педагогическими знаниями с целью повышения эффективности своей деятельности. Описывается исследование, проведенное среди педагогов Российской Федерации из разных регионов, показывающее недостаточное использование ими научных знаний в своей практике. Отмечается значимость системы дополнительного профессионального образования в популяризации научных знаний среди педагогов. </w:t>
      </w:r>
    </w:p>
    <w:p w:rsidR="005A1B0E" w:rsidRPr="0007437F" w:rsidRDefault="005A1B0E" w:rsidP="005A1B0E">
      <w:pPr>
        <w:autoSpaceDE w:val="0"/>
        <w:autoSpaceDN w:val="0"/>
        <w:ind w:firstLine="284"/>
        <w:jc w:val="both"/>
        <w:rPr>
          <w:bCs/>
          <w:i/>
          <w:iCs/>
          <w:sz w:val="22"/>
          <w:szCs w:val="22"/>
        </w:rPr>
      </w:pPr>
      <w:r w:rsidRPr="0007437F">
        <w:rPr>
          <w:bCs/>
          <w:i/>
          <w:iCs/>
          <w:sz w:val="22"/>
          <w:szCs w:val="22"/>
        </w:rPr>
        <w:t>Изучены исследования, посвященные разработке вопроса популяризации научных знаний среди разных категорий населения с использованием разных методов и ресурсов. Обоснована необходимость усиления современных методов, в частности применения художественных сре</w:t>
      </w:r>
      <w:proofErr w:type="gramStart"/>
      <w:r w:rsidRPr="0007437F">
        <w:rPr>
          <w:bCs/>
          <w:i/>
          <w:iCs/>
          <w:sz w:val="22"/>
          <w:szCs w:val="22"/>
        </w:rPr>
        <w:t>дств в п</w:t>
      </w:r>
      <w:proofErr w:type="gramEnd"/>
      <w:r w:rsidRPr="0007437F">
        <w:rPr>
          <w:bCs/>
          <w:i/>
          <w:iCs/>
          <w:sz w:val="22"/>
          <w:szCs w:val="22"/>
        </w:rPr>
        <w:t xml:space="preserve">опуляризации научных знаний. Описаны ресурсы </w:t>
      </w:r>
      <w:proofErr w:type="spellStart"/>
      <w:r w:rsidRPr="0007437F">
        <w:rPr>
          <w:bCs/>
          <w:i/>
          <w:iCs/>
          <w:sz w:val="22"/>
          <w:szCs w:val="22"/>
        </w:rPr>
        <w:t>кинопедагогики</w:t>
      </w:r>
      <w:proofErr w:type="spellEnd"/>
      <w:r w:rsidRPr="0007437F">
        <w:rPr>
          <w:bCs/>
          <w:i/>
          <w:iCs/>
          <w:sz w:val="22"/>
          <w:szCs w:val="22"/>
        </w:rPr>
        <w:t xml:space="preserve"> в популяризации научных психолого-педагогических знаний среди педагогов. </w:t>
      </w:r>
      <w:r w:rsidRPr="0007437F">
        <w:rPr>
          <w:bCs/>
          <w:i/>
          <w:iCs/>
          <w:spacing w:val="4"/>
          <w:sz w:val="22"/>
          <w:szCs w:val="22"/>
        </w:rPr>
        <w:t xml:space="preserve">Приведены примеры зарубежных и отечественных художественных фильмов и особенности их применения на занятиях в системе дополнительного профессионального образования. Показаны преимущества и риски </w:t>
      </w:r>
      <w:proofErr w:type="spellStart"/>
      <w:r w:rsidRPr="0007437F">
        <w:rPr>
          <w:bCs/>
          <w:i/>
          <w:iCs/>
          <w:spacing w:val="4"/>
          <w:sz w:val="22"/>
          <w:szCs w:val="22"/>
        </w:rPr>
        <w:t>кинопедагогики</w:t>
      </w:r>
      <w:proofErr w:type="spellEnd"/>
      <w:r w:rsidRPr="0007437F">
        <w:rPr>
          <w:bCs/>
          <w:i/>
          <w:iCs/>
          <w:spacing w:val="4"/>
          <w:sz w:val="22"/>
          <w:szCs w:val="22"/>
        </w:rPr>
        <w:t xml:space="preserve"> в популяризации научных психолого-педагогических знаний среди педагогов.</w:t>
      </w:r>
    </w:p>
    <w:p w:rsidR="005A1B0E" w:rsidRPr="0007437F" w:rsidRDefault="005A1B0E" w:rsidP="005A1B0E">
      <w:pPr>
        <w:autoSpaceDE w:val="0"/>
        <w:autoSpaceDN w:val="0"/>
        <w:ind w:firstLine="284"/>
        <w:jc w:val="both"/>
        <w:rPr>
          <w:i/>
          <w:sz w:val="22"/>
          <w:szCs w:val="22"/>
          <w:lang w:val="en-US"/>
        </w:rPr>
      </w:pPr>
      <w:r w:rsidRPr="0007437F">
        <w:rPr>
          <w:b/>
          <w:i/>
          <w:sz w:val="22"/>
          <w:szCs w:val="22"/>
          <w:lang w:val="en-US"/>
        </w:rPr>
        <w:t>Abstract.</w:t>
      </w:r>
      <w:r w:rsidRPr="0007437F">
        <w:rPr>
          <w:i/>
          <w:sz w:val="22"/>
          <w:szCs w:val="22"/>
          <w:lang w:val="en-US"/>
        </w:rPr>
        <w:t xml:space="preserve"> The question of applying scientific knowledge to enrich modern pedagogical practice is actualized. The necessity of the teacher's possession of psychological and pedagogical knowledge for the purpose of increasing the effectiveness of his activity is substantiated. A study carried out among the </w:t>
      </w:r>
      <w:r w:rsidRPr="0007437F">
        <w:rPr>
          <w:i/>
          <w:sz w:val="22"/>
          <w:szCs w:val="22"/>
          <w:lang w:val="en-US"/>
        </w:rPr>
        <w:lastRenderedPageBreak/>
        <w:t>teachers of the Russian Federation from different regions, describing the insufficient use of scientific knowledge in their practice, is described. The importance of the system of additional professional education in popularizing scientific knowledge among teachers is noted. The research devoted to the development of the issue of popularization of scientific knowledge among different categories of the population using different methods and resources is studied. The necessity of strengthening modern methods, in particular, the use of artistic means in the popularization of scientific knowledge is grounded. The resources of cinema pedagogics in the popularization of scientific psychological and pedagogical knowledge among teachers are described. Examples of foreign and domestic feature films and features of their use in pedagogical practice in the system of additional professional education are given. The advantages and risks of cinema pedagogics in popularizing scientific psychological and pedagogical knowledge among teachers are shown.</w:t>
      </w:r>
    </w:p>
    <w:p w:rsidR="005A1B0E" w:rsidRPr="00B615C7" w:rsidRDefault="005A1B0E" w:rsidP="005A1B0E">
      <w:pPr>
        <w:autoSpaceDE w:val="0"/>
        <w:autoSpaceDN w:val="0"/>
        <w:ind w:firstLine="284"/>
        <w:jc w:val="both"/>
        <w:rPr>
          <w:bCs/>
          <w:i/>
          <w:sz w:val="22"/>
          <w:szCs w:val="22"/>
        </w:rPr>
      </w:pPr>
      <w:r w:rsidRPr="00343B69">
        <w:rPr>
          <w:b/>
          <w:i/>
          <w:sz w:val="22"/>
          <w:szCs w:val="22"/>
        </w:rPr>
        <w:t>Ключевые</w:t>
      </w:r>
      <w:r w:rsidRPr="00B615C7">
        <w:rPr>
          <w:b/>
          <w:i/>
          <w:sz w:val="22"/>
          <w:szCs w:val="22"/>
        </w:rPr>
        <w:t xml:space="preserve"> </w:t>
      </w:r>
      <w:r w:rsidRPr="00343B69">
        <w:rPr>
          <w:b/>
          <w:i/>
          <w:sz w:val="22"/>
          <w:szCs w:val="22"/>
        </w:rPr>
        <w:t>слова</w:t>
      </w:r>
      <w:r w:rsidRPr="00B615C7">
        <w:rPr>
          <w:b/>
          <w:i/>
          <w:sz w:val="22"/>
          <w:szCs w:val="22"/>
        </w:rPr>
        <w:t>:</w:t>
      </w:r>
      <w:r w:rsidRPr="00B615C7">
        <w:rPr>
          <w:i/>
          <w:sz w:val="22"/>
          <w:szCs w:val="22"/>
        </w:rPr>
        <w:t xml:space="preserve"> </w:t>
      </w:r>
      <w:r w:rsidRPr="00433053">
        <w:rPr>
          <w:bCs/>
          <w:i/>
          <w:sz w:val="22"/>
          <w:szCs w:val="22"/>
        </w:rPr>
        <w:t>популяризация</w:t>
      </w:r>
      <w:r w:rsidRPr="00B615C7">
        <w:rPr>
          <w:bCs/>
          <w:i/>
          <w:sz w:val="22"/>
          <w:szCs w:val="22"/>
        </w:rPr>
        <w:t xml:space="preserve"> </w:t>
      </w:r>
      <w:r w:rsidRPr="00433053">
        <w:rPr>
          <w:bCs/>
          <w:i/>
          <w:sz w:val="22"/>
          <w:szCs w:val="22"/>
        </w:rPr>
        <w:t>научных</w:t>
      </w:r>
      <w:r w:rsidRPr="00B615C7">
        <w:rPr>
          <w:bCs/>
          <w:i/>
          <w:sz w:val="22"/>
          <w:szCs w:val="22"/>
        </w:rPr>
        <w:t xml:space="preserve"> </w:t>
      </w:r>
      <w:r w:rsidRPr="00433053">
        <w:rPr>
          <w:bCs/>
          <w:i/>
          <w:sz w:val="22"/>
          <w:szCs w:val="22"/>
        </w:rPr>
        <w:t>знаний</w:t>
      </w:r>
      <w:r w:rsidRPr="00B615C7">
        <w:rPr>
          <w:bCs/>
          <w:i/>
          <w:sz w:val="22"/>
          <w:szCs w:val="22"/>
        </w:rPr>
        <w:t xml:space="preserve">, </w:t>
      </w:r>
      <w:proofErr w:type="spellStart"/>
      <w:r w:rsidRPr="00433053">
        <w:rPr>
          <w:bCs/>
          <w:i/>
          <w:sz w:val="22"/>
          <w:szCs w:val="22"/>
        </w:rPr>
        <w:t>кинопедагогика</w:t>
      </w:r>
      <w:proofErr w:type="spellEnd"/>
      <w:r w:rsidRPr="00B615C7">
        <w:rPr>
          <w:bCs/>
          <w:i/>
          <w:sz w:val="22"/>
          <w:szCs w:val="22"/>
        </w:rPr>
        <w:t xml:space="preserve">, </w:t>
      </w:r>
      <w:r w:rsidRPr="00433053">
        <w:rPr>
          <w:bCs/>
          <w:i/>
          <w:sz w:val="22"/>
          <w:szCs w:val="22"/>
        </w:rPr>
        <w:t>профессиональный</w:t>
      </w:r>
      <w:r w:rsidRPr="00B615C7">
        <w:rPr>
          <w:bCs/>
          <w:i/>
          <w:sz w:val="22"/>
          <w:szCs w:val="22"/>
        </w:rPr>
        <w:t xml:space="preserve"> </w:t>
      </w:r>
      <w:r w:rsidRPr="00433053">
        <w:rPr>
          <w:bCs/>
          <w:i/>
          <w:sz w:val="22"/>
          <w:szCs w:val="22"/>
        </w:rPr>
        <w:t>стандарт</w:t>
      </w:r>
      <w:r w:rsidRPr="00B615C7">
        <w:rPr>
          <w:bCs/>
          <w:i/>
          <w:sz w:val="22"/>
          <w:szCs w:val="22"/>
        </w:rPr>
        <w:t xml:space="preserve">, </w:t>
      </w:r>
      <w:r w:rsidRPr="00433053">
        <w:rPr>
          <w:bCs/>
          <w:i/>
          <w:sz w:val="22"/>
          <w:szCs w:val="22"/>
        </w:rPr>
        <w:t>психолого</w:t>
      </w:r>
      <w:r w:rsidRPr="00B615C7">
        <w:rPr>
          <w:bCs/>
          <w:i/>
          <w:sz w:val="22"/>
          <w:szCs w:val="22"/>
        </w:rPr>
        <w:t>-</w:t>
      </w:r>
      <w:r w:rsidRPr="00433053">
        <w:rPr>
          <w:bCs/>
          <w:i/>
          <w:sz w:val="22"/>
          <w:szCs w:val="22"/>
        </w:rPr>
        <w:t>педагогические</w:t>
      </w:r>
      <w:r w:rsidRPr="00B615C7">
        <w:rPr>
          <w:bCs/>
          <w:i/>
          <w:sz w:val="22"/>
          <w:szCs w:val="22"/>
        </w:rPr>
        <w:t xml:space="preserve"> </w:t>
      </w:r>
      <w:r w:rsidRPr="00433053">
        <w:rPr>
          <w:bCs/>
          <w:i/>
          <w:sz w:val="22"/>
          <w:szCs w:val="22"/>
        </w:rPr>
        <w:t>знания</w:t>
      </w:r>
      <w:r w:rsidRPr="00B615C7">
        <w:rPr>
          <w:bCs/>
          <w:i/>
          <w:sz w:val="22"/>
          <w:szCs w:val="22"/>
        </w:rPr>
        <w:t xml:space="preserve">, </w:t>
      </w:r>
      <w:r w:rsidRPr="00433053">
        <w:rPr>
          <w:bCs/>
          <w:i/>
          <w:sz w:val="22"/>
          <w:szCs w:val="22"/>
        </w:rPr>
        <w:t>художественный</w:t>
      </w:r>
      <w:r w:rsidRPr="00B615C7">
        <w:rPr>
          <w:bCs/>
          <w:i/>
          <w:sz w:val="22"/>
          <w:szCs w:val="22"/>
        </w:rPr>
        <w:t xml:space="preserve"> </w:t>
      </w:r>
      <w:r w:rsidRPr="00433053">
        <w:rPr>
          <w:bCs/>
          <w:i/>
          <w:sz w:val="22"/>
          <w:szCs w:val="22"/>
        </w:rPr>
        <w:t>фильм</w:t>
      </w:r>
      <w:r w:rsidRPr="00B615C7">
        <w:rPr>
          <w:bCs/>
          <w:i/>
          <w:sz w:val="22"/>
          <w:szCs w:val="22"/>
        </w:rPr>
        <w:t xml:space="preserve">, </w:t>
      </w:r>
      <w:r w:rsidRPr="00433053">
        <w:rPr>
          <w:bCs/>
          <w:i/>
          <w:sz w:val="22"/>
          <w:szCs w:val="22"/>
        </w:rPr>
        <w:t>педагог</w:t>
      </w:r>
      <w:r w:rsidRPr="00B615C7">
        <w:rPr>
          <w:bCs/>
          <w:i/>
          <w:sz w:val="22"/>
          <w:szCs w:val="22"/>
        </w:rPr>
        <w:t xml:space="preserve"> </w:t>
      </w:r>
      <w:r w:rsidRPr="00433053">
        <w:rPr>
          <w:bCs/>
          <w:i/>
          <w:sz w:val="22"/>
          <w:szCs w:val="22"/>
        </w:rPr>
        <w:t>общеобразовательной</w:t>
      </w:r>
      <w:r w:rsidRPr="00B615C7">
        <w:rPr>
          <w:bCs/>
          <w:i/>
          <w:sz w:val="22"/>
          <w:szCs w:val="22"/>
        </w:rPr>
        <w:t xml:space="preserve"> </w:t>
      </w:r>
      <w:r w:rsidRPr="00433053">
        <w:rPr>
          <w:bCs/>
          <w:i/>
          <w:sz w:val="22"/>
          <w:szCs w:val="22"/>
        </w:rPr>
        <w:t>организации</w:t>
      </w:r>
      <w:r w:rsidRPr="00B615C7">
        <w:rPr>
          <w:bCs/>
          <w:i/>
          <w:sz w:val="22"/>
          <w:szCs w:val="22"/>
        </w:rPr>
        <w:t xml:space="preserve">, </w:t>
      </w:r>
      <w:r w:rsidRPr="00433053">
        <w:rPr>
          <w:bCs/>
          <w:i/>
          <w:sz w:val="22"/>
          <w:szCs w:val="22"/>
        </w:rPr>
        <w:t>дополнительное</w:t>
      </w:r>
      <w:r w:rsidRPr="00B615C7">
        <w:rPr>
          <w:bCs/>
          <w:i/>
          <w:sz w:val="22"/>
          <w:szCs w:val="22"/>
        </w:rPr>
        <w:t xml:space="preserve"> </w:t>
      </w:r>
      <w:r w:rsidRPr="00433053">
        <w:rPr>
          <w:bCs/>
          <w:i/>
          <w:sz w:val="22"/>
          <w:szCs w:val="22"/>
        </w:rPr>
        <w:t>про</w:t>
      </w:r>
      <w:r>
        <w:rPr>
          <w:bCs/>
          <w:i/>
          <w:sz w:val="22"/>
          <w:szCs w:val="22"/>
        </w:rPr>
        <w:t>фессиональное</w:t>
      </w:r>
      <w:r w:rsidRPr="00B615C7">
        <w:rPr>
          <w:bCs/>
          <w:i/>
          <w:sz w:val="22"/>
          <w:szCs w:val="22"/>
        </w:rPr>
        <w:t xml:space="preserve"> </w:t>
      </w:r>
      <w:r w:rsidRPr="00433053">
        <w:rPr>
          <w:bCs/>
          <w:i/>
          <w:sz w:val="22"/>
          <w:szCs w:val="22"/>
        </w:rPr>
        <w:t>образование</w:t>
      </w:r>
      <w:r w:rsidRPr="00B615C7">
        <w:rPr>
          <w:bCs/>
          <w:i/>
          <w:sz w:val="22"/>
          <w:szCs w:val="22"/>
        </w:rPr>
        <w:t>.</w:t>
      </w:r>
    </w:p>
    <w:p w:rsidR="005A1B0E" w:rsidRPr="0037241A" w:rsidRDefault="005A1B0E" w:rsidP="005A1B0E">
      <w:pPr>
        <w:autoSpaceDE w:val="0"/>
        <w:autoSpaceDN w:val="0"/>
        <w:ind w:firstLine="284"/>
        <w:jc w:val="both"/>
        <w:rPr>
          <w:bCs/>
          <w:i/>
          <w:sz w:val="22"/>
          <w:szCs w:val="22"/>
          <w:lang w:val="en-US" w:eastAsia="uk-UA"/>
        </w:rPr>
      </w:pPr>
      <w:r w:rsidRPr="00343B69">
        <w:rPr>
          <w:b/>
          <w:bCs/>
          <w:i/>
          <w:sz w:val="22"/>
          <w:szCs w:val="22"/>
          <w:lang w:val="en-US" w:eastAsia="uk-UA"/>
        </w:rPr>
        <w:t>Keywords</w:t>
      </w:r>
      <w:r w:rsidRPr="00A16BCB">
        <w:rPr>
          <w:b/>
          <w:bCs/>
          <w:i/>
          <w:sz w:val="22"/>
          <w:szCs w:val="22"/>
          <w:lang w:val="en-US" w:eastAsia="uk-UA"/>
        </w:rPr>
        <w:t>:</w:t>
      </w:r>
      <w:r w:rsidRPr="00A16BCB">
        <w:rPr>
          <w:bCs/>
          <w:i/>
          <w:sz w:val="22"/>
          <w:szCs w:val="22"/>
          <w:lang w:val="en-US" w:eastAsia="uk-UA"/>
        </w:rPr>
        <w:t xml:space="preserve"> </w:t>
      </w:r>
      <w:r w:rsidRPr="00F86BE0">
        <w:rPr>
          <w:bCs/>
          <w:i/>
          <w:spacing w:val="-4"/>
          <w:sz w:val="22"/>
          <w:szCs w:val="22"/>
          <w:lang w:val="en" w:eastAsia="uk-UA"/>
        </w:rPr>
        <w:t>popularization of scientific knowledge, cinema pedagogics, professional standard, psychological and pedagogical knowledge, feature film, teacher of general education organization, additional professional education.</w:t>
      </w:r>
    </w:p>
    <w:p w:rsidR="00304C46" w:rsidRPr="00304C46" w:rsidRDefault="00304C46" w:rsidP="005A1B0E">
      <w:pPr>
        <w:ind w:firstLine="284"/>
        <w:rPr>
          <w:lang w:val="en-US"/>
        </w:rPr>
      </w:pPr>
    </w:p>
    <w:p w:rsidR="00304C46" w:rsidRPr="00304C46" w:rsidRDefault="00304C46" w:rsidP="005A1B0E">
      <w:pPr>
        <w:ind w:firstLine="284"/>
        <w:rPr>
          <w:lang w:val="en-US"/>
        </w:rPr>
      </w:pPr>
    </w:p>
    <w:p w:rsidR="00304C46" w:rsidRDefault="00304C46" w:rsidP="005A1B0E">
      <w:pPr>
        <w:ind w:firstLine="284"/>
      </w:pPr>
    </w:p>
    <w:p w:rsidR="005A1B0E" w:rsidRPr="00F36180" w:rsidRDefault="005A1B0E" w:rsidP="005A1B0E">
      <w:pPr>
        <w:ind w:firstLine="284"/>
      </w:pPr>
      <w:r w:rsidRPr="00343B69">
        <w:t>УДК</w:t>
      </w:r>
      <w:r w:rsidRPr="00F36180">
        <w:t xml:space="preserve"> 378.091.398+</w:t>
      </w:r>
      <w:r>
        <w:t>004</w:t>
      </w:r>
    </w:p>
    <w:p w:rsidR="005A1B0E" w:rsidRPr="00F36180" w:rsidRDefault="005A1B0E" w:rsidP="005A1B0E">
      <w:pPr>
        <w:tabs>
          <w:tab w:val="left" w:pos="1260"/>
        </w:tabs>
        <w:ind w:left="284"/>
        <w:rPr>
          <w:highlight w:val="yellow"/>
        </w:rPr>
      </w:pPr>
    </w:p>
    <w:p w:rsidR="005A1B0E" w:rsidRDefault="005A1B0E" w:rsidP="005A1B0E">
      <w:pPr>
        <w:ind w:left="284"/>
        <w:rPr>
          <w:b/>
          <w:bCs/>
          <w:iCs/>
          <w:sz w:val="32"/>
          <w:szCs w:val="32"/>
        </w:rPr>
      </w:pPr>
      <w:r w:rsidRPr="009E3DB4">
        <w:rPr>
          <w:b/>
          <w:bCs/>
          <w:iCs/>
          <w:spacing w:val="-6"/>
          <w:sz w:val="32"/>
          <w:szCs w:val="32"/>
        </w:rPr>
        <w:t xml:space="preserve">Дополнительное образование преподавателей как условие </w:t>
      </w:r>
      <w:r>
        <w:rPr>
          <w:b/>
          <w:bCs/>
          <w:iCs/>
          <w:spacing w:val="-6"/>
          <w:sz w:val="32"/>
          <w:szCs w:val="32"/>
        </w:rPr>
        <w:br/>
      </w:r>
      <w:r w:rsidRPr="009E3DB4">
        <w:rPr>
          <w:b/>
          <w:bCs/>
          <w:iCs/>
          <w:spacing w:val="-6"/>
          <w:sz w:val="32"/>
          <w:szCs w:val="32"/>
        </w:rPr>
        <w:t>минимизации рисков информатизации высшего образования</w:t>
      </w:r>
    </w:p>
    <w:p w:rsidR="005A1B0E" w:rsidRPr="00937A3C" w:rsidRDefault="005A1B0E" w:rsidP="005A1B0E">
      <w:pPr>
        <w:ind w:left="284"/>
        <w:rPr>
          <w:b/>
          <w:sz w:val="16"/>
          <w:szCs w:val="16"/>
        </w:rPr>
      </w:pPr>
    </w:p>
    <w:p w:rsidR="005A1B0E" w:rsidRPr="005A1B0E" w:rsidRDefault="005A1B0E" w:rsidP="005A1B0E">
      <w:pPr>
        <w:ind w:left="284"/>
        <w:rPr>
          <w:b/>
          <w:lang w:val="en-US"/>
        </w:rPr>
      </w:pPr>
      <w:r w:rsidRPr="009E3DB4">
        <w:rPr>
          <w:b/>
        </w:rPr>
        <w:t>О</w:t>
      </w:r>
      <w:r w:rsidRPr="005A1B0E">
        <w:rPr>
          <w:b/>
          <w:lang w:val="en-US"/>
        </w:rPr>
        <w:t xml:space="preserve">. </w:t>
      </w:r>
      <w:r w:rsidRPr="009E3DB4">
        <w:rPr>
          <w:b/>
        </w:rPr>
        <w:t>Е</w:t>
      </w:r>
      <w:r w:rsidRPr="005A1B0E">
        <w:rPr>
          <w:b/>
          <w:lang w:val="en-US"/>
        </w:rPr>
        <w:t xml:space="preserve">. </w:t>
      </w:r>
      <w:r w:rsidRPr="009E3DB4">
        <w:rPr>
          <w:b/>
        </w:rPr>
        <w:t>Шафранова</w:t>
      </w:r>
    </w:p>
    <w:p w:rsidR="005A1B0E" w:rsidRPr="005A1B0E" w:rsidRDefault="005A1B0E" w:rsidP="005A1B0E">
      <w:pPr>
        <w:ind w:left="284"/>
        <w:rPr>
          <w:sz w:val="32"/>
          <w:szCs w:val="32"/>
          <w:highlight w:val="yellow"/>
          <w:lang w:val="en-US"/>
        </w:rPr>
      </w:pPr>
    </w:p>
    <w:p w:rsidR="005A1B0E" w:rsidRPr="00F96440" w:rsidRDefault="005A1B0E" w:rsidP="005A1B0E">
      <w:pPr>
        <w:tabs>
          <w:tab w:val="left" w:pos="1260"/>
        </w:tabs>
        <w:ind w:left="284"/>
        <w:jc w:val="both"/>
        <w:rPr>
          <w:b/>
          <w:sz w:val="32"/>
          <w:szCs w:val="32"/>
          <w:lang w:val="en-US"/>
        </w:rPr>
      </w:pPr>
      <w:r w:rsidRPr="00CC409B">
        <w:rPr>
          <w:b/>
          <w:sz w:val="32"/>
          <w:szCs w:val="32"/>
          <w:lang w:val="en-US"/>
        </w:rPr>
        <w:t xml:space="preserve">Additional education of teachers as the condition of risk </w:t>
      </w:r>
    </w:p>
    <w:p w:rsidR="005A1B0E" w:rsidRPr="002B5877" w:rsidRDefault="005A1B0E" w:rsidP="005A1B0E">
      <w:pPr>
        <w:tabs>
          <w:tab w:val="left" w:pos="1260"/>
        </w:tabs>
        <w:ind w:left="284"/>
        <w:jc w:val="both"/>
        <w:rPr>
          <w:b/>
          <w:sz w:val="32"/>
          <w:szCs w:val="32"/>
          <w:lang w:val="en-US"/>
        </w:rPr>
      </w:pPr>
      <w:proofErr w:type="gramStart"/>
      <w:r w:rsidRPr="00CC409B">
        <w:rPr>
          <w:b/>
          <w:sz w:val="32"/>
          <w:szCs w:val="32"/>
          <w:lang w:val="en-US"/>
        </w:rPr>
        <w:t>minimization</w:t>
      </w:r>
      <w:proofErr w:type="gramEnd"/>
      <w:r w:rsidRPr="00CC409B">
        <w:rPr>
          <w:b/>
          <w:sz w:val="32"/>
          <w:szCs w:val="32"/>
          <w:lang w:val="en-US"/>
        </w:rPr>
        <w:t xml:space="preserve"> in </w:t>
      </w:r>
      <w:proofErr w:type="spellStart"/>
      <w:r w:rsidRPr="00CC409B">
        <w:rPr>
          <w:b/>
          <w:sz w:val="32"/>
          <w:szCs w:val="32"/>
          <w:lang w:val="en-US"/>
        </w:rPr>
        <w:t>informatization</w:t>
      </w:r>
      <w:proofErr w:type="spellEnd"/>
      <w:r w:rsidRPr="00CC409B">
        <w:rPr>
          <w:b/>
          <w:sz w:val="32"/>
          <w:szCs w:val="32"/>
          <w:lang w:val="en-US"/>
        </w:rPr>
        <w:t xml:space="preserve"> of higher education</w:t>
      </w:r>
    </w:p>
    <w:p w:rsidR="005A1B0E" w:rsidRPr="002B5877" w:rsidRDefault="005A1B0E" w:rsidP="005A1B0E">
      <w:pPr>
        <w:tabs>
          <w:tab w:val="left" w:pos="1260"/>
        </w:tabs>
        <w:ind w:left="284"/>
        <w:jc w:val="both"/>
        <w:rPr>
          <w:b/>
          <w:sz w:val="16"/>
          <w:szCs w:val="16"/>
          <w:lang w:val="en-US"/>
        </w:rPr>
      </w:pPr>
    </w:p>
    <w:p w:rsidR="005A1B0E" w:rsidRPr="00CC409B" w:rsidRDefault="005A1B0E" w:rsidP="005A1B0E">
      <w:pPr>
        <w:ind w:left="284"/>
        <w:rPr>
          <w:b/>
        </w:rPr>
      </w:pPr>
      <w:r w:rsidRPr="00CC409B">
        <w:rPr>
          <w:b/>
        </w:rPr>
        <w:t xml:space="preserve">O. E. </w:t>
      </w:r>
      <w:proofErr w:type="spellStart"/>
      <w:r w:rsidRPr="00CC409B">
        <w:rPr>
          <w:b/>
        </w:rPr>
        <w:t>Shafranova</w:t>
      </w:r>
      <w:proofErr w:type="spellEnd"/>
    </w:p>
    <w:p w:rsidR="005A1B0E" w:rsidRPr="00CC409B" w:rsidRDefault="005A1B0E" w:rsidP="005A1B0E">
      <w:pPr>
        <w:tabs>
          <w:tab w:val="left" w:pos="1260"/>
        </w:tabs>
        <w:ind w:left="284"/>
        <w:jc w:val="both"/>
        <w:rPr>
          <w:highlight w:val="yellow"/>
        </w:rPr>
      </w:pPr>
    </w:p>
    <w:p w:rsidR="005A1B0E" w:rsidRDefault="005A1B0E" w:rsidP="005A1B0E">
      <w:pPr>
        <w:autoSpaceDE w:val="0"/>
        <w:autoSpaceDN w:val="0"/>
        <w:ind w:firstLine="284"/>
        <w:jc w:val="both"/>
        <w:rPr>
          <w:bCs/>
          <w:i/>
          <w:iCs/>
          <w:sz w:val="22"/>
          <w:szCs w:val="22"/>
        </w:rPr>
      </w:pPr>
      <w:r w:rsidRPr="00343B69">
        <w:rPr>
          <w:b/>
          <w:i/>
          <w:sz w:val="22"/>
          <w:szCs w:val="22"/>
        </w:rPr>
        <w:t xml:space="preserve">Аннотация. </w:t>
      </w:r>
      <w:r w:rsidRPr="009E3DB4">
        <w:rPr>
          <w:bCs/>
          <w:i/>
          <w:iCs/>
          <w:sz w:val="22"/>
          <w:szCs w:val="22"/>
        </w:rPr>
        <w:t xml:space="preserve">Актуализируется проблема информатизации современного высшего образования. </w:t>
      </w:r>
      <w:proofErr w:type="gramStart"/>
      <w:r w:rsidRPr="009E3DB4">
        <w:rPr>
          <w:bCs/>
          <w:i/>
          <w:iCs/>
          <w:sz w:val="22"/>
          <w:szCs w:val="22"/>
        </w:rPr>
        <w:t xml:space="preserve">Определены ведущие риски этого процесса, источником которых может выступать преподаватель высшей школы: психологическая неготовность преподавателей использовать цифровые технологии и ресурсы в своей профессиональной деятельности; профессиональная убежденность, что качество современного образования никак не связано с фактом использования ресурсов электронной информационно-образовательной среды; низкая </w:t>
      </w:r>
      <w:proofErr w:type="spellStart"/>
      <w:r w:rsidRPr="009E3DB4">
        <w:rPr>
          <w:bCs/>
          <w:i/>
          <w:iCs/>
          <w:sz w:val="22"/>
          <w:szCs w:val="22"/>
        </w:rPr>
        <w:t>общепользовательская</w:t>
      </w:r>
      <w:proofErr w:type="spellEnd"/>
      <w:r w:rsidRPr="009E3DB4">
        <w:rPr>
          <w:bCs/>
          <w:i/>
          <w:iCs/>
          <w:sz w:val="22"/>
          <w:szCs w:val="22"/>
        </w:rPr>
        <w:t xml:space="preserve"> информационно-коммуникационная компетентность части преподавателей; сопротивление преподавателей вторжению в устоявшуюся педагогическую систему профессиональной деятельности незнакомых дидактических практик;</w:t>
      </w:r>
      <w:proofErr w:type="gramEnd"/>
      <w:r w:rsidRPr="009E3DB4">
        <w:rPr>
          <w:bCs/>
          <w:i/>
          <w:iCs/>
          <w:sz w:val="22"/>
          <w:szCs w:val="22"/>
        </w:rPr>
        <w:t xml:space="preserve"> </w:t>
      </w:r>
      <w:proofErr w:type="gramStart"/>
      <w:r w:rsidRPr="009E3DB4">
        <w:rPr>
          <w:bCs/>
          <w:i/>
          <w:iCs/>
          <w:sz w:val="22"/>
          <w:szCs w:val="22"/>
        </w:rPr>
        <w:t>негативная</w:t>
      </w:r>
      <w:proofErr w:type="gramEnd"/>
      <w:r w:rsidRPr="009E3DB4">
        <w:rPr>
          <w:bCs/>
          <w:i/>
          <w:iCs/>
          <w:sz w:val="22"/>
          <w:szCs w:val="22"/>
        </w:rPr>
        <w:t xml:space="preserve"> </w:t>
      </w:r>
      <w:proofErr w:type="spellStart"/>
      <w:r w:rsidRPr="009E3DB4">
        <w:rPr>
          <w:bCs/>
          <w:i/>
          <w:iCs/>
          <w:sz w:val="22"/>
          <w:szCs w:val="22"/>
        </w:rPr>
        <w:t>мифологизация</w:t>
      </w:r>
      <w:proofErr w:type="spellEnd"/>
      <w:r w:rsidRPr="009E3DB4">
        <w:rPr>
          <w:bCs/>
          <w:i/>
          <w:iCs/>
          <w:sz w:val="22"/>
          <w:szCs w:val="22"/>
        </w:rPr>
        <w:t xml:space="preserve"> процессов информатизации в любых областях жизни современного общества и проч. </w:t>
      </w:r>
    </w:p>
    <w:p w:rsidR="005A1B0E" w:rsidRPr="00F46BC5" w:rsidRDefault="005A1B0E" w:rsidP="005A1B0E">
      <w:pPr>
        <w:autoSpaceDE w:val="0"/>
        <w:autoSpaceDN w:val="0"/>
        <w:ind w:firstLine="284"/>
        <w:jc w:val="both"/>
        <w:rPr>
          <w:bCs/>
          <w:i/>
          <w:iCs/>
          <w:sz w:val="22"/>
          <w:szCs w:val="22"/>
        </w:rPr>
      </w:pPr>
      <w:r w:rsidRPr="009E3DB4">
        <w:rPr>
          <w:bCs/>
          <w:i/>
          <w:iCs/>
          <w:sz w:val="22"/>
          <w:szCs w:val="22"/>
        </w:rPr>
        <w:t xml:space="preserve">Обосновывается идея о необходимости электронного </w:t>
      </w:r>
      <w:proofErr w:type="gramStart"/>
      <w:r w:rsidRPr="009E3DB4">
        <w:rPr>
          <w:bCs/>
          <w:i/>
          <w:iCs/>
          <w:sz w:val="22"/>
          <w:szCs w:val="22"/>
        </w:rPr>
        <w:t>обучения преподавателей</w:t>
      </w:r>
      <w:proofErr w:type="gramEnd"/>
      <w:r w:rsidRPr="009E3DB4">
        <w:rPr>
          <w:bCs/>
          <w:i/>
          <w:iCs/>
          <w:sz w:val="22"/>
          <w:szCs w:val="22"/>
        </w:rPr>
        <w:t xml:space="preserve"> по дополнительной профессиональной программе </w:t>
      </w:r>
      <w:r>
        <w:rPr>
          <w:bCs/>
          <w:i/>
          <w:iCs/>
          <w:sz w:val="22"/>
          <w:szCs w:val="22"/>
        </w:rPr>
        <w:t>«</w:t>
      </w:r>
      <w:r w:rsidRPr="009E3DB4">
        <w:rPr>
          <w:bCs/>
          <w:i/>
          <w:iCs/>
          <w:sz w:val="22"/>
          <w:szCs w:val="22"/>
        </w:rPr>
        <w:t>Использование и поддержка электронной информационно-образовательной среды и информационно-коммуникационных технологий в образовательной организации</w:t>
      </w:r>
      <w:r>
        <w:rPr>
          <w:bCs/>
          <w:i/>
          <w:iCs/>
          <w:sz w:val="22"/>
          <w:szCs w:val="22"/>
        </w:rPr>
        <w:t>»</w:t>
      </w:r>
      <w:r w:rsidRPr="009E3DB4">
        <w:rPr>
          <w:bCs/>
          <w:i/>
          <w:iCs/>
          <w:sz w:val="22"/>
          <w:szCs w:val="22"/>
        </w:rPr>
        <w:t xml:space="preserve"> для минимизации выявленных рисков. Выделены целевые ориентиры проектирования дополнительного образования преподавателей в области </w:t>
      </w:r>
      <w:r w:rsidRPr="009E3DB4">
        <w:rPr>
          <w:bCs/>
          <w:i/>
          <w:iCs/>
          <w:sz w:val="22"/>
          <w:szCs w:val="22"/>
        </w:rPr>
        <w:lastRenderedPageBreak/>
        <w:t>эффективного использования цифровых технологий, сред и ресурсов. Описан опыт реализации дополнительного профессионального образования преподавателей в электронном формате. Обозначены технологические и содержательные особенности обучения преподавателей современной высшей школы новым образовательным практикам.</w:t>
      </w:r>
    </w:p>
    <w:p w:rsidR="005A1B0E" w:rsidRPr="005A1B0E" w:rsidRDefault="005A1B0E" w:rsidP="005A1B0E">
      <w:pPr>
        <w:pStyle w:val="Default"/>
        <w:ind w:right="-2" w:firstLine="284"/>
        <w:jc w:val="both"/>
        <w:rPr>
          <w:rFonts w:eastAsia="Calibri"/>
          <w:i/>
          <w:sz w:val="22"/>
          <w:szCs w:val="22"/>
          <w:lang w:val="en-US" w:eastAsia="en-US"/>
        </w:rPr>
      </w:pPr>
      <w:r w:rsidRPr="00C347F2">
        <w:rPr>
          <w:b/>
          <w:i/>
          <w:sz w:val="22"/>
          <w:szCs w:val="22"/>
          <w:lang w:val="en-US"/>
        </w:rPr>
        <w:t>Abstract.</w:t>
      </w:r>
      <w:r w:rsidRPr="00C347F2">
        <w:rPr>
          <w:i/>
          <w:sz w:val="22"/>
          <w:szCs w:val="22"/>
          <w:lang w:val="en-US"/>
        </w:rPr>
        <w:t xml:space="preserve"> </w:t>
      </w:r>
      <w:r w:rsidRPr="002B5877">
        <w:rPr>
          <w:rFonts w:eastAsia="Calibri"/>
          <w:i/>
          <w:sz w:val="22"/>
          <w:szCs w:val="22"/>
          <w:lang w:val="en-US" w:eastAsia="en-US"/>
        </w:rPr>
        <w:t xml:space="preserve">The problem of </w:t>
      </w:r>
      <w:proofErr w:type="spellStart"/>
      <w:r w:rsidRPr="002B5877">
        <w:rPr>
          <w:rFonts w:eastAsia="Calibri"/>
          <w:i/>
          <w:sz w:val="22"/>
          <w:szCs w:val="22"/>
          <w:lang w:val="en-US" w:eastAsia="en-US"/>
        </w:rPr>
        <w:t>informatization</w:t>
      </w:r>
      <w:proofErr w:type="spellEnd"/>
      <w:r w:rsidRPr="002B5877">
        <w:rPr>
          <w:rFonts w:eastAsia="Calibri"/>
          <w:i/>
          <w:sz w:val="22"/>
          <w:szCs w:val="22"/>
          <w:lang w:val="en-US" w:eastAsia="en-US"/>
        </w:rPr>
        <w:t xml:space="preserve"> of modern higher education is updated. The leading risks of this process are identified, the source of which can be the teacher of higher education: the psychological unpreparedness of teachers to use digital technologies and resources in their professional activities; professional conviction that the quality of modern education is in no way connected with the fact of using the resources of the electronic information and educational environment; low general information and communication competence of some teachers; resistance of teachers of intrusion into the established pedagogical system of professional activities of unfamiliar didactic practices; negative </w:t>
      </w:r>
      <w:proofErr w:type="spellStart"/>
      <w:r w:rsidRPr="002B5877">
        <w:rPr>
          <w:rFonts w:eastAsia="Calibri"/>
          <w:i/>
          <w:sz w:val="22"/>
          <w:szCs w:val="22"/>
          <w:lang w:val="en-US" w:eastAsia="en-US"/>
        </w:rPr>
        <w:t>mythologization</w:t>
      </w:r>
      <w:proofErr w:type="spellEnd"/>
      <w:r w:rsidRPr="002B5877">
        <w:rPr>
          <w:rFonts w:eastAsia="Calibri"/>
          <w:i/>
          <w:sz w:val="22"/>
          <w:szCs w:val="22"/>
          <w:lang w:val="en-US" w:eastAsia="en-US"/>
        </w:rPr>
        <w:t xml:space="preserve"> of </w:t>
      </w:r>
      <w:proofErr w:type="spellStart"/>
      <w:r w:rsidRPr="002B5877">
        <w:rPr>
          <w:rFonts w:eastAsia="Calibri"/>
          <w:i/>
          <w:sz w:val="22"/>
          <w:szCs w:val="22"/>
          <w:lang w:val="en-US" w:eastAsia="en-US"/>
        </w:rPr>
        <w:t>informatization</w:t>
      </w:r>
      <w:proofErr w:type="spellEnd"/>
      <w:r w:rsidRPr="002B5877">
        <w:rPr>
          <w:rFonts w:eastAsia="Calibri"/>
          <w:i/>
          <w:sz w:val="22"/>
          <w:szCs w:val="22"/>
          <w:lang w:val="en-US" w:eastAsia="en-US"/>
        </w:rPr>
        <w:t xml:space="preserve"> processes in any areas of life of modern society and so on. The idea of the necessity of e-Learning of teachers on the additional professional program “Use and support of the e-Learning environment and information and communication technologies in the educational organization” is grounded to minimize the identified risks. Targets for designing additional education for teachers in the effective use of digital technologies, environments and resources are singled out. The experience of implementation of higher professional education of teachers in e-format is described. Technological and substantive features of teaching modern high school teachers in new educational practices are indicated.</w:t>
      </w:r>
    </w:p>
    <w:p w:rsidR="005A1B0E" w:rsidRPr="002B5877" w:rsidRDefault="005A1B0E" w:rsidP="005A1B0E">
      <w:pPr>
        <w:pStyle w:val="Default"/>
        <w:ind w:right="-2" w:firstLine="284"/>
        <w:jc w:val="both"/>
        <w:rPr>
          <w:bCs/>
          <w:i/>
          <w:sz w:val="22"/>
          <w:szCs w:val="22"/>
        </w:rPr>
      </w:pPr>
      <w:r w:rsidRPr="00343B69">
        <w:rPr>
          <w:b/>
          <w:i/>
          <w:sz w:val="22"/>
          <w:szCs w:val="22"/>
        </w:rPr>
        <w:t>Ключевые</w:t>
      </w:r>
      <w:r w:rsidRPr="002B5877">
        <w:rPr>
          <w:b/>
          <w:i/>
          <w:sz w:val="22"/>
          <w:szCs w:val="22"/>
        </w:rPr>
        <w:t xml:space="preserve"> </w:t>
      </w:r>
      <w:r w:rsidRPr="00343B69">
        <w:rPr>
          <w:b/>
          <w:i/>
          <w:sz w:val="22"/>
          <w:szCs w:val="22"/>
        </w:rPr>
        <w:t>слова</w:t>
      </w:r>
      <w:r w:rsidRPr="002B5877">
        <w:rPr>
          <w:b/>
          <w:i/>
          <w:sz w:val="22"/>
          <w:szCs w:val="22"/>
        </w:rPr>
        <w:t>:</w:t>
      </w:r>
      <w:r w:rsidRPr="002B5877">
        <w:rPr>
          <w:i/>
          <w:sz w:val="22"/>
          <w:szCs w:val="22"/>
        </w:rPr>
        <w:t xml:space="preserve"> </w:t>
      </w:r>
      <w:r w:rsidRPr="009E3DB4">
        <w:rPr>
          <w:bCs/>
          <w:i/>
          <w:sz w:val="22"/>
          <w:szCs w:val="22"/>
        </w:rPr>
        <w:t>профессиональные</w:t>
      </w:r>
      <w:r w:rsidRPr="002B5877">
        <w:rPr>
          <w:bCs/>
          <w:i/>
          <w:sz w:val="22"/>
          <w:szCs w:val="22"/>
        </w:rPr>
        <w:t xml:space="preserve"> </w:t>
      </w:r>
      <w:r w:rsidRPr="009E3DB4">
        <w:rPr>
          <w:bCs/>
          <w:i/>
          <w:sz w:val="22"/>
          <w:szCs w:val="22"/>
        </w:rPr>
        <w:t>риски</w:t>
      </w:r>
      <w:r w:rsidRPr="002B5877">
        <w:rPr>
          <w:bCs/>
          <w:i/>
          <w:sz w:val="22"/>
          <w:szCs w:val="22"/>
        </w:rPr>
        <w:t xml:space="preserve">, </w:t>
      </w:r>
      <w:r w:rsidRPr="009E3DB4">
        <w:rPr>
          <w:bCs/>
          <w:i/>
          <w:sz w:val="22"/>
          <w:szCs w:val="22"/>
        </w:rPr>
        <w:t>информатизация</w:t>
      </w:r>
      <w:r w:rsidRPr="002B5877">
        <w:rPr>
          <w:bCs/>
          <w:i/>
          <w:sz w:val="22"/>
          <w:szCs w:val="22"/>
        </w:rPr>
        <w:t xml:space="preserve"> </w:t>
      </w:r>
      <w:r w:rsidRPr="009E3DB4">
        <w:rPr>
          <w:bCs/>
          <w:i/>
          <w:sz w:val="22"/>
          <w:szCs w:val="22"/>
        </w:rPr>
        <w:t>образования</w:t>
      </w:r>
      <w:r w:rsidRPr="002B5877">
        <w:rPr>
          <w:bCs/>
          <w:i/>
          <w:sz w:val="22"/>
          <w:szCs w:val="22"/>
        </w:rPr>
        <w:t xml:space="preserve">, </w:t>
      </w:r>
      <w:r w:rsidRPr="009E3DB4">
        <w:rPr>
          <w:bCs/>
          <w:i/>
          <w:sz w:val="22"/>
          <w:szCs w:val="22"/>
        </w:rPr>
        <w:t>психолого</w:t>
      </w:r>
      <w:r w:rsidRPr="002B5877">
        <w:rPr>
          <w:bCs/>
          <w:i/>
          <w:sz w:val="22"/>
          <w:szCs w:val="22"/>
        </w:rPr>
        <w:t>-</w:t>
      </w:r>
      <w:r w:rsidRPr="009E3DB4">
        <w:rPr>
          <w:bCs/>
          <w:i/>
          <w:sz w:val="22"/>
          <w:szCs w:val="22"/>
        </w:rPr>
        <w:t>педагогические</w:t>
      </w:r>
      <w:r w:rsidRPr="002B5877">
        <w:rPr>
          <w:bCs/>
          <w:i/>
          <w:sz w:val="22"/>
          <w:szCs w:val="22"/>
        </w:rPr>
        <w:t xml:space="preserve"> </w:t>
      </w:r>
      <w:r w:rsidRPr="009E3DB4">
        <w:rPr>
          <w:bCs/>
          <w:i/>
          <w:sz w:val="22"/>
          <w:szCs w:val="22"/>
        </w:rPr>
        <w:t>риски</w:t>
      </w:r>
      <w:r w:rsidRPr="002B5877">
        <w:rPr>
          <w:bCs/>
          <w:i/>
          <w:sz w:val="22"/>
          <w:szCs w:val="22"/>
        </w:rPr>
        <w:t xml:space="preserve">, </w:t>
      </w:r>
      <w:r w:rsidRPr="009E3DB4">
        <w:rPr>
          <w:bCs/>
          <w:i/>
          <w:sz w:val="22"/>
          <w:szCs w:val="22"/>
        </w:rPr>
        <w:t>электронные</w:t>
      </w:r>
      <w:r w:rsidRPr="002B5877">
        <w:rPr>
          <w:bCs/>
          <w:i/>
          <w:sz w:val="22"/>
          <w:szCs w:val="22"/>
        </w:rPr>
        <w:t xml:space="preserve"> </w:t>
      </w:r>
      <w:r w:rsidRPr="009E3DB4">
        <w:rPr>
          <w:bCs/>
          <w:i/>
          <w:sz w:val="22"/>
          <w:szCs w:val="22"/>
        </w:rPr>
        <w:t>курсы</w:t>
      </w:r>
      <w:r w:rsidRPr="002B5877">
        <w:rPr>
          <w:bCs/>
          <w:i/>
          <w:sz w:val="22"/>
          <w:szCs w:val="22"/>
        </w:rPr>
        <w:t xml:space="preserve">, </w:t>
      </w:r>
      <w:r w:rsidRPr="009E3DB4">
        <w:rPr>
          <w:bCs/>
          <w:i/>
          <w:sz w:val="22"/>
          <w:szCs w:val="22"/>
        </w:rPr>
        <w:t>электронная</w:t>
      </w:r>
      <w:r w:rsidRPr="002B5877">
        <w:rPr>
          <w:bCs/>
          <w:i/>
          <w:sz w:val="22"/>
          <w:szCs w:val="22"/>
        </w:rPr>
        <w:t xml:space="preserve"> </w:t>
      </w:r>
      <w:r w:rsidRPr="009E3DB4">
        <w:rPr>
          <w:bCs/>
          <w:i/>
          <w:sz w:val="22"/>
          <w:szCs w:val="22"/>
        </w:rPr>
        <w:t>информационно</w:t>
      </w:r>
      <w:r w:rsidRPr="002B5877">
        <w:rPr>
          <w:bCs/>
          <w:i/>
          <w:sz w:val="22"/>
          <w:szCs w:val="22"/>
        </w:rPr>
        <w:t>-</w:t>
      </w:r>
      <w:r w:rsidRPr="009E3DB4">
        <w:rPr>
          <w:bCs/>
          <w:i/>
          <w:sz w:val="22"/>
          <w:szCs w:val="22"/>
        </w:rPr>
        <w:t>образовательная</w:t>
      </w:r>
      <w:r w:rsidRPr="002B5877">
        <w:rPr>
          <w:bCs/>
          <w:i/>
          <w:sz w:val="22"/>
          <w:szCs w:val="22"/>
        </w:rPr>
        <w:t xml:space="preserve"> </w:t>
      </w:r>
      <w:r w:rsidRPr="009E3DB4">
        <w:rPr>
          <w:bCs/>
          <w:i/>
          <w:sz w:val="22"/>
          <w:szCs w:val="22"/>
        </w:rPr>
        <w:t>среда</w:t>
      </w:r>
      <w:r w:rsidRPr="002B5877">
        <w:rPr>
          <w:bCs/>
          <w:i/>
          <w:sz w:val="22"/>
          <w:szCs w:val="22"/>
        </w:rPr>
        <w:t xml:space="preserve">, </w:t>
      </w:r>
      <w:r w:rsidRPr="009E3DB4">
        <w:rPr>
          <w:bCs/>
          <w:i/>
          <w:sz w:val="22"/>
          <w:szCs w:val="22"/>
        </w:rPr>
        <w:t>преподаватель</w:t>
      </w:r>
      <w:r w:rsidRPr="002B5877">
        <w:rPr>
          <w:bCs/>
          <w:i/>
          <w:sz w:val="22"/>
          <w:szCs w:val="22"/>
        </w:rPr>
        <w:t xml:space="preserve"> </w:t>
      </w:r>
      <w:r w:rsidRPr="009E3DB4">
        <w:rPr>
          <w:bCs/>
          <w:i/>
          <w:sz w:val="22"/>
          <w:szCs w:val="22"/>
        </w:rPr>
        <w:t>высшей</w:t>
      </w:r>
      <w:r w:rsidRPr="002B5877">
        <w:rPr>
          <w:bCs/>
          <w:i/>
          <w:sz w:val="22"/>
          <w:szCs w:val="22"/>
        </w:rPr>
        <w:t xml:space="preserve"> </w:t>
      </w:r>
      <w:r w:rsidRPr="009E3DB4">
        <w:rPr>
          <w:bCs/>
          <w:i/>
          <w:sz w:val="22"/>
          <w:szCs w:val="22"/>
        </w:rPr>
        <w:t>школы</w:t>
      </w:r>
      <w:r w:rsidRPr="002B5877">
        <w:rPr>
          <w:bCs/>
          <w:i/>
          <w:sz w:val="22"/>
          <w:szCs w:val="22"/>
        </w:rPr>
        <w:t>.</w:t>
      </w:r>
    </w:p>
    <w:p w:rsidR="005A1B0E" w:rsidRDefault="005A1B0E" w:rsidP="005A1B0E">
      <w:pPr>
        <w:autoSpaceDE w:val="0"/>
        <w:autoSpaceDN w:val="0"/>
        <w:ind w:firstLine="284"/>
        <w:jc w:val="both"/>
        <w:rPr>
          <w:rFonts w:eastAsia="Calibri"/>
          <w:i/>
          <w:sz w:val="22"/>
          <w:szCs w:val="22"/>
          <w:lang w:val="en-US" w:eastAsia="en-US"/>
        </w:rPr>
      </w:pPr>
      <w:r w:rsidRPr="00343B69">
        <w:rPr>
          <w:b/>
          <w:bCs/>
          <w:i/>
          <w:sz w:val="22"/>
          <w:szCs w:val="22"/>
          <w:lang w:val="en-US" w:eastAsia="uk-UA"/>
        </w:rPr>
        <w:t>Keywords:</w:t>
      </w:r>
      <w:r w:rsidRPr="00343B69">
        <w:rPr>
          <w:bCs/>
          <w:i/>
          <w:sz w:val="22"/>
          <w:szCs w:val="22"/>
          <w:lang w:val="en-US" w:eastAsia="uk-UA"/>
        </w:rPr>
        <w:t xml:space="preserve"> </w:t>
      </w:r>
      <w:r w:rsidRPr="002B5877">
        <w:rPr>
          <w:rFonts w:eastAsia="Calibri"/>
          <w:i/>
          <w:sz w:val="22"/>
          <w:szCs w:val="22"/>
          <w:lang w:val="en-US" w:eastAsia="en-US"/>
        </w:rPr>
        <w:t xml:space="preserve">professional risks, </w:t>
      </w:r>
      <w:proofErr w:type="spellStart"/>
      <w:r w:rsidRPr="002B5877">
        <w:rPr>
          <w:rFonts w:eastAsia="Calibri"/>
          <w:i/>
          <w:sz w:val="22"/>
          <w:szCs w:val="22"/>
          <w:lang w:val="en-US" w:eastAsia="en-US"/>
        </w:rPr>
        <w:t>informatization</w:t>
      </w:r>
      <w:proofErr w:type="spellEnd"/>
      <w:r w:rsidRPr="002B5877">
        <w:rPr>
          <w:rFonts w:eastAsia="Calibri"/>
          <w:i/>
          <w:sz w:val="22"/>
          <w:szCs w:val="22"/>
          <w:lang w:val="en-US" w:eastAsia="en-US"/>
        </w:rPr>
        <w:t xml:space="preserve"> of education, psychological and pedagogical risks, e-Learning courses, e-Learning environment, teacher of higher education.</w:t>
      </w:r>
    </w:p>
    <w:p w:rsidR="005A1B0E" w:rsidRPr="00F46BC5" w:rsidRDefault="005A1B0E" w:rsidP="005A1B0E">
      <w:pPr>
        <w:autoSpaceDE w:val="0"/>
        <w:autoSpaceDN w:val="0"/>
        <w:ind w:firstLine="284"/>
        <w:jc w:val="both"/>
        <w:rPr>
          <w:rFonts w:eastAsia="Calibri"/>
          <w:i/>
          <w:sz w:val="22"/>
          <w:szCs w:val="22"/>
          <w:lang w:val="en-US" w:eastAsia="en-US"/>
        </w:rPr>
      </w:pPr>
    </w:p>
    <w:p w:rsidR="00304C46" w:rsidRDefault="00304C46" w:rsidP="005A1B0E">
      <w:pPr>
        <w:ind w:firstLine="284"/>
        <w:outlineLvl w:val="0"/>
      </w:pPr>
    </w:p>
    <w:p w:rsidR="00304C46" w:rsidRDefault="00304C46" w:rsidP="005A1B0E">
      <w:pPr>
        <w:ind w:firstLine="284"/>
        <w:outlineLvl w:val="0"/>
      </w:pPr>
    </w:p>
    <w:p w:rsidR="005A1B0E" w:rsidRPr="005A1B0E" w:rsidRDefault="005A1B0E" w:rsidP="005A1B0E">
      <w:pPr>
        <w:ind w:firstLine="284"/>
        <w:outlineLvl w:val="0"/>
        <w:rPr>
          <w:highlight w:val="yellow"/>
        </w:rPr>
      </w:pPr>
      <w:r w:rsidRPr="002A5D63">
        <w:t>УДК</w:t>
      </w:r>
      <w:r w:rsidRPr="005A1B0E">
        <w:t xml:space="preserve"> 371.12</w:t>
      </w:r>
    </w:p>
    <w:p w:rsidR="005A1B0E" w:rsidRPr="005A1B0E" w:rsidRDefault="005A1B0E" w:rsidP="005A1B0E">
      <w:pPr>
        <w:ind w:left="284"/>
        <w:rPr>
          <w:highlight w:val="yellow"/>
        </w:rPr>
      </w:pPr>
    </w:p>
    <w:p w:rsidR="005A1B0E" w:rsidRPr="005A1B0E" w:rsidRDefault="005A1B0E" w:rsidP="005A1B0E">
      <w:pPr>
        <w:shd w:val="clear" w:color="auto" w:fill="FFFFFF"/>
        <w:ind w:left="284"/>
        <w:rPr>
          <w:b/>
          <w:sz w:val="32"/>
          <w:szCs w:val="32"/>
        </w:rPr>
      </w:pPr>
      <w:r w:rsidRPr="009866EC">
        <w:rPr>
          <w:b/>
          <w:sz w:val="32"/>
          <w:szCs w:val="32"/>
        </w:rPr>
        <w:t>Зарубежный</w:t>
      </w:r>
      <w:r w:rsidRPr="005A1B0E">
        <w:rPr>
          <w:b/>
          <w:sz w:val="32"/>
          <w:szCs w:val="32"/>
        </w:rPr>
        <w:t xml:space="preserve"> </w:t>
      </w:r>
      <w:r w:rsidRPr="009866EC">
        <w:rPr>
          <w:b/>
          <w:sz w:val="32"/>
          <w:szCs w:val="32"/>
        </w:rPr>
        <w:t>опыт</w:t>
      </w:r>
      <w:r w:rsidRPr="005A1B0E">
        <w:rPr>
          <w:b/>
          <w:sz w:val="32"/>
          <w:szCs w:val="32"/>
        </w:rPr>
        <w:t xml:space="preserve"> </w:t>
      </w:r>
      <w:r w:rsidRPr="009866EC">
        <w:rPr>
          <w:b/>
          <w:sz w:val="32"/>
          <w:szCs w:val="32"/>
        </w:rPr>
        <w:t>разработки</w:t>
      </w:r>
      <w:r w:rsidRPr="005A1B0E">
        <w:rPr>
          <w:b/>
          <w:sz w:val="32"/>
          <w:szCs w:val="32"/>
        </w:rPr>
        <w:t xml:space="preserve"> </w:t>
      </w:r>
      <w:r w:rsidRPr="009866EC">
        <w:rPr>
          <w:b/>
          <w:sz w:val="32"/>
          <w:szCs w:val="32"/>
        </w:rPr>
        <w:t>профиля</w:t>
      </w:r>
      <w:r w:rsidRPr="005A1B0E">
        <w:rPr>
          <w:b/>
          <w:sz w:val="32"/>
          <w:szCs w:val="32"/>
        </w:rPr>
        <w:t xml:space="preserve"> </w:t>
      </w:r>
    </w:p>
    <w:p w:rsidR="005A1B0E" w:rsidRPr="005A1B0E" w:rsidRDefault="005A1B0E" w:rsidP="005A1B0E">
      <w:pPr>
        <w:shd w:val="clear" w:color="auto" w:fill="FFFFFF"/>
        <w:ind w:left="284"/>
        <w:rPr>
          <w:b/>
          <w:sz w:val="32"/>
          <w:szCs w:val="32"/>
        </w:rPr>
      </w:pPr>
      <w:r w:rsidRPr="009866EC">
        <w:rPr>
          <w:b/>
          <w:sz w:val="32"/>
          <w:szCs w:val="32"/>
        </w:rPr>
        <w:t>цифровых</w:t>
      </w:r>
      <w:r w:rsidRPr="005A1B0E">
        <w:rPr>
          <w:b/>
          <w:sz w:val="32"/>
          <w:szCs w:val="32"/>
        </w:rPr>
        <w:t xml:space="preserve"> </w:t>
      </w:r>
      <w:r w:rsidRPr="009866EC">
        <w:rPr>
          <w:b/>
          <w:sz w:val="32"/>
          <w:szCs w:val="32"/>
        </w:rPr>
        <w:t>компетенций</w:t>
      </w:r>
      <w:r w:rsidRPr="005A1B0E">
        <w:rPr>
          <w:b/>
          <w:sz w:val="32"/>
          <w:szCs w:val="32"/>
        </w:rPr>
        <w:t xml:space="preserve"> </w:t>
      </w:r>
      <w:r w:rsidRPr="009866EC">
        <w:rPr>
          <w:b/>
          <w:sz w:val="32"/>
          <w:szCs w:val="32"/>
        </w:rPr>
        <w:t>учителя</w:t>
      </w:r>
    </w:p>
    <w:p w:rsidR="005A1B0E" w:rsidRPr="005A1B0E" w:rsidRDefault="005A1B0E" w:rsidP="005A1B0E">
      <w:pPr>
        <w:shd w:val="clear" w:color="auto" w:fill="FFFFFF"/>
        <w:ind w:left="284"/>
        <w:rPr>
          <w:bCs/>
          <w:kern w:val="36"/>
          <w:sz w:val="16"/>
          <w:szCs w:val="16"/>
          <w:highlight w:val="yellow"/>
        </w:rPr>
      </w:pPr>
    </w:p>
    <w:p w:rsidR="005A1B0E" w:rsidRPr="00CA1A88" w:rsidRDefault="005A1B0E" w:rsidP="005A1B0E">
      <w:pPr>
        <w:shd w:val="clear" w:color="auto" w:fill="FFFFFF"/>
        <w:ind w:left="284"/>
        <w:rPr>
          <w:b/>
          <w:bCs/>
          <w:kern w:val="36"/>
          <w:lang w:val="en-US"/>
        </w:rPr>
      </w:pPr>
      <w:r>
        <w:rPr>
          <w:b/>
          <w:bCs/>
          <w:kern w:val="36"/>
        </w:rPr>
        <w:t>Т</w:t>
      </w:r>
      <w:r w:rsidRPr="00CA1A88">
        <w:rPr>
          <w:b/>
          <w:bCs/>
          <w:kern w:val="36"/>
          <w:lang w:val="en-US"/>
        </w:rPr>
        <w:t xml:space="preserve">. </w:t>
      </w:r>
      <w:r>
        <w:rPr>
          <w:b/>
          <w:bCs/>
          <w:kern w:val="36"/>
        </w:rPr>
        <w:t>В</w:t>
      </w:r>
      <w:r w:rsidRPr="00CA1A88">
        <w:rPr>
          <w:b/>
          <w:bCs/>
          <w:kern w:val="36"/>
          <w:lang w:val="en-US"/>
        </w:rPr>
        <w:t xml:space="preserve">. </w:t>
      </w:r>
      <w:r>
        <w:rPr>
          <w:b/>
          <w:bCs/>
          <w:kern w:val="36"/>
        </w:rPr>
        <w:t>Потемкина</w:t>
      </w:r>
    </w:p>
    <w:p w:rsidR="005A1B0E" w:rsidRPr="00CA1A88" w:rsidRDefault="005A1B0E" w:rsidP="005A1B0E">
      <w:pPr>
        <w:shd w:val="clear" w:color="auto" w:fill="FFFFFF"/>
        <w:ind w:left="284"/>
        <w:rPr>
          <w:b/>
          <w:bCs/>
          <w:kern w:val="36"/>
          <w:sz w:val="32"/>
          <w:szCs w:val="32"/>
          <w:highlight w:val="yellow"/>
          <w:lang w:val="en-US"/>
        </w:rPr>
      </w:pPr>
    </w:p>
    <w:p w:rsidR="005A1B0E" w:rsidRPr="005A1B0E" w:rsidRDefault="005A1B0E" w:rsidP="005A1B0E">
      <w:pPr>
        <w:pStyle w:val="af0"/>
        <w:ind w:left="284"/>
        <w:rPr>
          <w:b/>
          <w:sz w:val="32"/>
          <w:szCs w:val="28"/>
          <w:lang w:val="en-US"/>
        </w:rPr>
      </w:pPr>
      <w:r w:rsidRPr="007E3F01">
        <w:rPr>
          <w:b/>
          <w:sz w:val="32"/>
          <w:szCs w:val="28"/>
          <w:lang w:val="en-US"/>
        </w:rPr>
        <w:t xml:space="preserve">Foreign experience of development of the document's digital </w:t>
      </w:r>
      <w:r w:rsidRPr="007E3F01">
        <w:rPr>
          <w:b/>
          <w:sz w:val="32"/>
          <w:szCs w:val="28"/>
          <w:lang w:val="en-US"/>
        </w:rPr>
        <w:br/>
        <w:t>competence profile</w:t>
      </w:r>
    </w:p>
    <w:p w:rsidR="005A1B0E" w:rsidRPr="005A1B0E" w:rsidRDefault="005A1B0E" w:rsidP="005A1B0E">
      <w:pPr>
        <w:pStyle w:val="af0"/>
        <w:ind w:left="284"/>
        <w:rPr>
          <w:b/>
          <w:sz w:val="16"/>
          <w:szCs w:val="16"/>
          <w:lang w:val="en-US"/>
        </w:rPr>
      </w:pPr>
    </w:p>
    <w:p w:rsidR="005A1B0E" w:rsidRDefault="005A1B0E" w:rsidP="005A1B0E">
      <w:pPr>
        <w:pStyle w:val="af0"/>
        <w:ind w:left="284"/>
        <w:rPr>
          <w:b/>
          <w:sz w:val="24"/>
          <w:szCs w:val="24"/>
          <w:lang w:val="ru-RU"/>
        </w:rPr>
      </w:pPr>
      <w:r w:rsidRPr="007E3F01">
        <w:rPr>
          <w:b/>
          <w:sz w:val="24"/>
          <w:szCs w:val="24"/>
          <w:lang w:val="en-US"/>
        </w:rPr>
        <w:t>T</w:t>
      </w:r>
      <w:r w:rsidRPr="00304C46">
        <w:rPr>
          <w:b/>
          <w:sz w:val="24"/>
          <w:szCs w:val="24"/>
          <w:lang w:val="ru-RU"/>
        </w:rPr>
        <w:t xml:space="preserve">. </w:t>
      </w:r>
      <w:r w:rsidRPr="007E3F01">
        <w:rPr>
          <w:b/>
          <w:sz w:val="24"/>
          <w:szCs w:val="24"/>
          <w:lang w:val="en-US"/>
        </w:rPr>
        <w:t>V</w:t>
      </w:r>
      <w:r w:rsidRPr="00304C46">
        <w:rPr>
          <w:b/>
          <w:sz w:val="24"/>
          <w:szCs w:val="24"/>
          <w:lang w:val="ru-RU"/>
        </w:rPr>
        <w:t xml:space="preserve">. </w:t>
      </w:r>
      <w:proofErr w:type="spellStart"/>
      <w:r w:rsidRPr="007E3F01">
        <w:rPr>
          <w:b/>
          <w:sz w:val="24"/>
          <w:szCs w:val="24"/>
          <w:lang w:val="en-US"/>
        </w:rPr>
        <w:t>Potemkina</w:t>
      </w:r>
      <w:proofErr w:type="spellEnd"/>
    </w:p>
    <w:p w:rsidR="005A1B0E" w:rsidRPr="007E3F01" w:rsidRDefault="005A1B0E" w:rsidP="005A1B0E">
      <w:pPr>
        <w:pStyle w:val="af0"/>
        <w:ind w:left="284"/>
        <w:rPr>
          <w:b/>
          <w:bCs/>
          <w:kern w:val="36"/>
          <w:sz w:val="24"/>
          <w:szCs w:val="24"/>
          <w:lang w:val="ru-RU"/>
        </w:rPr>
      </w:pPr>
    </w:p>
    <w:p w:rsidR="005A1B0E" w:rsidRPr="009866EC" w:rsidRDefault="005A1B0E" w:rsidP="005A1B0E">
      <w:pPr>
        <w:autoSpaceDE w:val="0"/>
        <w:autoSpaceDN w:val="0"/>
        <w:adjustRightInd w:val="0"/>
        <w:ind w:firstLine="284"/>
        <w:jc w:val="both"/>
        <w:rPr>
          <w:bCs/>
          <w:i/>
          <w:kern w:val="36"/>
          <w:sz w:val="22"/>
          <w:szCs w:val="22"/>
        </w:rPr>
      </w:pPr>
      <w:r w:rsidRPr="00242AD5">
        <w:rPr>
          <w:b/>
          <w:bCs/>
          <w:i/>
          <w:kern w:val="36"/>
          <w:sz w:val="22"/>
          <w:szCs w:val="22"/>
        </w:rPr>
        <w:t xml:space="preserve">Аннотация. </w:t>
      </w:r>
      <w:r w:rsidRPr="009866EC">
        <w:rPr>
          <w:bCs/>
          <w:i/>
          <w:kern w:val="36"/>
          <w:sz w:val="22"/>
          <w:szCs w:val="22"/>
        </w:rPr>
        <w:t xml:space="preserve">В статье раскрываются вопросы, связанные с решением проблем выявления и описания профессиональных компетенций учителя, отражающих содержание его деятельности в цифровой образовательной среде. Анализ работ зарубежных исследователей позволяет сделать вывод о подходах к классификации и описанию видов цифровых компетенций учителя. </w:t>
      </w:r>
    </w:p>
    <w:p w:rsidR="005A1B0E" w:rsidRPr="00D6270D" w:rsidRDefault="005A1B0E" w:rsidP="005A1B0E">
      <w:pPr>
        <w:autoSpaceDE w:val="0"/>
        <w:autoSpaceDN w:val="0"/>
        <w:adjustRightInd w:val="0"/>
        <w:ind w:firstLine="284"/>
        <w:jc w:val="both"/>
        <w:rPr>
          <w:bCs/>
          <w:i/>
          <w:kern w:val="36"/>
          <w:sz w:val="22"/>
          <w:szCs w:val="22"/>
        </w:rPr>
      </w:pPr>
      <w:proofErr w:type="gramStart"/>
      <w:r w:rsidRPr="009866EC">
        <w:rPr>
          <w:bCs/>
          <w:i/>
          <w:kern w:val="36"/>
          <w:sz w:val="22"/>
          <w:szCs w:val="22"/>
        </w:rPr>
        <w:t xml:space="preserve">Разработанный профиль цифровых компетенций включает шесть областей (зон профессиональной ответственности) учителя: 1)применение цифровых технологий в профессиональной педагогической среде; 2) владение профессиональными навыками поиска, создания и совместного использования цифровых образовательных ресурсов; 3) применение цифровых инструментов в обучении и преподавании; 4) владение цифровыми инструментами и стратегиями </w:t>
      </w:r>
      <w:r>
        <w:rPr>
          <w:bCs/>
          <w:i/>
          <w:kern w:val="36"/>
          <w:sz w:val="22"/>
          <w:szCs w:val="22"/>
        </w:rPr>
        <w:t>оценки результатов обучения; 5) </w:t>
      </w:r>
      <w:r w:rsidRPr="009866EC">
        <w:rPr>
          <w:bCs/>
          <w:i/>
          <w:kern w:val="36"/>
          <w:sz w:val="22"/>
          <w:szCs w:val="22"/>
        </w:rPr>
        <w:t xml:space="preserve">использование цифровых инструментов для </w:t>
      </w:r>
      <w:r w:rsidRPr="009866EC">
        <w:rPr>
          <w:bCs/>
          <w:i/>
          <w:kern w:val="36"/>
          <w:sz w:val="22"/>
          <w:szCs w:val="22"/>
        </w:rPr>
        <w:lastRenderedPageBreak/>
        <w:t>расширения образовательных возможностей учащиеся;</w:t>
      </w:r>
      <w:proofErr w:type="gramEnd"/>
      <w:r w:rsidRPr="009866EC">
        <w:rPr>
          <w:bCs/>
          <w:i/>
          <w:kern w:val="36"/>
          <w:sz w:val="22"/>
          <w:szCs w:val="22"/>
        </w:rPr>
        <w:t xml:space="preserve"> 6) сопровождение процесса развития цифровой компетентности учащихся.</w:t>
      </w:r>
    </w:p>
    <w:p w:rsidR="005A1B0E" w:rsidRPr="007E3F01" w:rsidRDefault="005A1B0E" w:rsidP="005A1B0E">
      <w:pPr>
        <w:widowControl w:val="0"/>
        <w:ind w:firstLine="284"/>
        <w:jc w:val="both"/>
        <w:rPr>
          <w:i/>
          <w:sz w:val="22"/>
          <w:szCs w:val="28"/>
          <w:lang w:val="en-US" w:eastAsia="en-US"/>
        </w:rPr>
      </w:pPr>
      <w:r w:rsidRPr="00242AD5">
        <w:rPr>
          <w:b/>
          <w:i/>
          <w:spacing w:val="2"/>
          <w:sz w:val="22"/>
          <w:szCs w:val="22"/>
          <w:lang w:val="en-US"/>
        </w:rPr>
        <w:t>Abstract.</w:t>
      </w:r>
      <w:r w:rsidRPr="00242AD5">
        <w:rPr>
          <w:i/>
          <w:spacing w:val="2"/>
          <w:sz w:val="22"/>
          <w:szCs w:val="22"/>
          <w:lang w:val="en-US"/>
        </w:rPr>
        <w:t xml:space="preserve"> </w:t>
      </w:r>
      <w:r w:rsidRPr="007E3F01">
        <w:rPr>
          <w:i/>
          <w:sz w:val="22"/>
          <w:szCs w:val="28"/>
          <w:lang w:val="en-US" w:eastAsia="en-US"/>
        </w:rPr>
        <w:t>The article reveals the issues related to solving the problems of identifying and describing professional competences that reflect the content of the teacher's activity in the digital educational environment. The analysis of the works of foreign researchers allows us to conclude that there are approaches to classifying and describing the types of teacher's digital competencies.</w:t>
      </w:r>
    </w:p>
    <w:p w:rsidR="005A1B0E" w:rsidRPr="002F387D" w:rsidRDefault="005A1B0E" w:rsidP="005A1B0E">
      <w:pPr>
        <w:widowControl w:val="0"/>
        <w:ind w:firstLine="284"/>
        <w:jc w:val="both"/>
        <w:rPr>
          <w:i/>
          <w:sz w:val="22"/>
          <w:szCs w:val="28"/>
          <w:lang w:val="en-US" w:eastAsia="en-US"/>
        </w:rPr>
      </w:pPr>
      <w:r w:rsidRPr="007E3F01">
        <w:rPr>
          <w:i/>
          <w:sz w:val="22"/>
          <w:szCs w:val="28"/>
          <w:lang w:val="en-US" w:eastAsia="en-US"/>
        </w:rPr>
        <w:t>The developed profile of digital competencies includes six areas (areas of professional responsibility) of the teacher: 1) focuses on the professional environment; 2) on sourcing, creating and sharing digital resources; 3) on managing and orchestrating the use of digital tools in teaching and learning; 4) on digital tools and strategies to enhance assessment; 5) on the use of digital tools to empower learners; 6) on facilitating learners' digital competence.</w:t>
      </w:r>
    </w:p>
    <w:p w:rsidR="005A1B0E" w:rsidRDefault="005A1B0E" w:rsidP="005A1B0E">
      <w:pPr>
        <w:autoSpaceDE w:val="0"/>
        <w:autoSpaceDN w:val="0"/>
        <w:adjustRightInd w:val="0"/>
        <w:ind w:firstLine="284"/>
        <w:jc w:val="both"/>
        <w:rPr>
          <w:bCs/>
          <w:i/>
          <w:kern w:val="36"/>
          <w:sz w:val="22"/>
          <w:szCs w:val="22"/>
        </w:rPr>
      </w:pPr>
      <w:r w:rsidRPr="00343B69">
        <w:rPr>
          <w:b/>
          <w:bCs/>
          <w:i/>
          <w:kern w:val="36"/>
          <w:sz w:val="22"/>
          <w:szCs w:val="22"/>
        </w:rPr>
        <w:t>Ключевые</w:t>
      </w:r>
      <w:r w:rsidRPr="005A1B0E">
        <w:rPr>
          <w:b/>
          <w:bCs/>
          <w:i/>
          <w:kern w:val="36"/>
          <w:sz w:val="22"/>
          <w:szCs w:val="22"/>
        </w:rPr>
        <w:t xml:space="preserve"> </w:t>
      </w:r>
      <w:r w:rsidRPr="00343B69">
        <w:rPr>
          <w:b/>
          <w:bCs/>
          <w:i/>
          <w:kern w:val="36"/>
          <w:sz w:val="22"/>
          <w:szCs w:val="22"/>
        </w:rPr>
        <w:t>слова</w:t>
      </w:r>
      <w:r w:rsidRPr="005A1B0E">
        <w:rPr>
          <w:b/>
          <w:bCs/>
          <w:i/>
          <w:kern w:val="36"/>
          <w:sz w:val="22"/>
          <w:szCs w:val="22"/>
        </w:rPr>
        <w:t>:</w:t>
      </w:r>
      <w:r w:rsidRPr="005A1B0E">
        <w:rPr>
          <w:bCs/>
          <w:kern w:val="36"/>
          <w:sz w:val="22"/>
          <w:szCs w:val="22"/>
        </w:rPr>
        <w:t xml:space="preserve"> </w:t>
      </w:r>
      <w:r w:rsidRPr="009866EC">
        <w:rPr>
          <w:bCs/>
          <w:i/>
          <w:kern w:val="36"/>
          <w:sz w:val="22"/>
          <w:szCs w:val="22"/>
        </w:rPr>
        <w:t>цифровые компетенции учителя, профессиональная компетентность учителя, цифровое образование.</w:t>
      </w:r>
    </w:p>
    <w:p w:rsidR="005A1B0E" w:rsidRPr="00C73FB4" w:rsidRDefault="005A1B0E" w:rsidP="005A1B0E">
      <w:pPr>
        <w:autoSpaceDE w:val="0"/>
        <w:autoSpaceDN w:val="0"/>
        <w:adjustRightInd w:val="0"/>
        <w:ind w:firstLine="284"/>
        <w:jc w:val="both"/>
        <w:rPr>
          <w:i/>
          <w:sz w:val="22"/>
          <w:szCs w:val="22"/>
          <w:lang w:val="en-US"/>
        </w:rPr>
      </w:pPr>
      <w:r w:rsidRPr="00C347F2">
        <w:rPr>
          <w:b/>
          <w:i/>
          <w:sz w:val="22"/>
          <w:szCs w:val="22"/>
          <w:lang w:val="en-US"/>
        </w:rPr>
        <w:t>Keywords:</w:t>
      </w:r>
      <w:r w:rsidRPr="009D4BF0">
        <w:rPr>
          <w:i/>
          <w:sz w:val="22"/>
          <w:szCs w:val="22"/>
          <w:lang w:val="en-US"/>
        </w:rPr>
        <w:t xml:space="preserve"> </w:t>
      </w:r>
      <w:r w:rsidRPr="007E3F01">
        <w:rPr>
          <w:i/>
          <w:sz w:val="22"/>
          <w:szCs w:val="22"/>
          <w:lang w:val="en-US"/>
        </w:rPr>
        <w:t>teacher's digital competencies, professional competence of teacher, digital education</w:t>
      </w:r>
      <w:r w:rsidRPr="002F387D">
        <w:rPr>
          <w:i/>
          <w:sz w:val="22"/>
          <w:szCs w:val="22"/>
          <w:lang w:val="en-US"/>
        </w:rPr>
        <w:t>.</w:t>
      </w:r>
    </w:p>
    <w:p w:rsidR="005A1B0E" w:rsidRPr="00766F55" w:rsidRDefault="005A1B0E" w:rsidP="005A1B0E">
      <w:pPr>
        <w:autoSpaceDE w:val="0"/>
        <w:autoSpaceDN w:val="0"/>
        <w:adjustRightInd w:val="0"/>
        <w:ind w:firstLine="284"/>
        <w:jc w:val="both"/>
        <w:rPr>
          <w:i/>
          <w:sz w:val="22"/>
          <w:szCs w:val="22"/>
          <w:highlight w:val="yellow"/>
          <w:lang w:val="en-US"/>
        </w:rPr>
      </w:pPr>
    </w:p>
    <w:p w:rsidR="00304C46" w:rsidRDefault="00304C46" w:rsidP="005A1B0E">
      <w:pPr>
        <w:ind w:firstLine="284"/>
        <w:outlineLvl w:val="0"/>
      </w:pPr>
    </w:p>
    <w:p w:rsidR="00304C46" w:rsidRDefault="00304C46" w:rsidP="005A1B0E">
      <w:pPr>
        <w:ind w:firstLine="284"/>
        <w:outlineLvl w:val="0"/>
      </w:pPr>
    </w:p>
    <w:p w:rsidR="005A1B0E" w:rsidRPr="0044439B" w:rsidRDefault="005A1B0E" w:rsidP="005A1B0E">
      <w:pPr>
        <w:ind w:firstLine="284"/>
        <w:outlineLvl w:val="0"/>
        <w:rPr>
          <w:highlight w:val="yellow"/>
        </w:rPr>
      </w:pPr>
      <w:r w:rsidRPr="002A5D63">
        <w:t xml:space="preserve">УДК </w:t>
      </w:r>
      <w:r w:rsidRPr="007C793E">
        <w:t>378.091.398</w:t>
      </w:r>
    </w:p>
    <w:p w:rsidR="005A1B0E" w:rsidRPr="00A04FF8" w:rsidRDefault="005A1B0E" w:rsidP="005A1B0E">
      <w:pPr>
        <w:ind w:left="284"/>
        <w:rPr>
          <w:highlight w:val="yellow"/>
        </w:rPr>
      </w:pPr>
    </w:p>
    <w:p w:rsidR="005A1B0E" w:rsidRPr="006936E2" w:rsidRDefault="005A1B0E" w:rsidP="005A1B0E">
      <w:pPr>
        <w:shd w:val="clear" w:color="auto" w:fill="FFFFFF"/>
        <w:ind w:left="284"/>
        <w:rPr>
          <w:b/>
          <w:sz w:val="32"/>
          <w:szCs w:val="32"/>
        </w:rPr>
      </w:pPr>
      <w:r w:rsidRPr="006936E2">
        <w:rPr>
          <w:b/>
          <w:sz w:val="32"/>
          <w:szCs w:val="32"/>
        </w:rPr>
        <w:t xml:space="preserve">Каскадная модель повышения квалификации: </w:t>
      </w:r>
      <w:r>
        <w:rPr>
          <w:b/>
          <w:sz w:val="32"/>
          <w:szCs w:val="32"/>
        </w:rPr>
        <w:br/>
      </w:r>
      <w:r w:rsidRPr="006936E2">
        <w:rPr>
          <w:b/>
          <w:sz w:val="32"/>
          <w:szCs w:val="32"/>
        </w:rPr>
        <w:t>интерактивное продвижение нововведений</w:t>
      </w:r>
    </w:p>
    <w:p w:rsidR="005A1B0E" w:rsidRPr="006936E2" w:rsidRDefault="005A1B0E" w:rsidP="005A1B0E">
      <w:pPr>
        <w:shd w:val="clear" w:color="auto" w:fill="FFFFFF"/>
        <w:ind w:left="284"/>
        <w:rPr>
          <w:bCs/>
          <w:kern w:val="36"/>
          <w:sz w:val="16"/>
          <w:szCs w:val="16"/>
          <w:highlight w:val="yellow"/>
        </w:rPr>
      </w:pPr>
    </w:p>
    <w:p w:rsidR="005A1B0E" w:rsidRPr="003855A5" w:rsidRDefault="005A1B0E" w:rsidP="005A1B0E">
      <w:pPr>
        <w:shd w:val="clear" w:color="auto" w:fill="FFFFFF"/>
        <w:ind w:left="284"/>
        <w:rPr>
          <w:b/>
          <w:bCs/>
          <w:kern w:val="36"/>
          <w:lang w:val="en-US"/>
        </w:rPr>
      </w:pPr>
      <w:r w:rsidRPr="006936E2">
        <w:rPr>
          <w:b/>
          <w:bCs/>
          <w:kern w:val="36"/>
        </w:rPr>
        <w:t>Т</w:t>
      </w:r>
      <w:r w:rsidRPr="00160D4E">
        <w:rPr>
          <w:b/>
          <w:bCs/>
          <w:kern w:val="36"/>
          <w:lang w:val="en-US"/>
        </w:rPr>
        <w:t xml:space="preserve">. </w:t>
      </w:r>
      <w:r w:rsidRPr="006936E2">
        <w:rPr>
          <w:b/>
          <w:bCs/>
          <w:kern w:val="36"/>
        </w:rPr>
        <w:t>Б</w:t>
      </w:r>
      <w:r w:rsidRPr="00160D4E">
        <w:rPr>
          <w:b/>
          <w:bCs/>
          <w:kern w:val="36"/>
          <w:lang w:val="en-US"/>
        </w:rPr>
        <w:t xml:space="preserve">. </w:t>
      </w:r>
      <w:r w:rsidRPr="006936E2">
        <w:rPr>
          <w:b/>
          <w:bCs/>
          <w:kern w:val="36"/>
        </w:rPr>
        <w:t>Волобуева</w:t>
      </w:r>
      <w:r w:rsidRPr="00160D4E">
        <w:rPr>
          <w:b/>
          <w:bCs/>
          <w:kern w:val="36"/>
          <w:lang w:val="en-US"/>
        </w:rPr>
        <w:t xml:space="preserve"> </w:t>
      </w:r>
    </w:p>
    <w:p w:rsidR="005A1B0E" w:rsidRPr="003855A5" w:rsidRDefault="005A1B0E" w:rsidP="005A1B0E">
      <w:pPr>
        <w:shd w:val="clear" w:color="auto" w:fill="FFFFFF"/>
        <w:ind w:left="284"/>
        <w:rPr>
          <w:b/>
          <w:bCs/>
          <w:kern w:val="36"/>
          <w:sz w:val="32"/>
          <w:szCs w:val="32"/>
          <w:highlight w:val="yellow"/>
          <w:lang w:val="en-US"/>
        </w:rPr>
      </w:pPr>
    </w:p>
    <w:p w:rsidR="005A1B0E" w:rsidRPr="005A1B0E" w:rsidRDefault="005A1B0E" w:rsidP="005A1B0E">
      <w:pPr>
        <w:pStyle w:val="af0"/>
        <w:ind w:left="284"/>
        <w:rPr>
          <w:b/>
          <w:sz w:val="32"/>
          <w:szCs w:val="28"/>
          <w:lang w:val="en-US"/>
        </w:rPr>
      </w:pPr>
      <w:r w:rsidRPr="00160D4E">
        <w:rPr>
          <w:b/>
          <w:sz w:val="32"/>
          <w:szCs w:val="28"/>
          <w:lang w:val="en-US"/>
        </w:rPr>
        <w:t xml:space="preserve">Cascade model of advanced training: interactive promotion </w:t>
      </w:r>
      <w:r w:rsidRPr="00160D4E">
        <w:rPr>
          <w:b/>
          <w:sz w:val="32"/>
          <w:szCs w:val="28"/>
          <w:lang w:val="en-US"/>
        </w:rPr>
        <w:br/>
        <w:t>of innovations</w:t>
      </w:r>
    </w:p>
    <w:p w:rsidR="005A1B0E" w:rsidRPr="005A1B0E" w:rsidRDefault="005A1B0E" w:rsidP="005A1B0E">
      <w:pPr>
        <w:pStyle w:val="af0"/>
        <w:ind w:left="284"/>
        <w:rPr>
          <w:b/>
          <w:sz w:val="16"/>
          <w:szCs w:val="16"/>
          <w:lang w:val="en-US"/>
        </w:rPr>
      </w:pPr>
    </w:p>
    <w:p w:rsidR="005A1B0E" w:rsidRDefault="005A1B0E" w:rsidP="005A1B0E">
      <w:pPr>
        <w:pStyle w:val="af0"/>
        <w:ind w:left="284"/>
        <w:rPr>
          <w:b/>
          <w:sz w:val="24"/>
          <w:szCs w:val="24"/>
          <w:lang w:val="ru-RU"/>
        </w:rPr>
      </w:pPr>
      <w:r w:rsidRPr="00766F55">
        <w:rPr>
          <w:b/>
          <w:sz w:val="24"/>
          <w:szCs w:val="24"/>
          <w:lang w:val="en-US"/>
        </w:rPr>
        <w:t>T</w:t>
      </w:r>
      <w:r w:rsidRPr="009866EC">
        <w:rPr>
          <w:b/>
          <w:sz w:val="24"/>
          <w:szCs w:val="24"/>
          <w:lang w:val="ru-RU"/>
        </w:rPr>
        <w:t xml:space="preserve">. </w:t>
      </w:r>
      <w:r w:rsidRPr="00766F55">
        <w:rPr>
          <w:b/>
          <w:sz w:val="24"/>
          <w:szCs w:val="24"/>
          <w:lang w:val="en-US"/>
        </w:rPr>
        <w:t>B</w:t>
      </w:r>
      <w:r w:rsidRPr="009866EC">
        <w:rPr>
          <w:b/>
          <w:sz w:val="24"/>
          <w:szCs w:val="24"/>
          <w:lang w:val="ru-RU"/>
        </w:rPr>
        <w:t xml:space="preserve">. </w:t>
      </w:r>
      <w:proofErr w:type="spellStart"/>
      <w:r w:rsidRPr="00766F55">
        <w:rPr>
          <w:b/>
          <w:sz w:val="24"/>
          <w:szCs w:val="24"/>
          <w:lang w:val="en-US"/>
        </w:rPr>
        <w:t>Volobueva</w:t>
      </w:r>
      <w:proofErr w:type="spellEnd"/>
    </w:p>
    <w:p w:rsidR="005A1B0E" w:rsidRPr="003855A5" w:rsidRDefault="005A1B0E" w:rsidP="005A1B0E"/>
    <w:p w:rsidR="005A1B0E" w:rsidRPr="00D6270D" w:rsidRDefault="005A1B0E" w:rsidP="005A1B0E">
      <w:pPr>
        <w:autoSpaceDE w:val="0"/>
        <w:autoSpaceDN w:val="0"/>
        <w:adjustRightInd w:val="0"/>
        <w:ind w:firstLine="284"/>
        <w:jc w:val="both"/>
        <w:rPr>
          <w:bCs/>
          <w:i/>
          <w:kern w:val="36"/>
          <w:sz w:val="22"/>
          <w:szCs w:val="22"/>
        </w:rPr>
      </w:pPr>
      <w:r w:rsidRPr="00242AD5">
        <w:rPr>
          <w:b/>
          <w:bCs/>
          <w:i/>
          <w:kern w:val="36"/>
          <w:sz w:val="22"/>
          <w:szCs w:val="22"/>
        </w:rPr>
        <w:t xml:space="preserve">Аннотация. </w:t>
      </w:r>
      <w:r w:rsidRPr="006936E2">
        <w:rPr>
          <w:bCs/>
          <w:i/>
          <w:kern w:val="36"/>
          <w:sz w:val="22"/>
          <w:szCs w:val="22"/>
        </w:rPr>
        <w:t xml:space="preserve">В данной статье актуализируется проблема внедрения инноваций в учебный процесс общеобразовательных организаций. Анализируются факторы, тормозящие использование новых технологий и методик на практике. Ранжируются результаты </w:t>
      </w:r>
      <w:proofErr w:type="gramStart"/>
      <w:r w:rsidRPr="006936E2">
        <w:rPr>
          <w:bCs/>
          <w:i/>
          <w:kern w:val="36"/>
          <w:sz w:val="22"/>
          <w:szCs w:val="22"/>
        </w:rPr>
        <w:t>анкетирования слушателей курсов повышения квалификации</w:t>
      </w:r>
      <w:proofErr w:type="gramEnd"/>
      <w:r w:rsidRPr="006936E2">
        <w:rPr>
          <w:bCs/>
          <w:i/>
          <w:kern w:val="36"/>
          <w:sz w:val="22"/>
          <w:szCs w:val="22"/>
        </w:rPr>
        <w:t xml:space="preserve">. Рассматривается и визуализируется в схеме понятие инновационной готовности педагога. Доказывается преимущество гармонического объединения традиционных и инновационных методов дополнительного профессионального образования педагогических кадров. Обосновывается действенность каскадной модели повышения квалификации педагогов по освоению и применению нововведений. </w:t>
      </w:r>
      <w:proofErr w:type="gramStart"/>
      <w:r w:rsidRPr="006936E2">
        <w:rPr>
          <w:bCs/>
          <w:i/>
          <w:kern w:val="36"/>
          <w:sz w:val="22"/>
          <w:szCs w:val="22"/>
        </w:rPr>
        <w:t xml:space="preserve">Выделены и охарактеризованы уровни и ведущие методы подготовки </w:t>
      </w:r>
      <w:proofErr w:type="spellStart"/>
      <w:r w:rsidRPr="006936E2">
        <w:rPr>
          <w:bCs/>
          <w:i/>
          <w:kern w:val="36"/>
          <w:sz w:val="22"/>
          <w:szCs w:val="22"/>
        </w:rPr>
        <w:t>тьюторов</w:t>
      </w:r>
      <w:proofErr w:type="spellEnd"/>
      <w:r w:rsidRPr="006936E2">
        <w:rPr>
          <w:bCs/>
          <w:i/>
          <w:kern w:val="36"/>
          <w:sz w:val="22"/>
          <w:szCs w:val="22"/>
        </w:rPr>
        <w:t xml:space="preserve">: имитационное моделирование для обучения региональных </w:t>
      </w:r>
      <w:proofErr w:type="spellStart"/>
      <w:r w:rsidRPr="006936E2">
        <w:rPr>
          <w:bCs/>
          <w:i/>
          <w:kern w:val="36"/>
          <w:sz w:val="22"/>
          <w:szCs w:val="22"/>
        </w:rPr>
        <w:t>тьюторов</w:t>
      </w:r>
      <w:proofErr w:type="spellEnd"/>
      <w:r w:rsidRPr="006936E2">
        <w:rPr>
          <w:bCs/>
          <w:i/>
          <w:kern w:val="36"/>
          <w:sz w:val="22"/>
          <w:szCs w:val="22"/>
        </w:rPr>
        <w:t>, кейс-</w:t>
      </w:r>
      <w:proofErr w:type="spellStart"/>
      <w:r w:rsidRPr="006936E2">
        <w:rPr>
          <w:bCs/>
          <w:i/>
          <w:kern w:val="36"/>
          <w:sz w:val="22"/>
          <w:szCs w:val="22"/>
        </w:rPr>
        <w:t>стади</w:t>
      </w:r>
      <w:proofErr w:type="spellEnd"/>
      <w:r w:rsidRPr="006936E2">
        <w:rPr>
          <w:bCs/>
          <w:i/>
          <w:kern w:val="36"/>
          <w:sz w:val="22"/>
          <w:szCs w:val="22"/>
        </w:rPr>
        <w:t xml:space="preserve"> – для городских, районных </w:t>
      </w:r>
      <w:proofErr w:type="spellStart"/>
      <w:r w:rsidRPr="006936E2">
        <w:rPr>
          <w:bCs/>
          <w:i/>
          <w:kern w:val="36"/>
          <w:sz w:val="22"/>
          <w:szCs w:val="22"/>
        </w:rPr>
        <w:t>тьюторов</w:t>
      </w:r>
      <w:proofErr w:type="spellEnd"/>
      <w:r w:rsidRPr="006936E2">
        <w:rPr>
          <w:bCs/>
          <w:i/>
          <w:kern w:val="36"/>
          <w:sz w:val="22"/>
          <w:szCs w:val="22"/>
        </w:rPr>
        <w:t>, Е-портфолио – для педагогов.</w:t>
      </w:r>
      <w:proofErr w:type="gramEnd"/>
      <w:r w:rsidRPr="006936E2">
        <w:rPr>
          <w:bCs/>
          <w:i/>
          <w:kern w:val="36"/>
          <w:sz w:val="22"/>
          <w:szCs w:val="22"/>
        </w:rPr>
        <w:t xml:space="preserve"> Анализируются способы повышения интерактивности в процессе повышения квалификации. Аргументируется методическая и психологическая поддержка всех этапов работы в формате </w:t>
      </w:r>
      <w:proofErr w:type="spellStart"/>
      <w:r w:rsidRPr="006936E2">
        <w:rPr>
          <w:bCs/>
          <w:i/>
          <w:kern w:val="36"/>
          <w:sz w:val="22"/>
          <w:szCs w:val="22"/>
        </w:rPr>
        <w:t>супервизии</w:t>
      </w:r>
      <w:proofErr w:type="spellEnd"/>
      <w:r w:rsidRPr="006936E2">
        <w:rPr>
          <w:bCs/>
          <w:i/>
          <w:kern w:val="36"/>
          <w:sz w:val="22"/>
          <w:szCs w:val="22"/>
        </w:rPr>
        <w:t xml:space="preserve"> и </w:t>
      </w:r>
      <w:proofErr w:type="spellStart"/>
      <w:r w:rsidRPr="006936E2">
        <w:rPr>
          <w:bCs/>
          <w:i/>
          <w:kern w:val="36"/>
          <w:sz w:val="22"/>
          <w:szCs w:val="22"/>
        </w:rPr>
        <w:t>телементоринга</w:t>
      </w:r>
      <w:proofErr w:type="spellEnd"/>
      <w:r w:rsidRPr="006936E2">
        <w:rPr>
          <w:bCs/>
          <w:i/>
          <w:kern w:val="36"/>
          <w:sz w:val="22"/>
          <w:szCs w:val="22"/>
        </w:rPr>
        <w:t>.</w:t>
      </w:r>
    </w:p>
    <w:p w:rsidR="005A1B0E" w:rsidRPr="002F387D" w:rsidRDefault="005A1B0E" w:rsidP="005A1B0E">
      <w:pPr>
        <w:widowControl w:val="0"/>
        <w:ind w:firstLine="284"/>
        <w:jc w:val="both"/>
        <w:rPr>
          <w:i/>
          <w:sz w:val="22"/>
          <w:szCs w:val="28"/>
          <w:lang w:val="en-US" w:eastAsia="en-US"/>
        </w:rPr>
      </w:pPr>
      <w:r w:rsidRPr="00242AD5">
        <w:rPr>
          <w:b/>
          <w:i/>
          <w:spacing w:val="2"/>
          <w:sz w:val="22"/>
          <w:szCs w:val="22"/>
          <w:lang w:val="en-US"/>
        </w:rPr>
        <w:t>Abstract.</w:t>
      </w:r>
      <w:r w:rsidRPr="00242AD5">
        <w:rPr>
          <w:i/>
          <w:spacing w:val="2"/>
          <w:sz w:val="22"/>
          <w:szCs w:val="22"/>
          <w:lang w:val="en-US"/>
        </w:rPr>
        <w:t xml:space="preserve"> </w:t>
      </w:r>
      <w:r w:rsidRPr="00160D4E">
        <w:rPr>
          <w:i/>
          <w:sz w:val="22"/>
          <w:szCs w:val="28"/>
          <w:lang w:val="en-US" w:eastAsia="en-US"/>
        </w:rPr>
        <w:t xml:space="preserve">The problem of adoption of innovations in educational process of educational institutions is actualized in this article. Factors that inhibit the use of new technologies and techniques in practice are analyzed. The results of the survey of students of advanced training courses are also analyzed. The concept of innovation readiness of the teacher is visualized in the diagram. The advantage of harmonic combining traditional and innovative methods of additional professional education of pedagogical staff is proved. The author substantiates the effectiveness of the cascade model of teachers’ advanced training </w:t>
      </w:r>
      <w:r w:rsidRPr="00160D4E">
        <w:rPr>
          <w:i/>
          <w:sz w:val="22"/>
          <w:szCs w:val="28"/>
          <w:lang w:val="en-US" w:eastAsia="en-US"/>
        </w:rPr>
        <w:lastRenderedPageBreak/>
        <w:t xml:space="preserve">for the development and application of innovations. Levels and leading methods of training tutors are identified: simulation for training regional tutors, case study for regional tutors, the E-portfolio for teachers. The author analyzes ways of increasing interactivity in the process of advanced training. The methodological and psychological support for all stages of work in the format of supervision and </w:t>
      </w:r>
      <w:proofErr w:type="spellStart"/>
      <w:r w:rsidRPr="00160D4E">
        <w:rPr>
          <w:i/>
          <w:sz w:val="22"/>
          <w:szCs w:val="28"/>
          <w:lang w:val="en-US" w:eastAsia="en-US"/>
        </w:rPr>
        <w:t>telement</w:t>
      </w:r>
      <w:r>
        <w:rPr>
          <w:i/>
          <w:sz w:val="22"/>
          <w:szCs w:val="28"/>
          <w:lang w:val="en-US" w:eastAsia="en-US"/>
        </w:rPr>
        <w:t>oring</w:t>
      </w:r>
      <w:proofErr w:type="spellEnd"/>
      <w:r>
        <w:rPr>
          <w:i/>
          <w:sz w:val="22"/>
          <w:szCs w:val="28"/>
          <w:lang w:val="en-US" w:eastAsia="en-US"/>
        </w:rPr>
        <w:t xml:space="preserve"> is argued</w:t>
      </w:r>
      <w:r w:rsidRPr="002F387D">
        <w:rPr>
          <w:i/>
          <w:sz w:val="22"/>
          <w:szCs w:val="28"/>
          <w:lang w:val="en-US" w:eastAsia="en-US"/>
        </w:rPr>
        <w:t>.</w:t>
      </w:r>
    </w:p>
    <w:p w:rsidR="005A1B0E" w:rsidRDefault="005A1B0E" w:rsidP="005A1B0E">
      <w:pPr>
        <w:autoSpaceDE w:val="0"/>
        <w:autoSpaceDN w:val="0"/>
        <w:adjustRightInd w:val="0"/>
        <w:ind w:firstLine="284"/>
        <w:jc w:val="both"/>
        <w:rPr>
          <w:bCs/>
          <w:i/>
          <w:kern w:val="36"/>
          <w:sz w:val="22"/>
          <w:szCs w:val="22"/>
        </w:rPr>
      </w:pPr>
      <w:proofErr w:type="gramStart"/>
      <w:r w:rsidRPr="00343B69">
        <w:rPr>
          <w:b/>
          <w:bCs/>
          <w:i/>
          <w:kern w:val="36"/>
          <w:sz w:val="22"/>
          <w:szCs w:val="22"/>
        </w:rPr>
        <w:t>Ключевые</w:t>
      </w:r>
      <w:r w:rsidRPr="003855A5">
        <w:rPr>
          <w:b/>
          <w:bCs/>
          <w:i/>
          <w:kern w:val="36"/>
          <w:sz w:val="22"/>
          <w:szCs w:val="22"/>
        </w:rPr>
        <w:t xml:space="preserve"> </w:t>
      </w:r>
      <w:r w:rsidRPr="00343B69">
        <w:rPr>
          <w:b/>
          <w:bCs/>
          <w:i/>
          <w:kern w:val="36"/>
          <w:sz w:val="22"/>
          <w:szCs w:val="22"/>
        </w:rPr>
        <w:t>слова</w:t>
      </w:r>
      <w:r w:rsidRPr="003855A5">
        <w:rPr>
          <w:b/>
          <w:bCs/>
          <w:i/>
          <w:kern w:val="36"/>
          <w:sz w:val="22"/>
          <w:szCs w:val="22"/>
        </w:rPr>
        <w:t>:</w:t>
      </w:r>
      <w:r w:rsidRPr="003855A5">
        <w:rPr>
          <w:bCs/>
          <w:kern w:val="36"/>
          <w:sz w:val="22"/>
          <w:szCs w:val="22"/>
        </w:rPr>
        <w:t xml:space="preserve"> </w:t>
      </w:r>
      <w:r w:rsidRPr="006936E2">
        <w:rPr>
          <w:bCs/>
          <w:i/>
          <w:kern w:val="36"/>
          <w:sz w:val="22"/>
          <w:szCs w:val="22"/>
        </w:rPr>
        <w:t xml:space="preserve">каскадная модель, инновационная готовность, </w:t>
      </w:r>
      <w:proofErr w:type="spellStart"/>
      <w:r w:rsidRPr="006936E2">
        <w:rPr>
          <w:bCs/>
          <w:i/>
          <w:kern w:val="36"/>
          <w:sz w:val="22"/>
          <w:szCs w:val="22"/>
        </w:rPr>
        <w:t>тьютор</w:t>
      </w:r>
      <w:proofErr w:type="spellEnd"/>
      <w:r w:rsidRPr="006936E2">
        <w:rPr>
          <w:bCs/>
          <w:i/>
          <w:kern w:val="36"/>
          <w:sz w:val="22"/>
          <w:szCs w:val="22"/>
        </w:rPr>
        <w:t>, педагоги, повышение квалификации, нововведение, имитационное моделирование, кейс-</w:t>
      </w:r>
      <w:proofErr w:type="spellStart"/>
      <w:r w:rsidRPr="006936E2">
        <w:rPr>
          <w:bCs/>
          <w:i/>
          <w:kern w:val="36"/>
          <w:sz w:val="22"/>
          <w:szCs w:val="22"/>
        </w:rPr>
        <w:t>стади</w:t>
      </w:r>
      <w:proofErr w:type="spellEnd"/>
      <w:r w:rsidRPr="006936E2">
        <w:rPr>
          <w:bCs/>
          <w:i/>
          <w:kern w:val="36"/>
          <w:sz w:val="22"/>
          <w:szCs w:val="22"/>
        </w:rPr>
        <w:t>, развитие.</w:t>
      </w:r>
      <w:proofErr w:type="gramEnd"/>
    </w:p>
    <w:p w:rsidR="005A1B0E" w:rsidRDefault="005A1B0E" w:rsidP="005A1B0E">
      <w:pPr>
        <w:autoSpaceDE w:val="0"/>
        <w:autoSpaceDN w:val="0"/>
        <w:adjustRightInd w:val="0"/>
        <w:ind w:firstLine="284"/>
        <w:jc w:val="both"/>
        <w:rPr>
          <w:i/>
          <w:sz w:val="22"/>
          <w:szCs w:val="22"/>
          <w:lang w:val="en-US"/>
        </w:rPr>
      </w:pPr>
      <w:r w:rsidRPr="00C347F2">
        <w:rPr>
          <w:b/>
          <w:i/>
          <w:sz w:val="22"/>
          <w:szCs w:val="22"/>
          <w:lang w:val="en-US"/>
        </w:rPr>
        <w:t>Keywords:</w:t>
      </w:r>
      <w:r w:rsidRPr="009D4BF0">
        <w:rPr>
          <w:i/>
          <w:sz w:val="22"/>
          <w:szCs w:val="22"/>
          <w:lang w:val="en-US"/>
        </w:rPr>
        <w:t xml:space="preserve"> </w:t>
      </w:r>
      <w:r w:rsidRPr="00160D4E">
        <w:rPr>
          <w:i/>
          <w:sz w:val="22"/>
          <w:szCs w:val="22"/>
          <w:lang w:val="en-US"/>
        </w:rPr>
        <w:t>cascade model, innovative readiness, tutor, teachers, advanced training, innovation, simulation modeling, case-</w:t>
      </w:r>
      <w:proofErr w:type="spellStart"/>
      <w:r w:rsidRPr="00160D4E">
        <w:rPr>
          <w:i/>
          <w:sz w:val="22"/>
          <w:szCs w:val="22"/>
          <w:lang w:val="en-US"/>
        </w:rPr>
        <w:t>sutdy</w:t>
      </w:r>
      <w:proofErr w:type="spellEnd"/>
      <w:r w:rsidRPr="00160D4E">
        <w:rPr>
          <w:i/>
          <w:sz w:val="22"/>
          <w:szCs w:val="22"/>
          <w:lang w:val="en-US"/>
        </w:rPr>
        <w:t>, develop</w:t>
      </w:r>
      <w:r>
        <w:rPr>
          <w:i/>
          <w:sz w:val="22"/>
          <w:szCs w:val="22"/>
          <w:lang w:val="en-US"/>
        </w:rPr>
        <w:t>ment</w:t>
      </w:r>
      <w:r w:rsidRPr="002F387D">
        <w:rPr>
          <w:i/>
          <w:sz w:val="22"/>
          <w:szCs w:val="22"/>
          <w:lang w:val="en-US"/>
        </w:rPr>
        <w:t>.</w:t>
      </w:r>
    </w:p>
    <w:p w:rsidR="00136DEB" w:rsidRPr="00C73FB4" w:rsidRDefault="00136DEB" w:rsidP="005A1B0E">
      <w:pPr>
        <w:autoSpaceDE w:val="0"/>
        <w:autoSpaceDN w:val="0"/>
        <w:adjustRightInd w:val="0"/>
        <w:ind w:firstLine="284"/>
        <w:jc w:val="both"/>
        <w:rPr>
          <w:i/>
          <w:sz w:val="22"/>
          <w:szCs w:val="22"/>
          <w:lang w:val="en-US"/>
        </w:rPr>
      </w:pPr>
    </w:p>
    <w:p w:rsidR="00304C46" w:rsidRDefault="00304C46" w:rsidP="00136DEB">
      <w:pPr>
        <w:pStyle w:val="ad"/>
        <w:spacing w:line="240" w:lineRule="auto"/>
        <w:ind w:left="284"/>
        <w:jc w:val="left"/>
        <w:outlineLvl w:val="0"/>
        <w:rPr>
          <w:rFonts w:ascii="Times New Roman" w:hAnsi="Times New Roman"/>
          <w:b w:val="0"/>
          <w:spacing w:val="-2"/>
          <w:sz w:val="24"/>
          <w:szCs w:val="24"/>
          <w:lang w:val="ru-RU"/>
        </w:rPr>
      </w:pPr>
    </w:p>
    <w:p w:rsidR="00304C46" w:rsidRDefault="00304C46" w:rsidP="00136DEB">
      <w:pPr>
        <w:pStyle w:val="ad"/>
        <w:spacing w:line="240" w:lineRule="auto"/>
        <w:ind w:left="284"/>
        <w:jc w:val="left"/>
        <w:outlineLvl w:val="0"/>
        <w:rPr>
          <w:rFonts w:ascii="Times New Roman" w:hAnsi="Times New Roman"/>
          <w:b w:val="0"/>
          <w:spacing w:val="-2"/>
          <w:sz w:val="24"/>
          <w:szCs w:val="24"/>
          <w:lang w:val="ru-RU"/>
        </w:rPr>
      </w:pPr>
    </w:p>
    <w:p w:rsidR="00136DEB" w:rsidRPr="008127CB" w:rsidRDefault="00136DEB" w:rsidP="00136DEB">
      <w:pPr>
        <w:pStyle w:val="ad"/>
        <w:spacing w:line="240" w:lineRule="auto"/>
        <w:ind w:left="284"/>
        <w:jc w:val="left"/>
        <w:outlineLvl w:val="0"/>
        <w:rPr>
          <w:rFonts w:ascii="Times New Roman" w:hAnsi="Times New Roman"/>
          <w:b w:val="0"/>
          <w:spacing w:val="-2"/>
          <w:sz w:val="24"/>
          <w:szCs w:val="24"/>
          <w:lang w:val="ru-RU"/>
        </w:rPr>
      </w:pPr>
      <w:r w:rsidRPr="008127CB">
        <w:rPr>
          <w:rFonts w:ascii="Times New Roman" w:hAnsi="Times New Roman"/>
          <w:b w:val="0"/>
          <w:spacing w:val="-2"/>
          <w:sz w:val="24"/>
          <w:szCs w:val="24"/>
          <w:lang w:val="ru-RU"/>
        </w:rPr>
        <w:t xml:space="preserve">УДК </w:t>
      </w:r>
      <w:r>
        <w:rPr>
          <w:rFonts w:ascii="Times New Roman" w:hAnsi="Times New Roman"/>
          <w:b w:val="0"/>
          <w:spacing w:val="-2"/>
          <w:sz w:val="24"/>
          <w:szCs w:val="24"/>
          <w:lang w:val="ru-RU"/>
        </w:rPr>
        <w:t>378.091.398+376.112.4</w:t>
      </w:r>
    </w:p>
    <w:p w:rsidR="00136DEB" w:rsidRPr="00D0568B" w:rsidRDefault="00136DEB" w:rsidP="00136DEB">
      <w:pPr>
        <w:pStyle w:val="ad"/>
        <w:spacing w:line="240" w:lineRule="auto"/>
        <w:ind w:left="284"/>
        <w:jc w:val="left"/>
        <w:outlineLvl w:val="0"/>
        <w:rPr>
          <w:rFonts w:ascii="Times New Roman" w:hAnsi="Times New Roman"/>
          <w:b w:val="0"/>
          <w:strike/>
          <w:spacing w:val="-2"/>
          <w:sz w:val="24"/>
          <w:szCs w:val="24"/>
          <w:highlight w:val="yellow"/>
        </w:rPr>
      </w:pPr>
    </w:p>
    <w:p w:rsidR="00136DEB" w:rsidRPr="001B77C1" w:rsidRDefault="00136DEB" w:rsidP="00136DEB">
      <w:pPr>
        <w:ind w:left="284"/>
        <w:rPr>
          <w:b/>
          <w:bCs/>
          <w:iCs/>
          <w:spacing w:val="-6"/>
          <w:sz w:val="32"/>
          <w:szCs w:val="32"/>
        </w:rPr>
      </w:pPr>
      <w:r w:rsidRPr="00B33E01">
        <w:rPr>
          <w:b/>
          <w:bCs/>
          <w:iCs/>
          <w:spacing w:val="-6"/>
          <w:sz w:val="32"/>
          <w:szCs w:val="32"/>
        </w:rPr>
        <w:t xml:space="preserve">Особенности развития проектной культуры у педагогов, </w:t>
      </w:r>
      <w:r>
        <w:rPr>
          <w:b/>
          <w:bCs/>
          <w:iCs/>
          <w:spacing w:val="-6"/>
          <w:sz w:val="32"/>
          <w:szCs w:val="32"/>
        </w:rPr>
        <w:br/>
      </w:r>
      <w:r w:rsidRPr="00B33E01">
        <w:rPr>
          <w:b/>
          <w:bCs/>
          <w:iCs/>
          <w:spacing w:val="-6"/>
          <w:sz w:val="32"/>
          <w:szCs w:val="32"/>
        </w:rPr>
        <w:t xml:space="preserve">работающих с детьми с ограниченными возможностями </w:t>
      </w:r>
      <w:r>
        <w:rPr>
          <w:b/>
          <w:bCs/>
          <w:iCs/>
          <w:spacing w:val="-6"/>
          <w:sz w:val="32"/>
          <w:szCs w:val="32"/>
        </w:rPr>
        <w:br/>
      </w:r>
      <w:r w:rsidRPr="00B33E01">
        <w:rPr>
          <w:b/>
          <w:bCs/>
          <w:iCs/>
          <w:spacing w:val="-6"/>
          <w:sz w:val="32"/>
          <w:szCs w:val="32"/>
        </w:rPr>
        <w:t>здоровья</w:t>
      </w:r>
    </w:p>
    <w:p w:rsidR="00136DEB" w:rsidRPr="001B77C1" w:rsidRDefault="00136DEB" w:rsidP="00136DEB">
      <w:pPr>
        <w:ind w:left="284"/>
        <w:rPr>
          <w:b/>
          <w:strike/>
          <w:sz w:val="16"/>
          <w:szCs w:val="16"/>
          <w:highlight w:val="yellow"/>
        </w:rPr>
      </w:pPr>
    </w:p>
    <w:p w:rsidR="00136DEB" w:rsidRPr="00320DF6" w:rsidRDefault="00136DEB" w:rsidP="00136DEB">
      <w:pPr>
        <w:ind w:left="284"/>
        <w:rPr>
          <w:b/>
        </w:rPr>
      </w:pPr>
      <w:r w:rsidRPr="00B33E01">
        <w:rPr>
          <w:b/>
        </w:rPr>
        <w:t xml:space="preserve">А. В. Ильина, С. А. </w:t>
      </w:r>
      <w:proofErr w:type="spellStart"/>
      <w:r w:rsidRPr="00B33E01">
        <w:rPr>
          <w:b/>
        </w:rPr>
        <w:t>Полулях</w:t>
      </w:r>
      <w:proofErr w:type="spellEnd"/>
    </w:p>
    <w:p w:rsidR="00136DEB" w:rsidRPr="00320DF6" w:rsidRDefault="00136DEB" w:rsidP="00136DEB">
      <w:pPr>
        <w:ind w:left="284"/>
        <w:rPr>
          <w:b/>
          <w:sz w:val="32"/>
          <w:szCs w:val="32"/>
        </w:rPr>
      </w:pPr>
    </w:p>
    <w:p w:rsidR="00136DEB" w:rsidRPr="00320DF6" w:rsidRDefault="00136DEB" w:rsidP="00136DEB">
      <w:pPr>
        <w:ind w:left="284"/>
        <w:rPr>
          <w:b/>
          <w:sz w:val="32"/>
          <w:szCs w:val="32"/>
          <w:lang w:val="en-US"/>
        </w:rPr>
      </w:pPr>
      <w:r w:rsidRPr="004018C2">
        <w:rPr>
          <w:b/>
          <w:sz w:val="32"/>
          <w:szCs w:val="32"/>
          <w:lang w:val="en-US"/>
        </w:rPr>
        <w:t>Features of project culture development among teachers working with children with disabilities</w:t>
      </w:r>
    </w:p>
    <w:p w:rsidR="00136DEB" w:rsidRPr="00717181" w:rsidRDefault="00136DEB" w:rsidP="00136DEB">
      <w:pPr>
        <w:ind w:left="284"/>
        <w:rPr>
          <w:b/>
          <w:sz w:val="16"/>
          <w:szCs w:val="16"/>
          <w:highlight w:val="yellow"/>
          <w:lang w:val="en-US"/>
        </w:rPr>
      </w:pPr>
    </w:p>
    <w:p w:rsidR="00136DEB" w:rsidRPr="000C7544" w:rsidRDefault="00136DEB" w:rsidP="00136DEB">
      <w:pPr>
        <w:tabs>
          <w:tab w:val="left" w:pos="1260"/>
        </w:tabs>
        <w:ind w:left="284"/>
        <w:jc w:val="both"/>
        <w:rPr>
          <w:b/>
          <w:lang w:val="en-US"/>
        </w:rPr>
      </w:pPr>
      <w:r w:rsidRPr="004018C2">
        <w:rPr>
          <w:b/>
          <w:lang w:val="en-US"/>
        </w:rPr>
        <w:t xml:space="preserve">A. V. </w:t>
      </w:r>
      <w:proofErr w:type="spellStart"/>
      <w:r w:rsidRPr="004018C2">
        <w:rPr>
          <w:b/>
          <w:lang w:val="en-US"/>
        </w:rPr>
        <w:t>Il’ina</w:t>
      </w:r>
      <w:proofErr w:type="spellEnd"/>
      <w:r w:rsidRPr="004018C2">
        <w:rPr>
          <w:b/>
          <w:lang w:val="en-US"/>
        </w:rPr>
        <w:t xml:space="preserve">, S. A. </w:t>
      </w:r>
      <w:proofErr w:type="spellStart"/>
      <w:r w:rsidRPr="004018C2">
        <w:rPr>
          <w:b/>
          <w:lang w:val="en-US"/>
        </w:rPr>
        <w:t>Polulyakh</w:t>
      </w:r>
      <w:proofErr w:type="spellEnd"/>
    </w:p>
    <w:p w:rsidR="00136DEB" w:rsidRPr="00F14FC9" w:rsidRDefault="00136DEB" w:rsidP="00136DEB">
      <w:pPr>
        <w:tabs>
          <w:tab w:val="left" w:pos="1260"/>
        </w:tabs>
        <w:jc w:val="both"/>
        <w:rPr>
          <w:strike/>
          <w:sz w:val="28"/>
          <w:szCs w:val="28"/>
          <w:highlight w:val="yellow"/>
          <w:lang w:val="en-US"/>
        </w:rPr>
      </w:pPr>
    </w:p>
    <w:p w:rsidR="00136DEB" w:rsidRPr="00F14FC9" w:rsidRDefault="00136DEB" w:rsidP="00136DEB">
      <w:pPr>
        <w:ind w:firstLine="284"/>
        <w:jc w:val="both"/>
        <w:rPr>
          <w:i/>
          <w:sz w:val="22"/>
          <w:szCs w:val="22"/>
        </w:rPr>
      </w:pPr>
      <w:r w:rsidRPr="00F14FC9">
        <w:rPr>
          <w:b/>
          <w:i/>
          <w:sz w:val="22"/>
          <w:szCs w:val="22"/>
        </w:rPr>
        <w:t xml:space="preserve">Аннотация. </w:t>
      </w:r>
      <w:r w:rsidRPr="00F14FC9">
        <w:rPr>
          <w:i/>
          <w:sz w:val="22"/>
          <w:szCs w:val="22"/>
        </w:rPr>
        <w:t xml:space="preserve">Авторами рассматривается специфика развития проектной культуры в условиях образовательной организации дополнительного профессионального образования у педагогов, работающих с детьми с ограниченными возможностями здоровья. Содержание статьи отражает методические аспекты развития проектно-педагогического мышления, готовности к осуществлению проектной деятельности, стремления к профессионально-педагогическому совершенствованию как составных компонентов понятия «проектная культура». Авторы обосновывают целесообразность рассмотрения выделенного феномена в контексте реализации дополнительных профессиональных программ повышения квалификации. При этом в качестве эффективных условий их реализации рассматриваются процессы организации повышения квалификации школьных (муниципальных) команд и освоения содержания повышения квалификации в форме стажировки. Представлены авторские трактовки понятий «школьная (муниципальная) команда», «стажировка». В частности, стажировка трактуется как особая форма реализации дополнительной профессиональной программы повышения квалификации, когда деятельность представителей школьных (муниципальных) команд сосредотачивается на овладении на основе </w:t>
      </w:r>
      <w:proofErr w:type="spellStart"/>
      <w:r w:rsidRPr="00F14FC9">
        <w:rPr>
          <w:i/>
          <w:sz w:val="22"/>
          <w:szCs w:val="22"/>
        </w:rPr>
        <w:t>системно-деятельност</w:t>
      </w:r>
      <w:r>
        <w:rPr>
          <w:i/>
          <w:sz w:val="22"/>
          <w:szCs w:val="22"/>
        </w:rPr>
        <w:softHyphen/>
      </w:r>
      <w:r w:rsidRPr="00F14FC9">
        <w:rPr>
          <w:i/>
          <w:sz w:val="22"/>
          <w:szCs w:val="22"/>
        </w:rPr>
        <w:t>ного</w:t>
      </w:r>
      <w:proofErr w:type="spellEnd"/>
      <w:r w:rsidRPr="00F14FC9">
        <w:rPr>
          <w:i/>
          <w:sz w:val="22"/>
          <w:szCs w:val="22"/>
        </w:rPr>
        <w:t xml:space="preserve"> подхода компетенциями, необходимыми им для реализации содержания общего образования для детей с ограниченными возможностями здоровья.</w:t>
      </w:r>
    </w:p>
    <w:p w:rsidR="00136DEB" w:rsidRPr="00F14FC9" w:rsidRDefault="00136DEB" w:rsidP="00136DEB">
      <w:pPr>
        <w:ind w:firstLine="284"/>
        <w:jc w:val="both"/>
        <w:rPr>
          <w:i/>
          <w:sz w:val="22"/>
          <w:szCs w:val="22"/>
          <w:lang w:val="en-US"/>
        </w:rPr>
      </w:pPr>
      <w:r w:rsidRPr="00F14FC9">
        <w:rPr>
          <w:b/>
          <w:i/>
          <w:sz w:val="22"/>
          <w:szCs w:val="22"/>
          <w:shd w:val="clear" w:color="auto" w:fill="FDFDFD"/>
          <w:lang w:val="en-US"/>
        </w:rPr>
        <w:t>Abstract.</w:t>
      </w:r>
      <w:r w:rsidRPr="00F14FC9">
        <w:rPr>
          <w:i/>
          <w:sz w:val="22"/>
          <w:szCs w:val="22"/>
          <w:shd w:val="clear" w:color="auto" w:fill="FDFDFD"/>
          <w:lang w:val="en-US"/>
        </w:rPr>
        <w:t xml:space="preserve"> </w:t>
      </w:r>
      <w:r w:rsidRPr="00F14FC9">
        <w:rPr>
          <w:i/>
          <w:sz w:val="22"/>
          <w:szCs w:val="22"/>
          <w:lang w:val="en-US"/>
        </w:rPr>
        <w:t xml:space="preserve">The authors consider the specifics of the development of the project culture in the conditions of the educational organization of additional professional education for teachers who are working with children with disabilities. The content of the article reflects the methodological aspects of the development of their project-pedagogical thinking, readiness for the implementation of project activities, aspirations for professional and pedagogical improvement, as components of the concept of “project </w:t>
      </w:r>
      <w:r w:rsidRPr="00F14FC9">
        <w:rPr>
          <w:i/>
          <w:sz w:val="22"/>
          <w:szCs w:val="22"/>
          <w:lang w:val="en-US"/>
        </w:rPr>
        <w:lastRenderedPageBreak/>
        <w:t>culture”. The authors substantiate the expediency of considering the selected phenomenon in the context of implementing additional professional development programs. At the same time, as an effective condition for their implementation, the processes of organizing the upgrading of school (municipal) teams and mastering the content of in-service training in the form of an internship are considered. The author's interpretations of the concepts “school (municipal) team”, “practical training” are presented. In particular, the internship is treated as a special form of the additional professional development program’s implementing when the activities of the representatives of school (municipal) teams focus on mastering the competencies necessary for them to implement the content of general education for children with disabilities on the basis of the system-activity approach.</w:t>
      </w:r>
    </w:p>
    <w:p w:rsidR="00136DEB" w:rsidRPr="00F14FC9" w:rsidRDefault="00136DEB" w:rsidP="00136DEB">
      <w:pPr>
        <w:ind w:firstLine="284"/>
        <w:jc w:val="both"/>
        <w:rPr>
          <w:i/>
          <w:spacing w:val="4"/>
          <w:sz w:val="22"/>
          <w:szCs w:val="22"/>
        </w:rPr>
      </w:pPr>
      <w:proofErr w:type="gramStart"/>
      <w:r w:rsidRPr="00F14FC9">
        <w:rPr>
          <w:b/>
          <w:i/>
          <w:spacing w:val="4"/>
          <w:sz w:val="22"/>
          <w:szCs w:val="22"/>
        </w:rPr>
        <w:t>Ключевые слова:</w:t>
      </w:r>
      <w:r w:rsidRPr="00F14FC9">
        <w:rPr>
          <w:i/>
          <w:spacing w:val="4"/>
          <w:sz w:val="22"/>
          <w:szCs w:val="22"/>
        </w:rPr>
        <w:t xml:space="preserve"> проектная культура, профессиональный стандарт, педагог, стажировка, школьная (муниципальная) команда, дети с ограниченными возможностями здоровья.</w:t>
      </w:r>
      <w:proofErr w:type="gramEnd"/>
    </w:p>
    <w:p w:rsidR="00136DEB" w:rsidRPr="00F14FC9" w:rsidRDefault="00136DEB" w:rsidP="00136DEB">
      <w:pPr>
        <w:ind w:firstLine="284"/>
        <w:jc w:val="both"/>
        <w:rPr>
          <w:i/>
          <w:spacing w:val="-2"/>
          <w:sz w:val="22"/>
          <w:szCs w:val="22"/>
          <w:lang w:val="en-US"/>
        </w:rPr>
      </w:pPr>
      <w:r w:rsidRPr="00F14FC9">
        <w:rPr>
          <w:b/>
          <w:i/>
          <w:spacing w:val="-2"/>
          <w:sz w:val="22"/>
          <w:szCs w:val="22"/>
          <w:lang w:val="en-US"/>
        </w:rPr>
        <w:t>Keywords:</w:t>
      </w:r>
      <w:r w:rsidRPr="00F14FC9">
        <w:rPr>
          <w:i/>
          <w:spacing w:val="-2"/>
          <w:sz w:val="22"/>
          <w:szCs w:val="22"/>
          <w:lang w:val="en-US"/>
        </w:rPr>
        <w:t xml:space="preserve"> project culture, professional standard, teacher, practical training, school (municipal) team, children with disabilities.</w:t>
      </w:r>
    </w:p>
    <w:p w:rsidR="00A46A92" w:rsidRDefault="00A46A92" w:rsidP="00A46A92">
      <w:pPr>
        <w:pStyle w:val="af0"/>
        <w:ind w:left="284"/>
        <w:outlineLvl w:val="0"/>
        <w:rPr>
          <w:sz w:val="24"/>
          <w:szCs w:val="24"/>
          <w:lang w:val="en-US"/>
        </w:rPr>
      </w:pPr>
    </w:p>
    <w:p w:rsidR="00304C46" w:rsidRDefault="00304C46" w:rsidP="00136DEB">
      <w:pPr>
        <w:ind w:firstLine="284"/>
        <w:rPr>
          <w:spacing w:val="-6"/>
        </w:rPr>
      </w:pPr>
    </w:p>
    <w:p w:rsidR="00304C46" w:rsidRDefault="00304C46" w:rsidP="00136DEB">
      <w:pPr>
        <w:ind w:firstLine="284"/>
        <w:rPr>
          <w:spacing w:val="-6"/>
        </w:rPr>
      </w:pPr>
    </w:p>
    <w:p w:rsidR="00136DEB" w:rsidRPr="0014562D" w:rsidRDefault="00136DEB" w:rsidP="00136DEB">
      <w:pPr>
        <w:ind w:firstLine="284"/>
        <w:rPr>
          <w:spacing w:val="-6"/>
          <w:sz w:val="22"/>
          <w:szCs w:val="22"/>
          <w:highlight w:val="yellow"/>
        </w:rPr>
      </w:pPr>
      <w:r w:rsidRPr="008F01EB">
        <w:rPr>
          <w:spacing w:val="-6"/>
        </w:rPr>
        <w:t>УДК 378.091.398</w:t>
      </w:r>
    </w:p>
    <w:p w:rsidR="00136DEB" w:rsidRPr="0014562D" w:rsidRDefault="00136DEB" w:rsidP="00136DEB">
      <w:pPr>
        <w:tabs>
          <w:tab w:val="left" w:pos="709"/>
        </w:tabs>
        <w:ind w:left="284"/>
        <w:rPr>
          <w:spacing w:val="-6"/>
          <w:highlight w:val="yellow"/>
        </w:rPr>
      </w:pPr>
    </w:p>
    <w:p w:rsidR="00136DEB" w:rsidRPr="0014562D" w:rsidRDefault="00136DEB" w:rsidP="00136DEB">
      <w:pPr>
        <w:tabs>
          <w:tab w:val="left" w:pos="709"/>
        </w:tabs>
        <w:ind w:left="284"/>
        <w:rPr>
          <w:b/>
          <w:sz w:val="32"/>
          <w:szCs w:val="32"/>
          <w:highlight w:val="yellow"/>
        </w:rPr>
      </w:pPr>
      <w:r w:rsidRPr="007B053C">
        <w:rPr>
          <w:b/>
          <w:sz w:val="32"/>
          <w:szCs w:val="32"/>
        </w:rPr>
        <w:t xml:space="preserve">Подготовка педагогов к проектированию программы </w:t>
      </w:r>
      <w:r>
        <w:rPr>
          <w:b/>
          <w:sz w:val="32"/>
          <w:szCs w:val="32"/>
        </w:rPr>
        <w:br/>
      </w:r>
      <w:r w:rsidRPr="007B053C">
        <w:rPr>
          <w:b/>
          <w:sz w:val="32"/>
          <w:szCs w:val="32"/>
        </w:rPr>
        <w:t>развития дошкольной образовательной организации</w:t>
      </w:r>
    </w:p>
    <w:p w:rsidR="00136DEB" w:rsidRPr="000F35E9" w:rsidRDefault="00136DEB" w:rsidP="00136DEB">
      <w:pPr>
        <w:tabs>
          <w:tab w:val="left" w:pos="709"/>
        </w:tabs>
        <w:ind w:left="284"/>
        <w:rPr>
          <w:b/>
          <w:spacing w:val="-6"/>
          <w:sz w:val="16"/>
          <w:szCs w:val="16"/>
        </w:rPr>
      </w:pPr>
    </w:p>
    <w:p w:rsidR="00136DEB" w:rsidRPr="000F35E9" w:rsidRDefault="00136DEB" w:rsidP="00136DEB">
      <w:pPr>
        <w:tabs>
          <w:tab w:val="left" w:pos="709"/>
        </w:tabs>
        <w:ind w:left="284"/>
        <w:rPr>
          <w:b/>
          <w:spacing w:val="-6"/>
        </w:rPr>
      </w:pPr>
      <w:r>
        <w:rPr>
          <w:b/>
          <w:spacing w:val="-6"/>
        </w:rPr>
        <w:t>Г. В. Яковлева,</w:t>
      </w:r>
      <w:r w:rsidRPr="007B053C">
        <w:rPr>
          <w:b/>
          <w:spacing w:val="-6"/>
        </w:rPr>
        <w:t xml:space="preserve"> Т.</w:t>
      </w:r>
      <w:r>
        <w:rPr>
          <w:b/>
          <w:spacing w:val="-6"/>
        </w:rPr>
        <w:t xml:space="preserve"> </w:t>
      </w:r>
      <w:r w:rsidRPr="007B053C">
        <w:rPr>
          <w:b/>
          <w:spacing w:val="-6"/>
        </w:rPr>
        <w:t>А.</w:t>
      </w:r>
      <w:r>
        <w:rPr>
          <w:b/>
          <w:spacing w:val="-6"/>
        </w:rPr>
        <w:t xml:space="preserve"> </w:t>
      </w:r>
      <w:proofErr w:type="spellStart"/>
      <w:r w:rsidRPr="007B053C">
        <w:rPr>
          <w:b/>
          <w:spacing w:val="-6"/>
        </w:rPr>
        <w:t>Сваталова</w:t>
      </w:r>
      <w:proofErr w:type="spellEnd"/>
      <w:r w:rsidRPr="007B053C">
        <w:rPr>
          <w:b/>
          <w:spacing w:val="-6"/>
        </w:rPr>
        <w:t xml:space="preserve"> </w:t>
      </w:r>
    </w:p>
    <w:p w:rsidR="00136DEB" w:rsidRPr="00E3487C" w:rsidRDefault="00136DEB" w:rsidP="00136DEB">
      <w:pPr>
        <w:tabs>
          <w:tab w:val="left" w:pos="709"/>
        </w:tabs>
        <w:ind w:left="284"/>
        <w:rPr>
          <w:b/>
          <w:spacing w:val="-6"/>
          <w:sz w:val="28"/>
          <w:szCs w:val="28"/>
          <w:highlight w:val="yellow"/>
        </w:rPr>
      </w:pPr>
    </w:p>
    <w:p w:rsidR="00136DEB" w:rsidRPr="000C7544" w:rsidRDefault="00136DEB" w:rsidP="00136DEB">
      <w:pPr>
        <w:tabs>
          <w:tab w:val="left" w:pos="709"/>
        </w:tabs>
        <w:ind w:left="284"/>
        <w:rPr>
          <w:b/>
          <w:sz w:val="32"/>
          <w:szCs w:val="32"/>
          <w:lang w:val="en"/>
        </w:rPr>
      </w:pPr>
      <w:r w:rsidRPr="008D0CFD">
        <w:rPr>
          <w:b/>
          <w:sz w:val="32"/>
          <w:szCs w:val="32"/>
          <w:lang w:val="en-US"/>
        </w:rPr>
        <w:t xml:space="preserve">Training of teachers for design of development program </w:t>
      </w:r>
      <w:r w:rsidRPr="008D0CFD">
        <w:rPr>
          <w:b/>
          <w:sz w:val="32"/>
          <w:szCs w:val="32"/>
          <w:lang w:val="en-US"/>
        </w:rPr>
        <w:br/>
        <w:t>for preschool educational organizations</w:t>
      </w:r>
    </w:p>
    <w:p w:rsidR="00136DEB" w:rsidRPr="00876E48" w:rsidRDefault="00136DEB" w:rsidP="00136DEB">
      <w:pPr>
        <w:tabs>
          <w:tab w:val="left" w:pos="709"/>
        </w:tabs>
        <w:ind w:left="284"/>
        <w:rPr>
          <w:b/>
          <w:spacing w:val="-6"/>
          <w:sz w:val="16"/>
          <w:szCs w:val="16"/>
          <w:highlight w:val="yellow"/>
          <w:lang w:val="en-US"/>
        </w:rPr>
      </w:pPr>
    </w:p>
    <w:p w:rsidR="00136DEB" w:rsidRPr="002E5F27" w:rsidRDefault="00136DEB" w:rsidP="00136DEB">
      <w:pPr>
        <w:tabs>
          <w:tab w:val="left" w:pos="709"/>
        </w:tabs>
        <w:ind w:left="284"/>
        <w:jc w:val="both"/>
        <w:rPr>
          <w:b/>
          <w:iCs/>
          <w:spacing w:val="-6"/>
          <w:lang w:val="en-US"/>
        </w:rPr>
      </w:pPr>
      <w:r w:rsidRPr="008D0CFD">
        <w:rPr>
          <w:b/>
          <w:iCs/>
          <w:spacing w:val="-6"/>
          <w:lang w:val="en-US"/>
        </w:rPr>
        <w:t xml:space="preserve">G. V. </w:t>
      </w:r>
      <w:proofErr w:type="spellStart"/>
      <w:r w:rsidRPr="008D0CFD">
        <w:rPr>
          <w:b/>
          <w:iCs/>
          <w:spacing w:val="-6"/>
          <w:lang w:val="en-US"/>
        </w:rPr>
        <w:t>Yakovleva</w:t>
      </w:r>
      <w:proofErr w:type="spellEnd"/>
      <w:r w:rsidRPr="008D0CFD">
        <w:rPr>
          <w:b/>
          <w:iCs/>
          <w:spacing w:val="-6"/>
          <w:lang w:val="en-US"/>
        </w:rPr>
        <w:t xml:space="preserve">, Т. А. </w:t>
      </w:r>
      <w:proofErr w:type="spellStart"/>
      <w:r w:rsidRPr="008D0CFD">
        <w:rPr>
          <w:b/>
          <w:iCs/>
          <w:spacing w:val="-6"/>
          <w:lang w:val="en-US"/>
        </w:rPr>
        <w:t>Svatalova</w:t>
      </w:r>
      <w:proofErr w:type="spellEnd"/>
    </w:p>
    <w:p w:rsidR="00136DEB" w:rsidRPr="002B118B" w:rsidRDefault="00136DEB" w:rsidP="00136DEB">
      <w:pPr>
        <w:tabs>
          <w:tab w:val="left" w:pos="709"/>
        </w:tabs>
        <w:ind w:left="284"/>
        <w:jc w:val="both"/>
        <w:rPr>
          <w:b/>
          <w:spacing w:val="-6"/>
          <w:highlight w:val="yellow"/>
          <w:lang w:val="en-US"/>
        </w:rPr>
      </w:pPr>
    </w:p>
    <w:p w:rsidR="00136DEB" w:rsidRDefault="00136DEB" w:rsidP="00136DEB">
      <w:pPr>
        <w:tabs>
          <w:tab w:val="left" w:pos="709"/>
        </w:tabs>
        <w:ind w:firstLine="284"/>
        <w:jc w:val="both"/>
        <w:rPr>
          <w:i/>
          <w:sz w:val="22"/>
          <w:szCs w:val="22"/>
        </w:rPr>
      </w:pPr>
      <w:r w:rsidRPr="00B777C6">
        <w:rPr>
          <w:b/>
          <w:i/>
          <w:sz w:val="22"/>
          <w:szCs w:val="22"/>
        </w:rPr>
        <w:t xml:space="preserve">Аннотация. </w:t>
      </w:r>
      <w:r w:rsidRPr="007B053C">
        <w:rPr>
          <w:i/>
          <w:sz w:val="22"/>
          <w:szCs w:val="22"/>
        </w:rPr>
        <w:t xml:space="preserve">Актуализирована проблема подготовки педагогов к проектированию программы развития дошкольной образовательной организации. </w:t>
      </w:r>
    </w:p>
    <w:p w:rsidR="00136DEB" w:rsidRDefault="00136DEB" w:rsidP="00136DEB">
      <w:pPr>
        <w:tabs>
          <w:tab w:val="left" w:pos="709"/>
        </w:tabs>
        <w:ind w:firstLine="284"/>
        <w:jc w:val="both"/>
        <w:rPr>
          <w:i/>
          <w:sz w:val="22"/>
          <w:szCs w:val="22"/>
        </w:rPr>
      </w:pPr>
      <w:r w:rsidRPr="007B053C">
        <w:rPr>
          <w:i/>
          <w:sz w:val="22"/>
          <w:szCs w:val="22"/>
        </w:rPr>
        <w:t xml:space="preserve">Описана технология подготовки педагогов к процессу проектирования программы развития дошкольной образовательной организации в системе дополнительного профессионального образования. </w:t>
      </w:r>
    </w:p>
    <w:p w:rsidR="00136DEB" w:rsidRDefault="00136DEB" w:rsidP="00136DEB">
      <w:pPr>
        <w:tabs>
          <w:tab w:val="left" w:pos="709"/>
        </w:tabs>
        <w:ind w:firstLine="284"/>
        <w:jc w:val="both"/>
        <w:rPr>
          <w:i/>
          <w:sz w:val="22"/>
          <w:szCs w:val="22"/>
        </w:rPr>
      </w:pPr>
      <w:r w:rsidRPr="007B053C">
        <w:rPr>
          <w:i/>
          <w:sz w:val="22"/>
          <w:szCs w:val="22"/>
        </w:rPr>
        <w:t xml:space="preserve">Предложен алгоритм проектирования программы развития, а также критерии оценки эффективности ее реализации. </w:t>
      </w:r>
    </w:p>
    <w:p w:rsidR="00136DEB" w:rsidRDefault="00136DEB" w:rsidP="00136DEB">
      <w:pPr>
        <w:tabs>
          <w:tab w:val="left" w:pos="709"/>
        </w:tabs>
        <w:ind w:firstLine="284"/>
        <w:jc w:val="both"/>
        <w:rPr>
          <w:i/>
          <w:sz w:val="22"/>
          <w:szCs w:val="22"/>
        </w:rPr>
      </w:pPr>
      <w:r w:rsidRPr="007B053C">
        <w:rPr>
          <w:i/>
          <w:sz w:val="22"/>
          <w:szCs w:val="22"/>
        </w:rPr>
        <w:t xml:space="preserve">Представлены основания для оценки готовности педагогов и руководителей к проектированию программ развития дошкольных образовательных организаций: а) экспертные заключения представителей учредителя, в которых отмечается качество программ и их направленность на достижение поставленных образовательной политикой региона целей и задач; б) отзывы общественности о качестве и </w:t>
      </w:r>
      <w:proofErr w:type="spellStart"/>
      <w:r w:rsidRPr="007B053C">
        <w:rPr>
          <w:i/>
          <w:sz w:val="22"/>
          <w:szCs w:val="22"/>
        </w:rPr>
        <w:t>операциональности</w:t>
      </w:r>
      <w:proofErr w:type="spellEnd"/>
      <w:r w:rsidRPr="007B053C">
        <w:rPr>
          <w:i/>
          <w:sz w:val="22"/>
          <w:szCs w:val="22"/>
        </w:rPr>
        <w:t xml:space="preserve"> программ развития; в) результаты </w:t>
      </w:r>
      <w:proofErr w:type="gramStart"/>
      <w:r w:rsidRPr="007B053C">
        <w:rPr>
          <w:i/>
          <w:sz w:val="22"/>
          <w:szCs w:val="22"/>
        </w:rPr>
        <w:t>анкетирования слушателей курсов повышения квалификации</w:t>
      </w:r>
      <w:proofErr w:type="gramEnd"/>
      <w:r w:rsidRPr="007B053C">
        <w:rPr>
          <w:i/>
          <w:sz w:val="22"/>
          <w:szCs w:val="22"/>
        </w:rPr>
        <w:t xml:space="preserve"> о содержании и особенностях программы развития их дошкольной образовательной организации.</w:t>
      </w:r>
    </w:p>
    <w:p w:rsidR="00136DEB" w:rsidRPr="007B053C" w:rsidRDefault="00136DEB" w:rsidP="00136DEB">
      <w:pPr>
        <w:tabs>
          <w:tab w:val="left" w:pos="709"/>
        </w:tabs>
        <w:ind w:firstLine="284"/>
        <w:jc w:val="both"/>
        <w:rPr>
          <w:i/>
          <w:spacing w:val="-4"/>
          <w:sz w:val="22"/>
          <w:szCs w:val="22"/>
          <w:lang w:val="en-US"/>
        </w:rPr>
      </w:pPr>
      <w:r w:rsidRPr="00B777C6">
        <w:rPr>
          <w:b/>
          <w:bCs/>
          <w:i/>
          <w:spacing w:val="-4"/>
          <w:sz w:val="22"/>
          <w:szCs w:val="22"/>
          <w:lang w:val="en-US"/>
        </w:rPr>
        <w:t>Abstrac</w:t>
      </w:r>
      <w:r w:rsidRPr="00C85573">
        <w:rPr>
          <w:b/>
          <w:bCs/>
          <w:i/>
          <w:spacing w:val="-4"/>
          <w:sz w:val="22"/>
          <w:szCs w:val="22"/>
          <w:lang w:val="en-US"/>
        </w:rPr>
        <w:t xml:space="preserve">t. </w:t>
      </w:r>
      <w:r w:rsidRPr="008D0CFD">
        <w:rPr>
          <w:i/>
          <w:spacing w:val="-4"/>
          <w:sz w:val="22"/>
          <w:szCs w:val="22"/>
          <w:lang w:val="en-US"/>
        </w:rPr>
        <w:t xml:space="preserve">The problem of teachers’ training for design of development program of a preschool educational organization is updated. The technology of teachers’ training for design of development program of a preschool educational organization in the system of additional professional education is described. An algorithm for design of development program is proposed, as well as criteria for assessing effectiveness of its implementation. The bases for an assessment of readiness of teachers and heads to designing of development </w:t>
      </w:r>
      <w:r w:rsidRPr="008D0CFD">
        <w:rPr>
          <w:i/>
          <w:spacing w:val="-4"/>
          <w:sz w:val="22"/>
          <w:szCs w:val="22"/>
          <w:lang w:val="en-US"/>
        </w:rPr>
        <w:lastRenderedPageBreak/>
        <w:t xml:space="preserve">programs of preschool educational organizations are presented: a) expert opinions of the founder's representatives, which note the quality of programs and their focus on achieving the goals and objectives set by the </w:t>
      </w:r>
      <w:r>
        <w:rPr>
          <w:i/>
          <w:spacing w:val="-4"/>
          <w:sz w:val="22"/>
          <w:szCs w:val="22"/>
          <w:lang w:val="en-US"/>
        </w:rPr>
        <w:t>region's educational policy; b)</w:t>
      </w:r>
      <w:r w:rsidRPr="00E3487C">
        <w:rPr>
          <w:i/>
          <w:spacing w:val="-4"/>
          <w:sz w:val="22"/>
          <w:szCs w:val="22"/>
          <w:lang w:val="en-US"/>
        </w:rPr>
        <w:t> </w:t>
      </w:r>
      <w:r w:rsidRPr="008D0CFD">
        <w:rPr>
          <w:i/>
          <w:spacing w:val="-4"/>
          <w:sz w:val="22"/>
          <w:szCs w:val="22"/>
          <w:lang w:val="en-US"/>
        </w:rPr>
        <w:t>public feedback on the quality of development programs; c) the results of the questionnaire survey of advanced training courses students on the content and features of the development program of their preschool educational organization.</w:t>
      </w:r>
    </w:p>
    <w:p w:rsidR="00136DEB" w:rsidRPr="001C5E27" w:rsidRDefault="00136DEB" w:rsidP="00136DEB">
      <w:pPr>
        <w:tabs>
          <w:tab w:val="left" w:pos="709"/>
        </w:tabs>
        <w:ind w:firstLine="284"/>
        <w:jc w:val="both"/>
        <w:rPr>
          <w:bCs/>
          <w:i/>
          <w:iCs/>
          <w:spacing w:val="4"/>
          <w:sz w:val="22"/>
          <w:szCs w:val="22"/>
        </w:rPr>
      </w:pPr>
      <w:r w:rsidRPr="00163A4B">
        <w:rPr>
          <w:b/>
          <w:i/>
          <w:spacing w:val="4"/>
          <w:sz w:val="22"/>
          <w:szCs w:val="22"/>
        </w:rPr>
        <w:t>Ключевые</w:t>
      </w:r>
      <w:r w:rsidRPr="001C5E27">
        <w:rPr>
          <w:b/>
          <w:i/>
          <w:spacing w:val="4"/>
          <w:sz w:val="22"/>
          <w:szCs w:val="22"/>
        </w:rPr>
        <w:t xml:space="preserve"> </w:t>
      </w:r>
      <w:r w:rsidRPr="00163A4B">
        <w:rPr>
          <w:b/>
          <w:i/>
          <w:spacing w:val="4"/>
          <w:sz w:val="22"/>
          <w:szCs w:val="22"/>
        </w:rPr>
        <w:t>слова</w:t>
      </w:r>
      <w:r w:rsidRPr="001C5E27">
        <w:rPr>
          <w:b/>
          <w:i/>
          <w:spacing w:val="4"/>
          <w:sz w:val="22"/>
          <w:szCs w:val="22"/>
        </w:rPr>
        <w:t>:</w:t>
      </w:r>
      <w:r w:rsidRPr="001C5E27">
        <w:rPr>
          <w:i/>
          <w:spacing w:val="4"/>
          <w:sz w:val="22"/>
          <w:szCs w:val="22"/>
        </w:rPr>
        <w:t xml:space="preserve"> </w:t>
      </w:r>
      <w:r w:rsidRPr="007B053C">
        <w:rPr>
          <w:bCs/>
          <w:i/>
          <w:iCs/>
          <w:spacing w:val="4"/>
          <w:sz w:val="22"/>
          <w:szCs w:val="22"/>
        </w:rPr>
        <w:t>проектирование программы развития, система дополнительного профессионального образования, курсовая подготовка педагогов, подготовка педагогов к проектированию программы развития, стратегическое планирование.</w:t>
      </w:r>
    </w:p>
    <w:p w:rsidR="00136DEB" w:rsidRPr="000F35E9" w:rsidRDefault="00136DEB" w:rsidP="00136DEB">
      <w:pPr>
        <w:tabs>
          <w:tab w:val="left" w:pos="709"/>
        </w:tabs>
        <w:ind w:firstLine="284"/>
        <w:jc w:val="both"/>
        <w:rPr>
          <w:i/>
          <w:sz w:val="22"/>
          <w:szCs w:val="22"/>
          <w:shd w:val="clear" w:color="auto" w:fill="FFFFFF"/>
          <w:lang w:val="en-US"/>
        </w:rPr>
      </w:pPr>
      <w:r w:rsidRPr="00B777C6">
        <w:rPr>
          <w:b/>
          <w:bCs/>
          <w:i/>
          <w:sz w:val="22"/>
          <w:szCs w:val="22"/>
          <w:lang w:val="en-US"/>
        </w:rPr>
        <w:t>Keywords</w:t>
      </w:r>
      <w:r w:rsidRPr="002A2E27">
        <w:rPr>
          <w:b/>
          <w:bCs/>
          <w:i/>
          <w:sz w:val="22"/>
          <w:szCs w:val="22"/>
          <w:lang w:val="en-US"/>
        </w:rPr>
        <w:t>:</w:t>
      </w:r>
      <w:r w:rsidRPr="002A2E27">
        <w:rPr>
          <w:bCs/>
          <w:i/>
          <w:sz w:val="22"/>
          <w:szCs w:val="22"/>
          <w:lang w:val="en-US"/>
        </w:rPr>
        <w:t xml:space="preserve"> </w:t>
      </w:r>
      <w:r w:rsidRPr="008D0CFD">
        <w:rPr>
          <w:i/>
          <w:sz w:val="22"/>
          <w:szCs w:val="22"/>
          <w:shd w:val="clear" w:color="auto" w:fill="FFFFFF"/>
          <w:lang w:val="en-US"/>
        </w:rPr>
        <w:t>design of development program, system of additional professional education, course training of teachers, training of teachers for design of development program, strategic planning.</w:t>
      </w:r>
    </w:p>
    <w:p w:rsidR="00136DEB" w:rsidRDefault="00136DEB" w:rsidP="00A46A92">
      <w:pPr>
        <w:pStyle w:val="af0"/>
        <w:ind w:left="284"/>
        <w:outlineLvl w:val="0"/>
        <w:rPr>
          <w:sz w:val="24"/>
          <w:szCs w:val="24"/>
          <w:lang w:val="en-US"/>
        </w:rPr>
      </w:pPr>
    </w:p>
    <w:p w:rsidR="00304C46" w:rsidRDefault="00304C46" w:rsidP="00136DEB">
      <w:pPr>
        <w:tabs>
          <w:tab w:val="left" w:pos="709"/>
        </w:tabs>
        <w:ind w:left="284"/>
        <w:jc w:val="both"/>
        <w:outlineLvl w:val="0"/>
      </w:pPr>
    </w:p>
    <w:p w:rsidR="00304C46" w:rsidRDefault="00304C46" w:rsidP="00136DEB">
      <w:pPr>
        <w:tabs>
          <w:tab w:val="left" w:pos="709"/>
        </w:tabs>
        <w:ind w:left="284"/>
        <w:jc w:val="both"/>
        <w:outlineLvl w:val="0"/>
      </w:pPr>
    </w:p>
    <w:p w:rsidR="00136DEB" w:rsidRPr="00311DFB" w:rsidRDefault="00136DEB" w:rsidP="00136DEB">
      <w:pPr>
        <w:tabs>
          <w:tab w:val="left" w:pos="709"/>
        </w:tabs>
        <w:ind w:left="284"/>
        <w:jc w:val="both"/>
        <w:outlineLvl w:val="0"/>
      </w:pPr>
      <w:r w:rsidRPr="00B175C7">
        <w:t xml:space="preserve">УДК </w:t>
      </w:r>
      <w:r w:rsidRPr="007B053C">
        <w:t>378.091.398</w:t>
      </w:r>
    </w:p>
    <w:p w:rsidR="00136DEB" w:rsidRPr="00AB52C1" w:rsidRDefault="00136DEB" w:rsidP="00136DEB">
      <w:pPr>
        <w:ind w:left="284"/>
        <w:rPr>
          <w:highlight w:val="yellow"/>
        </w:rPr>
      </w:pPr>
    </w:p>
    <w:p w:rsidR="00136DEB" w:rsidRDefault="00136DEB" w:rsidP="00136DEB">
      <w:pPr>
        <w:ind w:left="284"/>
        <w:rPr>
          <w:b/>
          <w:bCs/>
          <w:spacing w:val="-6"/>
          <w:sz w:val="32"/>
          <w:szCs w:val="32"/>
        </w:rPr>
      </w:pPr>
      <w:r w:rsidRPr="007B053C">
        <w:rPr>
          <w:b/>
          <w:bCs/>
          <w:spacing w:val="-6"/>
          <w:sz w:val="32"/>
          <w:szCs w:val="32"/>
        </w:rPr>
        <w:t xml:space="preserve">Теоретические предпосылки модернизации </w:t>
      </w:r>
    </w:p>
    <w:p w:rsidR="00136DEB" w:rsidRDefault="00136DEB" w:rsidP="00136DEB">
      <w:pPr>
        <w:ind w:left="284"/>
        <w:rPr>
          <w:b/>
          <w:bCs/>
          <w:spacing w:val="-6"/>
          <w:sz w:val="32"/>
          <w:szCs w:val="32"/>
        </w:rPr>
      </w:pPr>
      <w:r w:rsidRPr="007B053C">
        <w:rPr>
          <w:b/>
          <w:bCs/>
          <w:spacing w:val="-6"/>
          <w:sz w:val="32"/>
          <w:szCs w:val="32"/>
        </w:rPr>
        <w:t xml:space="preserve">мониторингового инструментария оценки </w:t>
      </w:r>
      <w:proofErr w:type="gramStart"/>
      <w:r w:rsidRPr="007B053C">
        <w:rPr>
          <w:b/>
          <w:bCs/>
          <w:spacing w:val="-6"/>
          <w:sz w:val="32"/>
          <w:szCs w:val="32"/>
        </w:rPr>
        <w:t>ИКТ-компетентности</w:t>
      </w:r>
      <w:proofErr w:type="gramEnd"/>
      <w:r w:rsidRPr="007B053C">
        <w:rPr>
          <w:b/>
          <w:bCs/>
          <w:spacing w:val="-6"/>
          <w:sz w:val="32"/>
          <w:szCs w:val="32"/>
        </w:rPr>
        <w:t xml:space="preserve"> руководителя образовательной организации в системе </w:t>
      </w:r>
    </w:p>
    <w:p w:rsidR="00136DEB" w:rsidRDefault="00136DEB" w:rsidP="00136DEB">
      <w:pPr>
        <w:ind w:left="284"/>
        <w:rPr>
          <w:b/>
          <w:bCs/>
          <w:spacing w:val="-6"/>
          <w:sz w:val="32"/>
          <w:szCs w:val="32"/>
        </w:rPr>
      </w:pPr>
      <w:r w:rsidRPr="007B053C">
        <w:rPr>
          <w:b/>
          <w:bCs/>
          <w:spacing w:val="-6"/>
          <w:sz w:val="32"/>
          <w:szCs w:val="32"/>
        </w:rPr>
        <w:t>дополнительного профессионального образования</w:t>
      </w:r>
    </w:p>
    <w:p w:rsidR="00136DEB" w:rsidRPr="0092766A" w:rsidRDefault="00136DEB" w:rsidP="00136DEB">
      <w:pPr>
        <w:ind w:left="284"/>
        <w:rPr>
          <w:b/>
          <w:bCs/>
          <w:sz w:val="16"/>
          <w:szCs w:val="16"/>
        </w:rPr>
      </w:pPr>
    </w:p>
    <w:p w:rsidR="00136DEB" w:rsidRDefault="00136DEB" w:rsidP="00136DEB">
      <w:pPr>
        <w:ind w:left="284"/>
        <w:rPr>
          <w:b/>
        </w:rPr>
      </w:pPr>
      <w:r w:rsidRPr="007B053C">
        <w:rPr>
          <w:b/>
        </w:rPr>
        <w:t xml:space="preserve">Е. В. </w:t>
      </w:r>
      <w:proofErr w:type="spellStart"/>
      <w:r w:rsidRPr="007B053C">
        <w:rPr>
          <w:b/>
        </w:rPr>
        <w:t>Бенко</w:t>
      </w:r>
      <w:proofErr w:type="spellEnd"/>
    </w:p>
    <w:p w:rsidR="00136DEB" w:rsidRPr="00335C72" w:rsidRDefault="00136DEB" w:rsidP="00136DEB">
      <w:pPr>
        <w:ind w:left="284"/>
        <w:rPr>
          <w:b/>
          <w:highlight w:val="yellow"/>
        </w:rPr>
      </w:pPr>
    </w:p>
    <w:p w:rsidR="00136DEB" w:rsidRPr="00136DEB" w:rsidRDefault="00136DEB" w:rsidP="00136DEB">
      <w:pPr>
        <w:ind w:left="284"/>
        <w:rPr>
          <w:b/>
          <w:sz w:val="32"/>
          <w:szCs w:val="32"/>
          <w:lang w:val="en-US"/>
        </w:rPr>
      </w:pPr>
      <w:r w:rsidRPr="007B053C">
        <w:rPr>
          <w:b/>
          <w:sz w:val="32"/>
          <w:szCs w:val="32"/>
          <w:lang w:val="en-US"/>
        </w:rPr>
        <w:t xml:space="preserve">Theoretical background of upgrading tools for IT-competence monitoring of educational institution administrators </w:t>
      </w:r>
    </w:p>
    <w:p w:rsidR="00136DEB" w:rsidRPr="00451141" w:rsidRDefault="00136DEB" w:rsidP="00136DEB">
      <w:pPr>
        <w:ind w:left="284"/>
        <w:rPr>
          <w:b/>
          <w:sz w:val="32"/>
          <w:szCs w:val="32"/>
          <w:lang w:val="en-US"/>
        </w:rPr>
      </w:pPr>
      <w:proofErr w:type="gramStart"/>
      <w:r w:rsidRPr="007B053C">
        <w:rPr>
          <w:b/>
          <w:sz w:val="32"/>
          <w:szCs w:val="32"/>
          <w:lang w:val="en-US"/>
        </w:rPr>
        <w:t>in</w:t>
      </w:r>
      <w:proofErr w:type="gramEnd"/>
      <w:r w:rsidRPr="007B053C">
        <w:rPr>
          <w:b/>
          <w:sz w:val="32"/>
          <w:szCs w:val="32"/>
          <w:lang w:val="en-US"/>
        </w:rPr>
        <w:t xml:space="preserve"> the system of additional professional education</w:t>
      </w:r>
    </w:p>
    <w:p w:rsidR="00136DEB" w:rsidRPr="00451141" w:rsidRDefault="00136DEB" w:rsidP="00136DEB">
      <w:pPr>
        <w:ind w:left="284"/>
        <w:rPr>
          <w:b/>
          <w:sz w:val="16"/>
          <w:szCs w:val="16"/>
          <w:highlight w:val="yellow"/>
          <w:lang w:val="en-US"/>
        </w:rPr>
      </w:pPr>
    </w:p>
    <w:p w:rsidR="00136DEB" w:rsidRPr="007B053C" w:rsidRDefault="00136DEB" w:rsidP="00136DEB">
      <w:pPr>
        <w:ind w:firstLine="284"/>
        <w:rPr>
          <w:b/>
          <w:iCs/>
          <w:highlight w:val="yellow"/>
          <w:lang w:val="en-US"/>
        </w:rPr>
      </w:pPr>
      <w:r w:rsidRPr="007B053C">
        <w:rPr>
          <w:b/>
          <w:bCs/>
          <w:lang w:val="en-US"/>
        </w:rPr>
        <w:t xml:space="preserve">E. V. </w:t>
      </w:r>
      <w:proofErr w:type="spellStart"/>
      <w:r w:rsidRPr="007B053C">
        <w:rPr>
          <w:b/>
          <w:bCs/>
          <w:lang w:val="en-US"/>
        </w:rPr>
        <w:t>Benko</w:t>
      </w:r>
      <w:proofErr w:type="spellEnd"/>
    </w:p>
    <w:p w:rsidR="00136DEB" w:rsidRDefault="00136DEB" w:rsidP="00136DEB">
      <w:pPr>
        <w:rPr>
          <w:b/>
          <w:iCs/>
          <w:highlight w:val="yellow"/>
          <w:lang w:val="en-US"/>
        </w:rPr>
      </w:pPr>
    </w:p>
    <w:p w:rsidR="00136DEB" w:rsidRDefault="00136DEB" w:rsidP="00136DEB">
      <w:pPr>
        <w:ind w:firstLine="284"/>
        <w:jc w:val="both"/>
        <w:rPr>
          <w:bCs/>
          <w:i/>
          <w:spacing w:val="-2"/>
          <w:sz w:val="22"/>
          <w:szCs w:val="22"/>
        </w:rPr>
      </w:pPr>
      <w:r w:rsidRPr="003D7324">
        <w:rPr>
          <w:b/>
          <w:i/>
          <w:sz w:val="22"/>
          <w:szCs w:val="22"/>
        </w:rPr>
        <w:t>Аннотация.</w:t>
      </w:r>
      <w:r w:rsidRPr="00255EB7">
        <w:rPr>
          <w:b/>
          <w:i/>
          <w:spacing w:val="-2"/>
          <w:sz w:val="22"/>
          <w:szCs w:val="22"/>
        </w:rPr>
        <w:t xml:space="preserve"> </w:t>
      </w:r>
      <w:r w:rsidRPr="007B053C">
        <w:rPr>
          <w:bCs/>
          <w:i/>
          <w:spacing w:val="-2"/>
          <w:sz w:val="22"/>
          <w:szCs w:val="22"/>
        </w:rPr>
        <w:t xml:space="preserve">Ввиду отсутствия в системе дополнительного профессионального образования актуального мониторингового инструментария исследования </w:t>
      </w:r>
      <w:proofErr w:type="gramStart"/>
      <w:r w:rsidRPr="007B053C">
        <w:rPr>
          <w:bCs/>
          <w:i/>
          <w:spacing w:val="-2"/>
          <w:sz w:val="22"/>
          <w:szCs w:val="22"/>
        </w:rPr>
        <w:t>ИКТ-компетентности</w:t>
      </w:r>
      <w:proofErr w:type="gramEnd"/>
      <w:r w:rsidRPr="007B053C">
        <w:rPr>
          <w:bCs/>
          <w:i/>
          <w:spacing w:val="-2"/>
          <w:sz w:val="22"/>
          <w:szCs w:val="22"/>
        </w:rPr>
        <w:t xml:space="preserve">, который бы учитывал управленческие особенности ИКТ-компетентности руководителя образовательной организации, возникла необходимость в модернизации существующего инструментария. </w:t>
      </w:r>
    </w:p>
    <w:p w:rsidR="00136DEB" w:rsidRDefault="00136DEB" w:rsidP="00136DEB">
      <w:pPr>
        <w:ind w:firstLine="284"/>
        <w:jc w:val="both"/>
        <w:rPr>
          <w:bCs/>
          <w:i/>
          <w:spacing w:val="-2"/>
          <w:sz w:val="22"/>
          <w:szCs w:val="22"/>
        </w:rPr>
      </w:pPr>
      <w:r w:rsidRPr="007B053C">
        <w:rPr>
          <w:bCs/>
          <w:i/>
          <w:spacing w:val="-2"/>
          <w:sz w:val="22"/>
          <w:szCs w:val="22"/>
        </w:rPr>
        <w:t>На основе анализа обобщ</w:t>
      </w:r>
      <w:r>
        <w:rPr>
          <w:bCs/>
          <w:i/>
          <w:spacing w:val="-2"/>
          <w:sz w:val="22"/>
          <w:szCs w:val="22"/>
        </w:rPr>
        <w:t>е</w:t>
      </w:r>
      <w:r w:rsidRPr="007B053C">
        <w:rPr>
          <w:bCs/>
          <w:i/>
          <w:spacing w:val="-2"/>
          <w:sz w:val="22"/>
          <w:szCs w:val="22"/>
        </w:rPr>
        <w:t xml:space="preserve">нных трудовых функций педагога и руководителя образовательной организации, представленных в соответствующих профессиональных стандартах, была уточнена структура </w:t>
      </w:r>
      <w:proofErr w:type="gramStart"/>
      <w:r w:rsidRPr="007B053C">
        <w:rPr>
          <w:bCs/>
          <w:i/>
          <w:spacing w:val="-2"/>
          <w:sz w:val="22"/>
          <w:szCs w:val="22"/>
        </w:rPr>
        <w:t>ИКТ-компе</w:t>
      </w:r>
      <w:r>
        <w:rPr>
          <w:bCs/>
          <w:i/>
          <w:spacing w:val="-2"/>
          <w:sz w:val="22"/>
          <w:szCs w:val="22"/>
        </w:rPr>
        <w:softHyphen/>
      </w:r>
      <w:r w:rsidRPr="007B053C">
        <w:rPr>
          <w:bCs/>
          <w:i/>
          <w:spacing w:val="-2"/>
          <w:sz w:val="22"/>
          <w:szCs w:val="22"/>
        </w:rPr>
        <w:t>тентности</w:t>
      </w:r>
      <w:proofErr w:type="gramEnd"/>
      <w:r w:rsidRPr="007B053C">
        <w:rPr>
          <w:bCs/>
          <w:i/>
          <w:spacing w:val="-2"/>
          <w:sz w:val="22"/>
          <w:szCs w:val="22"/>
        </w:rPr>
        <w:t xml:space="preserve"> руководителя, в которую вошли </w:t>
      </w:r>
      <w:proofErr w:type="spellStart"/>
      <w:r w:rsidRPr="007B053C">
        <w:rPr>
          <w:bCs/>
          <w:i/>
          <w:spacing w:val="-2"/>
          <w:sz w:val="22"/>
          <w:szCs w:val="22"/>
        </w:rPr>
        <w:t>общепользовательский</w:t>
      </w:r>
      <w:proofErr w:type="spellEnd"/>
      <w:r w:rsidRPr="007B053C">
        <w:rPr>
          <w:bCs/>
          <w:i/>
          <w:spacing w:val="-2"/>
          <w:sz w:val="22"/>
          <w:szCs w:val="22"/>
        </w:rPr>
        <w:t xml:space="preserve">, общепедагогический и управленческий уровни ИКТ-компетентности. На основе квалификационных требований, изложенных в проекте профессионального стандарта «Руководитель образовательной организации» были сформулированы основные для управленческого уровня </w:t>
      </w:r>
      <w:proofErr w:type="gramStart"/>
      <w:r w:rsidRPr="007B053C">
        <w:rPr>
          <w:bCs/>
          <w:i/>
          <w:spacing w:val="-2"/>
          <w:sz w:val="22"/>
          <w:szCs w:val="22"/>
        </w:rPr>
        <w:t>ИКТ-компетентности</w:t>
      </w:r>
      <w:proofErr w:type="gramEnd"/>
      <w:r w:rsidRPr="007B053C">
        <w:rPr>
          <w:bCs/>
          <w:i/>
          <w:spacing w:val="-2"/>
          <w:sz w:val="22"/>
          <w:szCs w:val="22"/>
        </w:rPr>
        <w:t xml:space="preserve"> компетенции. Выделенные уровни </w:t>
      </w:r>
      <w:proofErr w:type="gramStart"/>
      <w:r w:rsidRPr="007B053C">
        <w:rPr>
          <w:bCs/>
          <w:i/>
          <w:spacing w:val="-2"/>
          <w:sz w:val="22"/>
          <w:szCs w:val="22"/>
        </w:rPr>
        <w:t>ИКТ-компетентности</w:t>
      </w:r>
      <w:proofErr w:type="gramEnd"/>
      <w:r w:rsidRPr="007B053C">
        <w:rPr>
          <w:bCs/>
          <w:i/>
          <w:spacing w:val="-2"/>
          <w:sz w:val="22"/>
          <w:szCs w:val="22"/>
        </w:rPr>
        <w:t xml:space="preserve"> руководителя образовательной организации позволили сформулировать структуру соответствующего мониторингового инструментария. На основе данной структуры в дальнейшем планируется разработка и модернизация существующих тестовых заданий и </w:t>
      </w:r>
      <w:proofErr w:type="gramStart"/>
      <w:r w:rsidRPr="007B053C">
        <w:rPr>
          <w:bCs/>
          <w:i/>
          <w:spacing w:val="-2"/>
          <w:sz w:val="22"/>
          <w:szCs w:val="22"/>
        </w:rPr>
        <w:t>бизнес-кейсов</w:t>
      </w:r>
      <w:proofErr w:type="gramEnd"/>
      <w:r w:rsidRPr="007B053C">
        <w:rPr>
          <w:bCs/>
          <w:i/>
          <w:spacing w:val="-2"/>
          <w:sz w:val="22"/>
          <w:szCs w:val="22"/>
        </w:rPr>
        <w:t>, которые войдут в основу мониторингового инструментария.</w:t>
      </w:r>
    </w:p>
    <w:p w:rsidR="00136DEB" w:rsidRPr="00167D27" w:rsidRDefault="00136DEB" w:rsidP="00136DEB">
      <w:pPr>
        <w:ind w:firstLine="284"/>
        <w:jc w:val="both"/>
        <w:rPr>
          <w:i/>
          <w:sz w:val="22"/>
          <w:szCs w:val="22"/>
          <w:lang w:val="en-US"/>
        </w:rPr>
      </w:pPr>
      <w:r w:rsidRPr="003D6082">
        <w:rPr>
          <w:b/>
          <w:bCs/>
          <w:i/>
          <w:spacing w:val="-4"/>
          <w:sz w:val="22"/>
          <w:szCs w:val="22"/>
          <w:lang w:val="en-US" w:eastAsia="uk-UA"/>
        </w:rPr>
        <w:t>Abstract</w:t>
      </w:r>
      <w:r w:rsidRPr="00995127">
        <w:rPr>
          <w:b/>
          <w:bCs/>
          <w:i/>
          <w:spacing w:val="-4"/>
          <w:sz w:val="22"/>
          <w:szCs w:val="22"/>
          <w:lang w:val="en-US" w:eastAsia="uk-UA"/>
        </w:rPr>
        <w:t xml:space="preserve">. </w:t>
      </w:r>
      <w:r w:rsidRPr="00167D27">
        <w:rPr>
          <w:i/>
          <w:sz w:val="22"/>
          <w:szCs w:val="22"/>
          <w:lang w:val="en-US"/>
        </w:rPr>
        <w:t xml:space="preserve">The absence of the actual tool for IT-competence monitoring of the educational institution administrators in the system of additional professional education necessitates the upgrade of the existing tool. The analysis of the teacher’s and administrator’s generalized labor functions, presented in the relevant professional standards, allowed to develop the structure of the educational institution </w:t>
      </w:r>
      <w:r w:rsidRPr="00167D27">
        <w:rPr>
          <w:i/>
          <w:sz w:val="22"/>
          <w:szCs w:val="22"/>
          <w:lang w:val="en-US"/>
        </w:rPr>
        <w:lastRenderedPageBreak/>
        <w:t xml:space="preserve">administrator’s IT-competence, which includes user-specific pedagogical and </w:t>
      </w:r>
      <w:proofErr w:type="spellStart"/>
      <w:r w:rsidRPr="00167D27">
        <w:rPr>
          <w:i/>
          <w:sz w:val="22"/>
          <w:szCs w:val="22"/>
          <w:lang w:val="en-US"/>
        </w:rPr>
        <w:t>administerial</w:t>
      </w:r>
      <w:proofErr w:type="spellEnd"/>
      <w:r w:rsidRPr="00167D27">
        <w:rPr>
          <w:i/>
          <w:sz w:val="22"/>
          <w:szCs w:val="22"/>
          <w:lang w:val="en-US"/>
        </w:rPr>
        <w:t xml:space="preserve"> levels of IT-competence.</w:t>
      </w:r>
    </w:p>
    <w:p w:rsidR="00136DEB" w:rsidRPr="00136DEB" w:rsidRDefault="00136DEB" w:rsidP="00136DEB">
      <w:pPr>
        <w:ind w:firstLine="284"/>
        <w:jc w:val="both"/>
        <w:rPr>
          <w:i/>
          <w:sz w:val="22"/>
          <w:szCs w:val="22"/>
          <w:lang w:val="en-US"/>
        </w:rPr>
      </w:pPr>
      <w:r w:rsidRPr="00167D27">
        <w:rPr>
          <w:i/>
          <w:sz w:val="22"/>
          <w:szCs w:val="22"/>
          <w:lang w:val="en-US"/>
        </w:rPr>
        <w:t xml:space="preserve">On the basis of the qualification requirements stated in the draft professional standard «The Administrator of the educational organization» the basic competencies of the </w:t>
      </w:r>
      <w:proofErr w:type="spellStart"/>
      <w:r w:rsidRPr="00167D27">
        <w:rPr>
          <w:i/>
          <w:sz w:val="22"/>
          <w:szCs w:val="22"/>
          <w:lang w:val="en-US"/>
        </w:rPr>
        <w:t>administerial</w:t>
      </w:r>
      <w:proofErr w:type="spellEnd"/>
      <w:r w:rsidRPr="00167D27">
        <w:rPr>
          <w:i/>
          <w:sz w:val="22"/>
          <w:szCs w:val="22"/>
          <w:lang w:val="en-US"/>
        </w:rPr>
        <w:t xml:space="preserve"> level of IT-competence are formulated. The allocated levels of the educational institution administrator’s IT-competence allowed </w:t>
      </w:r>
      <w:proofErr w:type="gramStart"/>
      <w:r w:rsidRPr="00167D27">
        <w:rPr>
          <w:i/>
          <w:sz w:val="22"/>
          <w:szCs w:val="22"/>
          <w:lang w:val="en-US"/>
        </w:rPr>
        <w:t>to formulate</w:t>
      </w:r>
      <w:proofErr w:type="gramEnd"/>
      <w:r w:rsidRPr="00167D27">
        <w:rPr>
          <w:i/>
          <w:sz w:val="22"/>
          <w:szCs w:val="22"/>
          <w:lang w:val="en-US"/>
        </w:rPr>
        <w:t xml:space="preserve"> the structure of the corresponding monitoring tools. On the basis of this structure we plan to develop and upgrade the existing test tasks and business cases, which will form the framework of the monitoring tool.</w:t>
      </w:r>
    </w:p>
    <w:p w:rsidR="00136DEB" w:rsidRDefault="00136DEB" w:rsidP="00136DEB">
      <w:pPr>
        <w:ind w:firstLine="284"/>
        <w:jc w:val="both"/>
        <w:rPr>
          <w:bCs/>
          <w:i/>
          <w:iCs/>
          <w:spacing w:val="-4"/>
          <w:sz w:val="22"/>
          <w:szCs w:val="22"/>
        </w:rPr>
      </w:pPr>
      <w:r w:rsidRPr="00343B69">
        <w:rPr>
          <w:b/>
          <w:i/>
          <w:spacing w:val="-4"/>
          <w:sz w:val="22"/>
          <w:szCs w:val="22"/>
        </w:rPr>
        <w:t>Ключевые</w:t>
      </w:r>
      <w:r w:rsidRPr="00167D27">
        <w:rPr>
          <w:b/>
          <w:i/>
          <w:spacing w:val="-4"/>
          <w:sz w:val="22"/>
          <w:szCs w:val="22"/>
        </w:rPr>
        <w:t xml:space="preserve"> </w:t>
      </w:r>
      <w:r w:rsidRPr="00343B69">
        <w:rPr>
          <w:b/>
          <w:i/>
          <w:spacing w:val="-4"/>
          <w:sz w:val="22"/>
          <w:szCs w:val="22"/>
        </w:rPr>
        <w:t>слова</w:t>
      </w:r>
      <w:r w:rsidRPr="00167D27">
        <w:rPr>
          <w:b/>
          <w:i/>
          <w:spacing w:val="-4"/>
          <w:sz w:val="22"/>
          <w:szCs w:val="22"/>
        </w:rPr>
        <w:t>:</w:t>
      </w:r>
      <w:r w:rsidRPr="00167D27">
        <w:rPr>
          <w:i/>
          <w:spacing w:val="-4"/>
          <w:sz w:val="22"/>
          <w:szCs w:val="22"/>
        </w:rPr>
        <w:t xml:space="preserve"> </w:t>
      </w:r>
      <w:r w:rsidRPr="00167D27">
        <w:rPr>
          <w:bCs/>
          <w:i/>
          <w:iCs/>
          <w:spacing w:val="-4"/>
          <w:sz w:val="22"/>
          <w:szCs w:val="22"/>
        </w:rPr>
        <w:t>мониторинговый инструментарий внутренней системы оценки качества образования, руководитель образовательной организации, информационно-коммуникационные технологии, ИКТ-компетентность, дополнительное профессиональное образование, профессиональный стандарт.</w:t>
      </w:r>
    </w:p>
    <w:p w:rsidR="00136DEB" w:rsidRDefault="00136DEB" w:rsidP="00136DEB">
      <w:pPr>
        <w:ind w:firstLine="284"/>
        <w:jc w:val="both"/>
        <w:rPr>
          <w:i/>
          <w:sz w:val="22"/>
          <w:szCs w:val="22"/>
          <w:lang w:val="en-US"/>
        </w:rPr>
      </w:pPr>
      <w:r w:rsidRPr="00343B69">
        <w:rPr>
          <w:b/>
          <w:bCs/>
          <w:i/>
          <w:sz w:val="22"/>
          <w:szCs w:val="22"/>
          <w:lang w:val="en-US" w:eastAsia="uk-UA"/>
        </w:rPr>
        <w:t>Keywords</w:t>
      </w:r>
      <w:r w:rsidRPr="00167D27">
        <w:rPr>
          <w:b/>
          <w:bCs/>
          <w:i/>
          <w:sz w:val="22"/>
          <w:szCs w:val="22"/>
          <w:lang w:val="en-US" w:eastAsia="uk-UA"/>
        </w:rPr>
        <w:t>:</w:t>
      </w:r>
      <w:r w:rsidRPr="00167D27">
        <w:rPr>
          <w:bCs/>
          <w:i/>
          <w:sz w:val="22"/>
          <w:szCs w:val="22"/>
          <w:lang w:val="en-US" w:eastAsia="uk-UA"/>
        </w:rPr>
        <w:t xml:space="preserve"> </w:t>
      </w:r>
      <w:r w:rsidRPr="00167D27">
        <w:rPr>
          <w:i/>
          <w:sz w:val="22"/>
          <w:szCs w:val="22"/>
          <w:lang w:val="en-US"/>
        </w:rPr>
        <w:t>monitoring tools of internal system of educational quality assessment, administrator of general education institution, information and communication technologies, IT-competence, additional professional education, professional standard.</w:t>
      </w:r>
    </w:p>
    <w:p w:rsidR="00136DEB" w:rsidRDefault="00136DEB" w:rsidP="00136DEB">
      <w:pPr>
        <w:ind w:firstLine="284"/>
        <w:jc w:val="both"/>
        <w:rPr>
          <w:i/>
          <w:sz w:val="22"/>
          <w:szCs w:val="22"/>
          <w:lang w:val="en-US"/>
        </w:rPr>
      </w:pPr>
    </w:p>
    <w:p w:rsidR="00304C46" w:rsidRDefault="00304C46" w:rsidP="00136DEB">
      <w:pPr>
        <w:ind w:left="284"/>
        <w:outlineLvl w:val="0"/>
      </w:pPr>
    </w:p>
    <w:p w:rsidR="00304C46" w:rsidRDefault="00304C46" w:rsidP="00136DEB">
      <w:pPr>
        <w:ind w:left="284"/>
        <w:outlineLvl w:val="0"/>
      </w:pPr>
    </w:p>
    <w:p w:rsidR="00136DEB" w:rsidRPr="0023174D" w:rsidRDefault="00136DEB" w:rsidP="00136DEB">
      <w:pPr>
        <w:ind w:left="284"/>
        <w:outlineLvl w:val="0"/>
        <w:rPr>
          <w:b/>
        </w:rPr>
      </w:pPr>
      <w:r w:rsidRPr="0023174D">
        <w:t>УДК</w:t>
      </w:r>
      <w:r w:rsidRPr="00136DEB">
        <w:t xml:space="preserve"> 37</w:t>
      </w:r>
      <w:r w:rsidRPr="0023174D">
        <w:t>8</w:t>
      </w:r>
      <w:r>
        <w:t>.091.398</w:t>
      </w:r>
    </w:p>
    <w:p w:rsidR="00136DEB" w:rsidRPr="00136DEB" w:rsidRDefault="00136DEB" w:rsidP="00136DEB">
      <w:pPr>
        <w:ind w:left="284"/>
        <w:rPr>
          <w:highlight w:val="yellow"/>
        </w:rPr>
      </w:pPr>
    </w:p>
    <w:p w:rsidR="00136DEB" w:rsidRDefault="00136DEB" w:rsidP="00136DEB">
      <w:pPr>
        <w:ind w:left="284"/>
        <w:rPr>
          <w:b/>
          <w:bCs/>
          <w:spacing w:val="-6"/>
          <w:sz w:val="32"/>
          <w:szCs w:val="32"/>
        </w:rPr>
      </w:pPr>
      <w:r w:rsidRPr="00922DFB">
        <w:rPr>
          <w:b/>
          <w:bCs/>
          <w:spacing w:val="-6"/>
          <w:sz w:val="32"/>
          <w:szCs w:val="32"/>
        </w:rPr>
        <w:t xml:space="preserve">Персонифицированная программа повышения квалификации как эффективный инструмент адресной поддержки педагогов </w:t>
      </w:r>
    </w:p>
    <w:p w:rsidR="00136DEB" w:rsidRPr="00925D54" w:rsidRDefault="00136DEB" w:rsidP="00136DEB">
      <w:pPr>
        <w:ind w:left="284"/>
        <w:rPr>
          <w:b/>
          <w:bCs/>
          <w:spacing w:val="-6"/>
          <w:sz w:val="32"/>
          <w:szCs w:val="32"/>
        </w:rPr>
      </w:pPr>
      <w:r w:rsidRPr="00922DFB">
        <w:rPr>
          <w:b/>
          <w:bCs/>
          <w:spacing w:val="-6"/>
          <w:sz w:val="32"/>
          <w:szCs w:val="32"/>
        </w:rPr>
        <w:t>в преодолении их профессиональных затруднений</w:t>
      </w:r>
    </w:p>
    <w:p w:rsidR="00136DEB" w:rsidRPr="00925D54" w:rsidRDefault="00136DEB" w:rsidP="00136DEB">
      <w:pPr>
        <w:ind w:left="284"/>
        <w:rPr>
          <w:b/>
          <w:sz w:val="16"/>
          <w:szCs w:val="16"/>
          <w:highlight w:val="yellow"/>
        </w:rPr>
      </w:pPr>
    </w:p>
    <w:p w:rsidR="00136DEB" w:rsidRPr="00922DFB" w:rsidRDefault="00136DEB" w:rsidP="00136DEB">
      <w:pPr>
        <w:ind w:left="284"/>
        <w:rPr>
          <w:b/>
        </w:rPr>
      </w:pPr>
      <w:r w:rsidRPr="00922DFB">
        <w:rPr>
          <w:b/>
        </w:rPr>
        <w:t xml:space="preserve">И. Д. </w:t>
      </w:r>
      <w:proofErr w:type="spellStart"/>
      <w:r w:rsidRPr="00922DFB">
        <w:rPr>
          <w:b/>
        </w:rPr>
        <w:t>Борченко</w:t>
      </w:r>
      <w:proofErr w:type="spellEnd"/>
      <w:r w:rsidRPr="00922DFB">
        <w:rPr>
          <w:b/>
        </w:rPr>
        <w:t>, Е. В. Малютина</w:t>
      </w:r>
    </w:p>
    <w:p w:rsidR="00136DEB" w:rsidRPr="00922DFB" w:rsidRDefault="00136DEB" w:rsidP="00136DEB">
      <w:pPr>
        <w:ind w:left="284"/>
        <w:rPr>
          <w:b/>
          <w:sz w:val="32"/>
          <w:szCs w:val="32"/>
          <w:highlight w:val="yellow"/>
        </w:rPr>
      </w:pPr>
    </w:p>
    <w:p w:rsidR="00136DEB" w:rsidRPr="00136DEB" w:rsidRDefault="00136DEB" w:rsidP="00136DEB">
      <w:pPr>
        <w:ind w:left="284"/>
        <w:rPr>
          <w:b/>
          <w:bCs/>
          <w:sz w:val="32"/>
          <w:szCs w:val="32"/>
          <w:lang w:val="en-US"/>
        </w:rPr>
      </w:pPr>
      <w:r w:rsidRPr="008D0CFD">
        <w:rPr>
          <w:b/>
          <w:bCs/>
          <w:sz w:val="32"/>
          <w:szCs w:val="32"/>
          <w:lang w:val="en-US"/>
        </w:rPr>
        <w:t xml:space="preserve">Personalized program of advanced training as an effective tool </w:t>
      </w:r>
    </w:p>
    <w:p w:rsidR="00136DEB" w:rsidRPr="007060DA" w:rsidRDefault="00136DEB" w:rsidP="00136DEB">
      <w:pPr>
        <w:ind w:left="284"/>
        <w:rPr>
          <w:b/>
          <w:bCs/>
          <w:sz w:val="32"/>
          <w:szCs w:val="32"/>
          <w:lang w:val="en-US"/>
        </w:rPr>
      </w:pPr>
      <w:proofErr w:type="gramStart"/>
      <w:r w:rsidRPr="008D0CFD">
        <w:rPr>
          <w:b/>
          <w:bCs/>
          <w:sz w:val="32"/>
          <w:szCs w:val="32"/>
          <w:lang w:val="en-US"/>
        </w:rPr>
        <w:t>for</w:t>
      </w:r>
      <w:proofErr w:type="gramEnd"/>
      <w:r w:rsidRPr="008D0CFD">
        <w:rPr>
          <w:b/>
          <w:bCs/>
          <w:sz w:val="32"/>
          <w:szCs w:val="32"/>
          <w:lang w:val="en-US"/>
        </w:rPr>
        <w:t xml:space="preserve"> targeted support of teachers in overcoming their </w:t>
      </w:r>
    </w:p>
    <w:p w:rsidR="00136DEB" w:rsidRPr="00835083" w:rsidRDefault="00136DEB" w:rsidP="00136DEB">
      <w:pPr>
        <w:ind w:left="284"/>
        <w:rPr>
          <w:b/>
          <w:bCs/>
          <w:sz w:val="32"/>
          <w:szCs w:val="32"/>
          <w:lang w:val="en-US"/>
        </w:rPr>
      </w:pPr>
      <w:proofErr w:type="gramStart"/>
      <w:r w:rsidRPr="008D0CFD">
        <w:rPr>
          <w:b/>
          <w:bCs/>
          <w:sz w:val="32"/>
          <w:szCs w:val="32"/>
          <w:lang w:val="en-US"/>
        </w:rPr>
        <w:t>professional</w:t>
      </w:r>
      <w:proofErr w:type="gramEnd"/>
      <w:r w:rsidRPr="008D0CFD">
        <w:rPr>
          <w:b/>
          <w:bCs/>
          <w:sz w:val="32"/>
          <w:szCs w:val="32"/>
          <w:lang w:val="en-US"/>
        </w:rPr>
        <w:t xml:space="preserve"> difficulties</w:t>
      </w:r>
    </w:p>
    <w:p w:rsidR="00136DEB" w:rsidRPr="00835083" w:rsidRDefault="00136DEB" w:rsidP="00136DEB">
      <w:pPr>
        <w:ind w:left="284"/>
        <w:rPr>
          <w:b/>
          <w:sz w:val="16"/>
          <w:szCs w:val="16"/>
          <w:highlight w:val="yellow"/>
          <w:lang w:val="en-US"/>
        </w:rPr>
      </w:pPr>
    </w:p>
    <w:p w:rsidR="00136DEB" w:rsidRPr="00922DFB" w:rsidRDefault="00136DEB" w:rsidP="00136DEB">
      <w:pPr>
        <w:ind w:left="284"/>
        <w:rPr>
          <w:b/>
          <w:bCs/>
          <w:iCs/>
          <w:lang w:val="en-US"/>
        </w:rPr>
      </w:pPr>
      <w:r w:rsidRPr="008D0CFD">
        <w:rPr>
          <w:b/>
          <w:bCs/>
          <w:iCs/>
          <w:lang w:val="en-US"/>
        </w:rPr>
        <w:t xml:space="preserve">I. D. </w:t>
      </w:r>
      <w:proofErr w:type="spellStart"/>
      <w:r w:rsidRPr="008D0CFD">
        <w:rPr>
          <w:b/>
          <w:bCs/>
          <w:iCs/>
          <w:lang w:val="en-US"/>
        </w:rPr>
        <w:t>Borchenko</w:t>
      </w:r>
      <w:proofErr w:type="spellEnd"/>
      <w:r w:rsidRPr="008D0CFD">
        <w:rPr>
          <w:b/>
          <w:bCs/>
          <w:iCs/>
          <w:lang w:val="en-US"/>
        </w:rPr>
        <w:t xml:space="preserve">, E. V. </w:t>
      </w:r>
      <w:proofErr w:type="spellStart"/>
      <w:r w:rsidRPr="008D0CFD">
        <w:rPr>
          <w:b/>
          <w:bCs/>
          <w:iCs/>
          <w:lang w:val="en-US"/>
        </w:rPr>
        <w:t>Malyutina</w:t>
      </w:r>
      <w:proofErr w:type="spellEnd"/>
    </w:p>
    <w:p w:rsidR="00136DEB" w:rsidRPr="00922DFB" w:rsidRDefault="00136DEB" w:rsidP="00136DEB">
      <w:pPr>
        <w:ind w:firstLine="284"/>
        <w:jc w:val="both"/>
        <w:rPr>
          <w:bCs/>
          <w:i/>
          <w:spacing w:val="4"/>
          <w:sz w:val="22"/>
          <w:szCs w:val="22"/>
        </w:rPr>
      </w:pPr>
      <w:r w:rsidRPr="00DB7875">
        <w:rPr>
          <w:b/>
          <w:i/>
          <w:spacing w:val="4"/>
          <w:sz w:val="22"/>
          <w:szCs w:val="22"/>
        </w:rPr>
        <w:t>Аннотация</w:t>
      </w:r>
      <w:r w:rsidRPr="00136DEB">
        <w:rPr>
          <w:b/>
          <w:i/>
          <w:spacing w:val="4"/>
          <w:sz w:val="22"/>
          <w:szCs w:val="22"/>
        </w:rPr>
        <w:t xml:space="preserve">. </w:t>
      </w:r>
      <w:r w:rsidRPr="00922DFB">
        <w:rPr>
          <w:bCs/>
          <w:i/>
          <w:spacing w:val="4"/>
          <w:sz w:val="22"/>
          <w:szCs w:val="22"/>
        </w:rPr>
        <w:t xml:space="preserve">Актуализируется роль персонифицированных </w:t>
      </w:r>
      <w:proofErr w:type="gramStart"/>
      <w:r w:rsidRPr="00922DFB">
        <w:rPr>
          <w:bCs/>
          <w:i/>
          <w:spacing w:val="4"/>
          <w:sz w:val="22"/>
          <w:szCs w:val="22"/>
        </w:rPr>
        <w:t>программ повышения квалификации преподавателей дополнительного профессионального образования</w:t>
      </w:r>
      <w:proofErr w:type="gramEnd"/>
      <w:r w:rsidRPr="00922DFB">
        <w:rPr>
          <w:bCs/>
          <w:i/>
          <w:spacing w:val="4"/>
          <w:sz w:val="22"/>
          <w:szCs w:val="22"/>
        </w:rPr>
        <w:t xml:space="preserve"> в свете новых требований к профессиональной деятельности педагогов в условиях приоритетов инновационного развития экономики и социальной сферы Российской Федерации. Обосновывается идея о необходимости планирования профессионального роста педагога с учетом индивидуальных потребностей и затруднений. </w:t>
      </w:r>
    </w:p>
    <w:p w:rsidR="00136DEB" w:rsidRPr="00922DFB" w:rsidRDefault="00136DEB" w:rsidP="00136DEB">
      <w:pPr>
        <w:ind w:firstLine="284"/>
        <w:jc w:val="both"/>
        <w:rPr>
          <w:bCs/>
          <w:i/>
          <w:spacing w:val="4"/>
          <w:sz w:val="22"/>
          <w:szCs w:val="22"/>
        </w:rPr>
      </w:pPr>
      <w:r w:rsidRPr="00922DFB">
        <w:rPr>
          <w:bCs/>
          <w:i/>
          <w:spacing w:val="4"/>
          <w:sz w:val="22"/>
          <w:szCs w:val="22"/>
        </w:rPr>
        <w:t>Обозначены и аргументированы условия, соблюдение которых позволит педагогу эффективно осуществлять профессиональную деятельность.</w:t>
      </w:r>
    </w:p>
    <w:p w:rsidR="00136DEB" w:rsidRPr="00922DFB" w:rsidRDefault="00136DEB" w:rsidP="00136DEB">
      <w:pPr>
        <w:ind w:firstLine="284"/>
        <w:jc w:val="both"/>
        <w:rPr>
          <w:bCs/>
          <w:i/>
          <w:spacing w:val="4"/>
          <w:sz w:val="22"/>
          <w:szCs w:val="22"/>
        </w:rPr>
      </w:pPr>
      <w:r w:rsidRPr="00922DFB">
        <w:rPr>
          <w:bCs/>
          <w:i/>
          <w:spacing w:val="4"/>
          <w:sz w:val="22"/>
          <w:szCs w:val="22"/>
        </w:rPr>
        <w:t>Выделен ряд условий, при которых будет наиболее эффективен профессиональный рост педагога образовательной организации. При этом инструментом проектирования процесса профессионального роста будет являться персонифицированная программа повышения квалификации педагога.</w:t>
      </w:r>
    </w:p>
    <w:p w:rsidR="00136DEB" w:rsidRPr="00922DFB" w:rsidRDefault="00136DEB" w:rsidP="00136DEB">
      <w:pPr>
        <w:ind w:firstLine="284"/>
        <w:jc w:val="both"/>
        <w:rPr>
          <w:bCs/>
          <w:i/>
          <w:sz w:val="22"/>
          <w:szCs w:val="22"/>
        </w:rPr>
      </w:pPr>
      <w:r w:rsidRPr="00922DFB">
        <w:rPr>
          <w:bCs/>
          <w:i/>
          <w:spacing w:val="4"/>
          <w:sz w:val="22"/>
          <w:szCs w:val="22"/>
        </w:rPr>
        <w:t>Также показана роль мониторинговых исследований по диагностике профессиональных затруднений и потребностей педагогов. Особое внимание уделено разработке стратегии управления ресурсами образовательного учреждения при реализации персонифицированных программ.</w:t>
      </w:r>
    </w:p>
    <w:p w:rsidR="00136DEB" w:rsidRPr="008D0CFD" w:rsidRDefault="00136DEB" w:rsidP="00136DEB">
      <w:pPr>
        <w:ind w:firstLine="284"/>
        <w:jc w:val="both"/>
        <w:rPr>
          <w:i/>
          <w:iCs/>
          <w:spacing w:val="-4"/>
          <w:sz w:val="22"/>
          <w:szCs w:val="22"/>
          <w:lang w:val="en-US"/>
        </w:rPr>
      </w:pPr>
      <w:r w:rsidRPr="00BE4B61">
        <w:rPr>
          <w:b/>
          <w:bCs/>
          <w:i/>
          <w:spacing w:val="-4"/>
          <w:sz w:val="22"/>
          <w:szCs w:val="22"/>
          <w:lang w:val="en-US" w:eastAsia="uk-UA"/>
        </w:rPr>
        <w:lastRenderedPageBreak/>
        <w:t xml:space="preserve">Abstract. </w:t>
      </w:r>
      <w:r w:rsidRPr="008D0CFD">
        <w:rPr>
          <w:i/>
          <w:iCs/>
          <w:spacing w:val="-4"/>
          <w:sz w:val="22"/>
          <w:szCs w:val="22"/>
          <w:lang w:val="en-US"/>
        </w:rPr>
        <w:t>The role of personalized programs advanced training for teachers of additional professional education is updated based on new requirements to the professional activity of teachers in the context of the priorities of innovative development of the economy and social sphere of the Russian Federation. The idea of the necessity of planning the professional growth of a teacher with regard to individual needs and difficulties is substantiated.</w:t>
      </w:r>
    </w:p>
    <w:p w:rsidR="00136DEB" w:rsidRPr="008D0CFD" w:rsidRDefault="00136DEB" w:rsidP="00136DEB">
      <w:pPr>
        <w:ind w:firstLine="284"/>
        <w:jc w:val="both"/>
        <w:rPr>
          <w:i/>
          <w:iCs/>
          <w:spacing w:val="-4"/>
          <w:sz w:val="22"/>
          <w:szCs w:val="22"/>
          <w:lang w:val="en-US"/>
        </w:rPr>
      </w:pPr>
      <w:r w:rsidRPr="008D0CFD">
        <w:rPr>
          <w:i/>
          <w:iCs/>
          <w:spacing w:val="-4"/>
          <w:sz w:val="22"/>
          <w:szCs w:val="22"/>
          <w:lang w:val="en-US"/>
        </w:rPr>
        <w:t>The conditions are denoted and argued. Compliance with these conditions will allow the teacher to effectively carry out professional activities. A number of conditions are singled out, under which the professional growth of a teacher of an educational organization will be most effective. However, the personalized program for the development of a teacher's qualification will be a tool for designing the process of professional growth.</w:t>
      </w:r>
    </w:p>
    <w:p w:rsidR="00136DEB" w:rsidRPr="00835083" w:rsidRDefault="00136DEB" w:rsidP="00136DEB">
      <w:pPr>
        <w:ind w:firstLine="284"/>
        <w:jc w:val="both"/>
        <w:rPr>
          <w:i/>
          <w:iCs/>
          <w:spacing w:val="-4"/>
          <w:sz w:val="22"/>
          <w:szCs w:val="22"/>
          <w:lang w:val="en-US"/>
        </w:rPr>
      </w:pPr>
      <w:r w:rsidRPr="008D0CFD">
        <w:rPr>
          <w:i/>
          <w:iCs/>
          <w:spacing w:val="-4"/>
          <w:sz w:val="22"/>
          <w:szCs w:val="22"/>
          <w:lang w:val="en-US"/>
        </w:rPr>
        <w:t>The role of monitoring studies in diagnosing professional difficulties and the needs of teachers is also shown. Particular attention is paid to developing a strategy for managing the resources of an educational institution during implementing personalized programs.</w:t>
      </w:r>
    </w:p>
    <w:p w:rsidR="00136DEB" w:rsidRPr="007A7D03" w:rsidRDefault="00136DEB" w:rsidP="00136DEB">
      <w:pPr>
        <w:ind w:firstLine="284"/>
        <w:jc w:val="both"/>
        <w:rPr>
          <w:i/>
          <w:spacing w:val="-4"/>
          <w:sz w:val="22"/>
          <w:szCs w:val="22"/>
        </w:rPr>
      </w:pPr>
      <w:r w:rsidRPr="00F72F83">
        <w:rPr>
          <w:b/>
          <w:i/>
          <w:spacing w:val="-4"/>
          <w:sz w:val="22"/>
          <w:szCs w:val="22"/>
        </w:rPr>
        <w:t>Ключевые</w:t>
      </w:r>
      <w:r w:rsidRPr="00922DFB">
        <w:rPr>
          <w:b/>
          <w:i/>
          <w:spacing w:val="-4"/>
          <w:sz w:val="22"/>
          <w:szCs w:val="22"/>
        </w:rPr>
        <w:t xml:space="preserve"> </w:t>
      </w:r>
      <w:r w:rsidRPr="00F72F83">
        <w:rPr>
          <w:b/>
          <w:i/>
          <w:spacing w:val="-4"/>
          <w:sz w:val="22"/>
          <w:szCs w:val="22"/>
        </w:rPr>
        <w:t>слова</w:t>
      </w:r>
      <w:r w:rsidRPr="00922DFB">
        <w:rPr>
          <w:b/>
          <w:i/>
          <w:spacing w:val="-4"/>
          <w:sz w:val="22"/>
          <w:szCs w:val="22"/>
        </w:rPr>
        <w:t>:</w:t>
      </w:r>
      <w:r w:rsidRPr="00922DFB">
        <w:t xml:space="preserve"> </w:t>
      </w:r>
      <w:r w:rsidRPr="00922DFB">
        <w:rPr>
          <w:i/>
          <w:spacing w:val="-4"/>
          <w:sz w:val="22"/>
          <w:szCs w:val="22"/>
        </w:rPr>
        <w:t>персонифицированная программа повышения квалификации, образовательное учреждение, педагог, непрерывное профессиональное образование, образовательная организация, педагогическая деятельность.</w:t>
      </w:r>
    </w:p>
    <w:p w:rsidR="00136DEB" w:rsidRDefault="00136DEB" w:rsidP="00136DEB">
      <w:pPr>
        <w:ind w:firstLine="284"/>
        <w:jc w:val="both"/>
        <w:rPr>
          <w:i/>
          <w:sz w:val="22"/>
          <w:szCs w:val="22"/>
          <w:lang w:val="en-US"/>
        </w:rPr>
      </w:pPr>
      <w:r w:rsidRPr="00343B69">
        <w:rPr>
          <w:b/>
          <w:bCs/>
          <w:i/>
          <w:sz w:val="22"/>
          <w:szCs w:val="22"/>
          <w:lang w:val="en-US" w:eastAsia="uk-UA"/>
        </w:rPr>
        <w:t>Keywords</w:t>
      </w:r>
      <w:r w:rsidRPr="00804178">
        <w:rPr>
          <w:b/>
          <w:bCs/>
          <w:i/>
          <w:sz w:val="22"/>
          <w:szCs w:val="22"/>
          <w:lang w:val="en-US" w:eastAsia="uk-UA"/>
        </w:rPr>
        <w:t>:</w:t>
      </w:r>
      <w:r w:rsidRPr="00804178">
        <w:rPr>
          <w:bCs/>
          <w:i/>
          <w:sz w:val="22"/>
          <w:szCs w:val="22"/>
          <w:lang w:val="en-US" w:eastAsia="uk-UA"/>
        </w:rPr>
        <w:t xml:space="preserve"> </w:t>
      </w:r>
      <w:r w:rsidRPr="008D0CFD">
        <w:rPr>
          <w:i/>
          <w:sz w:val="22"/>
          <w:szCs w:val="22"/>
          <w:lang w:val="en-US"/>
        </w:rPr>
        <w:t>personalized program of advanced training, educational institution, teacher, continuous professional education, educational organization, pedagogical activity.</w:t>
      </w:r>
    </w:p>
    <w:p w:rsidR="00304C46" w:rsidRDefault="00304C46">
      <w:pPr>
        <w:spacing w:after="200" w:line="276" w:lineRule="auto"/>
        <w:rPr>
          <w:i/>
          <w:sz w:val="22"/>
          <w:szCs w:val="22"/>
          <w:lang w:val="en-US"/>
        </w:rPr>
      </w:pPr>
      <w:r>
        <w:rPr>
          <w:i/>
          <w:sz w:val="22"/>
          <w:szCs w:val="22"/>
          <w:lang w:val="en-US"/>
        </w:rPr>
        <w:br w:type="page"/>
      </w:r>
    </w:p>
    <w:p w:rsidR="00136DEB" w:rsidRPr="00343B69" w:rsidRDefault="00136DEB" w:rsidP="00136DEB">
      <w:pPr>
        <w:tabs>
          <w:tab w:val="left" w:pos="720"/>
        </w:tabs>
        <w:jc w:val="center"/>
        <w:outlineLvl w:val="0"/>
        <w:rPr>
          <w:rFonts w:ascii="Monotype Corsiva" w:hAnsi="Monotype Corsiva"/>
          <w:b/>
          <w:bCs/>
          <w:sz w:val="44"/>
          <w:szCs w:val="44"/>
        </w:rPr>
      </w:pPr>
      <w:r w:rsidRPr="00CE7675">
        <w:rPr>
          <w:rFonts w:ascii="Monotype Corsiva" w:hAnsi="Monotype Corsiva"/>
          <w:b/>
          <w:bCs/>
          <w:sz w:val="44"/>
          <w:szCs w:val="44"/>
        </w:rPr>
        <w:lastRenderedPageBreak/>
        <w:t xml:space="preserve">Исследования молодых </w:t>
      </w:r>
      <w:proofErr w:type="spellStart"/>
      <w:r w:rsidRPr="00CE7675">
        <w:rPr>
          <w:rFonts w:ascii="Monotype Corsiva" w:hAnsi="Monotype Corsiva"/>
          <w:b/>
          <w:bCs/>
          <w:sz w:val="44"/>
          <w:szCs w:val="44"/>
        </w:rPr>
        <w:t>ученых</w:t>
      </w:r>
      <w:proofErr w:type="spellEnd"/>
    </w:p>
    <w:p w:rsidR="00136DEB" w:rsidRPr="00343B69" w:rsidRDefault="00136DEB" w:rsidP="00136DEB">
      <w:pPr>
        <w:rPr>
          <w:highlight w:val="yellow"/>
        </w:rPr>
      </w:pPr>
    </w:p>
    <w:p w:rsidR="00136DEB" w:rsidRPr="00A400FD" w:rsidRDefault="00136DEB" w:rsidP="00136DEB">
      <w:pPr>
        <w:ind w:left="284"/>
        <w:outlineLvl w:val="0"/>
      </w:pPr>
      <w:r w:rsidRPr="00343B69">
        <w:t xml:space="preserve">УДК </w:t>
      </w:r>
      <w:r>
        <w:t>371.12+004</w:t>
      </w:r>
    </w:p>
    <w:p w:rsidR="00136DEB" w:rsidRPr="00343B69" w:rsidRDefault="00136DEB" w:rsidP="00136DEB">
      <w:pPr>
        <w:ind w:left="284"/>
        <w:rPr>
          <w:highlight w:val="yellow"/>
        </w:rPr>
      </w:pPr>
    </w:p>
    <w:p w:rsidR="00136DEB" w:rsidRDefault="00136DEB" w:rsidP="00136DEB">
      <w:pPr>
        <w:shd w:val="clear" w:color="auto" w:fill="FFFFFF"/>
        <w:ind w:left="284"/>
        <w:rPr>
          <w:b/>
          <w:bCs/>
          <w:kern w:val="36"/>
          <w:sz w:val="32"/>
          <w:szCs w:val="32"/>
        </w:rPr>
      </w:pPr>
      <w:proofErr w:type="spellStart"/>
      <w:r w:rsidRPr="009112A6">
        <w:rPr>
          <w:b/>
          <w:bCs/>
          <w:kern w:val="36"/>
          <w:sz w:val="32"/>
          <w:szCs w:val="32"/>
        </w:rPr>
        <w:t>Тьюторское</w:t>
      </w:r>
      <w:proofErr w:type="spellEnd"/>
      <w:r w:rsidRPr="009112A6">
        <w:rPr>
          <w:b/>
          <w:bCs/>
          <w:kern w:val="36"/>
          <w:sz w:val="32"/>
          <w:szCs w:val="32"/>
        </w:rPr>
        <w:t xml:space="preserve"> сопровождение педагогов </w:t>
      </w:r>
    </w:p>
    <w:p w:rsidR="00136DEB" w:rsidRDefault="00136DEB" w:rsidP="00136DEB">
      <w:pPr>
        <w:shd w:val="clear" w:color="auto" w:fill="FFFFFF"/>
        <w:ind w:left="284"/>
        <w:rPr>
          <w:b/>
          <w:bCs/>
          <w:kern w:val="36"/>
          <w:sz w:val="32"/>
          <w:szCs w:val="32"/>
        </w:rPr>
      </w:pPr>
      <w:r w:rsidRPr="009112A6">
        <w:rPr>
          <w:b/>
          <w:bCs/>
          <w:kern w:val="36"/>
          <w:sz w:val="32"/>
          <w:szCs w:val="32"/>
        </w:rPr>
        <w:t xml:space="preserve">в формировании готовности к работе с </w:t>
      </w:r>
      <w:proofErr w:type="gramStart"/>
      <w:r w:rsidRPr="009112A6">
        <w:rPr>
          <w:b/>
          <w:bCs/>
          <w:kern w:val="36"/>
          <w:sz w:val="32"/>
          <w:szCs w:val="32"/>
        </w:rPr>
        <w:t>персональным</w:t>
      </w:r>
      <w:proofErr w:type="gramEnd"/>
      <w:r w:rsidRPr="009112A6">
        <w:rPr>
          <w:b/>
          <w:bCs/>
          <w:kern w:val="36"/>
          <w:sz w:val="32"/>
          <w:szCs w:val="32"/>
        </w:rPr>
        <w:t xml:space="preserve"> </w:t>
      </w:r>
    </w:p>
    <w:p w:rsidR="00136DEB" w:rsidRPr="003963F8" w:rsidRDefault="00136DEB" w:rsidP="00136DEB">
      <w:pPr>
        <w:shd w:val="clear" w:color="auto" w:fill="FFFFFF"/>
        <w:ind w:left="284"/>
        <w:rPr>
          <w:b/>
          <w:bCs/>
          <w:spacing w:val="-6"/>
          <w:kern w:val="36"/>
          <w:sz w:val="32"/>
          <w:szCs w:val="32"/>
        </w:rPr>
      </w:pPr>
      <w:r w:rsidRPr="009112A6">
        <w:rPr>
          <w:b/>
          <w:bCs/>
          <w:kern w:val="36"/>
          <w:sz w:val="32"/>
          <w:szCs w:val="32"/>
        </w:rPr>
        <w:t>профессиональным блогом</w:t>
      </w:r>
    </w:p>
    <w:p w:rsidR="00136DEB" w:rsidRPr="00343B69" w:rsidRDefault="00136DEB" w:rsidP="00136DEB">
      <w:pPr>
        <w:shd w:val="clear" w:color="auto" w:fill="FFFFFF"/>
        <w:ind w:left="284"/>
        <w:rPr>
          <w:bCs/>
          <w:kern w:val="36"/>
          <w:sz w:val="16"/>
          <w:szCs w:val="16"/>
          <w:highlight w:val="yellow"/>
        </w:rPr>
      </w:pPr>
    </w:p>
    <w:p w:rsidR="00136DEB" w:rsidRPr="009112A6" w:rsidRDefault="00136DEB" w:rsidP="00136DEB">
      <w:pPr>
        <w:shd w:val="clear" w:color="auto" w:fill="FFFFFF"/>
        <w:ind w:left="284"/>
        <w:rPr>
          <w:b/>
          <w:bCs/>
          <w:kern w:val="36"/>
        </w:rPr>
      </w:pPr>
      <w:r w:rsidRPr="009112A6">
        <w:rPr>
          <w:b/>
          <w:bCs/>
          <w:kern w:val="36"/>
        </w:rPr>
        <w:t>Л.</w:t>
      </w:r>
      <w:r>
        <w:rPr>
          <w:b/>
          <w:bCs/>
          <w:kern w:val="36"/>
        </w:rPr>
        <w:t xml:space="preserve"> </w:t>
      </w:r>
      <w:r w:rsidRPr="009112A6">
        <w:rPr>
          <w:b/>
          <w:bCs/>
          <w:kern w:val="36"/>
        </w:rPr>
        <w:t>С. Науменко, Н.</w:t>
      </w:r>
      <w:r>
        <w:rPr>
          <w:b/>
          <w:bCs/>
          <w:kern w:val="36"/>
        </w:rPr>
        <w:t xml:space="preserve"> </w:t>
      </w:r>
      <w:r w:rsidRPr="009112A6">
        <w:rPr>
          <w:b/>
          <w:bCs/>
          <w:kern w:val="36"/>
        </w:rPr>
        <w:t>О. Яковлева</w:t>
      </w:r>
    </w:p>
    <w:p w:rsidR="00136DEB" w:rsidRPr="009112A6" w:rsidRDefault="00136DEB" w:rsidP="00136DEB">
      <w:pPr>
        <w:shd w:val="clear" w:color="auto" w:fill="FFFFFF"/>
        <w:ind w:left="284"/>
        <w:rPr>
          <w:b/>
          <w:sz w:val="32"/>
          <w:szCs w:val="32"/>
        </w:rPr>
      </w:pPr>
    </w:p>
    <w:p w:rsidR="00136DEB" w:rsidRPr="00D93A87" w:rsidRDefault="00136DEB" w:rsidP="00136DEB">
      <w:pPr>
        <w:shd w:val="clear" w:color="auto" w:fill="FFFFFF"/>
        <w:ind w:left="284"/>
        <w:rPr>
          <w:b/>
          <w:sz w:val="32"/>
          <w:szCs w:val="32"/>
          <w:lang w:val="en-US"/>
        </w:rPr>
      </w:pPr>
      <w:r w:rsidRPr="00BE20F4">
        <w:rPr>
          <w:b/>
          <w:sz w:val="32"/>
          <w:szCs w:val="32"/>
          <w:lang w:val="en"/>
        </w:rPr>
        <w:t xml:space="preserve">Tutoring support of teachers in forming readiness </w:t>
      </w:r>
    </w:p>
    <w:p w:rsidR="00136DEB" w:rsidRPr="00162EA9" w:rsidRDefault="00136DEB" w:rsidP="00136DEB">
      <w:pPr>
        <w:shd w:val="clear" w:color="auto" w:fill="FFFFFF"/>
        <w:ind w:left="284"/>
        <w:rPr>
          <w:b/>
          <w:sz w:val="32"/>
          <w:szCs w:val="32"/>
          <w:lang w:val="en-US"/>
        </w:rPr>
      </w:pPr>
      <w:proofErr w:type="gramStart"/>
      <w:r w:rsidRPr="00BE20F4">
        <w:rPr>
          <w:b/>
          <w:sz w:val="32"/>
          <w:szCs w:val="32"/>
          <w:lang w:val="en"/>
        </w:rPr>
        <w:t>for</w:t>
      </w:r>
      <w:proofErr w:type="gramEnd"/>
      <w:r w:rsidRPr="00BE20F4">
        <w:rPr>
          <w:b/>
          <w:sz w:val="32"/>
          <w:szCs w:val="32"/>
          <w:lang w:val="en"/>
        </w:rPr>
        <w:t xml:space="preserve"> work with a personal professional blog</w:t>
      </w:r>
    </w:p>
    <w:p w:rsidR="00136DEB" w:rsidRPr="00F43A85" w:rsidRDefault="00136DEB" w:rsidP="00136DEB">
      <w:pPr>
        <w:shd w:val="clear" w:color="auto" w:fill="FFFFFF"/>
        <w:ind w:left="284"/>
        <w:rPr>
          <w:b/>
          <w:sz w:val="16"/>
          <w:szCs w:val="16"/>
          <w:lang w:val="en-US"/>
        </w:rPr>
      </w:pPr>
    </w:p>
    <w:p w:rsidR="00136DEB" w:rsidRPr="00F43A85" w:rsidRDefault="00136DEB" w:rsidP="00136DEB">
      <w:pPr>
        <w:ind w:left="284"/>
        <w:rPr>
          <w:b/>
          <w:lang w:val="en-US"/>
        </w:rPr>
      </w:pPr>
      <w:r w:rsidRPr="00BE20F4">
        <w:rPr>
          <w:b/>
          <w:bCs/>
          <w:lang w:val="en-US"/>
        </w:rPr>
        <w:t xml:space="preserve">L. S. </w:t>
      </w:r>
      <w:proofErr w:type="spellStart"/>
      <w:r w:rsidRPr="00BE20F4">
        <w:rPr>
          <w:b/>
          <w:bCs/>
          <w:lang w:val="en-US"/>
        </w:rPr>
        <w:t>Naumenko</w:t>
      </w:r>
      <w:proofErr w:type="spellEnd"/>
      <w:r w:rsidRPr="00BE20F4">
        <w:rPr>
          <w:b/>
          <w:bCs/>
          <w:lang w:val="en-US"/>
        </w:rPr>
        <w:t xml:space="preserve">, N. O. </w:t>
      </w:r>
      <w:proofErr w:type="spellStart"/>
      <w:r w:rsidRPr="00BE20F4">
        <w:rPr>
          <w:b/>
          <w:bCs/>
          <w:lang w:val="en-US"/>
        </w:rPr>
        <w:t>Yakovleva</w:t>
      </w:r>
      <w:proofErr w:type="spellEnd"/>
    </w:p>
    <w:p w:rsidR="00304C46" w:rsidRDefault="00304C46" w:rsidP="00136DEB">
      <w:pPr>
        <w:ind w:firstLine="284"/>
        <w:jc w:val="both"/>
        <w:rPr>
          <w:b/>
          <w:i/>
          <w:spacing w:val="-4"/>
          <w:sz w:val="22"/>
          <w:szCs w:val="22"/>
        </w:rPr>
      </w:pPr>
    </w:p>
    <w:p w:rsidR="00136DEB" w:rsidRPr="00D93A87" w:rsidRDefault="00136DEB" w:rsidP="00136DEB">
      <w:pPr>
        <w:ind w:firstLine="284"/>
        <w:jc w:val="both"/>
        <w:rPr>
          <w:bCs/>
          <w:i/>
          <w:spacing w:val="-4"/>
          <w:sz w:val="22"/>
          <w:szCs w:val="22"/>
        </w:rPr>
      </w:pPr>
      <w:r w:rsidRPr="00D93A87">
        <w:rPr>
          <w:b/>
          <w:i/>
          <w:spacing w:val="-4"/>
          <w:sz w:val="22"/>
          <w:szCs w:val="22"/>
        </w:rPr>
        <w:t xml:space="preserve">Аннотация. </w:t>
      </w:r>
      <w:r w:rsidRPr="00D93A87">
        <w:rPr>
          <w:bCs/>
          <w:i/>
          <w:spacing w:val="-4"/>
          <w:sz w:val="22"/>
          <w:szCs w:val="22"/>
        </w:rPr>
        <w:t xml:space="preserve">Актуализируется проблема наличия персонального профессионального блога педагога. Описываются особенности педагогического блога, раскрываются его возможности для использования в области образования. Приведены эмпирические данные констатирующего эксперимента. Высвечиваются возможности </w:t>
      </w:r>
      <w:proofErr w:type="spellStart"/>
      <w:r w:rsidRPr="00D93A87">
        <w:rPr>
          <w:bCs/>
          <w:i/>
          <w:spacing w:val="-4"/>
          <w:sz w:val="22"/>
          <w:szCs w:val="22"/>
        </w:rPr>
        <w:t>тьюторского</w:t>
      </w:r>
      <w:proofErr w:type="spellEnd"/>
      <w:r w:rsidRPr="00D93A87">
        <w:rPr>
          <w:bCs/>
          <w:i/>
          <w:spacing w:val="-4"/>
          <w:sz w:val="22"/>
          <w:szCs w:val="22"/>
        </w:rPr>
        <w:t xml:space="preserve"> сопровождения и показана необходимость реализации данного вида педагогической деятельности для формирования готовности педагогов к работе с </w:t>
      </w:r>
      <w:proofErr w:type="gramStart"/>
      <w:r w:rsidRPr="00D93A87">
        <w:rPr>
          <w:bCs/>
          <w:i/>
          <w:spacing w:val="-4"/>
          <w:sz w:val="22"/>
          <w:szCs w:val="22"/>
        </w:rPr>
        <w:t>персональным</w:t>
      </w:r>
      <w:proofErr w:type="gramEnd"/>
      <w:r w:rsidRPr="00D93A87">
        <w:rPr>
          <w:bCs/>
          <w:i/>
          <w:spacing w:val="-4"/>
          <w:sz w:val="22"/>
          <w:szCs w:val="22"/>
        </w:rPr>
        <w:t xml:space="preserve"> профессиональным блогом. </w:t>
      </w:r>
      <w:proofErr w:type="gramStart"/>
      <w:r w:rsidRPr="00D93A87">
        <w:rPr>
          <w:bCs/>
          <w:i/>
          <w:spacing w:val="-4"/>
          <w:sz w:val="22"/>
          <w:szCs w:val="22"/>
        </w:rPr>
        <w:t xml:space="preserve">Графически представлен механизм </w:t>
      </w:r>
      <w:proofErr w:type="spellStart"/>
      <w:r w:rsidRPr="00D93A87">
        <w:rPr>
          <w:bCs/>
          <w:i/>
          <w:spacing w:val="-4"/>
          <w:sz w:val="22"/>
          <w:szCs w:val="22"/>
        </w:rPr>
        <w:t>тьюторского</w:t>
      </w:r>
      <w:proofErr w:type="spellEnd"/>
      <w:r w:rsidRPr="00D93A87">
        <w:rPr>
          <w:bCs/>
          <w:i/>
          <w:spacing w:val="-4"/>
          <w:sz w:val="22"/>
          <w:szCs w:val="22"/>
        </w:rPr>
        <w:t xml:space="preserve"> сопровождения, состоящий из нескольких основных этапов: </w:t>
      </w:r>
      <w:proofErr w:type="spellStart"/>
      <w:r w:rsidRPr="00D93A87">
        <w:rPr>
          <w:bCs/>
          <w:i/>
          <w:spacing w:val="-4"/>
          <w:sz w:val="22"/>
          <w:szCs w:val="22"/>
        </w:rPr>
        <w:t>диагностико</w:t>
      </w:r>
      <w:proofErr w:type="spellEnd"/>
      <w:r w:rsidRPr="00D93A87">
        <w:rPr>
          <w:bCs/>
          <w:i/>
          <w:spacing w:val="-4"/>
          <w:sz w:val="22"/>
          <w:szCs w:val="22"/>
        </w:rPr>
        <w:t xml:space="preserve">-мотивационного, проектировочного, реализационного, аналитического. </w:t>
      </w:r>
      <w:proofErr w:type="gramEnd"/>
    </w:p>
    <w:p w:rsidR="00136DEB" w:rsidRDefault="00136DEB" w:rsidP="00136DEB">
      <w:pPr>
        <w:ind w:firstLine="284"/>
        <w:jc w:val="both"/>
        <w:rPr>
          <w:bCs/>
          <w:i/>
          <w:sz w:val="22"/>
          <w:szCs w:val="22"/>
        </w:rPr>
      </w:pPr>
      <w:r w:rsidRPr="009112A6">
        <w:rPr>
          <w:bCs/>
          <w:i/>
          <w:sz w:val="22"/>
          <w:szCs w:val="22"/>
        </w:rPr>
        <w:t xml:space="preserve">Дано детальное описание каждого этапа. На </w:t>
      </w:r>
      <w:proofErr w:type="spellStart"/>
      <w:r w:rsidRPr="009112A6">
        <w:rPr>
          <w:bCs/>
          <w:i/>
          <w:sz w:val="22"/>
          <w:szCs w:val="22"/>
        </w:rPr>
        <w:t>диагностико</w:t>
      </w:r>
      <w:proofErr w:type="spellEnd"/>
      <w:r w:rsidRPr="009112A6">
        <w:rPr>
          <w:bCs/>
          <w:i/>
          <w:sz w:val="22"/>
          <w:szCs w:val="22"/>
        </w:rPr>
        <w:t>-мотивационном этапе проводится диагностика интересов педагого</w:t>
      </w:r>
      <w:r>
        <w:rPr>
          <w:bCs/>
          <w:i/>
          <w:sz w:val="22"/>
          <w:szCs w:val="22"/>
        </w:rPr>
        <w:t>в, раскрываются пер</w:t>
      </w:r>
      <w:r w:rsidRPr="009112A6">
        <w:rPr>
          <w:bCs/>
          <w:i/>
          <w:sz w:val="22"/>
          <w:szCs w:val="22"/>
        </w:rPr>
        <w:t xml:space="preserve">спективы использования персонального профессионального блога. </w:t>
      </w:r>
    </w:p>
    <w:p w:rsidR="00136DEB" w:rsidRDefault="00136DEB" w:rsidP="00136DEB">
      <w:pPr>
        <w:ind w:firstLine="284"/>
        <w:jc w:val="both"/>
        <w:rPr>
          <w:bCs/>
          <w:i/>
          <w:sz w:val="22"/>
          <w:szCs w:val="22"/>
        </w:rPr>
      </w:pPr>
      <w:r w:rsidRPr="009112A6">
        <w:rPr>
          <w:bCs/>
          <w:i/>
          <w:sz w:val="22"/>
          <w:szCs w:val="22"/>
        </w:rPr>
        <w:t xml:space="preserve">Проектировочный этап направлен на оказание помощи </w:t>
      </w:r>
      <w:proofErr w:type="spellStart"/>
      <w:r w:rsidRPr="009112A6">
        <w:rPr>
          <w:bCs/>
          <w:i/>
          <w:sz w:val="22"/>
          <w:szCs w:val="22"/>
        </w:rPr>
        <w:t>тьюторанту</w:t>
      </w:r>
      <w:proofErr w:type="spellEnd"/>
      <w:r w:rsidRPr="009112A6">
        <w:rPr>
          <w:bCs/>
          <w:i/>
          <w:sz w:val="22"/>
          <w:szCs w:val="22"/>
        </w:rPr>
        <w:t xml:space="preserve"> в вопросах выстраивания своего образовательно-познава</w:t>
      </w:r>
      <w:r>
        <w:rPr>
          <w:bCs/>
          <w:i/>
          <w:sz w:val="22"/>
          <w:szCs w:val="22"/>
        </w:rPr>
        <w:softHyphen/>
      </w:r>
      <w:r w:rsidRPr="009112A6">
        <w:rPr>
          <w:bCs/>
          <w:i/>
          <w:sz w:val="22"/>
          <w:szCs w:val="22"/>
        </w:rPr>
        <w:t xml:space="preserve">тельного маршрута. Реализационный этап имеет дело с оказанием помощи </w:t>
      </w:r>
      <w:proofErr w:type="spellStart"/>
      <w:r w:rsidRPr="009112A6">
        <w:rPr>
          <w:bCs/>
          <w:i/>
          <w:sz w:val="22"/>
          <w:szCs w:val="22"/>
        </w:rPr>
        <w:t>тьюторанту</w:t>
      </w:r>
      <w:proofErr w:type="spellEnd"/>
      <w:r w:rsidRPr="009112A6">
        <w:rPr>
          <w:bCs/>
          <w:i/>
          <w:sz w:val="22"/>
          <w:szCs w:val="22"/>
        </w:rPr>
        <w:t xml:space="preserve"> по внедрению запланированного маршрута. Аналитический этап направлен на организацию и проведение </w:t>
      </w:r>
      <w:proofErr w:type="spellStart"/>
      <w:r w:rsidRPr="009112A6">
        <w:rPr>
          <w:bCs/>
          <w:i/>
          <w:sz w:val="22"/>
          <w:szCs w:val="22"/>
        </w:rPr>
        <w:t>тьютором</w:t>
      </w:r>
      <w:proofErr w:type="spellEnd"/>
      <w:r w:rsidRPr="009112A6">
        <w:rPr>
          <w:bCs/>
          <w:i/>
          <w:sz w:val="22"/>
          <w:szCs w:val="22"/>
        </w:rPr>
        <w:t xml:space="preserve"> итогового мероприятия.</w:t>
      </w:r>
    </w:p>
    <w:p w:rsidR="00136DEB" w:rsidRPr="00136DEB" w:rsidRDefault="00136DEB" w:rsidP="00136DEB">
      <w:pPr>
        <w:ind w:firstLine="284"/>
        <w:jc w:val="both"/>
        <w:rPr>
          <w:i/>
          <w:iCs/>
          <w:spacing w:val="6"/>
          <w:sz w:val="22"/>
          <w:szCs w:val="22"/>
          <w:lang w:val="en-US"/>
        </w:rPr>
      </w:pPr>
      <w:r w:rsidRPr="00D93A87">
        <w:rPr>
          <w:b/>
          <w:bCs/>
          <w:i/>
          <w:spacing w:val="6"/>
          <w:sz w:val="22"/>
          <w:szCs w:val="22"/>
          <w:lang w:val="en-US"/>
        </w:rPr>
        <w:t xml:space="preserve">Abstract. </w:t>
      </w:r>
      <w:r w:rsidRPr="00D93A87">
        <w:rPr>
          <w:i/>
          <w:iCs/>
          <w:spacing w:val="6"/>
          <w:sz w:val="22"/>
          <w:szCs w:val="22"/>
          <w:lang w:val="en-US"/>
        </w:rPr>
        <w:t xml:space="preserve">The problem of having a personal professional blog of a teacher is updated. The features of pedagogical blog are described, and its possibilities for use in the field of education are revealed. The empirical data of the ascertaining experiment are presented. The possibilities of tutoring support are highlighted and the necessity of realizing this kind of pedagogical activity is shown to form the readiness of teachers to work with a personal professional blog. The mechanism of tutoring support is graphically presented. It consists of several main stages: diagnostic-motivational, </w:t>
      </w:r>
      <w:proofErr w:type="spellStart"/>
      <w:r w:rsidRPr="00D93A87">
        <w:rPr>
          <w:i/>
          <w:iCs/>
          <w:spacing w:val="6"/>
          <w:sz w:val="22"/>
          <w:szCs w:val="22"/>
          <w:lang w:val="en-US"/>
        </w:rPr>
        <w:t>implementational</w:t>
      </w:r>
      <w:proofErr w:type="spellEnd"/>
      <w:r w:rsidRPr="00D93A87">
        <w:rPr>
          <w:i/>
          <w:iCs/>
          <w:spacing w:val="6"/>
          <w:sz w:val="22"/>
          <w:szCs w:val="22"/>
          <w:lang w:val="en-US"/>
        </w:rPr>
        <w:t xml:space="preserve">, realizable, and analytical. The detailed description of each stage is given. Diagnostics of teachers' interests is carried out at the diagnostic– motivational stage, and also the prospects for using a personal professional blog are revealed. The projecting stage is aimed at assisting the tutor in the issues of formation of his/her educational and cognitive route. The </w:t>
      </w:r>
      <w:proofErr w:type="spellStart"/>
      <w:r w:rsidRPr="00D93A87">
        <w:rPr>
          <w:i/>
          <w:iCs/>
          <w:spacing w:val="6"/>
          <w:sz w:val="22"/>
          <w:szCs w:val="22"/>
          <w:lang w:val="en-US"/>
        </w:rPr>
        <w:t>implementational</w:t>
      </w:r>
      <w:proofErr w:type="spellEnd"/>
      <w:r w:rsidRPr="00D93A87">
        <w:rPr>
          <w:i/>
          <w:iCs/>
          <w:spacing w:val="6"/>
          <w:sz w:val="22"/>
          <w:szCs w:val="22"/>
          <w:lang w:val="en-US"/>
        </w:rPr>
        <w:t xml:space="preserve"> stage deals with assisting the tutor to implement the planned route. The analytical stage is aimed at organizing and holding the tutor of the final event. </w:t>
      </w:r>
    </w:p>
    <w:p w:rsidR="00136DEB" w:rsidRPr="00632503" w:rsidRDefault="00136DEB" w:rsidP="00136DEB">
      <w:pPr>
        <w:ind w:firstLine="284"/>
        <w:jc w:val="both"/>
        <w:rPr>
          <w:bCs/>
          <w:i/>
          <w:iCs/>
          <w:spacing w:val="-4"/>
          <w:sz w:val="22"/>
          <w:szCs w:val="22"/>
        </w:rPr>
      </w:pPr>
      <w:r w:rsidRPr="0067668A">
        <w:rPr>
          <w:b/>
          <w:i/>
          <w:spacing w:val="-4"/>
          <w:sz w:val="22"/>
          <w:szCs w:val="22"/>
        </w:rPr>
        <w:t>Ключевые</w:t>
      </w:r>
      <w:r w:rsidRPr="00632503">
        <w:rPr>
          <w:b/>
          <w:i/>
          <w:spacing w:val="-4"/>
          <w:sz w:val="22"/>
          <w:szCs w:val="22"/>
        </w:rPr>
        <w:t xml:space="preserve"> </w:t>
      </w:r>
      <w:r w:rsidRPr="0067668A">
        <w:rPr>
          <w:b/>
          <w:i/>
          <w:spacing w:val="-4"/>
          <w:sz w:val="22"/>
          <w:szCs w:val="22"/>
        </w:rPr>
        <w:t>слова</w:t>
      </w:r>
      <w:r w:rsidRPr="00632503">
        <w:rPr>
          <w:b/>
          <w:i/>
          <w:spacing w:val="-4"/>
          <w:sz w:val="22"/>
          <w:szCs w:val="22"/>
        </w:rPr>
        <w:t>:</w:t>
      </w:r>
      <w:r w:rsidRPr="00632503">
        <w:rPr>
          <w:i/>
          <w:spacing w:val="-4"/>
          <w:sz w:val="22"/>
          <w:szCs w:val="22"/>
        </w:rPr>
        <w:t xml:space="preserve"> </w:t>
      </w:r>
      <w:r w:rsidRPr="009112A6">
        <w:rPr>
          <w:bCs/>
          <w:i/>
          <w:iCs/>
          <w:spacing w:val="-4"/>
          <w:sz w:val="22"/>
          <w:szCs w:val="22"/>
        </w:rPr>
        <w:t xml:space="preserve">персональный профессиональный блог, </w:t>
      </w:r>
      <w:proofErr w:type="spellStart"/>
      <w:r w:rsidRPr="009112A6">
        <w:rPr>
          <w:bCs/>
          <w:i/>
          <w:iCs/>
          <w:spacing w:val="-4"/>
          <w:sz w:val="22"/>
          <w:szCs w:val="22"/>
        </w:rPr>
        <w:t>тьюторское</w:t>
      </w:r>
      <w:proofErr w:type="spellEnd"/>
      <w:r w:rsidRPr="009112A6">
        <w:rPr>
          <w:bCs/>
          <w:i/>
          <w:iCs/>
          <w:spacing w:val="-4"/>
          <w:sz w:val="22"/>
          <w:szCs w:val="22"/>
        </w:rPr>
        <w:t xml:space="preserve"> сопровождение, механизм </w:t>
      </w:r>
      <w:proofErr w:type="spellStart"/>
      <w:r w:rsidRPr="009112A6">
        <w:rPr>
          <w:bCs/>
          <w:i/>
          <w:iCs/>
          <w:spacing w:val="-4"/>
          <w:sz w:val="22"/>
          <w:szCs w:val="22"/>
        </w:rPr>
        <w:t>тьюторского</w:t>
      </w:r>
      <w:proofErr w:type="spellEnd"/>
      <w:r w:rsidRPr="009112A6">
        <w:rPr>
          <w:bCs/>
          <w:i/>
          <w:iCs/>
          <w:spacing w:val="-4"/>
          <w:sz w:val="22"/>
          <w:szCs w:val="22"/>
        </w:rPr>
        <w:t xml:space="preserve"> сопровождения, педагог образовательной организации.</w:t>
      </w:r>
    </w:p>
    <w:p w:rsidR="00304C46" w:rsidRPr="00304C46" w:rsidRDefault="00136DEB" w:rsidP="00304C46">
      <w:pPr>
        <w:ind w:firstLine="284"/>
        <w:jc w:val="both"/>
        <w:rPr>
          <w:b/>
          <w:i/>
          <w:strike/>
          <w:sz w:val="22"/>
          <w:szCs w:val="22"/>
          <w:lang w:val="en-US"/>
        </w:rPr>
      </w:pPr>
      <w:r w:rsidRPr="00343B69">
        <w:rPr>
          <w:b/>
          <w:bCs/>
          <w:i/>
          <w:sz w:val="22"/>
          <w:szCs w:val="22"/>
          <w:lang w:val="en-US"/>
        </w:rPr>
        <w:t>Keywords</w:t>
      </w:r>
      <w:r w:rsidRPr="00CE7675">
        <w:rPr>
          <w:b/>
          <w:bCs/>
          <w:i/>
          <w:sz w:val="22"/>
          <w:szCs w:val="22"/>
          <w:lang w:val="en-US"/>
        </w:rPr>
        <w:t>:</w:t>
      </w:r>
      <w:r w:rsidRPr="00CE7675">
        <w:rPr>
          <w:bCs/>
          <w:i/>
          <w:sz w:val="22"/>
          <w:szCs w:val="22"/>
          <w:lang w:val="en-US"/>
        </w:rPr>
        <w:t xml:space="preserve"> </w:t>
      </w:r>
      <w:r w:rsidRPr="00BE20F4">
        <w:rPr>
          <w:i/>
          <w:sz w:val="22"/>
          <w:szCs w:val="22"/>
          <w:lang w:val="en-US"/>
        </w:rPr>
        <w:t>personal professional blog, tutoring support, tutoring support mechanism, educator of educational organization.</w:t>
      </w:r>
      <w:r w:rsidR="00304C46">
        <w:rPr>
          <w:bCs/>
          <w:sz w:val="22"/>
          <w:szCs w:val="22"/>
          <w:lang w:val="en-US"/>
        </w:rPr>
        <w:br w:type="page"/>
      </w:r>
    </w:p>
    <w:p w:rsidR="00136DEB" w:rsidRPr="00136DEB" w:rsidRDefault="00136DEB" w:rsidP="00136DEB">
      <w:pPr>
        <w:ind w:left="284"/>
        <w:outlineLvl w:val="0"/>
      </w:pPr>
      <w:r w:rsidRPr="00343B69">
        <w:lastRenderedPageBreak/>
        <w:t>УДК</w:t>
      </w:r>
      <w:r w:rsidRPr="00136DEB">
        <w:t xml:space="preserve"> 378.091.398</w:t>
      </w:r>
    </w:p>
    <w:p w:rsidR="00136DEB" w:rsidRPr="00136DEB" w:rsidRDefault="00136DEB" w:rsidP="00136DEB">
      <w:pPr>
        <w:ind w:left="284"/>
        <w:rPr>
          <w:highlight w:val="yellow"/>
        </w:rPr>
      </w:pPr>
    </w:p>
    <w:p w:rsidR="00136DEB" w:rsidRDefault="00136DEB" w:rsidP="00136DEB">
      <w:pPr>
        <w:shd w:val="clear" w:color="auto" w:fill="FFFFFF"/>
        <w:ind w:left="284"/>
        <w:rPr>
          <w:b/>
          <w:bCs/>
          <w:kern w:val="36"/>
          <w:sz w:val="32"/>
          <w:szCs w:val="32"/>
        </w:rPr>
      </w:pPr>
      <w:r w:rsidRPr="00905B10">
        <w:rPr>
          <w:b/>
          <w:bCs/>
          <w:kern w:val="36"/>
          <w:sz w:val="32"/>
          <w:szCs w:val="32"/>
        </w:rPr>
        <w:t xml:space="preserve">Межличностная коммуникация в системе образования </w:t>
      </w:r>
    </w:p>
    <w:p w:rsidR="00136DEB" w:rsidRDefault="00136DEB" w:rsidP="00136DEB">
      <w:pPr>
        <w:shd w:val="clear" w:color="auto" w:fill="FFFFFF"/>
        <w:ind w:left="284"/>
        <w:rPr>
          <w:b/>
          <w:bCs/>
          <w:kern w:val="36"/>
          <w:sz w:val="32"/>
          <w:szCs w:val="32"/>
        </w:rPr>
      </w:pPr>
      <w:r w:rsidRPr="00905B10">
        <w:rPr>
          <w:b/>
          <w:bCs/>
          <w:kern w:val="36"/>
          <w:sz w:val="32"/>
          <w:szCs w:val="32"/>
        </w:rPr>
        <w:t xml:space="preserve">и </w:t>
      </w:r>
      <w:proofErr w:type="gramStart"/>
      <w:r w:rsidRPr="00905B10">
        <w:rPr>
          <w:b/>
          <w:bCs/>
          <w:kern w:val="36"/>
          <w:sz w:val="32"/>
          <w:szCs w:val="32"/>
        </w:rPr>
        <w:t>повышении</w:t>
      </w:r>
      <w:proofErr w:type="gramEnd"/>
      <w:r w:rsidRPr="00905B10">
        <w:rPr>
          <w:b/>
          <w:bCs/>
          <w:kern w:val="36"/>
          <w:sz w:val="32"/>
          <w:szCs w:val="32"/>
        </w:rPr>
        <w:t xml:space="preserve"> квалификации</w:t>
      </w:r>
    </w:p>
    <w:p w:rsidR="00136DEB" w:rsidRPr="00343B69" w:rsidRDefault="00136DEB" w:rsidP="00136DEB">
      <w:pPr>
        <w:shd w:val="clear" w:color="auto" w:fill="FFFFFF"/>
        <w:ind w:left="284"/>
        <w:rPr>
          <w:bCs/>
          <w:kern w:val="36"/>
          <w:sz w:val="16"/>
          <w:szCs w:val="16"/>
          <w:highlight w:val="yellow"/>
        </w:rPr>
      </w:pPr>
    </w:p>
    <w:p w:rsidR="00136DEB" w:rsidRDefault="00136DEB" w:rsidP="00136DEB">
      <w:pPr>
        <w:shd w:val="clear" w:color="auto" w:fill="FFFFFF"/>
        <w:ind w:left="284"/>
        <w:rPr>
          <w:b/>
          <w:bCs/>
          <w:kern w:val="36"/>
        </w:rPr>
      </w:pPr>
      <w:r w:rsidRPr="00F041DA">
        <w:rPr>
          <w:b/>
          <w:bCs/>
          <w:kern w:val="36"/>
        </w:rPr>
        <w:t>А</w:t>
      </w:r>
      <w:r w:rsidRPr="009629DA">
        <w:rPr>
          <w:b/>
          <w:bCs/>
          <w:kern w:val="36"/>
        </w:rPr>
        <w:t xml:space="preserve">. </w:t>
      </w:r>
      <w:r>
        <w:rPr>
          <w:b/>
          <w:bCs/>
          <w:kern w:val="36"/>
        </w:rPr>
        <w:t>А</w:t>
      </w:r>
      <w:r w:rsidRPr="009629DA">
        <w:rPr>
          <w:b/>
          <w:bCs/>
          <w:kern w:val="36"/>
        </w:rPr>
        <w:t xml:space="preserve">. </w:t>
      </w:r>
      <w:r w:rsidRPr="00905B10">
        <w:rPr>
          <w:b/>
          <w:bCs/>
          <w:kern w:val="36"/>
        </w:rPr>
        <w:t xml:space="preserve">Чивилев </w:t>
      </w:r>
    </w:p>
    <w:p w:rsidR="00136DEB" w:rsidRPr="009629DA" w:rsidRDefault="00136DEB" w:rsidP="00136DEB">
      <w:pPr>
        <w:shd w:val="clear" w:color="auto" w:fill="FFFFFF"/>
        <w:ind w:left="284"/>
        <w:rPr>
          <w:b/>
          <w:sz w:val="32"/>
          <w:szCs w:val="32"/>
        </w:rPr>
      </w:pPr>
    </w:p>
    <w:p w:rsidR="00136DEB" w:rsidRPr="00905B10" w:rsidRDefault="00136DEB" w:rsidP="00136DEB">
      <w:pPr>
        <w:shd w:val="clear" w:color="auto" w:fill="FFFFFF"/>
        <w:ind w:left="284"/>
        <w:rPr>
          <w:b/>
          <w:sz w:val="32"/>
          <w:szCs w:val="32"/>
          <w:highlight w:val="yellow"/>
          <w:lang w:val="en-US"/>
        </w:rPr>
      </w:pPr>
      <w:r w:rsidRPr="00CB094F">
        <w:rPr>
          <w:b/>
          <w:sz w:val="32"/>
          <w:szCs w:val="32"/>
          <w:lang w:val="en"/>
        </w:rPr>
        <w:t xml:space="preserve">Interpersonal communication in the system of education </w:t>
      </w:r>
      <w:r w:rsidRPr="00657044">
        <w:rPr>
          <w:b/>
          <w:sz w:val="32"/>
          <w:szCs w:val="32"/>
          <w:lang w:val="en-US"/>
        </w:rPr>
        <w:br/>
      </w:r>
      <w:r w:rsidRPr="00CB094F">
        <w:rPr>
          <w:b/>
          <w:sz w:val="32"/>
          <w:szCs w:val="32"/>
          <w:lang w:val="en"/>
        </w:rPr>
        <w:t>and advanced</w:t>
      </w:r>
    </w:p>
    <w:p w:rsidR="00136DEB" w:rsidRPr="00905B10" w:rsidRDefault="00136DEB" w:rsidP="00136DEB">
      <w:pPr>
        <w:shd w:val="clear" w:color="auto" w:fill="FFFFFF"/>
        <w:ind w:left="284"/>
        <w:rPr>
          <w:b/>
          <w:sz w:val="16"/>
          <w:szCs w:val="16"/>
          <w:highlight w:val="yellow"/>
          <w:lang w:val="en-US"/>
        </w:rPr>
      </w:pPr>
    </w:p>
    <w:p w:rsidR="00136DEB" w:rsidRDefault="00136DEB" w:rsidP="00136DEB">
      <w:pPr>
        <w:ind w:left="284"/>
        <w:rPr>
          <w:b/>
          <w:bCs/>
        </w:rPr>
      </w:pPr>
      <w:r w:rsidRPr="00657044">
        <w:rPr>
          <w:b/>
          <w:bCs/>
          <w:lang w:val="en-US"/>
        </w:rPr>
        <w:t xml:space="preserve">A. A. </w:t>
      </w:r>
      <w:proofErr w:type="spellStart"/>
      <w:r w:rsidRPr="00657044">
        <w:rPr>
          <w:b/>
          <w:bCs/>
          <w:lang w:val="en-US"/>
        </w:rPr>
        <w:t>Chivilev</w:t>
      </w:r>
      <w:proofErr w:type="spellEnd"/>
    </w:p>
    <w:p w:rsidR="00304C46" w:rsidRPr="00304C46" w:rsidRDefault="00304C46" w:rsidP="00136DEB">
      <w:pPr>
        <w:ind w:left="284"/>
        <w:rPr>
          <w:b/>
        </w:rPr>
      </w:pPr>
    </w:p>
    <w:p w:rsidR="00136DEB" w:rsidRDefault="00136DEB" w:rsidP="00136DEB">
      <w:pPr>
        <w:ind w:firstLine="284"/>
        <w:jc w:val="both"/>
        <w:rPr>
          <w:bCs/>
          <w:i/>
          <w:sz w:val="22"/>
          <w:szCs w:val="22"/>
        </w:rPr>
      </w:pPr>
      <w:r w:rsidRPr="00343B69">
        <w:rPr>
          <w:b/>
          <w:i/>
          <w:sz w:val="22"/>
          <w:szCs w:val="22"/>
        </w:rPr>
        <w:t>Аннотация</w:t>
      </w:r>
      <w:r w:rsidRPr="003125AE">
        <w:rPr>
          <w:b/>
          <w:i/>
          <w:sz w:val="22"/>
          <w:szCs w:val="22"/>
        </w:rPr>
        <w:t>.</w:t>
      </w:r>
      <w:r>
        <w:rPr>
          <w:b/>
          <w:i/>
          <w:sz w:val="22"/>
          <w:szCs w:val="22"/>
        </w:rPr>
        <w:t xml:space="preserve"> </w:t>
      </w:r>
      <w:r w:rsidRPr="00905B10">
        <w:rPr>
          <w:i/>
          <w:sz w:val="22"/>
          <w:szCs w:val="22"/>
        </w:rPr>
        <w:t>В</w:t>
      </w:r>
      <w:r w:rsidRPr="00905B10">
        <w:rPr>
          <w:bCs/>
          <w:i/>
          <w:sz w:val="22"/>
          <w:szCs w:val="22"/>
        </w:rPr>
        <w:t xml:space="preserve"> данной статье проанализирована специфика межличностной коммуникации в рамках системы повышения квалификации и образования в целом. С древнейших времен межличностная коммуникация тесно переплетена со сферой образования и сегодняшний день не является исключением. Выявлено, что современный мир оказывает значительное влияние на межличностную коммуникацию, в результате чего она претерпевает существенные структурные трансформации, данные тенденции в значительной степени отражаются на сфере образования. Научно-технический прогресс привел к плотному вхождению технических средств </w:t>
      </w:r>
      <w:proofErr w:type="gramStart"/>
      <w:r w:rsidRPr="00905B10">
        <w:rPr>
          <w:bCs/>
          <w:i/>
          <w:sz w:val="22"/>
          <w:szCs w:val="22"/>
        </w:rPr>
        <w:t>коммуникации</w:t>
      </w:r>
      <w:proofErr w:type="gramEnd"/>
      <w:r w:rsidRPr="00905B10">
        <w:rPr>
          <w:bCs/>
          <w:i/>
          <w:sz w:val="22"/>
          <w:szCs w:val="22"/>
        </w:rPr>
        <w:t xml:space="preserve"> как в обыденную, так и в профессиональную жизнь учителей школ и преподавателей курсов повышения квалификации. Сфера межличностной коммуникации всегда являлась особенно важной для системы образования, в связи с этим делается вывод о ее особом значении в условиях современного развития общества, данный факт актуализирует дальнейшее изучение данной темы в обозначенных направлениях.</w:t>
      </w:r>
    </w:p>
    <w:p w:rsidR="00136DEB" w:rsidRDefault="00136DEB" w:rsidP="00136DEB">
      <w:pPr>
        <w:ind w:firstLine="284"/>
        <w:jc w:val="both"/>
        <w:rPr>
          <w:i/>
          <w:iCs/>
          <w:sz w:val="22"/>
          <w:szCs w:val="22"/>
          <w:lang w:val="en-US"/>
        </w:rPr>
      </w:pPr>
      <w:r w:rsidRPr="00343B69">
        <w:rPr>
          <w:b/>
          <w:bCs/>
          <w:i/>
          <w:sz w:val="22"/>
          <w:szCs w:val="22"/>
          <w:lang w:val="en-US"/>
        </w:rPr>
        <w:t xml:space="preserve">Abstract. </w:t>
      </w:r>
      <w:r w:rsidRPr="00657044">
        <w:rPr>
          <w:i/>
          <w:iCs/>
          <w:sz w:val="22"/>
          <w:szCs w:val="22"/>
          <w:lang w:val="en-US"/>
        </w:rPr>
        <w:t>The specifics of interpersonal communication within the system of advanced training and education in general are considered. Since ancient times, interpersonal communication has been closely intertwined with the sphere of education and today is no exception. The modern world has a significant impact on interpersonal communication is revealed. As a result of which it undergoes significant structural transformations. These trends have a significant impact on the education sector. Scientific and technological progress in society has led to the fact that modern means of communication and work with information are firmly in the everyday and professional life of teachers of schools and educators of advanced training courses. The sphere of interpersonal communication has always been especially important for the education system and the modern development of society only confirms its special significance, which actualizes further study of this topic in the indicated areas.</w:t>
      </w:r>
    </w:p>
    <w:p w:rsidR="00136DEB" w:rsidRPr="005E2DBF" w:rsidRDefault="00136DEB" w:rsidP="00136DEB">
      <w:pPr>
        <w:ind w:firstLine="284"/>
        <w:jc w:val="both"/>
        <w:rPr>
          <w:bCs/>
          <w:i/>
          <w:iCs/>
          <w:sz w:val="22"/>
          <w:szCs w:val="22"/>
        </w:rPr>
      </w:pPr>
      <w:proofErr w:type="gramStart"/>
      <w:r w:rsidRPr="005E2DBF">
        <w:rPr>
          <w:b/>
          <w:i/>
          <w:sz w:val="22"/>
          <w:szCs w:val="22"/>
        </w:rPr>
        <w:t>Ключевые слова:</w:t>
      </w:r>
      <w:r w:rsidRPr="005E2DBF">
        <w:rPr>
          <w:i/>
          <w:sz w:val="22"/>
          <w:szCs w:val="22"/>
        </w:rPr>
        <w:t xml:space="preserve"> </w:t>
      </w:r>
      <w:r w:rsidRPr="005E2DBF">
        <w:rPr>
          <w:bCs/>
          <w:i/>
          <w:iCs/>
          <w:sz w:val="22"/>
          <w:szCs w:val="22"/>
        </w:rPr>
        <w:t>межличностная коммуникация, система образования, повышение квалификации, современное общество, культура, информация, научно-технический прогресс, профессиональное развитие.</w:t>
      </w:r>
      <w:proofErr w:type="gramEnd"/>
    </w:p>
    <w:p w:rsidR="00136DEB" w:rsidRDefault="00136DEB" w:rsidP="00136DEB">
      <w:pPr>
        <w:ind w:firstLine="284"/>
        <w:jc w:val="both"/>
        <w:rPr>
          <w:i/>
          <w:sz w:val="22"/>
          <w:szCs w:val="22"/>
          <w:lang w:val="en-US"/>
        </w:rPr>
      </w:pPr>
      <w:r w:rsidRPr="00343B69">
        <w:rPr>
          <w:b/>
          <w:bCs/>
          <w:i/>
          <w:sz w:val="22"/>
          <w:szCs w:val="22"/>
          <w:lang w:val="en-US"/>
        </w:rPr>
        <w:t>Keywords</w:t>
      </w:r>
      <w:r w:rsidRPr="00CE7675">
        <w:rPr>
          <w:b/>
          <w:bCs/>
          <w:i/>
          <w:sz w:val="22"/>
          <w:szCs w:val="22"/>
          <w:lang w:val="en-US"/>
        </w:rPr>
        <w:t>:</w:t>
      </w:r>
      <w:r w:rsidRPr="00CE7675">
        <w:rPr>
          <w:bCs/>
          <w:i/>
          <w:sz w:val="22"/>
          <w:szCs w:val="22"/>
          <w:lang w:val="en-US"/>
        </w:rPr>
        <w:t xml:space="preserve"> </w:t>
      </w:r>
      <w:r w:rsidRPr="00657044">
        <w:rPr>
          <w:i/>
          <w:sz w:val="22"/>
          <w:szCs w:val="22"/>
          <w:lang w:val="en-US"/>
        </w:rPr>
        <w:t>interpersonal communication, education system, advanced training, modern society, culture, information, scientific and technical progress, professional development</w:t>
      </w:r>
      <w:r w:rsidRPr="00A97607">
        <w:rPr>
          <w:i/>
          <w:sz w:val="22"/>
          <w:szCs w:val="22"/>
          <w:lang w:val="en-US"/>
        </w:rPr>
        <w:t>.</w:t>
      </w:r>
    </w:p>
    <w:p w:rsidR="00136DEB" w:rsidRPr="00632503" w:rsidRDefault="00136DEB" w:rsidP="00136DEB">
      <w:pPr>
        <w:ind w:firstLine="284"/>
        <w:jc w:val="both"/>
        <w:rPr>
          <w:bCs/>
          <w:sz w:val="22"/>
          <w:szCs w:val="22"/>
          <w:lang w:val="en-US"/>
        </w:rPr>
      </w:pPr>
    </w:p>
    <w:p w:rsidR="00304C46" w:rsidRDefault="00304C46">
      <w:pPr>
        <w:spacing w:after="200" w:line="276" w:lineRule="auto"/>
      </w:pPr>
      <w:r>
        <w:br w:type="page"/>
      </w:r>
    </w:p>
    <w:p w:rsidR="00136DEB" w:rsidRPr="00A400FD" w:rsidRDefault="00136DEB" w:rsidP="00136DEB">
      <w:pPr>
        <w:ind w:left="284"/>
        <w:outlineLvl w:val="0"/>
      </w:pPr>
      <w:r w:rsidRPr="00343B69">
        <w:lastRenderedPageBreak/>
        <w:t xml:space="preserve">УДК </w:t>
      </w:r>
      <w:r w:rsidRPr="005E7150">
        <w:t>37</w:t>
      </w:r>
      <w:r>
        <w:t>1.12+378.091.398</w:t>
      </w:r>
    </w:p>
    <w:p w:rsidR="00136DEB" w:rsidRPr="00343B69" w:rsidRDefault="00136DEB" w:rsidP="00136DEB">
      <w:pPr>
        <w:ind w:left="284"/>
        <w:rPr>
          <w:highlight w:val="yellow"/>
        </w:rPr>
      </w:pPr>
    </w:p>
    <w:p w:rsidR="00136DEB" w:rsidRDefault="00136DEB" w:rsidP="00136DEB">
      <w:pPr>
        <w:shd w:val="clear" w:color="auto" w:fill="FFFFFF"/>
        <w:ind w:left="284"/>
        <w:rPr>
          <w:b/>
          <w:bCs/>
          <w:kern w:val="36"/>
          <w:sz w:val="32"/>
          <w:szCs w:val="32"/>
        </w:rPr>
      </w:pPr>
      <w:r w:rsidRPr="00B740C0">
        <w:rPr>
          <w:b/>
          <w:bCs/>
          <w:kern w:val="36"/>
          <w:sz w:val="32"/>
          <w:szCs w:val="32"/>
        </w:rPr>
        <w:t xml:space="preserve">Факторы, обуславливающие </w:t>
      </w:r>
    </w:p>
    <w:p w:rsidR="00136DEB" w:rsidRDefault="00136DEB" w:rsidP="00136DEB">
      <w:pPr>
        <w:shd w:val="clear" w:color="auto" w:fill="FFFFFF"/>
        <w:ind w:left="284"/>
        <w:rPr>
          <w:b/>
          <w:bCs/>
          <w:kern w:val="36"/>
          <w:sz w:val="32"/>
          <w:szCs w:val="32"/>
        </w:rPr>
      </w:pPr>
      <w:r w:rsidRPr="00B740C0">
        <w:rPr>
          <w:b/>
          <w:bCs/>
          <w:kern w:val="36"/>
          <w:sz w:val="32"/>
          <w:szCs w:val="32"/>
        </w:rPr>
        <w:t>профессиональное выгорание педагогов в условиях введения федеральных государственных образовательных стандартов общего образования</w:t>
      </w:r>
    </w:p>
    <w:p w:rsidR="00136DEB" w:rsidRPr="00343B69" w:rsidRDefault="00136DEB" w:rsidP="00136DEB">
      <w:pPr>
        <w:shd w:val="clear" w:color="auto" w:fill="FFFFFF"/>
        <w:ind w:left="284"/>
        <w:rPr>
          <w:bCs/>
          <w:kern w:val="36"/>
          <w:sz w:val="16"/>
          <w:szCs w:val="16"/>
          <w:highlight w:val="yellow"/>
        </w:rPr>
      </w:pPr>
    </w:p>
    <w:p w:rsidR="00136DEB" w:rsidRPr="00B740C0" w:rsidRDefault="00136DEB" w:rsidP="00136DEB">
      <w:pPr>
        <w:shd w:val="clear" w:color="auto" w:fill="FFFFFF"/>
        <w:ind w:left="284"/>
        <w:rPr>
          <w:b/>
          <w:bCs/>
          <w:kern w:val="36"/>
          <w:lang w:val="en-US"/>
        </w:rPr>
      </w:pPr>
      <w:r w:rsidRPr="00B740C0">
        <w:rPr>
          <w:b/>
          <w:bCs/>
          <w:kern w:val="36"/>
        </w:rPr>
        <w:t>Д</w:t>
      </w:r>
      <w:r w:rsidRPr="00B740C0">
        <w:rPr>
          <w:b/>
          <w:bCs/>
          <w:kern w:val="36"/>
          <w:lang w:val="en-US"/>
        </w:rPr>
        <w:t xml:space="preserve">. </w:t>
      </w:r>
      <w:r w:rsidRPr="00B740C0">
        <w:rPr>
          <w:b/>
          <w:bCs/>
          <w:kern w:val="36"/>
        </w:rPr>
        <w:t>Н</w:t>
      </w:r>
      <w:r w:rsidRPr="00B740C0">
        <w:rPr>
          <w:b/>
          <w:bCs/>
          <w:kern w:val="36"/>
          <w:lang w:val="en-US"/>
        </w:rPr>
        <w:t xml:space="preserve">. </w:t>
      </w:r>
      <w:r w:rsidRPr="00B740C0">
        <w:rPr>
          <w:b/>
          <w:bCs/>
          <w:kern w:val="36"/>
        </w:rPr>
        <w:t>Погорелов</w:t>
      </w:r>
    </w:p>
    <w:p w:rsidR="00136DEB" w:rsidRPr="00B740C0" w:rsidRDefault="00136DEB" w:rsidP="00136DEB">
      <w:pPr>
        <w:shd w:val="clear" w:color="auto" w:fill="FFFFFF"/>
        <w:ind w:left="284"/>
        <w:rPr>
          <w:b/>
          <w:sz w:val="32"/>
          <w:szCs w:val="32"/>
          <w:lang w:val="en-US"/>
        </w:rPr>
      </w:pPr>
    </w:p>
    <w:p w:rsidR="00136DEB" w:rsidRPr="004F5E55" w:rsidRDefault="00136DEB" w:rsidP="00136DEB">
      <w:pPr>
        <w:shd w:val="clear" w:color="auto" w:fill="FFFFFF"/>
        <w:ind w:left="284"/>
        <w:rPr>
          <w:b/>
          <w:sz w:val="32"/>
          <w:szCs w:val="32"/>
          <w:highlight w:val="yellow"/>
          <w:lang w:val="en-US"/>
        </w:rPr>
      </w:pPr>
      <w:r w:rsidRPr="007E3F01">
        <w:rPr>
          <w:b/>
          <w:sz w:val="32"/>
          <w:szCs w:val="32"/>
          <w:lang w:val="en"/>
        </w:rPr>
        <w:t>Teachers’ professional burnout factors in the context of adoption of federal state educational standards of general education</w:t>
      </w:r>
    </w:p>
    <w:p w:rsidR="00136DEB" w:rsidRPr="004F5E55" w:rsidRDefault="00136DEB" w:rsidP="00136DEB">
      <w:pPr>
        <w:shd w:val="clear" w:color="auto" w:fill="FFFFFF"/>
        <w:ind w:left="284"/>
        <w:rPr>
          <w:b/>
          <w:sz w:val="16"/>
          <w:szCs w:val="16"/>
          <w:highlight w:val="yellow"/>
          <w:lang w:val="en-US"/>
        </w:rPr>
      </w:pPr>
    </w:p>
    <w:p w:rsidR="00136DEB" w:rsidRDefault="00136DEB" w:rsidP="00136DEB">
      <w:pPr>
        <w:ind w:left="284"/>
        <w:rPr>
          <w:b/>
          <w:bCs/>
        </w:rPr>
      </w:pPr>
      <w:r w:rsidRPr="007E3F01">
        <w:rPr>
          <w:b/>
          <w:bCs/>
          <w:lang w:val="en-US"/>
        </w:rPr>
        <w:t xml:space="preserve">D. N. </w:t>
      </w:r>
      <w:proofErr w:type="spellStart"/>
      <w:r w:rsidRPr="007E3F01">
        <w:rPr>
          <w:b/>
          <w:bCs/>
          <w:lang w:val="en-US"/>
        </w:rPr>
        <w:t>Pogorelov</w:t>
      </w:r>
      <w:proofErr w:type="spellEnd"/>
    </w:p>
    <w:p w:rsidR="00304C46" w:rsidRDefault="00304C46" w:rsidP="00136DEB">
      <w:pPr>
        <w:ind w:firstLine="284"/>
        <w:jc w:val="both"/>
        <w:rPr>
          <w:b/>
          <w:i/>
          <w:sz w:val="22"/>
          <w:szCs w:val="22"/>
        </w:rPr>
      </w:pPr>
    </w:p>
    <w:p w:rsidR="00136DEB" w:rsidRDefault="00136DEB" w:rsidP="00136DEB">
      <w:pPr>
        <w:ind w:firstLine="284"/>
        <w:jc w:val="both"/>
        <w:rPr>
          <w:i/>
          <w:sz w:val="22"/>
          <w:szCs w:val="22"/>
        </w:rPr>
      </w:pPr>
      <w:r w:rsidRPr="00343B69">
        <w:rPr>
          <w:b/>
          <w:i/>
          <w:sz w:val="22"/>
          <w:szCs w:val="22"/>
        </w:rPr>
        <w:t>Аннотация</w:t>
      </w:r>
      <w:r w:rsidRPr="003125AE">
        <w:rPr>
          <w:b/>
          <w:i/>
          <w:sz w:val="22"/>
          <w:szCs w:val="22"/>
        </w:rPr>
        <w:t>.</w:t>
      </w:r>
      <w:r>
        <w:rPr>
          <w:b/>
          <w:i/>
          <w:sz w:val="22"/>
          <w:szCs w:val="22"/>
        </w:rPr>
        <w:t xml:space="preserve"> </w:t>
      </w:r>
      <w:r w:rsidRPr="00B740C0">
        <w:rPr>
          <w:i/>
          <w:sz w:val="22"/>
          <w:szCs w:val="22"/>
        </w:rPr>
        <w:t>В статье автор рассматривает факторы, обуславливающие актуализацию профессионального выгорания педагогов в условиях введения федеральных государственных образовательных стандартов общего образования. Обозначено, что с введением указанных стандартов педагоги сталкиваются с необходимостью изменений в профессиональной деятельности, что влечет за собой повышенный риск актуализации профессионального выгорания. Автор акцентирует внимание на коммуникативных, личностных и средовых факторах профессионального выгорания педагогов. Выявлено, что профессиональная деятельность педагога требует значительной отдачи с трех сторон</w:t>
      </w:r>
      <w:r>
        <w:rPr>
          <w:i/>
          <w:sz w:val="22"/>
          <w:szCs w:val="22"/>
        </w:rPr>
        <w:t xml:space="preserve"> – </w:t>
      </w:r>
      <w:r w:rsidRPr="00B740C0">
        <w:rPr>
          <w:i/>
          <w:sz w:val="22"/>
          <w:szCs w:val="22"/>
        </w:rPr>
        <w:t xml:space="preserve">эмоциональной, интеллектуальной и физической. Психофизические ресурсы личности нуждаются в своевременном восстановлении. Длительный стресс истощает организм специалиста, соответственно усталость становится хронической. Это обуславливает ряд симптомов профессионального выгорания. Подчеркивается негативный характер влияния профессионального выгорания на эффективность и результативность профессиональной деятельности педагога, в </w:t>
      </w:r>
      <w:proofErr w:type="gramStart"/>
      <w:r w:rsidRPr="00B740C0">
        <w:rPr>
          <w:i/>
          <w:sz w:val="22"/>
          <w:szCs w:val="22"/>
        </w:rPr>
        <w:t>связи</w:t>
      </w:r>
      <w:proofErr w:type="gramEnd"/>
      <w:r w:rsidRPr="00B740C0">
        <w:rPr>
          <w:i/>
          <w:sz w:val="22"/>
          <w:szCs w:val="22"/>
        </w:rPr>
        <w:t xml:space="preserve"> с чем особое значение приобретает профилактика профессионального выгорания.</w:t>
      </w:r>
    </w:p>
    <w:p w:rsidR="00136DEB" w:rsidRPr="007E3F01" w:rsidRDefault="00136DEB" w:rsidP="00136DEB">
      <w:pPr>
        <w:ind w:firstLine="284"/>
        <w:jc w:val="both"/>
        <w:rPr>
          <w:i/>
          <w:iCs/>
          <w:sz w:val="22"/>
          <w:szCs w:val="22"/>
          <w:lang w:val="en-US"/>
        </w:rPr>
      </w:pPr>
      <w:r w:rsidRPr="00343B69">
        <w:rPr>
          <w:b/>
          <w:bCs/>
          <w:i/>
          <w:sz w:val="22"/>
          <w:szCs w:val="22"/>
          <w:lang w:val="en-US"/>
        </w:rPr>
        <w:t>Abstract</w:t>
      </w:r>
      <w:r w:rsidRPr="00AA6C4F">
        <w:rPr>
          <w:b/>
          <w:bCs/>
          <w:i/>
          <w:sz w:val="22"/>
          <w:szCs w:val="22"/>
          <w:lang w:val="en-US"/>
        </w:rPr>
        <w:t xml:space="preserve">. </w:t>
      </w:r>
      <w:r w:rsidRPr="007E3F01">
        <w:rPr>
          <w:i/>
          <w:iCs/>
          <w:sz w:val="22"/>
          <w:szCs w:val="22"/>
          <w:lang w:val="en-US"/>
        </w:rPr>
        <w:t>The author of the article considers the factors causing the actualization of teachers’ professional burnout in the conditions of the adoption of federal state educational standards of general education. It is indicated that with the adoption of these standards, teachers are faced with the need for changes in their professional activity, which entails an increased risk of actualization of professional burnout. The author focuses on the communicative, personal and environmental factors of teachers’ professional burnout. The professional activity of the teacher requires significant impact from three sides is revealed. They are emotional, intellectual and physical sides. Psychophysical resources of the individual need a timely recovery. Long-term stress depletes the body of a specialist, so fatigue becomes chronic. This causes a number of symptoms of professional burnout. The negative character of the influence of professional burnout on the efficiency and effectiveness of the professional activity of the teacher is emphasized, and therefore the prevention of professional burnout takes on special importance.</w:t>
      </w:r>
    </w:p>
    <w:p w:rsidR="00136DEB" w:rsidRPr="00B740C0" w:rsidRDefault="00136DEB" w:rsidP="00136DEB">
      <w:pPr>
        <w:ind w:firstLine="284"/>
        <w:jc w:val="both"/>
        <w:rPr>
          <w:bCs/>
          <w:i/>
          <w:iCs/>
          <w:spacing w:val="-4"/>
          <w:sz w:val="22"/>
          <w:szCs w:val="22"/>
        </w:rPr>
      </w:pPr>
      <w:r w:rsidRPr="0067668A">
        <w:rPr>
          <w:b/>
          <w:i/>
          <w:spacing w:val="-4"/>
          <w:sz w:val="22"/>
          <w:szCs w:val="22"/>
        </w:rPr>
        <w:t>Ключевые</w:t>
      </w:r>
      <w:r w:rsidRPr="00B740C0">
        <w:rPr>
          <w:b/>
          <w:i/>
          <w:spacing w:val="-4"/>
          <w:sz w:val="22"/>
          <w:szCs w:val="22"/>
        </w:rPr>
        <w:t xml:space="preserve"> </w:t>
      </w:r>
      <w:r w:rsidRPr="0067668A">
        <w:rPr>
          <w:b/>
          <w:i/>
          <w:spacing w:val="-4"/>
          <w:sz w:val="22"/>
          <w:szCs w:val="22"/>
        </w:rPr>
        <w:t>слова</w:t>
      </w:r>
      <w:r w:rsidRPr="00B740C0">
        <w:rPr>
          <w:b/>
          <w:i/>
          <w:spacing w:val="-4"/>
          <w:sz w:val="22"/>
          <w:szCs w:val="22"/>
        </w:rPr>
        <w:t>:</w:t>
      </w:r>
      <w:r w:rsidRPr="00B740C0">
        <w:rPr>
          <w:i/>
          <w:spacing w:val="-4"/>
          <w:sz w:val="22"/>
          <w:szCs w:val="22"/>
        </w:rPr>
        <w:t xml:space="preserve"> </w:t>
      </w:r>
      <w:r w:rsidRPr="00B740C0">
        <w:rPr>
          <w:bCs/>
          <w:i/>
          <w:iCs/>
          <w:spacing w:val="-4"/>
          <w:sz w:val="22"/>
          <w:szCs w:val="22"/>
        </w:rPr>
        <w:t>профессиональное выгорание, педагогическая деятельность, стресс, федеральные государственные образовательные стандарты, профессиональные деструкции.</w:t>
      </w:r>
    </w:p>
    <w:p w:rsidR="00136DEB" w:rsidRPr="007E3F01" w:rsidRDefault="00136DEB" w:rsidP="00136DEB">
      <w:pPr>
        <w:ind w:firstLine="284"/>
        <w:jc w:val="both"/>
        <w:rPr>
          <w:i/>
          <w:sz w:val="22"/>
          <w:szCs w:val="22"/>
          <w:lang w:val="en-US"/>
        </w:rPr>
      </w:pPr>
      <w:r w:rsidRPr="00343B69">
        <w:rPr>
          <w:b/>
          <w:bCs/>
          <w:i/>
          <w:sz w:val="22"/>
          <w:szCs w:val="22"/>
          <w:lang w:val="en-US"/>
        </w:rPr>
        <w:t>Keywords</w:t>
      </w:r>
      <w:r w:rsidRPr="004F5E55">
        <w:rPr>
          <w:b/>
          <w:bCs/>
          <w:i/>
          <w:sz w:val="22"/>
          <w:szCs w:val="22"/>
          <w:lang w:val="en-US"/>
        </w:rPr>
        <w:t>:</w:t>
      </w:r>
      <w:r w:rsidRPr="004F5E55">
        <w:rPr>
          <w:bCs/>
          <w:i/>
          <w:sz w:val="22"/>
          <w:szCs w:val="22"/>
          <w:lang w:val="en-US"/>
        </w:rPr>
        <w:t xml:space="preserve"> </w:t>
      </w:r>
      <w:r w:rsidRPr="007E3F01">
        <w:rPr>
          <w:i/>
          <w:sz w:val="22"/>
          <w:szCs w:val="22"/>
          <w:lang w:val="en-US"/>
        </w:rPr>
        <w:t>professional burnout, pedagogical activity, stress, federal state educational standards, professional destruction.</w:t>
      </w:r>
    </w:p>
    <w:p w:rsidR="00136DEB" w:rsidRDefault="00136DEB" w:rsidP="00136DEB">
      <w:pPr>
        <w:ind w:firstLine="284"/>
        <w:jc w:val="both"/>
        <w:rPr>
          <w:i/>
          <w:sz w:val="22"/>
          <w:szCs w:val="22"/>
          <w:lang w:val="en-US"/>
        </w:rPr>
      </w:pPr>
    </w:p>
    <w:p w:rsidR="00304C46" w:rsidRDefault="00304C46">
      <w:pPr>
        <w:spacing w:after="200" w:line="276" w:lineRule="auto"/>
        <w:rPr>
          <w:i/>
          <w:sz w:val="22"/>
          <w:szCs w:val="22"/>
          <w:lang w:val="en-US"/>
        </w:rPr>
      </w:pPr>
      <w:r>
        <w:rPr>
          <w:i/>
          <w:sz w:val="22"/>
          <w:szCs w:val="22"/>
          <w:lang w:val="en-US"/>
        </w:rPr>
        <w:br w:type="page"/>
      </w:r>
    </w:p>
    <w:p w:rsidR="00136DEB" w:rsidRPr="00136DEB" w:rsidRDefault="00136DEB" w:rsidP="00136DEB">
      <w:pPr>
        <w:tabs>
          <w:tab w:val="left" w:pos="720"/>
        </w:tabs>
        <w:jc w:val="center"/>
        <w:outlineLvl w:val="0"/>
        <w:rPr>
          <w:rFonts w:ascii="Monotype Corsiva" w:hAnsi="Monotype Corsiva"/>
          <w:b/>
          <w:bCs/>
          <w:sz w:val="44"/>
          <w:szCs w:val="44"/>
        </w:rPr>
      </w:pPr>
      <w:r w:rsidRPr="00343B69">
        <w:rPr>
          <w:rFonts w:ascii="Monotype Corsiva" w:hAnsi="Monotype Corsiva"/>
          <w:b/>
          <w:bCs/>
          <w:sz w:val="44"/>
          <w:szCs w:val="44"/>
        </w:rPr>
        <w:lastRenderedPageBreak/>
        <w:t>Современная</w:t>
      </w:r>
      <w:r w:rsidRPr="00136DEB">
        <w:rPr>
          <w:rFonts w:ascii="Monotype Corsiva" w:hAnsi="Monotype Corsiva"/>
          <w:b/>
          <w:bCs/>
          <w:sz w:val="44"/>
          <w:szCs w:val="44"/>
        </w:rPr>
        <w:t xml:space="preserve"> </w:t>
      </w:r>
      <w:r w:rsidRPr="00343B69">
        <w:rPr>
          <w:rFonts w:ascii="Monotype Corsiva" w:hAnsi="Monotype Corsiva"/>
          <w:b/>
          <w:bCs/>
          <w:sz w:val="44"/>
          <w:szCs w:val="44"/>
        </w:rPr>
        <w:t>школа</w:t>
      </w:r>
    </w:p>
    <w:p w:rsidR="00136DEB" w:rsidRPr="00136DEB" w:rsidRDefault="00136DEB" w:rsidP="00136DEB">
      <w:pPr>
        <w:tabs>
          <w:tab w:val="left" w:pos="720"/>
        </w:tabs>
        <w:jc w:val="center"/>
        <w:outlineLvl w:val="0"/>
        <w:rPr>
          <w:b/>
          <w:bCs/>
        </w:rPr>
      </w:pPr>
    </w:p>
    <w:p w:rsidR="00136DEB" w:rsidRPr="00136DEB" w:rsidRDefault="00136DEB" w:rsidP="00136DEB">
      <w:pPr>
        <w:tabs>
          <w:tab w:val="left" w:pos="720"/>
        </w:tabs>
        <w:jc w:val="center"/>
        <w:outlineLvl w:val="0"/>
        <w:rPr>
          <w:b/>
          <w:bCs/>
          <w:highlight w:val="yellow"/>
        </w:rPr>
      </w:pPr>
    </w:p>
    <w:p w:rsidR="00136DEB" w:rsidRPr="00A400FD" w:rsidRDefault="00136DEB" w:rsidP="00136DEB">
      <w:pPr>
        <w:ind w:left="284"/>
        <w:outlineLvl w:val="0"/>
      </w:pPr>
      <w:r w:rsidRPr="00343B69">
        <w:t xml:space="preserve">УДК </w:t>
      </w:r>
      <w:r>
        <w:t>378.091.398+371.31</w:t>
      </w:r>
    </w:p>
    <w:p w:rsidR="00136DEB" w:rsidRPr="00343B69" w:rsidRDefault="00136DEB" w:rsidP="00136DEB">
      <w:pPr>
        <w:ind w:left="284"/>
        <w:rPr>
          <w:highlight w:val="yellow"/>
        </w:rPr>
      </w:pPr>
    </w:p>
    <w:p w:rsidR="00136DEB" w:rsidRDefault="00136DEB" w:rsidP="00136DEB">
      <w:pPr>
        <w:shd w:val="clear" w:color="auto" w:fill="FFFFFF"/>
        <w:ind w:left="284"/>
        <w:rPr>
          <w:b/>
          <w:bCs/>
          <w:kern w:val="36"/>
          <w:sz w:val="32"/>
          <w:szCs w:val="32"/>
        </w:rPr>
      </w:pPr>
      <w:r w:rsidRPr="004F5E55">
        <w:rPr>
          <w:b/>
          <w:bCs/>
          <w:kern w:val="36"/>
          <w:sz w:val="32"/>
          <w:szCs w:val="32"/>
        </w:rPr>
        <w:t xml:space="preserve">Подготовка школьных команд </w:t>
      </w:r>
    </w:p>
    <w:p w:rsidR="00136DEB" w:rsidRDefault="00136DEB" w:rsidP="00136DEB">
      <w:pPr>
        <w:shd w:val="clear" w:color="auto" w:fill="FFFFFF"/>
        <w:ind w:left="284"/>
        <w:rPr>
          <w:b/>
          <w:bCs/>
          <w:kern w:val="36"/>
          <w:sz w:val="32"/>
          <w:szCs w:val="32"/>
        </w:rPr>
      </w:pPr>
      <w:r w:rsidRPr="004F5E55">
        <w:rPr>
          <w:b/>
          <w:bCs/>
          <w:kern w:val="36"/>
          <w:sz w:val="32"/>
          <w:szCs w:val="32"/>
        </w:rPr>
        <w:t xml:space="preserve">к организации образовательного процесса </w:t>
      </w:r>
    </w:p>
    <w:p w:rsidR="00136DEB" w:rsidRDefault="00136DEB" w:rsidP="00136DEB">
      <w:pPr>
        <w:shd w:val="clear" w:color="auto" w:fill="FFFFFF"/>
        <w:ind w:left="284"/>
        <w:rPr>
          <w:b/>
          <w:bCs/>
          <w:kern w:val="36"/>
          <w:sz w:val="32"/>
          <w:szCs w:val="32"/>
        </w:rPr>
      </w:pPr>
      <w:r w:rsidRPr="004F5E55">
        <w:rPr>
          <w:b/>
          <w:bCs/>
          <w:kern w:val="36"/>
          <w:sz w:val="32"/>
          <w:szCs w:val="32"/>
        </w:rPr>
        <w:t>на основе индивидуализации обучения</w:t>
      </w:r>
    </w:p>
    <w:p w:rsidR="00136DEB" w:rsidRPr="00343B69" w:rsidRDefault="00136DEB" w:rsidP="00136DEB">
      <w:pPr>
        <w:shd w:val="clear" w:color="auto" w:fill="FFFFFF"/>
        <w:ind w:left="284"/>
        <w:rPr>
          <w:bCs/>
          <w:kern w:val="36"/>
          <w:sz w:val="16"/>
          <w:szCs w:val="16"/>
          <w:highlight w:val="yellow"/>
        </w:rPr>
      </w:pPr>
    </w:p>
    <w:p w:rsidR="00136DEB" w:rsidRPr="004F5E55" w:rsidRDefault="00136DEB" w:rsidP="00136DEB">
      <w:pPr>
        <w:shd w:val="clear" w:color="auto" w:fill="FFFFFF"/>
        <w:ind w:left="284"/>
        <w:rPr>
          <w:b/>
          <w:bCs/>
          <w:kern w:val="36"/>
        </w:rPr>
      </w:pPr>
      <w:r w:rsidRPr="004F5E55">
        <w:rPr>
          <w:b/>
          <w:bCs/>
          <w:kern w:val="36"/>
        </w:rPr>
        <w:t>Т.</w:t>
      </w:r>
      <w:r>
        <w:rPr>
          <w:b/>
          <w:bCs/>
          <w:kern w:val="36"/>
        </w:rPr>
        <w:t xml:space="preserve"> </w:t>
      </w:r>
      <w:r w:rsidRPr="004F5E55">
        <w:rPr>
          <w:b/>
          <w:bCs/>
          <w:kern w:val="36"/>
        </w:rPr>
        <w:t>А.</w:t>
      </w:r>
      <w:r>
        <w:rPr>
          <w:b/>
          <w:bCs/>
          <w:kern w:val="36"/>
        </w:rPr>
        <w:t xml:space="preserve"> </w:t>
      </w:r>
      <w:proofErr w:type="spellStart"/>
      <w:r w:rsidRPr="004F5E55">
        <w:rPr>
          <w:b/>
          <w:bCs/>
          <w:kern w:val="36"/>
        </w:rPr>
        <w:t>Абрамовских</w:t>
      </w:r>
      <w:proofErr w:type="spellEnd"/>
      <w:r w:rsidRPr="004F5E55">
        <w:rPr>
          <w:b/>
          <w:bCs/>
          <w:kern w:val="36"/>
        </w:rPr>
        <w:t>, А.</w:t>
      </w:r>
      <w:r>
        <w:rPr>
          <w:b/>
          <w:bCs/>
          <w:kern w:val="36"/>
        </w:rPr>
        <w:t xml:space="preserve"> </w:t>
      </w:r>
      <w:r w:rsidRPr="004F5E55">
        <w:rPr>
          <w:b/>
          <w:bCs/>
          <w:kern w:val="36"/>
        </w:rPr>
        <w:t>В.</w:t>
      </w:r>
      <w:r>
        <w:rPr>
          <w:b/>
          <w:bCs/>
          <w:kern w:val="36"/>
        </w:rPr>
        <w:t xml:space="preserve"> </w:t>
      </w:r>
      <w:proofErr w:type="spellStart"/>
      <w:r w:rsidRPr="004F5E55">
        <w:rPr>
          <w:b/>
          <w:bCs/>
          <w:kern w:val="36"/>
        </w:rPr>
        <w:t>Коптелов</w:t>
      </w:r>
      <w:proofErr w:type="spellEnd"/>
      <w:r w:rsidRPr="004F5E55">
        <w:rPr>
          <w:b/>
          <w:bCs/>
          <w:kern w:val="36"/>
        </w:rPr>
        <w:t>, В.</w:t>
      </w:r>
      <w:r>
        <w:rPr>
          <w:b/>
          <w:bCs/>
          <w:kern w:val="36"/>
        </w:rPr>
        <w:t xml:space="preserve"> </w:t>
      </w:r>
      <w:r w:rsidRPr="004F5E55">
        <w:rPr>
          <w:b/>
          <w:bCs/>
          <w:kern w:val="36"/>
        </w:rPr>
        <w:t>Н.</w:t>
      </w:r>
      <w:r>
        <w:rPr>
          <w:b/>
          <w:bCs/>
          <w:kern w:val="36"/>
        </w:rPr>
        <w:t xml:space="preserve"> </w:t>
      </w:r>
      <w:r w:rsidRPr="004F5E55">
        <w:rPr>
          <w:b/>
          <w:bCs/>
          <w:kern w:val="36"/>
        </w:rPr>
        <w:t xml:space="preserve">Маслакова </w:t>
      </w:r>
    </w:p>
    <w:p w:rsidR="00136DEB" w:rsidRPr="004F5E55" w:rsidRDefault="00136DEB" w:rsidP="00136DEB">
      <w:pPr>
        <w:shd w:val="clear" w:color="auto" w:fill="FFFFFF"/>
        <w:ind w:left="284"/>
        <w:rPr>
          <w:b/>
          <w:sz w:val="32"/>
          <w:szCs w:val="32"/>
        </w:rPr>
      </w:pPr>
    </w:p>
    <w:p w:rsidR="00136DEB" w:rsidRPr="00136DEB" w:rsidRDefault="00136DEB" w:rsidP="00136DEB">
      <w:pPr>
        <w:shd w:val="clear" w:color="auto" w:fill="FFFFFF"/>
        <w:ind w:left="284"/>
        <w:rPr>
          <w:b/>
          <w:sz w:val="32"/>
          <w:szCs w:val="32"/>
          <w:lang w:val="en-US"/>
        </w:rPr>
      </w:pPr>
      <w:r w:rsidRPr="008D0CFD">
        <w:rPr>
          <w:b/>
          <w:sz w:val="32"/>
          <w:szCs w:val="32"/>
          <w:lang w:val="en"/>
        </w:rPr>
        <w:t xml:space="preserve">Training of school teams for educational process organization </w:t>
      </w:r>
    </w:p>
    <w:p w:rsidR="00136DEB" w:rsidRPr="004F5E55" w:rsidRDefault="00136DEB" w:rsidP="00136DEB">
      <w:pPr>
        <w:shd w:val="clear" w:color="auto" w:fill="FFFFFF"/>
        <w:ind w:left="284"/>
        <w:rPr>
          <w:b/>
          <w:sz w:val="32"/>
          <w:szCs w:val="32"/>
          <w:highlight w:val="yellow"/>
          <w:lang w:val="en-US"/>
        </w:rPr>
      </w:pPr>
      <w:proofErr w:type="gramStart"/>
      <w:r w:rsidRPr="008D0CFD">
        <w:rPr>
          <w:b/>
          <w:sz w:val="32"/>
          <w:szCs w:val="32"/>
          <w:lang w:val="en"/>
        </w:rPr>
        <w:t>on</w:t>
      </w:r>
      <w:proofErr w:type="gramEnd"/>
      <w:r w:rsidRPr="008D0CFD">
        <w:rPr>
          <w:b/>
          <w:sz w:val="32"/>
          <w:szCs w:val="32"/>
          <w:lang w:val="en"/>
        </w:rPr>
        <w:t xml:space="preserve"> the basis of training individualization</w:t>
      </w:r>
    </w:p>
    <w:p w:rsidR="00136DEB" w:rsidRPr="004F5E55" w:rsidRDefault="00136DEB" w:rsidP="00136DEB">
      <w:pPr>
        <w:shd w:val="clear" w:color="auto" w:fill="FFFFFF"/>
        <w:ind w:left="284"/>
        <w:rPr>
          <w:b/>
          <w:sz w:val="16"/>
          <w:szCs w:val="16"/>
          <w:highlight w:val="yellow"/>
          <w:lang w:val="en-US"/>
        </w:rPr>
      </w:pPr>
    </w:p>
    <w:p w:rsidR="00136DEB" w:rsidRDefault="00136DEB" w:rsidP="00136DEB">
      <w:pPr>
        <w:ind w:left="284"/>
        <w:rPr>
          <w:b/>
          <w:bCs/>
        </w:rPr>
      </w:pPr>
      <w:r w:rsidRPr="008D0CFD">
        <w:rPr>
          <w:b/>
          <w:bCs/>
          <w:lang w:val="en-US"/>
        </w:rPr>
        <w:t xml:space="preserve">T. A. </w:t>
      </w:r>
      <w:proofErr w:type="spellStart"/>
      <w:r w:rsidRPr="008D0CFD">
        <w:rPr>
          <w:b/>
          <w:bCs/>
          <w:lang w:val="en-US"/>
        </w:rPr>
        <w:t>Abramovskikh</w:t>
      </w:r>
      <w:proofErr w:type="spellEnd"/>
      <w:r w:rsidRPr="008D0CFD">
        <w:rPr>
          <w:b/>
          <w:bCs/>
          <w:lang w:val="en-US"/>
        </w:rPr>
        <w:t xml:space="preserve">, A. V. </w:t>
      </w:r>
      <w:proofErr w:type="spellStart"/>
      <w:r w:rsidRPr="008D0CFD">
        <w:rPr>
          <w:b/>
          <w:bCs/>
          <w:lang w:val="en-US"/>
        </w:rPr>
        <w:t>Koptelov</w:t>
      </w:r>
      <w:proofErr w:type="spellEnd"/>
      <w:r w:rsidRPr="008D0CFD">
        <w:rPr>
          <w:b/>
          <w:bCs/>
          <w:lang w:val="en-US"/>
        </w:rPr>
        <w:t xml:space="preserve">, V. N. </w:t>
      </w:r>
      <w:proofErr w:type="spellStart"/>
      <w:r w:rsidRPr="008D0CFD">
        <w:rPr>
          <w:b/>
          <w:bCs/>
          <w:lang w:val="en-US"/>
        </w:rPr>
        <w:t>Maslakova</w:t>
      </w:r>
      <w:proofErr w:type="spellEnd"/>
    </w:p>
    <w:p w:rsidR="00304C46" w:rsidRPr="00304C46" w:rsidRDefault="00304C46" w:rsidP="00136DEB">
      <w:pPr>
        <w:ind w:left="284"/>
        <w:rPr>
          <w:b/>
        </w:rPr>
      </w:pPr>
    </w:p>
    <w:p w:rsidR="00136DEB" w:rsidRDefault="00136DEB" w:rsidP="00136DEB">
      <w:pPr>
        <w:ind w:firstLine="284"/>
        <w:jc w:val="both"/>
        <w:rPr>
          <w:i/>
          <w:sz w:val="22"/>
          <w:szCs w:val="22"/>
        </w:rPr>
      </w:pPr>
      <w:r w:rsidRPr="00343B69">
        <w:rPr>
          <w:b/>
          <w:i/>
          <w:sz w:val="22"/>
          <w:szCs w:val="22"/>
        </w:rPr>
        <w:t>Аннотация</w:t>
      </w:r>
      <w:r w:rsidRPr="003125AE">
        <w:rPr>
          <w:b/>
          <w:i/>
          <w:sz w:val="22"/>
          <w:szCs w:val="22"/>
        </w:rPr>
        <w:t>.</w:t>
      </w:r>
      <w:r>
        <w:rPr>
          <w:b/>
          <w:i/>
          <w:sz w:val="22"/>
          <w:szCs w:val="22"/>
        </w:rPr>
        <w:t xml:space="preserve"> </w:t>
      </w:r>
      <w:r w:rsidRPr="004F5E55">
        <w:rPr>
          <w:i/>
          <w:sz w:val="22"/>
          <w:szCs w:val="22"/>
        </w:rPr>
        <w:t xml:space="preserve">Данная статья посвящена проблеме подготовки школьных команд к организации образовательного процесса на основе индивидуализации обучения в общеобразовательной организации. В работе показана актуальность индивидуализации образовательного процесса, регламентированная нормативными документами в сфере образования. Дана характеристика научно-теоретических подходов к проблеме индивидуализации в аспекте ее развития. Авторы статьи констатируют, что в системе общего образования накоплен практический опыт организации образовательной деятельности на основе индивидуализации, в частности, в гимназии № 127 г. </w:t>
      </w:r>
      <w:proofErr w:type="spellStart"/>
      <w:r w:rsidRPr="004F5E55">
        <w:rPr>
          <w:i/>
          <w:sz w:val="22"/>
          <w:szCs w:val="22"/>
        </w:rPr>
        <w:t>Снежинска</w:t>
      </w:r>
      <w:proofErr w:type="spellEnd"/>
      <w:r w:rsidRPr="004F5E55">
        <w:rPr>
          <w:i/>
          <w:sz w:val="22"/>
          <w:szCs w:val="22"/>
        </w:rPr>
        <w:t xml:space="preserve"> Челябинской области. В статье доказана необходимость специальной подготовки школьных команд, включающих управленцев и педагогов, для успешной организации образовательного процесса на основе индивидуализации обучения. Авторами статьи проведен анализ реализации разработанной дополнительной профессиональной программы повышения квалификации в форме стажировки для школьных команд на базе гимназии. Особое внимание в статье уделено специально организованной деятельности слушателей в рамках стажировки, что обеспечивает практико</w:t>
      </w:r>
      <w:r>
        <w:rPr>
          <w:i/>
          <w:sz w:val="22"/>
          <w:szCs w:val="22"/>
        </w:rPr>
        <w:t>-</w:t>
      </w:r>
      <w:r w:rsidRPr="004F5E55">
        <w:rPr>
          <w:i/>
          <w:sz w:val="22"/>
          <w:szCs w:val="22"/>
        </w:rPr>
        <w:t>ориенти</w:t>
      </w:r>
      <w:r>
        <w:rPr>
          <w:i/>
          <w:sz w:val="22"/>
          <w:szCs w:val="22"/>
        </w:rPr>
        <w:softHyphen/>
      </w:r>
      <w:r w:rsidRPr="004F5E55">
        <w:rPr>
          <w:i/>
          <w:sz w:val="22"/>
          <w:szCs w:val="22"/>
        </w:rPr>
        <w:t>ро</w:t>
      </w:r>
      <w:r>
        <w:rPr>
          <w:i/>
          <w:sz w:val="22"/>
          <w:szCs w:val="22"/>
        </w:rPr>
        <w:t>ванн</w:t>
      </w:r>
      <w:r w:rsidRPr="004F5E55">
        <w:rPr>
          <w:i/>
          <w:sz w:val="22"/>
          <w:szCs w:val="22"/>
        </w:rPr>
        <w:t>ый характер курсов, активизирует проявление их субъектной позиции при решении управленческих и педагогических ситуаций по вопросам организации образовательного процесса на основе индивидуализации образовательных программ.</w:t>
      </w:r>
    </w:p>
    <w:p w:rsidR="00136DEB" w:rsidRPr="00136DEB" w:rsidRDefault="00136DEB" w:rsidP="00136DEB">
      <w:pPr>
        <w:ind w:firstLine="284"/>
        <w:jc w:val="both"/>
        <w:rPr>
          <w:i/>
          <w:iCs/>
          <w:sz w:val="22"/>
          <w:szCs w:val="22"/>
          <w:lang w:val="en-US"/>
        </w:rPr>
      </w:pPr>
      <w:r w:rsidRPr="00343B69">
        <w:rPr>
          <w:b/>
          <w:bCs/>
          <w:i/>
          <w:sz w:val="22"/>
          <w:szCs w:val="22"/>
          <w:lang w:val="en-US"/>
        </w:rPr>
        <w:t>Abstract</w:t>
      </w:r>
      <w:r w:rsidRPr="00AA6C4F">
        <w:rPr>
          <w:b/>
          <w:bCs/>
          <w:i/>
          <w:sz w:val="22"/>
          <w:szCs w:val="22"/>
          <w:lang w:val="en-US"/>
        </w:rPr>
        <w:t xml:space="preserve">. </w:t>
      </w:r>
      <w:r w:rsidRPr="008D0CFD">
        <w:rPr>
          <w:i/>
          <w:iCs/>
          <w:sz w:val="22"/>
          <w:szCs w:val="22"/>
          <w:lang w:val="en-US"/>
        </w:rPr>
        <w:t xml:space="preserve">This article is devoted to the problem of training school teams for educational process organization on the basis of the individualization of education in the general education organization. The paper shows the relevance of the individualization of the educational process, regulated by normative documents in the field of education. The characteristic of scientific and theoretical approaches to the problem of individualization in the aspect of its development is given. The authors of the article state that in the general education system practical experience in organizing educational activities on the basis of individualization is accumulated, in particular, in gymnasium No. 127 in </w:t>
      </w:r>
      <w:proofErr w:type="spellStart"/>
      <w:r w:rsidRPr="008D0CFD">
        <w:rPr>
          <w:i/>
          <w:iCs/>
          <w:sz w:val="22"/>
          <w:szCs w:val="22"/>
          <w:lang w:val="en-US"/>
        </w:rPr>
        <w:t>Snezhinsk</w:t>
      </w:r>
      <w:proofErr w:type="spellEnd"/>
      <w:r w:rsidRPr="008D0CFD">
        <w:rPr>
          <w:i/>
          <w:iCs/>
          <w:sz w:val="22"/>
          <w:szCs w:val="22"/>
          <w:lang w:val="en-US"/>
        </w:rPr>
        <w:t xml:space="preserve"> of Chelyabinsk region. The article proves the need for special training of school teams, including managers and teachers, for the successful organization of the educational process on the basis of the individualization of education. The authors of the article analyzed the implementation of the developed additional professional program of advanced training in the form of practical training for school teams at the gymnasium. Particular attention is paid to the specially organized activity of trainees within the practical training, which ensures the practical nature of the courses, activates the manifestation of their subjective </w:t>
      </w:r>
      <w:r w:rsidRPr="008D0CFD">
        <w:rPr>
          <w:i/>
          <w:iCs/>
          <w:sz w:val="22"/>
          <w:szCs w:val="22"/>
          <w:lang w:val="en-US"/>
        </w:rPr>
        <w:lastRenderedPageBreak/>
        <w:t xml:space="preserve">position in solving managerial and pedagogical situations of educational process organization on the basis of individualization of educational programs. </w:t>
      </w:r>
    </w:p>
    <w:p w:rsidR="00136DEB" w:rsidRDefault="00136DEB" w:rsidP="00136DEB">
      <w:pPr>
        <w:ind w:firstLine="284"/>
        <w:jc w:val="both"/>
        <w:rPr>
          <w:bCs/>
          <w:i/>
          <w:iCs/>
          <w:spacing w:val="-4"/>
          <w:sz w:val="22"/>
          <w:szCs w:val="22"/>
        </w:rPr>
      </w:pPr>
      <w:r w:rsidRPr="0067668A">
        <w:rPr>
          <w:b/>
          <w:i/>
          <w:spacing w:val="-4"/>
          <w:sz w:val="22"/>
          <w:szCs w:val="22"/>
        </w:rPr>
        <w:t>Ключевые</w:t>
      </w:r>
      <w:r w:rsidRPr="00AA6C4F">
        <w:rPr>
          <w:b/>
          <w:i/>
          <w:spacing w:val="-4"/>
          <w:sz w:val="22"/>
          <w:szCs w:val="22"/>
        </w:rPr>
        <w:t xml:space="preserve"> </w:t>
      </w:r>
      <w:r w:rsidRPr="0067668A">
        <w:rPr>
          <w:b/>
          <w:i/>
          <w:spacing w:val="-4"/>
          <w:sz w:val="22"/>
          <w:szCs w:val="22"/>
        </w:rPr>
        <w:t>слова</w:t>
      </w:r>
      <w:r w:rsidRPr="00AA6C4F">
        <w:rPr>
          <w:b/>
          <w:i/>
          <w:spacing w:val="-4"/>
          <w:sz w:val="22"/>
          <w:szCs w:val="22"/>
        </w:rPr>
        <w:t>:</w:t>
      </w:r>
      <w:r w:rsidRPr="00AA6C4F">
        <w:rPr>
          <w:i/>
          <w:spacing w:val="-4"/>
          <w:sz w:val="22"/>
          <w:szCs w:val="22"/>
        </w:rPr>
        <w:t xml:space="preserve"> </w:t>
      </w:r>
      <w:r w:rsidRPr="004F5E55">
        <w:rPr>
          <w:bCs/>
          <w:i/>
          <w:iCs/>
          <w:spacing w:val="-4"/>
          <w:sz w:val="22"/>
          <w:szCs w:val="22"/>
        </w:rPr>
        <w:t>дополнительная профессиональная программа повышения квалификации, стажировка, школьные команды, индивидуализация обучения, индивидуальный учебный план, региональная инновационная площадка</w:t>
      </w:r>
      <w:r>
        <w:rPr>
          <w:bCs/>
          <w:i/>
          <w:iCs/>
          <w:spacing w:val="-4"/>
          <w:sz w:val="22"/>
          <w:szCs w:val="22"/>
        </w:rPr>
        <w:t>.</w:t>
      </w:r>
    </w:p>
    <w:p w:rsidR="00136DEB" w:rsidRPr="004F5E55" w:rsidRDefault="00136DEB" w:rsidP="00136DEB">
      <w:pPr>
        <w:ind w:firstLine="284"/>
        <w:jc w:val="both"/>
        <w:rPr>
          <w:i/>
          <w:sz w:val="22"/>
          <w:szCs w:val="22"/>
          <w:lang w:val="en-US"/>
        </w:rPr>
      </w:pPr>
      <w:r w:rsidRPr="00343B69">
        <w:rPr>
          <w:b/>
          <w:bCs/>
          <w:i/>
          <w:sz w:val="22"/>
          <w:szCs w:val="22"/>
          <w:lang w:val="en-US"/>
        </w:rPr>
        <w:t>Keywords</w:t>
      </w:r>
      <w:r w:rsidRPr="004F5E55">
        <w:rPr>
          <w:b/>
          <w:bCs/>
          <w:i/>
          <w:sz w:val="22"/>
          <w:szCs w:val="22"/>
          <w:lang w:val="en-US"/>
        </w:rPr>
        <w:t>:</w:t>
      </w:r>
      <w:r w:rsidRPr="004F5E55">
        <w:rPr>
          <w:bCs/>
          <w:i/>
          <w:sz w:val="22"/>
          <w:szCs w:val="22"/>
          <w:lang w:val="en-US"/>
        </w:rPr>
        <w:t xml:space="preserve"> </w:t>
      </w:r>
      <w:r w:rsidRPr="008D0CFD">
        <w:rPr>
          <w:i/>
          <w:sz w:val="22"/>
          <w:szCs w:val="22"/>
          <w:lang w:val="en-US"/>
        </w:rPr>
        <w:t>additional professional program of advanced training, practical training, school teams, individualization of training, individual curriculum, regional innovative platform</w:t>
      </w:r>
      <w:r w:rsidRPr="004F5E55">
        <w:rPr>
          <w:i/>
          <w:sz w:val="22"/>
          <w:szCs w:val="22"/>
          <w:lang w:val="en-US"/>
        </w:rPr>
        <w:t>.</w:t>
      </w:r>
    </w:p>
    <w:p w:rsidR="00136DEB" w:rsidRDefault="00136DEB" w:rsidP="00136DEB">
      <w:pPr>
        <w:ind w:firstLine="284"/>
        <w:jc w:val="both"/>
        <w:rPr>
          <w:i/>
          <w:sz w:val="22"/>
          <w:szCs w:val="22"/>
          <w:lang w:val="en-US"/>
        </w:rPr>
      </w:pPr>
    </w:p>
    <w:p w:rsidR="00304C46" w:rsidRDefault="00304C46" w:rsidP="00136DEB">
      <w:pPr>
        <w:ind w:left="284"/>
        <w:outlineLvl w:val="0"/>
      </w:pPr>
    </w:p>
    <w:p w:rsidR="00304C46" w:rsidRDefault="00304C46" w:rsidP="00136DEB">
      <w:pPr>
        <w:ind w:left="284"/>
        <w:outlineLvl w:val="0"/>
      </w:pPr>
    </w:p>
    <w:p w:rsidR="00136DEB" w:rsidRPr="00136DEB" w:rsidRDefault="00136DEB" w:rsidP="00136DEB">
      <w:pPr>
        <w:ind w:left="284"/>
        <w:outlineLvl w:val="0"/>
      </w:pPr>
      <w:r w:rsidRPr="00343B69">
        <w:t>УДК</w:t>
      </w:r>
      <w:r w:rsidRPr="00136DEB">
        <w:t xml:space="preserve"> 371.12</w:t>
      </w:r>
    </w:p>
    <w:p w:rsidR="00136DEB" w:rsidRPr="00136DEB" w:rsidRDefault="00136DEB" w:rsidP="00136DEB">
      <w:pPr>
        <w:ind w:left="284"/>
        <w:rPr>
          <w:highlight w:val="yellow"/>
        </w:rPr>
      </w:pPr>
    </w:p>
    <w:p w:rsidR="00136DEB" w:rsidRDefault="00136DEB" w:rsidP="00136DEB">
      <w:pPr>
        <w:shd w:val="clear" w:color="auto" w:fill="FFFFFF"/>
        <w:ind w:left="284"/>
        <w:rPr>
          <w:b/>
          <w:bCs/>
          <w:kern w:val="36"/>
          <w:sz w:val="32"/>
          <w:szCs w:val="32"/>
        </w:rPr>
      </w:pPr>
      <w:r w:rsidRPr="00C968DC">
        <w:rPr>
          <w:b/>
          <w:bCs/>
          <w:kern w:val="36"/>
          <w:sz w:val="32"/>
          <w:szCs w:val="32"/>
        </w:rPr>
        <w:t xml:space="preserve">Модель развития субъектной позиции учителя </w:t>
      </w:r>
    </w:p>
    <w:p w:rsidR="00136DEB" w:rsidRDefault="00136DEB" w:rsidP="00136DEB">
      <w:pPr>
        <w:shd w:val="clear" w:color="auto" w:fill="FFFFFF"/>
        <w:ind w:left="284"/>
        <w:rPr>
          <w:b/>
          <w:bCs/>
          <w:kern w:val="36"/>
          <w:sz w:val="32"/>
          <w:szCs w:val="32"/>
        </w:rPr>
      </w:pPr>
      <w:r w:rsidRPr="00C968DC">
        <w:rPr>
          <w:b/>
          <w:bCs/>
          <w:kern w:val="36"/>
          <w:sz w:val="32"/>
          <w:szCs w:val="32"/>
        </w:rPr>
        <w:t>в педагогиче</w:t>
      </w:r>
      <w:r>
        <w:rPr>
          <w:b/>
          <w:bCs/>
          <w:kern w:val="36"/>
          <w:sz w:val="32"/>
          <w:szCs w:val="32"/>
        </w:rPr>
        <w:t xml:space="preserve">ском </w:t>
      </w:r>
      <w:r w:rsidRPr="00C968DC">
        <w:rPr>
          <w:b/>
          <w:bCs/>
          <w:kern w:val="36"/>
          <w:sz w:val="32"/>
          <w:szCs w:val="32"/>
        </w:rPr>
        <w:t xml:space="preserve">сообществе </w:t>
      </w:r>
    </w:p>
    <w:p w:rsidR="00136DEB" w:rsidRDefault="00136DEB" w:rsidP="00136DEB">
      <w:pPr>
        <w:shd w:val="clear" w:color="auto" w:fill="FFFFFF"/>
        <w:ind w:left="284"/>
        <w:rPr>
          <w:b/>
          <w:bCs/>
          <w:kern w:val="36"/>
          <w:sz w:val="32"/>
          <w:szCs w:val="32"/>
        </w:rPr>
      </w:pPr>
      <w:r w:rsidRPr="00C968DC">
        <w:rPr>
          <w:b/>
          <w:bCs/>
          <w:kern w:val="36"/>
          <w:sz w:val="32"/>
          <w:szCs w:val="32"/>
        </w:rPr>
        <w:t>в общеобразовательной организации</w:t>
      </w:r>
    </w:p>
    <w:p w:rsidR="00136DEB" w:rsidRPr="00343B69" w:rsidRDefault="00136DEB" w:rsidP="00136DEB">
      <w:pPr>
        <w:shd w:val="clear" w:color="auto" w:fill="FFFFFF"/>
        <w:ind w:left="284"/>
        <w:rPr>
          <w:bCs/>
          <w:kern w:val="36"/>
          <w:sz w:val="16"/>
          <w:szCs w:val="16"/>
          <w:highlight w:val="yellow"/>
        </w:rPr>
      </w:pPr>
    </w:p>
    <w:p w:rsidR="00136DEB" w:rsidRPr="00136DEB" w:rsidRDefault="00136DEB" w:rsidP="00136DEB">
      <w:pPr>
        <w:shd w:val="clear" w:color="auto" w:fill="FFFFFF"/>
        <w:ind w:left="284"/>
        <w:rPr>
          <w:b/>
          <w:bCs/>
          <w:kern w:val="36"/>
          <w:lang w:val="en-US"/>
        </w:rPr>
      </w:pPr>
      <w:r w:rsidRPr="00C968DC">
        <w:rPr>
          <w:b/>
          <w:bCs/>
          <w:kern w:val="36"/>
        </w:rPr>
        <w:t>М</w:t>
      </w:r>
      <w:r w:rsidRPr="00136DEB">
        <w:rPr>
          <w:b/>
          <w:bCs/>
          <w:kern w:val="36"/>
          <w:lang w:val="en-US"/>
        </w:rPr>
        <w:t xml:space="preserve">. </w:t>
      </w:r>
      <w:r w:rsidRPr="00C968DC">
        <w:rPr>
          <w:b/>
          <w:bCs/>
          <w:kern w:val="36"/>
        </w:rPr>
        <w:t>В</w:t>
      </w:r>
      <w:r w:rsidRPr="00136DEB">
        <w:rPr>
          <w:b/>
          <w:bCs/>
          <w:kern w:val="36"/>
          <w:lang w:val="en-US"/>
        </w:rPr>
        <w:t xml:space="preserve">. </w:t>
      </w:r>
      <w:r w:rsidRPr="00C968DC">
        <w:rPr>
          <w:b/>
          <w:bCs/>
          <w:kern w:val="36"/>
        </w:rPr>
        <w:t>Хаджиева</w:t>
      </w:r>
    </w:p>
    <w:p w:rsidR="00136DEB" w:rsidRPr="00136DEB" w:rsidRDefault="00136DEB" w:rsidP="00136DEB">
      <w:pPr>
        <w:shd w:val="clear" w:color="auto" w:fill="FFFFFF"/>
        <w:ind w:left="284"/>
        <w:rPr>
          <w:b/>
          <w:sz w:val="36"/>
          <w:szCs w:val="36"/>
          <w:lang w:val="en-US"/>
        </w:rPr>
      </w:pPr>
    </w:p>
    <w:p w:rsidR="00136DEB" w:rsidRPr="00CD2AA3" w:rsidRDefault="00136DEB" w:rsidP="00136DEB">
      <w:pPr>
        <w:shd w:val="clear" w:color="auto" w:fill="FFFFFF"/>
        <w:ind w:left="284"/>
        <w:rPr>
          <w:b/>
          <w:sz w:val="32"/>
          <w:szCs w:val="32"/>
          <w:lang w:val="en-US"/>
        </w:rPr>
      </w:pPr>
      <w:r w:rsidRPr="00CB094F">
        <w:rPr>
          <w:b/>
          <w:sz w:val="32"/>
          <w:szCs w:val="32"/>
          <w:lang w:val="en"/>
        </w:rPr>
        <w:t xml:space="preserve">The development model of teacher's subjective position </w:t>
      </w:r>
    </w:p>
    <w:p w:rsidR="00136DEB" w:rsidRPr="00CB094F" w:rsidRDefault="00136DEB" w:rsidP="00136DEB">
      <w:pPr>
        <w:shd w:val="clear" w:color="auto" w:fill="FFFFFF"/>
        <w:ind w:left="284"/>
        <w:rPr>
          <w:b/>
          <w:sz w:val="32"/>
          <w:szCs w:val="32"/>
          <w:lang w:val="en-US"/>
        </w:rPr>
      </w:pPr>
      <w:proofErr w:type="gramStart"/>
      <w:r w:rsidRPr="00CB094F">
        <w:rPr>
          <w:b/>
          <w:sz w:val="32"/>
          <w:szCs w:val="32"/>
          <w:lang w:val="en"/>
        </w:rPr>
        <w:t>in</w:t>
      </w:r>
      <w:proofErr w:type="gramEnd"/>
      <w:r w:rsidRPr="00CB094F">
        <w:rPr>
          <w:b/>
          <w:sz w:val="32"/>
          <w:szCs w:val="32"/>
          <w:lang w:val="en"/>
        </w:rPr>
        <w:t xml:space="preserve"> peda</w:t>
      </w:r>
      <w:r>
        <w:rPr>
          <w:b/>
          <w:sz w:val="32"/>
          <w:szCs w:val="32"/>
          <w:lang w:val="en"/>
        </w:rPr>
        <w:t>gogical</w:t>
      </w:r>
      <w:r w:rsidRPr="00CB094F">
        <w:rPr>
          <w:b/>
          <w:sz w:val="32"/>
          <w:szCs w:val="32"/>
          <w:lang w:val="en-US"/>
        </w:rPr>
        <w:t xml:space="preserve"> </w:t>
      </w:r>
      <w:r w:rsidRPr="00CB094F">
        <w:rPr>
          <w:b/>
          <w:sz w:val="32"/>
          <w:szCs w:val="32"/>
          <w:lang w:val="en"/>
        </w:rPr>
        <w:t>community in a general education organization</w:t>
      </w:r>
    </w:p>
    <w:p w:rsidR="00136DEB" w:rsidRPr="00CB094F" w:rsidRDefault="00136DEB" w:rsidP="00136DEB">
      <w:pPr>
        <w:shd w:val="clear" w:color="auto" w:fill="FFFFFF"/>
        <w:ind w:left="284"/>
        <w:rPr>
          <w:b/>
          <w:sz w:val="16"/>
          <w:szCs w:val="16"/>
          <w:lang w:val="en-US"/>
        </w:rPr>
      </w:pPr>
    </w:p>
    <w:p w:rsidR="00136DEB" w:rsidRDefault="00136DEB" w:rsidP="00136DEB">
      <w:pPr>
        <w:ind w:left="284"/>
        <w:rPr>
          <w:b/>
          <w:bCs/>
        </w:rPr>
      </w:pPr>
      <w:r w:rsidRPr="00CB094F">
        <w:rPr>
          <w:b/>
          <w:bCs/>
          <w:lang w:val="en-US"/>
        </w:rPr>
        <w:t>M</w:t>
      </w:r>
      <w:r w:rsidRPr="00304C46">
        <w:rPr>
          <w:b/>
          <w:bCs/>
        </w:rPr>
        <w:t xml:space="preserve">. </w:t>
      </w:r>
      <w:r w:rsidRPr="00CB094F">
        <w:rPr>
          <w:b/>
          <w:bCs/>
          <w:lang w:val="en-US"/>
        </w:rPr>
        <w:t>V</w:t>
      </w:r>
      <w:r w:rsidRPr="00304C46">
        <w:rPr>
          <w:b/>
          <w:bCs/>
        </w:rPr>
        <w:t xml:space="preserve">. </w:t>
      </w:r>
      <w:proofErr w:type="spellStart"/>
      <w:r w:rsidRPr="00CB094F">
        <w:rPr>
          <w:b/>
          <w:bCs/>
          <w:lang w:val="en-US"/>
        </w:rPr>
        <w:t>Khadzhieva</w:t>
      </w:r>
      <w:proofErr w:type="spellEnd"/>
    </w:p>
    <w:p w:rsidR="00304C46" w:rsidRPr="00304C46" w:rsidRDefault="00304C46" w:rsidP="00136DEB">
      <w:pPr>
        <w:ind w:left="284"/>
        <w:rPr>
          <w:b/>
          <w:bCs/>
        </w:rPr>
      </w:pPr>
      <w:bookmarkStart w:id="0" w:name="_GoBack"/>
      <w:bookmarkEnd w:id="0"/>
    </w:p>
    <w:p w:rsidR="00136DEB" w:rsidRDefault="00136DEB" w:rsidP="00136DEB">
      <w:pPr>
        <w:ind w:firstLine="284"/>
        <w:jc w:val="both"/>
        <w:rPr>
          <w:i/>
          <w:sz w:val="22"/>
          <w:szCs w:val="22"/>
        </w:rPr>
      </w:pPr>
      <w:r w:rsidRPr="00343B69">
        <w:rPr>
          <w:b/>
          <w:i/>
          <w:sz w:val="22"/>
          <w:szCs w:val="22"/>
        </w:rPr>
        <w:t>Аннотация</w:t>
      </w:r>
      <w:r w:rsidRPr="003125AE">
        <w:rPr>
          <w:b/>
          <w:i/>
          <w:sz w:val="22"/>
          <w:szCs w:val="22"/>
        </w:rPr>
        <w:t>.</w:t>
      </w:r>
      <w:r>
        <w:rPr>
          <w:b/>
          <w:i/>
          <w:sz w:val="22"/>
          <w:szCs w:val="22"/>
        </w:rPr>
        <w:t xml:space="preserve"> </w:t>
      </w:r>
      <w:r w:rsidRPr="00C968DC">
        <w:rPr>
          <w:i/>
          <w:sz w:val="22"/>
          <w:szCs w:val="22"/>
        </w:rPr>
        <w:t xml:space="preserve">В качестве психологического механизма развития субъектной позиции определено вхождение учителя в </w:t>
      </w:r>
      <w:proofErr w:type="spellStart"/>
      <w:r w:rsidRPr="00C968DC">
        <w:rPr>
          <w:i/>
          <w:sz w:val="22"/>
          <w:szCs w:val="22"/>
        </w:rPr>
        <w:t>референтную</w:t>
      </w:r>
      <w:proofErr w:type="spellEnd"/>
      <w:r w:rsidRPr="00C968DC">
        <w:rPr>
          <w:i/>
          <w:sz w:val="22"/>
          <w:szCs w:val="22"/>
        </w:rPr>
        <w:t xml:space="preserve"> социальную группу, функции которой выполнят педагогическое сообщество в общеобразовательной организации. Обосновано позитивное влияние педагогического сообщества на развитие субъектной позиции учителя. Представлена модель развития субъектной позиции учителя в педагогическом сообществе в общеобразовательной организации. В модели определены основные смысловые линии, в рамках которых осуществляется соответствующий процесс. Первая смысловая линия касается современной установки, связанной с направленностью на достижение современного качества общего образования. Вторая смысловая линия имеет управленческий контекст и проявляется в необходимости соблюдения нормативных требований в части обеспечения открытости деятельности общеобразовательной организации. Поэтому речь идет о реализации учителем профессиональной деятельности на фоне открытости системы общего образования, а также возможности участия в ней общественности. Третья смысловая отражает ведущую тенденцию в системе общего образования и проявляется в подготовке общеобразовательной организации к осуществлению деятельности в условиях новых профессиональных стандартов. Разработка модели подтверждает положение о том, что в педагогическом сообществе имеются необходимые содержательные и организационно-педагогические средства, которые вполне способны обеспечить управляемое изменение субъектной позиции учителя.</w:t>
      </w:r>
    </w:p>
    <w:p w:rsidR="00136DEB" w:rsidRPr="00136DEB" w:rsidRDefault="00136DEB" w:rsidP="00136DEB">
      <w:pPr>
        <w:ind w:firstLine="284"/>
        <w:jc w:val="both"/>
        <w:rPr>
          <w:i/>
          <w:iCs/>
          <w:sz w:val="22"/>
          <w:szCs w:val="22"/>
          <w:lang w:val="en-US"/>
        </w:rPr>
      </w:pPr>
      <w:r w:rsidRPr="00343B69">
        <w:rPr>
          <w:b/>
          <w:bCs/>
          <w:i/>
          <w:sz w:val="22"/>
          <w:szCs w:val="22"/>
          <w:lang w:val="en-US"/>
        </w:rPr>
        <w:t>Abstract</w:t>
      </w:r>
      <w:r w:rsidRPr="00CB094F">
        <w:rPr>
          <w:b/>
          <w:bCs/>
          <w:i/>
          <w:sz w:val="22"/>
          <w:szCs w:val="22"/>
          <w:lang w:val="en-US"/>
        </w:rPr>
        <w:t xml:space="preserve">. </w:t>
      </w:r>
      <w:r w:rsidRPr="00CB094F">
        <w:rPr>
          <w:i/>
          <w:iCs/>
          <w:sz w:val="22"/>
          <w:szCs w:val="22"/>
          <w:lang w:val="en-US"/>
        </w:rPr>
        <w:t>The teacher's entry into the reference social group is determined for a psychological mechanism for the development of subjective position. The functions of such groups are fulfilled by the pedagogical community in the general educational organization. The positive influence of the pedagogical community on the development of the teacher's subjecti</w:t>
      </w:r>
      <w:r>
        <w:rPr>
          <w:i/>
          <w:iCs/>
          <w:sz w:val="22"/>
          <w:szCs w:val="22"/>
          <w:lang w:val="en-US"/>
        </w:rPr>
        <w:t>ve position is substantiated. A</w:t>
      </w:r>
      <w:r w:rsidRPr="008578EB">
        <w:rPr>
          <w:i/>
          <w:iCs/>
          <w:sz w:val="22"/>
          <w:szCs w:val="22"/>
          <w:lang w:val="en-US"/>
        </w:rPr>
        <w:t> </w:t>
      </w:r>
      <w:r w:rsidRPr="00CB094F">
        <w:rPr>
          <w:i/>
          <w:iCs/>
          <w:sz w:val="22"/>
          <w:szCs w:val="22"/>
          <w:lang w:val="en-US"/>
        </w:rPr>
        <w:t xml:space="preserve">model for the development of the teacher's subjective position in the pedagogical community in a general education organization is presented. The model defines the basic semantic lines within which the </w:t>
      </w:r>
      <w:r w:rsidRPr="00CB094F">
        <w:rPr>
          <w:i/>
          <w:iCs/>
          <w:sz w:val="22"/>
          <w:szCs w:val="22"/>
          <w:lang w:val="en-US"/>
        </w:rPr>
        <w:lastRenderedPageBreak/>
        <w:t>corresponding process is carried out. The first semantic line concerns the modern installation, connected with the orientation towards the achievement of the modern quality of general education. The second semantic line has a managerial context and it is manifested in the need to comply with regulatory requirements in terms of ensuring the openness of the activities of the general education organization. Therefore, we are talking about the implementation of professional activities by the teacher against the background of an open system of general education, as well as the possibility of participation in it to the public. The third semantic line reflects the leading trend in the general education system and manifests itself in the preparation of a general education organization for the implementation of activities in the conditions of new professional standards. The development of the model confirms the thesis that the pedagogical community has the necessary substantive and organizational and pedagogical means that are fully capable of providing a controlled change in the subjective position of the teacher.</w:t>
      </w:r>
    </w:p>
    <w:p w:rsidR="00136DEB" w:rsidRPr="00CB094F" w:rsidRDefault="00136DEB" w:rsidP="00136DEB">
      <w:pPr>
        <w:ind w:firstLine="284"/>
        <w:jc w:val="both"/>
        <w:rPr>
          <w:bCs/>
          <w:i/>
          <w:iCs/>
          <w:spacing w:val="-4"/>
          <w:sz w:val="22"/>
          <w:szCs w:val="22"/>
        </w:rPr>
      </w:pPr>
      <w:r w:rsidRPr="0067668A">
        <w:rPr>
          <w:b/>
          <w:i/>
          <w:spacing w:val="-4"/>
          <w:sz w:val="22"/>
          <w:szCs w:val="22"/>
        </w:rPr>
        <w:t>Ключевые</w:t>
      </w:r>
      <w:r w:rsidRPr="00CB094F">
        <w:rPr>
          <w:b/>
          <w:i/>
          <w:spacing w:val="-4"/>
          <w:sz w:val="22"/>
          <w:szCs w:val="22"/>
        </w:rPr>
        <w:t xml:space="preserve"> </w:t>
      </w:r>
      <w:r w:rsidRPr="0067668A">
        <w:rPr>
          <w:b/>
          <w:i/>
          <w:spacing w:val="-4"/>
          <w:sz w:val="22"/>
          <w:szCs w:val="22"/>
        </w:rPr>
        <w:t>слова</w:t>
      </w:r>
      <w:r w:rsidRPr="00CB094F">
        <w:rPr>
          <w:b/>
          <w:i/>
          <w:spacing w:val="-4"/>
          <w:sz w:val="22"/>
          <w:szCs w:val="22"/>
        </w:rPr>
        <w:t>:</w:t>
      </w:r>
      <w:r w:rsidRPr="00CB094F">
        <w:rPr>
          <w:i/>
          <w:spacing w:val="-4"/>
          <w:sz w:val="22"/>
          <w:szCs w:val="22"/>
        </w:rPr>
        <w:t xml:space="preserve"> </w:t>
      </w:r>
      <w:r w:rsidRPr="00C968DC">
        <w:rPr>
          <w:bCs/>
          <w:i/>
          <w:iCs/>
          <w:spacing w:val="-4"/>
          <w:sz w:val="22"/>
          <w:szCs w:val="22"/>
        </w:rPr>
        <w:t>учитель</w:t>
      </w:r>
      <w:r w:rsidRPr="00CB094F">
        <w:rPr>
          <w:bCs/>
          <w:i/>
          <w:iCs/>
          <w:spacing w:val="-4"/>
          <w:sz w:val="22"/>
          <w:szCs w:val="22"/>
        </w:rPr>
        <w:t xml:space="preserve"> </w:t>
      </w:r>
      <w:r w:rsidRPr="00C968DC">
        <w:rPr>
          <w:bCs/>
          <w:i/>
          <w:iCs/>
          <w:spacing w:val="-4"/>
          <w:sz w:val="22"/>
          <w:szCs w:val="22"/>
        </w:rPr>
        <w:t>общеобразовательной</w:t>
      </w:r>
      <w:r w:rsidRPr="00CB094F">
        <w:rPr>
          <w:bCs/>
          <w:i/>
          <w:iCs/>
          <w:spacing w:val="-4"/>
          <w:sz w:val="22"/>
          <w:szCs w:val="22"/>
        </w:rPr>
        <w:t xml:space="preserve"> </w:t>
      </w:r>
      <w:r w:rsidRPr="00C968DC">
        <w:rPr>
          <w:bCs/>
          <w:i/>
          <w:iCs/>
          <w:spacing w:val="-4"/>
          <w:sz w:val="22"/>
          <w:szCs w:val="22"/>
        </w:rPr>
        <w:t>организации</w:t>
      </w:r>
      <w:r w:rsidRPr="00CB094F">
        <w:rPr>
          <w:bCs/>
          <w:i/>
          <w:iCs/>
          <w:spacing w:val="-4"/>
          <w:sz w:val="22"/>
          <w:szCs w:val="22"/>
        </w:rPr>
        <w:t xml:space="preserve">, </w:t>
      </w:r>
      <w:proofErr w:type="spellStart"/>
      <w:r w:rsidRPr="00C968DC">
        <w:rPr>
          <w:bCs/>
          <w:i/>
          <w:iCs/>
          <w:spacing w:val="-4"/>
          <w:sz w:val="22"/>
          <w:szCs w:val="22"/>
        </w:rPr>
        <w:t>референтная</w:t>
      </w:r>
      <w:proofErr w:type="spellEnd"/>
      <w:r w:rsidRPr="00CB094F">
        <w:rPr>
          <w:bCs/>
          <w:i/>
          <w:iCs/>
          <w:spacing w:val="-4"/>
          <w:sz w:val="22"/>
          <w:szCs w:val="22"/>
        </w:rPr>
        <w:t xml:space="preserve"> </w:t>
      </w:r>
      <w:r w:rsidRPr="00C968DC">
        <w:rPr>
          <w:bCs/>
          <w:i/>
          <w:iCs/>
          <w:spacing w:val="-4"/>
          <w:sz w:val="22"/>
          <w:szCs w:val="22"/>
        </w:rPr>
        <w:t>группа</w:t>
      </w:r>
      <w:r w:rsidRPr="00CB094F">
        <w:rPr>
          <w:bCs/>
          <w:i/>
          <w:iCs/>
          <w:spacing w:val="-4"/>
          <w:sz w:val="22"/>
          <w:szCs w:val="22"/>
        </w:rPr>
        <w:t xml:space="preserve">, </w:t>
      </w:r>
      <w:r w:rsidRPr="00C968DC">
        <w:rPr>
          <w:bCs/>
          <w:i/>
          <w:iCs/>
          <w:spacing w:val="-4"/>
          <w:sz w:val="22"/>
          <w:szCs w:val="22"/>
        </w:rPr>
        <w:t>педагогическое</w:t>
      </w:r>
      <w:r w:rsidRPr="00CB094F">
        <w:rPr>
          <w:bCs/>
          <w:i/>
          <w:iCs/>
          <w:spacing w:val="-4"/>
          <w:sz w:val="22"/>
          <w:szCs w:val="22"/>
        </w:rPr>
        <w:t xml:space="preserve"> </w:t>
      </w:r>
      <w:r w:rsidRPr="00C968DC">
        <w:rPr>
          <w:bCs/>
          <w:i/>
          <w:iCs/>
          <w:spacing w:val="-4"/>
          <w:sz w:val="22"/>
          <w:szCs w:val="22"/>
        </w:rPr>
        <w:t>сообщество</w:t>
      </w:r>
      <w:r w:rsidRPr="00CB094F">
        <w:rPr>
          <w:bCs/>
          <w:i/>
          <w:iCs/>
          <w:spacing w:val="-4"/>
          <w:sz w:val="22"/>
          <w:szCs w:val="22"/>
        </w:rPr>
        <w:t xml:space="preserve">, </w:t>
      </w:r>
      <w:r w:rsidRPr="00C968DC">
        <w:rPr>
          <w:bCs/>
          <w:i/>
          <w:iCs/>
          <w:spacing w:val="-4"/>
          <w:sz w:val="22"/>
          <w:szCs w:val="22"/>
        </w:rPr>
        <w:t>субъектная</w:t>
      </w:r>
      <w:r w:rsidRPr="00CB094F">
        <w:rPr>
          <w:bCs/>
          <w:i/>
          <w:iCs/>
          <w:spacing w:val="-4"/>
          <w:sz w:val="22"/>
          <w:szCs w:val="22"/>
        </w:rPr>
        <w:t xml:space="preserve"> </w:t>
      </w:r>
      <w:r w:rsidRPr="00C968DC">
        <w:rPr>
          <w:bCs/>
          <w:i/>
          <w:iCs/>
          <w:spacing w:val="-4"/>
          <w:sz w:val="22"/>
          <w:szCs w:val="22"/>
        </w:rPr>
        <w:t>позиция</w:t>
      </w:r>
      <w:r w:rsidRPr="00CB094F">
        <w:rPr>
          <w:bCs/>
          <w:i/>
          <w:iCs/>
          <w:spacing w:val="-4"/>
          <w:sz w:val="22"/>
          <w:szCs w:val="22"/>
        </w:rPr>
        <w:t xml:space="preserve"> </w:t>
      </w:r>
      <w:r w:rsidRPr="00C968DC">
        <w:rPr>
          <w:bCs/>
          <w:i/>
          <w:iCs/>
          <w:spacing w:val="-4"/>
          <w:sz w:val="22"/>
          <w:szCs w:val="22"/>
        </w:rPr>
        <w:t>учителя</w:t>
      </w:r>
      <w:r w:rsidRPr="00CB094F">
        <w:rPr>
          <w:bCs/>
          <w:i/>
          <w:iCs/>
          <w:spacing w:val="-4"/>
          <w:sz w:val="22"/>
          <w:szCs w:val="22"/>
        </w:rPr>
        <w:t xml:space="preserve">, </w:t>
      </w:r>
      <w:r w:rsidRPr="00C968DC">
        <w:rPr>
          <w:bCs/>
          <w:i/>
          <w:iCs/>
          <w:spacing w:val="-4"/>
          <w:sz w:val="22"/>
          <w:szCs w:val="22"/>
        </w:rPr>
        <w:t>модель</w:t>
      </w:r>
      <w:r w:rsidRPr="00CB094F">
        <w:rPr>
          <w:bCs/>
          <w:i/>
          <w:iCs/>
          <w:spacing w:val="-4"/>
          <w:sz w:val="22"/>
          <w:szCs w:val="22"/>
        </w:rPr>
        <w:t xml:space="preserve"> </w:t>
      </w:r>
      <w:r w:rsidRPr="00C968DC">
        <w:rPr>
          <w:bCs/>
          <w:i/>
          <w:iCs/>
          <w:spacing w:val="-4"/>
          <w:sz w:val="22"/>
          <w:szCs w:val="22"/>
        </w:rPr>
        <w:t>разв</w:t>
      </w:r>
      <w:r>
        <w:rPr>
          <w:bCs/>
          <w:i/>
          <w:iCs/>
          <w:spacing w:val="-4"/>
          <w:sz w:val="22"/>
          <w:szCs w:val="22"/>
        </w:rPr>
        <w:t>ития</w:t>
      </w:r>
      <w:r w:rsidRPr="00CB094F">
        <w:rPr>
          <w:bCs/>
          <w:i/>
          <w:iCs/>
          <w:spacing w:val="-4"/>
          <w:sz w:val="22"/>
          <w:szCs w:val="22"/>
        </w:rPr>
        <w:t xml:space="preserve"> </w:t>
      </w:r>
      <w:r>
        <w:rPr>
          <w:bCs/>
          <w:i/>
          <w:iCs/>
          <w:spacing w:val="-4"/>
          <w:sz w:val="22"/>
          <w:szCs w:val="22"/>
        </w:rPr>
        <w:t>субъектной</w:t>
      </w:r>
      <w:r w:rsidRPr="00CB094F">
        <w:rPr>
          <w:bCs/>
          <w:i/>
          <w:iCs/>
          <w:spacing w:val="-4"/>
          <w:sz w:val="22"/>
          <w:szCs w:val="22"/>
        </w:rPr>
        <w:t xml:space="preserve"> </w:t>
      </w:r>
      <w:r>
        <w:rPr>
          <w:bCs/>
          <w:i/>
          <w:iCs/>
          <w:spacing w:val="-4"/>
          <w:sz w:val="22"/>
          <w:szCs w:val="22"/>
        </w:rPr>
        <w:t>позиции</w:t>
      </w:r>
      <w:r w:rsidRPr="00CB094F">
        <w:rPr>
          <w:bCs/>
          <w:i/>
          <w:iCs/>
          <w:spacing w:val="-4"/>
          <w:sz w:val="22"/>
          <w:szCs w:val="22"/>
        </w:rPr>
        <w:t xml:space="preserve"> </w:t>
      </w:r>
      <w:r>
        <w:rPr>
          <w:bCs/>
          <w:i/>
          <w:iCs/>
          <w:spacing w:val="-4"/>
          <w:sz w:val="22"/>
          <w:szCs w:val="22"/>
        </w:rPr>
        <w:t>учителя</w:t>
      </w:r>
      <w:r w:rsidRPr="00CB094F">
        <w:rPr>
          <w:bCs/>
          <w:i/>
          <w:iCs/>
          <w:spacing w:val="-4"/>
          <w:sz w:val="22"/>
          <w:szCs w:val="22"/>
        </w:rPr>
        <w:t>.</w:t>
      </w:r>
    </w:p>
    <w:p w:rsidR="00136DEB" w:rsidRPr="00136DEB" w:rsidRDefault="00136DEB" w:rsidP="00136DEB">
      <w:pPr>
        <w:ind w:firstLine="284"/>
        <w:jc w:val="both"/>
        <w:rPr>
          <w:i/>
          <w:sz w:val="22"/>
          <w:szCs w:val="22"/>
          <w:lang w:val="en-US"/>
        </w:rPr>
      </w:pPr>
      <w:r w:rsidRPr="00343B69">
        <w:rPr>
          <w:b/>
          <w:bCs/>
          <w:i/>
          <w:sz w:val="22"/>
          <w:szCs w:val="22"/>
          <w:lang w:val="en-US"/>
        </w:rPr>
        <w:t>Keywords</w:t>
      </w:r>
      <w:r w:rsidRPr="004F5E55">
        <w:rPr>
          <w:b/>
          <w:bCs/>
          <w:i/>
          <w:sz w:val="22"/>
          <w:szCs w:val="22"/>
          <w:lang w:val="en-US"/>
        </w:rPr>
        <w:t>:</w:t>
      </w:r>
      <w:r w:rsidRPr="004F5E55">
        <w:rPr>
          <w:bCs/>
          <w:i/>
          <w:sz w:val="22"/>
          <w:szCs w:val="22"/>
          <w:lang w:val="en-US"/>
        </w:rPr>
        <w:t xml:space="preserve"> </w:t>
      </w:r>
      <w:r w:rsidRPr="00CB094F">
        <w:rPr>
          <w:i/>
          <w:sz w:val="22"/>
          <w:szCs w:val="22"/>
          <w:lang w:val="en-US"/>
        </w:rPr>
        <w:t>teacher of general education organization, reference group, pedagogical community, teacher's subjective position, development model of teacher's subjective position.</w:t>
      </w:r>
    </w:p>
    <w:p w:rsidR="00136DEB" w:rsidRPr="00136DEB" w:rsidRDefault="00136DEB" w:rsidP="00136DEB">
      <w:pPr>
        <w:ind w:firstLine="284"/>
        <w:jc w:val="both"/>
        <w:rPr>
          <w:i/>
          <w:sz w:val="22"/>
          <w:szCs w:val="22"/>
          <w:lang w:val="en-US"/>
        </w:rPr>
      </w:pPr>
    </w:p>
    <w:p w:rsidR="00136DEB" w:rsidRDefault="00136DEB" w:rsidP="00136DEB">
      <w:pPr>
        <w:ind w:firstLine="284"/>
        <w:jc w:val="both"/>
        <w:rPr>
          <w:i/>
          <w:sz w:val="22"/>
          <w:szCs w:val="22"/>
          <w:lang w:val="en-US"/>
        </w:rPr>
      </w:pPr>
    </w:p>
    <w:p w:rsidR="00136DEB" w:rsidRPr="00167D27" w:rsidRDefault="00136DEB" w:rsidP="00136DEB">
      <w:pPr>
        <w:ind w:firstLine="284"/>
        <w:jc w:val="both"/>
        <w:rPr>
          <w:i/>
          <w:sz w:val="22"/>
          <w:szCs w:val="22"/>
          <w:lang w:val="en-US"/>
        </w:rPr>
      </w:pPr>
    </w:p>
    <w:sectPr w:rsidR="00136DEB" w:rsidRPr="00167D27" w:rsidSect="00A46A92">
      <w:headerReference w:type="even" r:id="rId7"/>
      <w:headerReference w:type="default" r:id="rId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C0" w:rsidRDefault="00A870C0">
      <w:r>
        <w:separator/>
      </w:r>
    </w:p>
  </w:endnote>
  <w:endnote w:type="continuationSeparator" w:id="0">
    <w:p w:rsidR="00A870C0" w:rsidRDefault="00A8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C0" w:rsidRDefault="00A870C0">
      <w:r>
        <w:separator/>
      </w:r>
    </w:p>
  </w:footnote>
  <w:footnote w:type="continuationSeparator" w:id="0">
    <w:p w:rsidR="00A870C0" w:rsidRDefault="00A8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1E26DEFE" wp14:editId="54458B17">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отации и ключевые слова № 2(35)</w:t>
          </w:r>
          <w:r>
            <w:rPr>
              <w:rFonts w:ascii="Monotype Corsiva" w:hAnsi="Monotype Corsiva"/>
              <w:b/>
              <w:color w:val="000000"/>
            </w:rPr>
            <w:t xml:space="preserve"> 2018 (русск.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 </w:t>
          </w:r>
          <w:r w:rsidR="005A1B0E" w:rsidRPr="00304C46">
            <w:rPr>
              <w:rFonts w:ascii="Monotype Corsiva" w:hAnsi="Monotype Corsiva"/>
              <w:b/>
              <w:sz w:val="24"/>
              <w:lang w:val="en-US"/>
            </w:rPr>
            <w:t>2 (</w:t>
          </w:r>
          <w:r w:rsidR="005A1B0E">
            <w:rPr>
              <w:rFonts w:ascii="Monotype Corsiva" w:hAnsi="Monotype Corsiva"/>
              <w:b/>
              <w:sz w:val="24"/>
              <w:lang w:val="en-US"/>
            </w:rPr>
            <w:t>3</w:t>
          </w:r>
          <w:r w:rsidR="005A1B0E" w:rsidRPr="00304C46">
            <w:rPr>
              <w:rFonts w:ascii="Monotype Corsiva" w:hAnsi="Monotype Corsiva"/>
              <w:b/>
              <w:sz w:val="24"/>
              <w:lang w:val="en-US"/>
            </w:rPr>
            <w:t>5</w:t>
          </w:r>
          <w:r w:rsidRPr="00D05B1B">
            <w:rPr>
              <w:rFonts w:ascii="Monotype Corsiva" w:hAnsi="Monotype Corsiva"/>
              <w:b/>
              <w:sz w:val="24"/>
              <w:lang w:val="en-US"/>
            </w:rPr>
            <w:t>) 2018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1A3DE1" w:rsidRDefault="00A46A92" w:rsidP="00E270FB">
          <w:pPr>
            <w:pStyle w:val="a3"/>
            <w:ind w:hanging="108"/>
            <w:jc w:val="right"/>
            <w:rPr>
              <w:rFonts w:ascii="Monotype Corsiva" w:hAnsi="Monotype Corsiva"/>
              <w:b/>
              <w:sz w:val="24"/>
              <w:szCs w:val="24"/>
            </w:rPr>
          </w:pPr>
          <w:r>
            <w:rPr>
              <w:noProof/>
              <w:sz w:val="24"/>
              <w:szCs w:val="24"/>
            </w:rPr>
            <w:drawing>
              <wp:inline distT="0" distB="0" distL="0" distR="0" wp14:anchorId="055F79B1" wp14:editId="3ACC3944">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5258F" w:rsidRDefault="00FC476A">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62994"/>
    <w:rsid w:val="0018637F"/>
    <w:rsid w:val="001E5982"/>
    <w:rsid w:val="002271AD"/>
    <w:rsid w:val="00297EAF"/>
    <w:rsid w:val="002C4A84"/>
    <w:rsid w:val="00304C46"/>
    <w:rsid w:val="00310180"/>
    <w:rsid w:val="0032270C"/>
    <w:rsid w:val="004E0B06"/>
    <w:rsid w:val="005A1B0E"/>
    <w:rsid w:val="005E4365"/>
    <w:rsid w:val="00617227"/>
    <w:rsid w:val="00676050"/>
    <w:rsid w:val="007001F0"/>
    <w:rsid w:val="007D7637"/>
    <w:rsid w:val="00820633"/>
    <w:rsid w:val="00896B8B"/>
    <w:rsid w:val="008B72BB"/>
    <w:rsid w:val="00A46A92"/>
    <w:rsid w:val="00A50CF1"/>
    <w:rsid w:val="00A870C0"/>
    <w:rsid w:val="00B14C2D"/>
    <w:rsid w:val="00B34598"/>
    <w:rsid w:val="00BB10E2"/>
    <w:rsid w:val="00D05B1B"/>
    <w:rsid w:val="00E71319"/>
    <w:rsid w:val="00E943CE"/>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6021</Words>
  <Characters>34322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2</cp:revision>
  <dcterms:created xsi:type="dcterms:W3CDTF">2018-08-07T07:27:00Z</dcterms:created>
  <dcterms:modified xsi:type="dcterms:W3CDTF">2018-08-07T07:27:00Z</dcterms:modified>
</cp:coreProperties>
</file>