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09" w:rsidRDefault="00F41109" w:rsidP="00F41109">
      <w:pPr>
        <w:autoSpaceDE w:val="0"/>
        <w:autoSpaceDN w:val="0"/>
        <w:spacing w:after="0" w:line="360" w:lineRule="auto"/>
        <w:rPr>
          <w:rFonts w:ascii="Times New Roman" w:hAnsi="Times New Roman"/>
          <w:kern w:val="28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F41109" w:rsidTr="00F41109">
        <w:trPr>
          <w:trHeight w:val="2112"/>
        </w:trPr>
        <w:tc>
          <w:tcPr>
            <w:tcW w:w="2500" w:type="pct"/>
          </w:tcPr>
          <w:p w:rsidR="00F41109" w:rsidRDefault="00F41109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kern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90575" cy="752475"/>
                  <wp:effectExtent l="0" t="0" r="0" b="0"/>
                  <wp:docPr id="4" name="Рисунок 4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109" w:rsidRDefault="00F4110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b/>
              </w:rPr>
            </w:pPr>
          </w:p>
          <w:p w:rsidR="00F41109" w:rsidRDefault="00F4110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Министерство образования и науки Челябинской области</w:t>
            </w:r>
          </w:p>
          <w:p w:rsidR="00F41109" w:rsidRDefault="00F41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Государственное бюджетное </w:t>
            </w:r>
          </w:p>
          <w:p w:rsidR="00F41109" w:rsidRDefault="00F41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 дополнительного профессионального образования</w:t>
            </w:r>
          </w:p>
          <w:p w:rsidR="00F41109" w:rsidRDefault="00F41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«Челябинский институт </w:t>
            </w:r>
          </w:p>
          <w:p w:rsidR="00F41109" w:rsidRDefault="00F41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переподготовки и повышения квалификации работников образования» </w:t>
            </w:r>
          </w:p>
          <w:p w:rsidR="00F41109" w:rsidRDefault="00F41109">
            <w:pPr>
              <w:spacing w:after="0" w:line="240" w:lineRule="auto"/>
              <w:jc w:val="center"/>
              <w:rPr>
                <w:rFonts w:eastAsia="Calibri"/>
                <w:kern w:val="28"/>
                <w:lang w:eastAsia="en-US"/>
              </w:rPr>
            </w:pPr>
            <w:r>
              <w:rPr>
                <w:rFonts w:ascii="Times New Roman" w:hAnsi="Times New Roman"/>
                <w:b/>
                <w:smallCaps/>
              </w:rPr>
              <w:t>(ГБУ ДПО ЧИППКРО)</w:t>
            </w:r>
          </w:p>
        </w:tc>
        <w:tc>
          <w:tcPr>
            <w:tcW w:w="2500" w:type="pct"/>
          </w:tcPr>
          <w:p w:rsidR="00F41109" w:rsidRDefault="00F41109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57250" cy="752475"/>
                  <wp:effectExtent l="0" t="0" r="0" b="0"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109" w:rsidRDefault="00F4110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b/>
              </w:rPr>
            </w:pPr>
          </w:p>
          <w:p w:rsidR="00F41109" w:rsidRDefault="00F4110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Приоритетный проект</w:t>
            </w:r>
          </w:p>
          <w:p w:rsidR="00F41109" w:rsidRDefault="00F4110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«Доступное дополнительное </w:t>
            </w:r>
          </w:p>
          <w:p w:rsidR="00F41109" w:rsidRDefault="00F4110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 для детей»</w:t>
            </w:r>
          </w:p>
          <w:p w:rsidR="00F41109" w:rsidRDefault="00F4110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41109" w:rsidRDefault="00F4110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Педагогический</w:t>
            </w:r>
            <w:proofErr w:type="gramEnd"/>
            <w:r>
              <w:rPr>
                <w:rFonts w:ascii="Times New Roman" w:hAnsi="Times New Roman"/>
                <w:b/>
              </w:rPr>
              <w:t xml:space="preserve">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:rsidR="00F41109" w:rsidRDefault="00F41109">
            <w:pPr>
              <w:autoSpaceDE w:val="0"/>
              <w:autoSpaceDN w:val="0"/>
              <w:spacing w:after="0" w:line="240" w:lineRule="auto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</w:tbl>
    <w:p w:rsidR="00F41109" w:rsidRDefault="00F41109" w:rsidP="00F4110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F41109" w:rsidRDefault="00F41109" w:rsidP="00F4110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0693E" w:rsidRPr="0030693E" w:rsidRDefault="0030693E" w:rsidP="0030693E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30693E" w:rsidRPr="0030693E" w:rsidRDefault="0030693E" w:rsidP="0030693E">
      <w:pPr>
        <w:spacing w:after="0" w:line="240" w:lineRule="auto"/>
        <w:jc w:val="center"/>
        <w:rPr>
          <w:rFonts w:ascii="Times New Roman" w:eastAsia="Calibri" w:hAnsi="Times New Roman"/>
          <w:caps/>
          <w:sz w:val="36"/>
          <w:szCs w:val="36"/>
        </w:rPr>
      </w:pPr>
      <w:r w:rsidRPr="0030693E">
        <w:rPr>
          <w:rFonts w:ascii="Times New Roman" w:eastAsia="Calibri" w:hAnsi="Times New Roman"/>
          <w:caps/>
          <w:sz w:val="36"/>
          <w:szCs w:val="36"/>
        </w:rPr>
        <w:t xml:space="preserve">Модельная дополнительная </w:t>
      </w:r>
    </w:p>
    <w:p w:rsidR="0030693E" w:rsidRPr="0030693E" w:rsidRDefault="0030693E" w:rsidP="0030693E">
      <w:pPr>
        <w:spacing w:after="0" w:line="240" w:lineRule="auto"/>
        <w:jc w:val="center"/>
        <w:rPr>
          <w:rFonts w:ascii="Times New Roman" w:eastAsia="Calibri" w:hAnsi="Times New Roman"/>
          <w:caps/>
          <w:sz w:val="36"/>
          <w:szCs w:val="36"/>
        </w:rPr>
      </w:pPr>
      <w:r w:rsidRPr="0030693E">
        <w:rPr>
          <w:rFonts w:ascii="Times New Roman" w:eastAsia="Calibri" w:hAnsi="Times New Roman"/>
          <w:caps/>
          <w:sz w:val="36"/>
          <w:szCs w:val="36"/>
        </w:rPr>
        <w:t>общеразвивающая программа</w:t>
      </w:r>
    </w:p>
    <w:p w:rsidR="0030693E" w:rsidRPr="0030693E" w:rsidRDefault="0030693E" w:rsidP="0030693E">
      <w:pPr>
        <w:spacing w:after="0" w:line="240" w:lineRule="auto"/>
        <w:jc w:val="center"/>
        <w:rPr>
          <w:rFonts w:ascii="Times New Roman" w:eastAsia="Calibri" w:hAnsi="Times New Roman"/>
          <w:caps/>
          <w:sz w:val="36"/>
          <w:szCs w:val="36"/>
        </w:rPr>
      </w:pPr>
    </w:p>
    <w:p w:rsidR="0030693E" w:rsidRPr="0030693E" w:rsidRDefault="0030693E" w:rsidP="0030693E">
      <w:pPr>
        <w:spacing w:after="0" w:line="360" w:lineRule="auto"/>
        <w:jc w:val="center"/>
        <w:rPr>
          <w:rFonts w:ascii="Times New Roman" w:eastAsia="Calibri" w:hAnsi="Times New Roman"/>
          <w:caps/>
          <w:noProof/>
          <w:sz w:val="36"/>
          <w:szCs w:val="36"/>
        </w:rPr>
      </w:pPr>
      <w:r w:rsidRPr="0030693E">
        <w:rPr>
          <w:rFonts w:ascii="Times New Roman" w:eastAsia="Calibri" w:hAnsi="Times New Roman"/>
          <w:caps/>
          <w:noProof/>
          <w:sz w:val="36"/>
          <w:szCs w:val="36"/>
        </w:rPr>
        <w:t>«ВЕКТОР»</w:t>
      </w:r>
    </w:p>
    <w:p w:rsidR="0030693E" w:rsidRPr="0030693E" w:rsidRDefault="0030693E" w:rsidP="0030693E">
      <w:pPr>
        <w:spacing w:after="0" w:line="360" w:lineRule="auto"/>
        <w:jc w:val="center"/>
        <w:rPr>
          <w:rFonts w:ascii="Times New Roman" w:eastAsia="Calibri" w:hAnsi="Times New Roman"/>
          <w:caps/>
          <w:sz w:val="36"/>
          <w:szCs w:val="36"/>
        </w:rPr>
      </w:pPr>
    </w:p>
    <w:p w:rsidR="0030693E" w:rsidRPr="0030693E" w:rsidRDefault="0030693E" w:rsidP="0030693E">
      <w:pPr>
        <w:spacing w:after="0" w:line="360" w:lineRule="auto"/>
        <w:jc w:val="both"/>
        <w:rPr>
          <w:rFonts w:ascii="Times New Roman" w:eastAsia="Calibri" w:hAnsi="Times New Roman"/>
          <w:caps/>
          <w:sz w:val="18"/>
          <w:szCs w:val="18"/>
        </w:rPr>
      </w:pPr>
      <w:r w:rsidRPr="0030693E">
        <w:rPr>
          <w:rFonts w:ascii="Times New Roman" w:eastAsia="Calibri" w:hAnsi="Times New Roman"/>
          <w:sz w:val="18"/>
          <w:szCs w:val="18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30693E" w:rsidRPr="0030693E" w:rsidRDefault="0030693E" w:rsidP="003069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693E" w:rsidRPr="0030693E" w:rsidRDefault="0030693E" w:rsidP="003069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0693E" w:rsidRPr="0030693E" w:rsidRDefault="0030693E" w:rsidP="0030693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0693E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Направленность программы: </w:t>
      </w:r>
      <w:r w:rsidRPr="0030693E">
        <w:rPr>
          <w:rFonts w:ascii="Times New Roman" w:eastAsia="Calibri" w:hAnsi="Times New Roman"/>
          <w:noProof/>
          <w:sz w:val="28"/>
          <w:szCs w:val="28"/>
          <w:lang w:eastAsia="en-US"/>
        </w:rPr>
        <w:t>социально-педагогическая</w:t>
      </w:r>
    </w:p>
    <w:p w:rsidR="0030693E" w:rsidRPr="0030693E" w:rsidRDefault="0030693E" w:rsidP="0030693E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30693E">
        <w:rPr>
          <w:rFonts w:ascii="Times New Roman" w:eastAsia="Calibri" w:hAnsi="Times New Roman"/>
          <w:sz w:val="28"/>
        </w:rPr>
        <w:t xml:space="preserve">Вид программы: </w:t>
      </w:r>
      <w:r w:rsidRPr="0030693E">
        <w:rPr>
          <w:rFonts w:ascii="Times New Roman" w:eastAsia="Calibri" w:hAnsi="Times New Roman"/>
          <w:noProof/>
          <w:sz w:val="28"/>
        </w:rPr>
        <w:t>базовая</w:t>
      </w:r>
    </w:p>
    <w:p w:rsidR="0030693E" w:rsidRPr="0030693E" w:rsidRDefault="0030693E" w:rsidP="0030693E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30693E">
        <w:rPr>
          <w:rFonts w:ascii="Times New Roman" w:eastAsia="Calibri" w:hAnsi="Times New Roman"/>
          <w:sz w:val="28"/>
        </w:rPr>
        <w:t xml:space="preserve">Возраст обучающихся: </w:t>
      </w:r>
      <w:r w:rsidRPr="0030693E">
        <w:rPr>
          <w:rFonts w:ascii="Times New Roman" w:eastAsia="Calibri" w:hAnsi="Times New Roman"/>
          <w:noProof/>
          <w:sz w:val="28"/>
        </w:rPr>
        <w:t>14 - 17 лет</w:t>
      </w:r>
    </w:p>
    <w:p w:rsidR="0030693E" w:rsidRPr="0030693E" w:rsidRDefault="0030693E" w:rsidP="0030693E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30693E">
        <w:rPr>
          <w:rFonts w:ascii="Times New Roman" w:eastAsia="Calibri" w:hAnsi="Times New Roman"/>
          <w:sz w:val="28"/>
        </w:rPr>
        <w:t xml:space="preserve">Срок реализации программы: </w:t>
      </w:r>
      <w:r w:rsidRPr="0030693E">
        <w:rPr>
          <w:rFonts w:ascii="Times New Roman" w:eastAsia="Calibri" w:hAnsi="Times New Roman"/>
          <w:noProof/>
          <w:sz w:val="28"/>
        </w:rPr>
        <w:t>1 год</w:t>
      </w:r>
    </w:p>
    <w:p w:rsidR="0030693E" w:rsidRPr="0030693E" w:rsidRDefault="0030693E" w:rsidP="0030693E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  <w:lang w:eastAsia="en-US"/>
        </w:rPr>
      </w:pPr>
    </w:p>
    <w:p w:rsidR="0030693E" w:rsidRPr="0030693E" w:rsidRDefault="0030693E" w:rsidP="0030693E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  <w:lang w:eastAsia="en-US"/>
        </w:rPr>
      </w:pPr>
    </w:p>
    <w:p w:rsidR="0030693E" w:rsidRPr="0030693E" w:rsidRDefault="0030693E" w:rsidP="0030693E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  <w:lang w:eastAsia="en-US"/>
        </w:rPr>
      </w:pPr>
      <w:r w:rsidRPr="0030693E">
        <w:rPr>
          <w:rFonts w:ascii="Times New Roman" w:eastAsia="Calibri" w:hAnsi="Times New Roman"/>
          <w:sz w:val="28"/>
          <w:lang w:eastAsia="en-US"/>
        </w:rPr>
        <w:t xml:space="preserve">Автор – составитель: </w:t>
      </w:r>
    </w:p>
    <w:p w:rsidR="0030693E" w:rsidRPr="0030693E" w:rsidRDefault="0030693E" w:rsidP="0030693E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  <w:lang w:eastAsia="en-US"/>
        </w:rPr>
      </w:pPr>
      <w:r w:rsidRPr="0030693E">
        <w:rPr>
          <w:rFonts w:ascii="Times New Roman" w:eastAsia="Calibri" w:hAnsi="Times New Roman"/>
          <w:noProof/>
          <w:sz w:val="28"/>
          <w:lang w:eastAsia="en-US"/>
        </w:rPr>
        <w:t>Мешков Александр Васильевич</w:t>
      </w:r>
    </w:p>
    <w:p w:rsidR="0030693E" w:rsidRPr="0030693E" w:rsidRDefault="0030693E" w:rsidP="0030693E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  <w:lang w:eastAsia="en-US"/>
        </w:rPr>
      </w:pPr>
    </w:p>
    <w:p w:rsidR="0030693E" w:rsidRPr="0030693E" w:rsidRDefault="0030693E" w:rsidP="0030693E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  <w:lang w:eastAsia="en-US"/>
        </w:rPr>
      </w:pPr>
    </w:p>
    <w:p w:rsidR="0030693E" w:rsidRPr="0030693E" w:rsidRDefault="0030693E" w:rsidP="0030693E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  <w:lang w:eastAsia="en-US"/>
        </w:rPr>
      </w:pPr>
    </w:p>
    <w:p w:rsidR="0030693E" w:rsidRDefault="0030693E" w:rsidP="0030693E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  <w:lang w:eastAsia="en-US"/>
        </w:rPr>
      </w:pPr>
    </w:p>
    <w:p w:rsidR="0030693E" w:rsidRDefault="0030693E" w:rsidP="0030693E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  <w:lang w:eastAsia="en-US"/>
        </w:rPr>
      </w:pPr>
    </w:p>
    <w:p w:rsidR="00B87089" w:rsidRDefault="00B87089" w:rsidP="0030693E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  <w:lang w:eastAsia="en-US"/>
        </w:rPr>
      </w:pPr>
      <w:bookmarkStart w:id="0" w:name="_GoBack"/>
      <w:bookmarkEnd w:id="0"/>
    </w:p>
    <w:p w:rsidR="00B87089" w:rsidRPr="0030693E" w:rsidRDefault="00B87089" w:rsidP="0030693E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  <w:lang w:eastAsia="en-US"/>
        </w:rPr>
      </w:pPr>
    </w:p>
    <w:p w:rsidR="00303A7A" w:rsidRPr="00C41711" w:rsidRDefault="00CB6375" w:rsidP="001776DB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1562A" w:rsidRPr="00C41711" w:rsidRDefault="0091562A" w:rsidP="001776DB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i/>
          <w:iCs/>
          <w:sz w:val="28"/>
          <w:szCs w:val="28"/>
        </w:rPr>
        <w:t> Нет такого человека, который не смог бы</w:t>
      </w:r>
    </w:p>
    <w:p w:rsidR="0091562A" w:rsidRPr="00C41711" w:rsidRDefault="0091562A" w:rsidP="001776DB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i/>
          <w:iCs/>
          <w:sz w:val="28"/>
          <w:szCs w:val="28"/>
        </w:rPr>
        <w:t>значительно развить свои способности к лидерству,</w:t>
      </w:r>
    </w:p>
    <w:p w:rsidR="0091562A" w:rsidRPr="00C41711" w:rsidRDefault="0091562A" w:rsidP="001776DB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i/>
          <w:iCs/>
          <w:sz w:val="28"/>
          <w:szCs w:val="28"/>
        </w:rPr>
        <w:t>немного поразмыслив над этим и попрактиковавшись.</w:t>
      </w:r>
    </w:p>
    <w:p w:rsidR="0091562A" w:rsidRPr="00C41711" w:rsidRDefault="0091562A" w:rsidP="001776DB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i/>
          <w:iCs/>
          <w:sz w:val="28"/>
          <w:szCs w:val="28"/>
        </w:rPr>
        <w:t xml:space="preserve">Лорд </w:t>
      </w:r>
      <w:proofErr w:type="spellStart"/>
      <w:r w:rsidRPr="00C41711">
        <w:rPr>
          <w:rFonts w:ascii="Times New Roman" w:hAnsi="Times New Roman"/>
          <w:i/>
          <w:iCs/>
          <w:sz w:val="28"/>
          <w:szCs w:val="28"/>
        </w:rPr>
        <w:t>Слим</w:t>
      </w:r>
      <w:proofErr w:type="spellEnd"/>
    </w:p>
    <w:p w:rsidR="00AC19BE" w:rsidRPr="00C41711" w:rsidRDefault="00AC19BE" w:rsidP="00A523A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19BE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C41711">
        <w:rPr>
          <w:rFonts w:ascii="Times New Roman" w:hAnsi="Times New Roman"/>
          <w:sz w:val="28"/>
          <w:szCs w:val="28"/>
        </w:rPr>
        <w:t xml:space="preserve"> обусловлена ее практической значимостью. Большое внимание уделяется обучению технологиям социального проектирования, как реализации системно-деятельностного подхода, предполагаемого в качестве основы системы организации образования согласно ФГОС, развитию навыков осознанного принятия решений, основных управленческих функций, технологиям эффективной работы в группе, которые будут полезны школьникам при работе в ученическом самоуправлении образовательной организации.</w:t>
      </w:r>
    </w:p>
    <w:p w:rsidR="0043532A" w:rsidRPr="00C41711" w:rsidRDefault="0043532A" w:rsidP="00A523A5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Главными и наиболее важными качествами человека в современном мире становится мобильность, конкурентоспособность. Особенно сложно самоопределиться подростку, для которого именно это время является определяющим в его становлении и развитии. Очень важно, чтобы подросток научился правильно оценивать окружающий мир и позиционировать себя в нём. Для собственной успешности в социуме необходимы определённые знания и умения, с помощью которых можно определять собственную жизненную позицию и активно реализовывать её в рамках определённой деятельности.</w:t>
      </w:r>
    </w:p>
    <w:p w:rsidR="00341E37" w:rsidRPr="00C41711" w:rsidRDefault="00341E37" w:rsidP="00A523A5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Согласно </w:t>
      </w:r>
      <w:r w:rsidR="00315C73">
        <w:rPr>
          <w:rFonts w:ascii="Times New Roman" w:hAnsi="Times New Roman"/>
          <w:sz w:val="28"/>
          <w:szCs w:val="28"/>
        </w:rPr>
        <w:t>федеральному закону</w:t>
      </w:r>
      <w:r w:rsidRPr="00C41711">
        <w:rPr>
          <w:rFonts w:ascii="Times New Roman" w:hAnsi="Times New Roman"/>
          <w:sz w:val="28"/>
          <w:szCs w:val="28"/>
        </w:rPr>
        <w:t xml:space="preserve"> №273</w:t>
      </w:r>
      <w:r w:rsidR="00315C73">
        <w:rPr>
          <w:rFonts w:ascii="Times New Roman" w:hAnsi="Times New Roman"/>
          <w:sz w:val="28"/>
          <w:szCs w:val="28"/>
        </w:rPr>
        <w:t>-ФЗ от 29.12.2012г.</w:t>
      </w:r>
      <w:r w:rsidRPr="00C41711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обучающимся предоставляются академические права на участие в управлении образовательной организацией, а основным принципом государственной политики и правового регулирования является демократический характер управления образованием, обеспечение прав, в том числе и несовершеннолетних обучающихся, на участие в управлении образовательными организациями. </w:t>
      </w:r>
    </w:p>
    <w:p w:rsidR="00D3220B" w:rsidRPr="00C41711" w:rsidRDefault="00D3220B" w:rsidP="00A523A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Проблема воспитания лидера сейчас наиболее актуальна, без воспитания позиции лидера невозможно существование страны</w:t>
      </w:r>
      <w:r w:rsidR="00315C73">
        <w:rPr>
          <w:rFonts w:ascii="Times New Roman" w:hAnsi="Times New Roman"/>
          <w:sz w:val="28"/>
          <w:szCs w:val="28"/>
        </w:rPr>
        <w:t>-</w:t>
      </w:r>
      <w:r w:rsidRPr="00C41711">
        <w:rPr>
          <w:rFonts w:ascii="Times New Roman" w:hAnsi="Times New Roman"/>
          <w:sz w:val="28"/>
          <w:szCs w:val="28"/>
        </w:rPr>
        <w:t>лидера.</w:t>
      </w:r>
    </w:p>
    <w:p w:rsidR="00D3220B" w:rsidRPr="00C41711" w:rsidRDefault="00D3220B" w:rsidP="001776DB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lastRenderedPageBreak/>
        <w:t>Происходящие в современном обществе процессы возвращают сегодня понятию «активная гражданская позиция» его первоначальный смысл. Наличие такой позиции у человека есть проявление «лидерских» качеств личности.</w:t>
      </w:r>
    </w:p>
    <w:p w:rsidR="00D3220B" w:rsidRPr="00C41711" w:rsidRDefault="00D3220B" w:rsidP="00AC19BE">
      <w:pPr>
        <w:shd w:val="clear" w:color="auto" w:fill="FFFFFF"/>
        <w:spacing w:line="36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C41711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D3220B" w:rsidRDefault="00D3220B" w:rsidP="00A523A5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Формирование лидеров в обществе не стихийный процесс, его нужно организовать, и это необходимо сделать в процессе воспитания и обучения. Важно, чтобы подростки владели демократической культурой личности, формами эффективной организации и управления, разрешения конфликтов, умением общаться и другими качествами, необходимыми для  успешной жизни.</w:t>
      </w:r>
    </w:p>
    <w:p w:rsidR="00AC19BE" w:rsidRPr="00AC19BE" w:rsidRDefault="00AC19BE" w:rsidP="00A523A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19BE">
        <w:rPr>
          <w:rFonts w:ascii="Times New Roman" w:hAnsi="Times New Roman"/>
          <w:color w:val="000000"/>
          <w:sz w:val="28"/>
          <w:szCs w:val="28"/>
        </w:rPr>
        <w:t>Модельная программа – это методически выверенная базовая основа для создания педагогами собственных дополнительных общеразвивающих программ</w:t>
      </w:r>
      <w:r w:rsidR="00315C73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proofErr w:type="gramStart"/>
      <w:r w:rsidR="00315C73">
        <w:rPr>
          <w:rFonts w:ascii="Times New Roman" w:hAnsi="Times New Roman"/>
          <w:color w:val="000000"/>
          <w:sz w:val="28"/>
          <w:szCs w:val="28"/>
        </w:rPr>
        <w:t>ДОП</w:t>
      </w:r>
      <w:proofErr w:type="gramEnd"/>
      <w:r w:rsidR="00315C73">
        <w:rPr>
          <w:rFonts w:ascii="Times New Roman" w:hAnsi="Times New Roman"/>
          <w:color w:val="000000"/>
          <w:sz w:val="28"/>
          <w:szCs w:val="28"/>
        </w:rPr>
        <w:t>)</w:t>
      </w:r>
      <w:r w:rsidRPr="00AC19BE">
        <w:rPr>
          <w:rFonts w:ascii="Times New Roman" w:hAnsi="Times New Roman"/>
          <w:color w:val="000000"/>
          <w:sz w:val="28"/>
          <w:szCs w:val="28"/>
        </w:rPr>
        <w:t>. Она разработана на основе программ, по которым получены положительные результаты.</w:t>
      </w:r>
    </w:p>
    <w:p w:rsidR="00AC19BE" w:rsidRPr="00AC19BE" w:rsidRDefault="00AC19BE" w:rsidP="00A523A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19BE">
        <w:rPr>
          <w:rFonts w:ascii="Times New Roman" w:hAnsi="Times New Roman"/>
          <w:color w:val="000000"/>
          <w:sz w:val="28"/>
          <w:szCs w:val="28"/>
        </w:rPr>
        <w:t xml:space="preserve">Модуль </w:t>
      </w:r>
      <w:r w:rsidR="00315C73">
        <w:rPr>
          <w:color w:val="000000"/>
          <w:sz w:val="30"/>
          <w:szCs w:val="30"/>
        </w:rPr>
        <w:t>–</w:t>
      </w:r>
      <w:r w:rsidRPr="00AC19BE">
        <w:rPr>
          <w:rFonts w:ascii="Times New Roman" w:hAnsi="Times New Roman"/>
          <w:color w:val="000000"/>
          <w:sz w:val="28"/>
          <w:szCs w:val="28"/>
        </w:rPr>
        <w:t xml:space="preserve"> это законченная единица образовательной программы, предполагающая освоение обучающимся комплекса результативных компонентов программы: когнитивного (знания, умения), мотивационно-ценностного (отношение), деятельностного (опыт), сопровождаемая контролем результатов обучающихся на выходе.</w:t>
      </w:r>
    </w:p>
    <w:p w:rsidR="00AC19BE" w:rsidRPr="00AC19BE" w:rsidRDefault="00AC19BE" w:rsidP="00A523A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19BE">
        <w:rPr>
          <w:rFonts w:ascii="Times New Roman" w:hAnsi="Times New Roman"/>
          <w:color w:val="000000"/>
          <w:sz w:val="28"/>
          <w:szCs w:val="28"/>
        </w:rPr>
        <w:t xml:space="preserve">Модульный принцип обеспечивает вариативность, гибкость и мобильность построения </w:t>
      </w:r>
      <w:proofErr w:type="gramStart"/>
      <w:r w:rsidRPr="00AC19BE">
        <w:rPr>
          <w:rFonts w:ascii="Times New Roman" w:hAnsi="Times New Roman"/>
          <w:color w:val="000000"/>
          <w:sz w:val="28"/>
          <w:szCs w:val="28"/>
        </w:rPr>
        <w:t>ДОП</w:t>
      </w:r>
      <w:proofErr w:type="gramEnd"/>
      <w:r w:rsidRPr="00AC19BE">
        <w:rPr>
          <w:rFonts w:ascii="Times New Roman" w:hAnsi="Times New Roman"/>
          <w:color w:val="000000"/>
          <w:sz w:val="28"/>
          <w:szCs w:val="28"/>
        </w:rPr>
        <w:t>, позволяя педагогу обеспечивать качество освоения программы обучающимися, в том числе на основе построения индивидуального образовательного маршрута обучающегося.</w:t>
      </w:r>
    </w:p>
    <w:p w:rsidR="00D3220B" w:rsidRPr="00C41711" w:rsidRDefault="00D3220B" w:rsidP="00AC19BE">
      <w:pPr>
        <w:shd w:val="clear" w:color="auto" w:fill="FFFFFF"/>
        <w:spacing w:line="36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</w:p>
    <w:p w:rsidR="00D3220B" w:rsidRPr="00C41711" w:rsidRDefault="00D3220B" w:rsidP="00A523A5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Программа дает ребятам знания и умения, необходимые для достижения контактности, решение конфликтов и проблемных ситуаций. </w:t>
      </w:r>
      <w:proofErr w:type="gramStart"/>
      <w:r w:rsidRPr="00C41711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C41711">
        <w:rPr>
          <w:rFonts w:ascii="Times New Roman" w:hAnsi="Times New Roman"/>
          <w:sz w:val="28"/>
          <w:szCs w:val="28"/>
        </w:rPr>
        <w:t xml:space="preserve"> данной программе представляет собой систему взаимосвязанных творческих заданий, деловых игр и тренингов, проводятся обсуждения и дискуссии на волнующие и интересные темы, в процессе которых отрабатываются навыки руководства малым коллективом или группой, техника ведения разговора, спора, умение упорядочить точки зрения, достигать согласия и находить решения в группе. Ребенок получает поддержку и уважение сверстников, имеет </w:t>
      </w:r>
      <w:r w:rsidRPr="00C41711">
        <w:rPr>
          <w:rFonts w:ascii="Times New Roman" w:hAnsi="Times New Roman"/>
          <w:sz w:val="28"/>
          <w:szCs w:val="28"/>
        </w:rPr>
        <w:lastRenderedPageBreak/>
        <w:t>возможность приобрести новых друзей, расширить свой кругозор, иметь практику общественной жизни, он чувствует себя нужным и способным помочь множеству людей, оказавшихся в трудной ситуации.</w:t>
      </w:r>
    </w:p>
    <w:p w:rsidR="00AC19BE" w:rsidRDefault="00E911EE" w:rsidP="001776DB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1711">
        <w:rPr>
          <w:rFonts w:ascii="Times New Roman" w:hAnsi="Times New Roman"/>
          <w:b/>
          <w:sz w:val="28"/>
          <w:szCs w:val="28"/>
        </w:rPr>
        <w:t>Цель</w:t>
      </w:r>
      <w:r w:rsidR="00AC19BE">
        <w:rPr>
          <w:rFonts w:ascii="Times New Roman" w:hAnsi="Times New Roman"/>
          <w:b/>
          <w:sz w:val="28"/>
          <w:szCs w:val="28"/>
        </w:rPr>
        <w:t xml:space="preserve"> и задачи программы</w:t>
      </w:r>
    </w:p>
    <w:p w:rsidR="00E911EE" w:rsidRPr="00C41711" w:rsidRDefault="00AC19BE" w:rsidP="00A523A5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C19BE">
        <w:rPr>
          <w:rFonts w:ascii="Times New Roman" w:hAnsi="Times New Roman"/>
          <w:sz w:val="28"/>
          <w:szCs w:val="28"/>
        </w:rPr>
        <w:t>Цель программы</w:t>
      </w:r>
      <w:r w:rsidR="009D581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911EE" w:rsidRPr="00C41711">
        <w:rPr>
          <w:rFonts w:ascii="Times New Roman" w:hAnsi="Times New Roman"/>
          <w:sz w:val="28"/>
          <w:szCs w:val="28"/>
        </w:rPr>
        <w:t xml:space="preserve">оздание условий для формирования у старшеклассников навыков эффективного взаимодействия в команде, развития коммуникативных, лидерских качеств и активной жизненной позиции, </w:t>
      </w:r>
      <w:r w:rsidR="00843853" w:rsidRPr="00C41711">
        <w:rPr>
          <w:rFonts w:ascii="Times New Roman" w:hAnsi="Times New Roman"/>
          <w:sz w:val="28"/>
          <w:szCs w:val="28"/>
        </w:rPr>
        <w:t>подготовить актив</w:t>
      </w:r>
      <w:r w:rsidR="00E911EE" w:rsidRPr="00C41711">
        <w:rPr>
          <w:rFonts w:ascii="Times New Roman" w:hAnsi="Times New Roman"/>
          <w:sz w:val="28"/>
          <w:szCs w:val="28"/>
        </w:rPr>
        <w:t xml:space="preserve"> совета представителей </w:t>
      </w:r>
      <w:r w:rsidR="00843853">
        <w:rPr>
          <w:rFonts w:ascii="Times New Roman" w:hAnsi="Times New Roman"/>
          <w:sz w:val="28"/>
          <w:szCs w:val="28"/>
        </w:rPr>
        <w:t xml:space="preserve">Муниципального совета ученического самоуправления Ашинского муниципального района (далее </w:t>
      </w:r>
      <w:r w:rsidR="00E911EE" w:rsidRPr="00C41711">
        <w:rPr>
          <w:rFonts w:ascii="Times New Roman" w:hAnsi="Times New Roman"/>
          <w:sz w:val="28"/>
          <w:szCs w:val="28"/>
        </w:rPr>
        <w:t>МСУС АМР</w:t>
      </w:r>
      <w:r w:rsidR="00843853">
        <w:rPr>
          <w:rFonts w:ascii="Times New Roman" w:hAnsi="Times New Roman"/>
          <w:sz w:val="28"/>
          <w:szCs w:val="28"/>
        </w:rPr>
        <w:t>)</w:t>
      </w:r>
      <w:r w:rsidR="00E911EE" w:rsidRPr="00C41711">
        <w:rPr>
          <w:rFonts w:ascii="Times New Roman" w:hAnsi="Times New Roman"/>
          <w:sz w:val="28"/>
          <w:szCs w:val="28"/>
        </w:rPr>
        <w:t xml:space="preserve"> «Вектор» к успешной работе в ученическом самоуправлении образовательной организации.</w:t>
      </w:r>
    </w:p>
    <w:p w:rsidR="00E911EE" w:rsidRPr="00AC19BE" w:rsidRDefault="00E911EE" w:rsidP="00A523A5">
      <w:pPr>
        <w:shd w:val="clear" w:color="auto" w:fill="FFFFFF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C19BE">
        <w:rPr>
          <w:rFonts w:ascii="Times New Roman" w:hAnsi="Times New Roman"/>
          <w:sz w:val="28"/>
          <w:szCs w:val="28"/>
        </w:rPr>
        <w:t>Задачи</w:t>
      </w:r>
      <w:r w:rsidR="00AC19BE" w:rsidRPr="00AC19BE">
        <w:rPr>
          <w:rFonts w:ascii="Times New Roman" w:hAnsi="Times New Roman"/>
          <w:sz w:val="28"/>
          <w:szCs w:val="28"/>
        </w:rPr>
        <w:t xml:space="preserve"> программы</w:t>
      </w:r>
    </w:p>
    <w:p w:rsidR="00E911EE" w:rsidRPr="00315C73" w:rsidRDefault="00AC19BE" w:rsidP="00A523A5">
      <w:pPr>
        <w:shd w:val="clear" w:color="auto" w:fill="FFFFFF"/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315C73">
        <w:rPr>
          <w:rFonts w:ascii="Times New Roman" w:hAnsi="Times New Roman"/>
          <w:sz w:val="28"/>
          <w:szCs w:val="28"/>
        </w:rPr>
        <w:t xml:space="preserve">  </w:t>
      </w:r>
      <w:r w:rsidR="00315C73">
        <w:rPr>
          <w:rFonts w:ascii="Times New Roman" w:hAnsi="Times New Roman"/>
          <w:sz w:val="28"/>
          <w:szCs w:val="28"/>
        </w:rPr>
        <w:t>К</w:t>
      </w:r>
      <w:r w:rsidR="00843853" w:rsidRPr="00315C73">
        <w:rPr>
          <w:rFonts w:ascii="Times New Roman" w:hAnsi="Times New Roman"/>
          <w:sz w:val="28"/>
          <w:szCs w:val="28"/>
        </w:rPr>
        <w:t>огнитивные</w:t>
      </w:r>
      <w:r w:rsidRPr="00315C73">
        <w:rPr>
          <w:rFonts w:ascii="Times New Roman" w:hAnsi="Times New Roman"/>
          <w:sz w:val="28"/>
          <w:szCs w:val="28"/>
        </w:rPr>
        <w:t>:</w:t>
      </w:r>
    </w:p>
    <w:p w:rsidR="00E911EE" w:rsidRPr="00315C73" w:rsidRDefault="00AC19BE" w:rsidP="00A523A5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C73">
        <w:rPr>
          <w:rFonts w:ascii="Times New Roman" w:hAnsi="Times New Roman"/>
          <w:sz w:val="28"/>
          <w:szCs w:val="28"/>
        </w:rPr>
        <w:t>способствовать формированию</w:t>
      </w:r>
      <w:r w:rsidR="00E911EE" w:rsidRPr="00315C73">
        <w:rPr>
          <w:rFonts w:ascii="Times New Roman" w:hAnsi="Times New Roman"/>
          <w:sz w:val="28"/>
          <w:szCs w:val="28"/>
        </w:rPr>
        <w:t xml:space="preserve"> лидерских качеств, навыков руководства и умений руководитель, психологической и коммуникативной ку</w:t>
      </w:r>
      <w:r w:rsidR="00315C73">
        <w:rPr>
          <w:rFonts w:ascii="Times New Roman" w:hAnsi="Times New Roman"/>
          <w:sz w:val="28"/>
          <w:szCs w:val="28"/>
        </w:rPr>
        <w:t>льтуры, способности к рефлексии.</w:t>
      </w:r>
    </w:p>
    <w:p w:rsidR="00E911EE" w:rsidRPr="00315C73" w:rsidRDefault="001B781C" w:rsidP="00A523A5">
      <w:pPr>
        <w:shd w:val="clear" w:color="auto" w:fill="FFFFFF"/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315C73">
        <w:rPr>
          <w:rFonts w:ascii="Times New Roman" w:hAnsi="Times New Roman"/>
          <w:sz w:val="28"/>
          <w:szCs w:val="28"/>
        </w:rPr>
        <w:t xml:space="preserve"> </w:t>
      </w:r>
      <w:r w:rsidR="00315C73">
        <w:rPr>
          <w:rFonts w:ascii="Times New Roman" w:hAnsi="Times New Roman"/>
          <w:sz w:val="28"/>
          <w:szCs w:val="28"/>
        </w:rPr>
        <w:t>М</w:t>
      </w:r>
      <w:r w:rsidR="00843853" w:rsidRPr="00315C73">
        <w:rPr>
          <w:rFonts w:ascii="Times New Roman" w:hAnsi="Times New Roman"/>
          <w:sz w:val="28"/>
          <w:szCs w:val="28"/>
        </w:rPr>
        <w:t>отивационно-ценностные</w:t>
      </w:r>
      <w:r w:rsidR="00AC19BE" w:rsidRPr="00315C73">
        <w:rPr>
          <w:rFonts w:ascii="Times New Roman" w:hAnsi="Times New Roman"/>
          <w:sz w:val="28"/>
          <w:szCs w:val="28"/>
        </w:rPr>
        <w:t>:</w:t>
      </w:r>
    </w:p>
    <w:p w:rsidR="00E911EE" w:rsidRPr="00315C73" w:rsidRDefault="00843853" w:rsidP="00843853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C73">
        <w:rPr>
          <w:rFonts w:ascii="Times New Roman" w:hAnsi="Times New Roman"/>
          <w:bCs/>
          <w:iCs/>
          <w:sz w:val="28"/>
          <w:szCs w:val="28"/>
        </w:rPr>
        <w:t xml:space="preserve">создать условия для </w:t>
      </w:r>
      <w:r w:rsidRPr="00315C73">
        <w:rPr>
          <w:rFonts w:ascii="Times New Roman" w:hAnsi="Times New Roman"/>
          <w:sz w:val="28"/>
          <w:szCs w:val="28"/>
        </w:rPr>
        <w:t>нравственного становления учащихся, мотивации к социально значимой деятельности, активизации ученического самоуправления, создания благоприятного психологического климата снижения уровня тревожности в детском коллективе</w:t>
      </w:r>
      <w:r w:rsidR="00315C73">
        <w:rPr>
          <w:rFonts w:ascii="Times New Roman" w:hAnsi="Times New Roman"/>
          <w:sz w:val="28"/>
          <w:szCs w:val="28"/>
        </w:rPr>
        <w:t>.</w:t>
      </w:r>
    </w:p>
    <w:p w:rsidR="00E911EE" w:rsidRPr="00315C73" w:rsidRDefault="00315C73" w:rsidP="00A523A5">
      <w:pPr>
        <w:shd w:val="clear" w:color="auto" w:fill="FFFFFF"/>
        <w:spacing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="00843853" w:rsidRPr="00315C73">
        <w:rPr>
          <w:rFonts w:ascii="Times New Roman" w:hAnsi="Times New Roman"/>
          <w:sz w:val="28"/>
          <w:szCs w:val="28"/>
        </w:rPr>
        <w:t>еятельностные</w:t>
      </w:r>
      <w:proofErr w:type="spellEnd"/>
      <w:r w:rsidR="007E6762" w:rsidRPr="00315C73">
        <w:rPr>
          <w:rFonts w:ascii="Times New Roman" w:hAnsi="Times New Roman"/>
          <w:sz w:val="28"/>
          <w:szCs w:val="28"/>
        </w:rPr>
        <w:t>:</w:t>
      </w:r>
    </w:p>
    <w:p w:rsidR="00AC5CC4" w:rsidRDefault="00843853" w:rsidP="00AC5CC4">
      <w:pPr>
        <w:numPr>
          <w:ilvl w:val="0"/>
          <w:numId w:val="41"/>
        </w:numPr>
        <w:shd w:val="clear" w:color="auto" w:fill="FFFFFF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C73">
        <w:rPr>
          <w:rFonts w:ascii="Times New Roman" w:hAnsi="Times New Roman"/>
          <w:bCs/>
          <w:iCs/>
          <w:sz w:val="28"/>
          <w:szCs w:val="28"/>
        </w:rPr>
        <w:t>способствовать</w:t>
      </w:r>
      <w:r w:rsidRPr="00AC19BE">
        <w:rPr>
          <w:rFonts w:ascii="Times New Roman" w:hAnsi="Times New Roman"/>
          <w:bCs/>
          <w:iCs/>
          <w:sz w:val="28"/>
          <w:szCs w:val="28"/>
        </w:rPr>
        <w:t xml:space="preserve"> развитию</w:t>
      </w:r>
      <w:r w:rsidRPr="00C41711">
        <w:rPr>
          <w:rFonts w:ascii="Times New Roman" w:hAnsi="Times New Roman"/>
          <w:sz w:val="28"/>
          <w:szCs w:val="28"/>
        </w:rPr>
        <w:t xml:space="preserve"> аналитического и критического мышления, самооценки, навыков работы в группе, в команде; творческих и интеллектуальных способностей; эмоциональной устойчивости в сложных жизненных ситуациях, воли и настойчивости; умения самокритичного отношения к себе</w:t>
      </w:r>
      <w:r>
        <w:rPr>
          <w:rFonts w:ascii="Times New Roman" w:hAnsi="Times New Roman"/>
          <w:sz w:val="28"/>
          <w:szCs w:val="28"/>
        </w:rPr>
        <w:t>.</w:t>
      </w:r>
    </w:p>
    <w:p w:rsidR="00E911EE" w:rsidRPr="00C41711" w:rsidRDefault="00E911EE" w:rsidP="00B9612E">
      <w:pPr>
        <w:shd w:val="clear" w:color="auto" w:fill="FFFFFF"/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1711">
        <w:rPr>
          <w:rFonts w:ascii="Times New Roman" w:hAnsi="Times New Roman"/>
          <w:b/>
          <w:sz w:val="28"/>
          <w:szCs w:val="28"/>
        </w:rPr>
        <w:t xml:space="preserve">Адресат </w:t>
      </w:r>
      <w:proofErr w:type="gramStart"/>
      <w:r w:rsidR="007E676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911EE" w:rsidRPr="00C41711" w:rsidRDefault="00E911EE" w:rsidP="00B9612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Программа обучения рассчитана на 1 год, обучаться могут дети с 14 до 17 лет. Нижняя граница возраста </w:t>
      </w:r>
      <w:proofErr w:type="gramStart"/>
      <w:r w:rsidRPr="00C4171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41711">
        <w:rPr>
          <w:rFonts w:ascii="Times New Roman" w:hAnsi="Times New Roman"/>
          <w:sz w:val="28"/>
          <w:szCs w:val="28"/>
        </w:rPr>
        <w:t xml:space="preserve"> обусловлена психофизиологическими особенностями подростка. По мнению большинства </w:t>
      </w:r>
      <w:r w:rsidRPr="00C41711">
        <w:rPr>
          <w:rFonts w:ascii="Times New Roman" w:hAnsi="Times New Roman"/>
          <w:sz w:val="28"/>
          <w:szCs w:val="28"/>
        </w:rPr>
        <w:lastRenderedPageBreak/>
        <w:t>психологов, именно к 14 годам у ребят появляется острое стремление к самостоятельности, чувство «взрослости». Кроме того, согласно законодательству Российской Федерации, именно в 14 лет школьник становится обладателем паспорта и может самостоятельно работать по найму, совершать ряд сделок, зарегистрировать авторское право. Верхняя граница возраста обучения определяется временем окончания обучения в школе.</w:t>
      </w:r>
    </w:p>
    <w:p w:rsidR="00B9612E" w:rsidRDefault="00E911EE" w:rsidP="00B9612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Главная особенность подросткового периода – резкие, качественные изменения, затрагивающие все стороны развития личности: стремление к общению со сверстниками и появление в поведении признаков, свидетельствующих о желании утвердить свою самостоятельность, независимость, личную автономию. Несмотря на это, </w:t>
      </w:r>
      <w:r w:rsidR="009D5816">
        <w:rPr>
          <w:rFonts w:ascii="Times New Roman" w:hAnsi="Times New Roman"/>
          <w:sz w:val="28"/>
          <w:szCs w:val="28"/>
        </w:rPr>
        <w:t>данный</w:t>
      </w:r>
      <w:r w:rsidRPr="00C41711">
        <w:rPr>
          <w:rFonts w:ascii="Times New Roman" w:hAnsi="Times New Roman"/>
          <w:sz w:val="28"/>
          <w:szCs w:val="28"/>
        </w:rPr>
        <w:t xml:space="preserve"> возраст – самый благоприятный для творческого развития.   </w:t>
      </w:r>
    </w:p>
    <w:p w:rsidR="00E911EE" w:rsidRPr="00C41711" w:rsidRDefault="00E911EE" w:rsidP="00B9612E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Он является наиболее интересным в процессе становления и развития личности. Именно в этот период молодой человек входит в противоречивую, часто плохо понимаемую</w:t>
      </w:r>
      <w:r w:rsidR="009D5816">
        <w:rPr>
          <w:rFonts w:ascii="Times New Roman" w:hAnsi="Times New Roman"/>
          <w:sz w:val="28"/>
          <w:szCs w:val="28"/>
        </w:rPr>
        <w:t>,</w:t>
      </w:r>
      <w:r w:rsidRPr="00C41711">
        <w:rPr>
          <w:rFonts w:ascii="Times New Roman" w:hAnsi="Times New Roman"/>
          <w:sz w:val="28"/>
          <w:szCs w:val="28"/>
        </w:rPr>
        <w:t xml:space="preserve"> жизнь взрослых, он как бы стоит на ее пороге, и именно от того, какие на данном этапе он приобретет навыки и умения, какими будут его социальные знания, зависят его дальнейшие шаги. Результатом участия в программе должно стать увеличение шансов каждого быть лидером в избранной им сфере деятельности и жизни.</w:t>
      </w:r>
    </w:p>
    <w:p w:rsidR="00D3220B" w:rsidRPr="00C41711" w:rsidRDefault="00E911EE" w:rsidP="009D581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b/>
          <w:sz w:val="28"/>
          <w:szCs w:val="28"/>
        </w:rPr>
        <w:t>Логика построения программы</w:t>
      </w:r>
    </w:p>
    <w:p w:rsidR="00E911EE" w:rsidRPr="00C41711" w:rsidRDefault="00E911EE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Формы проведения</w:t>
      </w:r>
      <w:r w:rsidRPr="00C41711">
        <w:rPr>
          <w:rFonts w:ascii="Times New Roman" w:hAnsi="Times New Roman"/>
          <w:i/>
          <w:sz w:val="28"/>
          <w:szCs w:val="28"/>
        </w:rPr>
        <w:t xml:space="preserve"> </w:t>
      </w:r>
      <w:r w:rsidRPr="00C41711">
        <w:rPr>
          <w:rFonts w:ascii="Times New Roman" w:hAnsi="Times New Roman"/>
          <w:sz w:val="28"/>
          <w:szCs w:val="28"/>
        </w:rPr>
        <w:t xml:space="preserve">учебных занятий подбираются с учетом познавательных интересов и индивидуальных возможностей учащихся, специфики содержания данной образовательной программы и возраста. </w:t>
      </w:r>
    </w:p>
    <w:p w:rsidR="00E911EE" w:rsidRPr="00C41711" w:rsidRDefault="00843853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Работа ведется</w:t>
      </w:r>
      <w:r w:rsidR="00E911EE" w:rsidRPr="00C41711">
        <w:rPr>
          <w:rFonts w:ascii="Times New Roman" w:hAnsi="Times New Roman"/>
          <w:sz w:val="28"/>
          <w:szCs w:val="28"/>
        </w:rPr>
        <w:t xml:space="preserve"> в форме очно</w:t>
      </w:r>
      <w:r w:rsidR="00315C73">
        <w:rPr>
          <w:rFonts w:ascii="Times New Roman" w:hAnsi="Times New Roman"/>
          <w:sz w:val="28"/>
          <w:szCs w:val="28"/>
        </w:rPr>
        <w:t>-</w:t>
      </w:r>
      <w:r w:rsidR="00E911EE" w:rsidRPr="00C41711">
        <w:rPr>
          <w:rFonts w:ascii="Times New Roman" w:hAnsi="Times New Roman"/>
          <w:sz w:val="28"/>
          <w:szCs w:val="28"/>
        </w:rPr>
        <w:t>заочных занятий с ребятами 1</w:t>
      </w:r>
      <w:r w:rsidR="009C2103" w:rsidRPr="00C41711">
        <w:rPr>
          <w:rFonts w:ascii="Times New Roman" w:hAnsi="Times New Roman"/>
          <w:sz w:val="28"/>
          <w:szCs w:val="28"/>
        </w:rPr>
        <w:t>4</w:t>
      </w:r>
      <w:r w:rsidR="00315C73">
        <w:rPr>
          <w:color w:val="000000"/>
          <w:sz w:val="30"/>
          <w:szCs w:val="30"/>
        </w:rPr>
        <w:t>–</w:t>
      </w:r>
      <w:r w:rsidR="00E911EE" w:rsidRPr="00C41711">
        <w:rPr>
          <w:rFonts w:ascii="Times New Roman" w:hAnsi="Times New Roman"/>
          <w:sz w:val="28"/>
          <w:szCs w:val="28"/>
        </w:rPr>
        <w:t xml:space="preserve">17 лет. Базой по реализации программы является МКУ ДО ДЮЦ г. </w:t>
      </w:r>
      <w:r w:rsidRPr="00C41711">
        <w:rPr>
          <w:rFonts w:ascii="Times New Roman" w:hAnsi="Times New Roman"/>
          <w:sz w:val="28"/>
          <w:szCs w:val="28"/>
        </w:rPr>
        <w:t>Аши, школы</w:t>
      </w:r>
      <w:r w:rsidR="00E911EE" w:rsidRPr="00C41711">
        <w:rPr>
          <w:rFonts w:ascii="Times New Roman" w:hAnsi="Times New Roman"/>
          <w:sz w:val="28"/>
          <w:szCs w:val="28"/>
        </w:rPr>
        <w:t xml:space="preserve"> района, а также </w:t>
      </w:r>
      <w:proofErr w:type="gramStart"/>
      <w:r w:rsidR="00E911EE" w:rsidRPr="00C41711">
        <w:rPr>
          <w:rFonts w:ascii="Times New Roman" w:hAnsi="Times New Roman"/>
          <w:sz w:val="28"/>
          <w:szCs w:val="28"/>
        </w:rPr>
        <w:t>официальная</w:t>
      </w:r>
      <w:proofErr w:type="gramEnd"/>
      <w:r w:rsidR="00E911EE" w:rsidRPr="00C41711">
        <w:rPr>
          <w:rFonts w:ascii="Times New Roman" w:hAnsi="Times New Roman"/>
          <w:sz w:val="28"/>
          <w:szCs w:val="28"/>
        </w:rPr>
        <w:t xml:space="preserve"> интернет-</w:t>
      </w:r>
      <w:r w:rsidRPr="00C41711">
        <w:rPr>
          <w:rFonts w:ascii="Times New Roman" w:hAnsi="Times New Roman"/>
          <w:sz w:val="28"/>
          <w:szCs w:val="28"/>
        </w:rPr>
        <w:t xml:space="preserve">группа </w:t>
      </w:r>
      <w:proofErr w:type="spellStart"/>
      <w:r w:rsidRPr="00C4171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911EE" w:rsidRPr="00C41711">
        <w:rPr>
          <w:rFonts w:ascii="Times New Roman" w:hAnsi="Times New Roman"/>
          <w:sz w:val="28"/>
          <w:szCs w:val="28"/>
        </w:rPr>
        <w:t xml:space="preserve">  «МСУС АМР «Вектор» [https://vk.com/amr_vektor] и чат «Совета представителей» [https://vk.com/im?sel=c38].  </w:t>
      </w:r>
    </w:p>
    <w:p w:rsidR="00E911EE" w:rsidRPr="00C41711" w:rsidRDefault="00E911EE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На занятиях могут использоваться различные методы и приемы обучения. Учебное занятие может проводиться как с использованием одного метода обучения, так и с </w:t>
      </w:r>
      <w:r w:rsidR="00843853" w:rsidRPr="00C41711">
        <w:rPr>
          <w:rFonts w:ascii="Times New Roman" w:hAnsi="Times New Roman"/>
          <w:sz w:val="28"/>
          <w:szCs w:val="28"/>
        </w:rPr>
        <w:t>помощью комбинирования</w:t>
      </w:r>
      <w:r w:rsidRPr="00C41711">
        <w:rPr>
          <w:rFonts w:ascii="Times New Roman" w:hAnsi="Times New Roman"/>
          <w:sz w:val="28"/>
          <w:szCs w:val="28"/>
        </w:rPr>
        <w:t xml:space="preserve"> нескольких методов и приемов. </w:t>
      </w:r>
      <w:r w:rsidRPr="00C41711">
        <w:rPr>
          <w:rFonts w:ascii="Times New Roman" w:hAnsi="Times New Roman"/>
          <w:sz w:val="28"/>
          <w:szCs w:val="28"/>
        </w:rPr>
        <w:lastRenderedPageBreak/>
        <w:t xml:space="preserve">Целесообразность и выбор применения того или иного метода зависит от образовательных задач, </w:t>
      </w:r>
      <w:r w:rsidR="00843853" w:rsidRPr="00C41711">
        <w:rPr>
          <w:rFonts w:ascii="Times New Roman" w:hAnsi="Times New Roman"/>
          <w:sz w:val="28"/>
          <w:szCs w:val="28"/>
        </w:rPr>
        <w:t>которые ставит</w:t>
      </w:r>
      <w:r w:rsidRPr="00C41711">
        <w:rPr>
          <w:rFonts w:ascii="Times New Roman" w:hAnsi="Times New Roman"/>
          <w:sz w:val="28"/>
          <w:szCs w:val="28"/>
        </w:rPr>
        <w:t xml:space="preserve"> педагог.</w:t>
      </w:r>
    </w:p>
    <w:p w:rsidR="00C16454" w:rsidRPr="00C41711" w:rsidRDefault="00C16454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Группа формируется в начале учебного года во время </w:t>
      </w:r>
      <w:proofErr w:type="gramStart"/>
      <w:r w:rsidRPr="00C41711">
        <w:rPr>
          <w:rFonts w:ascii="Times New Roman" w:hAnsi="Times New Roman"/>
          <w:sz w:val="28"/>
          <w:szCs w:val="28"/>
        </w:rPr>
        <w:t>проведения Единого дня выборов органов ученического самоуправления</w:t>
      </w:r>
      <w:proofErr w:type="gramEnd"/>
      <w:r w:rsidRPr="00C41711">
        <w:rPr>
          <w:rFonts w:ascii="Times New Roman" w:hAnsi="Times New Roman"/>
          <w:sz w:val="28"/>
          <w:szCs w:val="28"/>
        </w:rPr>
        <w:t xml:space="preserve"> в образовательных организация района и является постоянной. </w:t>
      </w:r>
    </w:p>
    <w:p w:rsidR="00C16454" w:rsidRPr="00C41711" w:rsidRDefault="00C16454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МСУС АМР «Вектор» формируется </w:t>
      </w:r>
      <w:proofErr w:type="gramStart"/>
      <w:r w:rsidRPr="00C41711">
        <w:rPr>
          <w:rFonts w:ascii="Times New Roman" w:hAnsi="Times New Roman"/>
          <w:sz w:val="28"/>
          <w:szCs w:val="28"/>
        </w:rPr>
        <w:t>из</w:t>
      </w:r>
      <w:proofErr w:type="gramEnd"/>
      <w:r w:rsidRPr="00C41711">
        <w:rPr>
          <w:rFonts w:ascii="Times New Roman" w:hAnsi="Times New Roman"/>
          <w:sz w:val="28"/>
          <w:szCs w:val="28"/>
        </w:rPr>
        <w:t>:</w:t>
      </w:r>
    </w:p>
    <w:p w:rsidR="00C16454" w:rsidRPr="00C41711" w:rsidRDefault="00C16454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•</w:t>
      </w:r>
      <w:r w:rsidRPr="00C41711">
        <w:rPr>
          <w:rFonts w:ascii="Times New Roman" w:hAnsi="Times New Roman"/>
          <w:sz w:val="28"/>
          <w:szCs w:val="28"/>
        </w:rPr>
        <w:tab/>
        <w:t>Руководителя  МСУС АМР «Вектор», назначаемого приказом начальника Управлением образования Ашинского муниципального района;</w:t>
      </w:r>
    </w:p>
    <w:p w:rsidR="00C16454" w:rsidRPr="00C41711" w:rsidRDefault="00C16454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•</w:t>
      </w:r>
      <w:r w:rsidRPr="00C41711">
        <w:rPr>
          <w:rFonts w:ascii="Times New Roman" w:hAnsi="Times New Roman"/>
          <w:sz w:val="28"/>
          <w:szCs w:val="28"/>
        </w:rPr>
        <w:tab/>
        <w:t xml:space="preserve">Совета Представителей  </w:t>
      </w:r>
      <w:r w:rsidR="00315C73">
        <w:rPr>
          <w:color w:val="000000"/>
          <w:sz w:val="30"/>
          <w:szCs w:val="30"/>
        </w:rPr>
        <w:t>–</w:t>
      </w:r>
      <w:r w:rsidRPr="00C41711">
        <w:rPr>
          <w:rFonts w:ascii="Times New Roman" w:hAnsi="Times New Roman"/>
          <w:sz w:val="28"/>
          <w:szCs w:val="28"/>
        </w:rPr>
        <w:t xml:space="preserve"> совещательный орган МСУС АМР </w:t>
      </w:r>
      <w:r w:rsidR="00FD2B12">
        <w:rPr>
          <w:rFonts w:ascii="Times New Roman" w:hAnsi="Times New Roman"/>
          <w:sz w:val="28"/>
          <w:szCs w:val="28"/>
        </w:rPr>
        <w:t>«</w:t>
      </w:r>
      <w:r w:rsidRPr="00C41711">
        <w:rPr>
          <w:rFonts w:ascii="Times New Roman" w:hAnsi="Times New Roman"/>
          <w:sz w:val="28"/>
          <w:szCs w:val="28"/>
        </w:rPr>
        <w:t>Вектор</w:t>
      </w:r>
      <w:r w:rsidR="00FD2B12">
        <w:rPr>
          <w:rFonts w:ascii="Times New Roman" w:hAnsi="Times New Roman"/>
          <w:sz w:val="28"/>
          <w:szCs w:val="28"/>
        </w:rPr>
        <w:t>»</w:t>
      </w:r>
      <w:r w:rsidRPr="00C41711">
        <w:rPr>
          <w:rFonts w:ascii="Times New Roman" w:hAnsi="Times New Roman"/>
          <w:sz w:val="28"/>
          <w:szCs w:val="28"/>
        </w:rPr>
        <w:t xml:space="preserve"> состоящий из представителей школ, избранных в общеобразовательном учреждении в Единый День выборов органов ученического самоуправления  и делегированных в МСУС АМР «Вектор».</w:t>
      </w:r>
    </w:p>
    <w:p w:rsidR="00C16454" w:rsidRPr="00C41711" w:rsidRDefault="00C16454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C73">
        <w:rPr>
          <w:rFonts w:ascii="Times New Roman" w:hAnsi="Times New Roman"/>
          <w:sz w:val="28"/>
          <w:szCs w:val="28"/>
        </w:rPr>
        <w:t>Представитель школы</w:t>
      </w:r>
      <w:r w:rsidRPr="00C41711">
        <w:rPr>
          <w:rFonts w:ascii="Times New Roman" w:hAnsi="Times New Roman"/>
          <w:sz w:val="28"/>
          <w:szCs w:val="28"/>
        </w:rPr>
        <w:t xml:space="preserve"> – </w:t>
      </w:r>
      <w:r w:rsidR="00843853" w:rsidRPr="00C41711">
        <w:rPr>
          <w:rFonts w:ascii="Times New Roman" w:hAnsi="Times New Roman"/>
          <w:sz w:val="28"/>
          <w:szCs w:val="28"/>
        </w:rPr>
        <w:t>представитель школьного</w:t>
      </w:r>
      <w:r w:rsidRPr="00C41711">
        <w:rPr>
          <w:rFonts w:ascii="Times New Roman" w:hAnsi="Times New Roman"/>
          <w:sz w:val="28"/>
          <w:szCs w:val="28"/>
        </w:rPr>
        <w:t xml:space="preserve"> ученического самоуправления. </w:t>
      </w:r>
    </w:p>
    <w:p w:rsidR="00C16454" w:rsidRPr="00C41711" w:rsidRDefault="00C16454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5C73">
        <w:rPr>
          <w:rFonts w:ascii="Times New Roman" w:hAnsi="Times New Roman"/>
          <w:sz w:val="28"/>
          <w:szCs w:val="28"/>
        </w:rPr>
        <w:t>Координатор</w:t>
      </w:r>
      <w:r w:rsidRPr="00C41711">
        <w:rPr>
          <w:rFonts w:ascii="Times New Roman" w:hAnsi="Times New Roman"/>
          <w:i/>
          <w:sz w:val="28"/>
          <w:szCs w:val="28"/>
        </w:rPr>
        <w:t xml:space="preserve"> </w:t>
      </w:r>
      <w:r w:rsidRPr="00C41711">
        <w:rPr>
          <w:rFonts w:ascii="Times New Roman" w:hAnsi="Times New Roman"/>
          <w:sz w:val="28"/>
          <w:szCs w:val="28"/>
        </w:rPr>
        <w:t>– заместители директоров по ВР, педагоги, старшие вожатые и т.п</w:t>
      </w:r>
      <w:r w:rsidR="00315C73">
        <w:rPr>
          <w:rFonts w:ascii="Times New Roman" w:hAnsi="Times New Roman"/>
          <w:sz w:val="28"/>
          <w:szCs w:val="28"/>
        </w:rPr>
        <w:t>.</w:t>
      </w:r>
      <w:r w:rsidRPr="00C41711">
        <w:rPr>
          <w:rFonts w:ascii="Times New Roman" w:hAnsi="Times New Roman"/>
          <w:sz w:val="28"/>
          <w:szCs w:val="28"/>
        </w:rPr>
        <w:t>, назнач</w:t>
      </w:r>
      <w:r w:rsidR="009D5816">
        <w:rPr>
          <w:rFonts w:ascii="Times New Roman" w:hAnsi="Times New Roman"/>
          <w:sz w:val="28"/>
          <w:szCs w:val="28"/>
        </w:rPr>
        <w:t>а</w:t>
      </w:r>
      <w:r w:rsidRPr="00C41711">
        <w:rPr>
          <w:rFonts w:ascii="Times New Roman" w:hAnsi="Times New Roman"/>
          <w:sz w:val="28"/>
          <w:szCs w:val="28"/>
        </w:rPr>
        <w:t>е</w:t>
      </w:r>
      <w:r w:rsidR="009D5816">
        <w:rPr>
          <w:rFonts w:ascii="Times New Roman" w:hAnsi="Times New Roman"/>
          <w:sz w:val="28"/>
          <w:szCs w:val="28"/>
        </w:rPr>
        <w:t>м</w:t>
      </w:r>
      <w:r w:rsidRPr="00C41711">
        <w:rPr>
          <w:rFonts w:ascii="Times New Roman" w:hAnsi="Times New Roman"/>
          <w:sz w:val="28"/>
          <w:szCs w:val="28"/>
        </w:rPr>
        <w:t xml:space="preserve">ые директорами СОШ АМР на основании приказа УО АМР. </w:t>
      </w:r>
    </w:p>
    <w:p w:rsidR="00C16454" w:rsidRPr="00C41711" w:rsidRDefault="00C16454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Каждый представитель Совета имеет собственные права и обязанности, прописанные в функциональных обязанностях.</w:t>
      </w:r>
    </w:p>
    <w:p w:rsidR="00C16454" w:rsidRPr="00C41711" w:rsidRDefault="00C16454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Исполнительный комитет  МСУС АМР «Вектор»  </w:t>
      </w:r>
      <w:r w:rsidR="00315C73">
        <w:rPr>
          <w:color w:val="000000"/>
          <w:sz w:val="30"/>
          <w:szCs w:val="30"/>
        </w:rPr>
        <w:t>–</w:t>
      </w:r>
      <w:r w:rsidRPr="00C41711">
        <w:rPr>
          <w:rFonts w:ascii="Times New Roman" w:hAnsi="Times New Roman"/>
          <w:sz w:val="28"/>
          <w:szCs w:val="28"/>
        </w:rPr>
        <w:t xml:space="preserve"> исполнительный орган, формирующийся из Совета представителей и реализующий инициативы МСУС АМР «Вектор» по вопросам самоуправлений общеобразовательных  учреждений АМР. </w:t>
      </w:r>
    </w:p>
    <w:p w:rsidR="00C16454" w:rsidRPr="00C41711" w:rsidRDefault="00C16454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Исполнительный комитет представлен:</w:t>
      </w:r>
    </w:p>
    <w:p w:rsidR="00C16454" w:rsidRPr="00C41711" w:rsidRDefault="00C16454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Главой МСУС АМР «Вектор», заместителем главы МСУС АМР «Вектор», комитет </w:t>
      </w:r>
      <w:proofErr w:type="gramStart"/>
      <w:r w:rsidRPr="00C41711">
        <w:rPr>
          <w:rFonts w:ascii="Times New Roman" w:hAnsi="Times New Roman"/>
          <w:sz w:val="28"/>
          <w:szCs w:val="28"/>
        </w:rPr>
        <w:t>интернет-группы</w:t>
      </w:r>
      <w:proofErr w:type="gramEnd"/>
      <w:r w:rsidRPr="00C41711">
        <w:rPr>
          <w:rFonts w:ascii="Times New Roman" w:hAnsi="Times New Roman"/>
          <w:sz w:val="28"/>
          <w:szCs w:val="28"/>
        </w:rPr>
        <w:t>, комитет прессы, государственно – общественный комитет, учебный комитет, творческий комитет.</w:t>
      </w:r>
    </w:p>
    <w:p w:rsidR="00C16454" w:rsidRPr="00C41711" w:rsidRDefault="00C16454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Представитель исполнительного комитета имеет собственные права и обязанности, прописанные в функциональных обязанностях</w:t>
      </w:r>
      <w:r w:rsidRPr="00C41711">
        <w:rPr>
          <w:rFonts w:ascii="Times New Roman" w:hAnsi="Times New Roman"/>
          <w:i/>
          <w:sz w:val="28"/>
          <w:szCs w:val="28"/>
        </w:rPr>
        <w:t xml:space="preserve">. </w:t>
      </w:r>
    </w:p>
    <w:p w:rsidR="0038456D" w:rsidRPr="00C41711" w:rsidRDefault="00E911EE" w:rsidP="009D581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41711">
        <w:rPr>
          <w:rFonts w:ascii="Times New Roman" w:hAnsi="Times New Roman"/>
          <w:b/>
          <w:sz w:val="28"/>
          <w:szCs w:val="28"/>
        </w:rPr>
        <w:t>Сроки и объем</w:t>
      </w:r>
    </w:p>
    <w:p w:rsidR="009C2103" w:rsidRPr="00315C73" w:rsidRDefault="009C2103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lastRenderedPageBreak/>
        <w:t xml:space="preserve">Программа рассчитана на 1 год обучения с сентября по май. На освоение программы предусматривается </w:t>
      </w:r>
      <w:r w:rsidR="00365192" w:rsidRPr="00C41711">
        <w:rPr>
          <w:rFonts w:ascii="Times New Roman" w:hAnsi="Times New Roman"/>
          <w:sz w:val="28"/>
          <w:szCs w:val="28"/>
        </w:rPr>
        <w:t>144</w:t>
      </w:r>
      <w:r w:rsidRPr="00C41711">
        <w:rPr>
          <w:rFonts w:ascii="Times New Roman" w:hAnsi="Times New Roman"/>
          <w:sz w:val="28"/>
          <w:szCs w:val="28"/>
        </w:rPr>
        <w:t xml:space="preserve"> час</w:t>
      </w:r>
      <w:r w:rsidR="00365192" w:rsidRPr="00C41711">
        <w:rPr>
          <w:rFonts w:ascii="Times New Roman" w:hAnsi="Times New Roman"/>
          <w:sz w:val="28"/>
          <w:szCs w:val="28"/>
        </w:rPr>
        <w:t>а в год</w:t>
      </w:r>
      <w:r w:rsidR="00315C73">
        <w:rPr>
          <w:rFonts w:ascii="Times New Roman" w:hAnsi="Times New Roman"/>
          <w:sz w:val="28"/>
          <w:szCs w:val="28"/>
        </w:rPr>
        <w:t>,</w:t>
      </w:r>
      <w:r w:rsidR="00365192" w:rsidRPr="00C41711">
        <w:rPr>
          <w:rFonts w:ascii="Times New Roman" w:hAnsi="Times New Roman"/>
          <w:sz w:val="28"/>
          <w:szCs w:val="28"/>
        </w:rPr>
        <w:t xml:space="preserve">  4 часа в неделю </w:t>
      </w:r>
      <w:r w:rsidR="00365192" w:rsidRPr="00315C73">
        <w:rPr>
          <w:rFonts w:ascii="Times New Roman" w:hAnsi="Times New Roman"/>
          <w:sz w:val="28"/>
          <w:szCs w:val="28"/>
        </w:rPr>
        <w:t>(</w:t>
      </w:r>
      <w:r w:rsidR="00365192" w:rsidRPr="00315C73">
        <w:rPr>
          <w:rFonts w:ascii="Times New Roman" w:hAnsi="Times New Roman"/>
          <w:iCs/>
          <w:sz w:val="28"/>
          <w:szCs w:val="28"/>
        </w:rPr>
        <w:t>2 часа – очны</w:t>
      </w:r>
      <w:r w:rsidR="00315C73">
        <w:rPr>
          <w:rFonts w:ascii="Times New Roman" w:hAnsi="Times New Roman"/>
          <w:iCs/>
          <w:sz w:val="28"/>
          <w:szCs w:val="28"/>
        </w:rPr>
        <w:t>е</w:t>
      </w:r>
      <w:r w:rsidR="00365192" w:rsidRPr="00315C73">
        <w:rPr>
          <w:rFonts w:ascii="Times New Roman" w:hAnsi="Times New Roman"/>
          <w:iCs/>
          <w:sz w:val="28"/>
          <w:szCs w:val="28"/>
        </w:rPr>
        <w:t xml:space="preserve"> заняти</w:t>
      </w:r>
      <w:r w:rsidR="00315C73">
        <w:rPr>
          <w:rFonts w:ascii="Times New Roman" w:hAnsi="Times New Roman"/>
          <w:iCs/>
          <w:sz w:val="28"/>
          <w:szCs w:val="28"/>
        </w:rPr>
        <w:t xml:space="preserve">я, </w:t>
      </w:r>
      <w:r w:rsidR="00365192" w:rsidRPr="00315C73">
        <w:rPr>
          <w:rFonts w:ascii="Times New Roman" w:hAnsi="Times New Roman"/>
          <w:iCs/>
          <w:sz w:val="28"/>
          <w:szCs w:val="28"/>
        </w:rPr>
        <w:t>2</w:t>
      </w:r>
      <w:r w:rsidRPr="00315C73">
        <w:rPr>
          <w:rFonts w:ascii="Times New Roman" w:hAnsi="Times New Roman"/>
          <w:iCs/>
          <w:sz w:val="28"/>
          <w:szCs w:val="28"/>
        </w:rPr>
        <w:t xml:space="preserve"> часа заочны</w:t>
      </w:r>
      <w:r w:rsidR="00315C73">
        <w:rPr>
          <w:rFonts w:ascii="Times New Roman" w:hAnsi="Times New Roman"/>
          <w:iCs/>
          <w:sz w:val="28"/>
          <w:szCs w:val="28"/>
        </w:rPr>
        <w:t>е</w:t>
      </w:r>
      <w:r w:rsidRPr="00315C73">
        <w:rPr>
          <w:rFonts w:ascii="Times New Roman" w:hAnsi="Times New Roman"/>
          <w:iCs/>
          <w:sz w:val="28"/>
          <w:szCs w:val="28"/>
        </w:rPr>
        <w:t>).</w:t>
      </w:r>
    </w:p>
    <w:p w:rsidR="009C2103" w:rsidRPr="00C41711" w:rsidRDefault="009C2103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711">
        <w:rPr>
          <w:rFonts w:ascii="Times New Roman" w:hAnsi="Times New Roman"/>
          <w:sz w:val="28"/>
          <w:szCs w:val="28"/>
        </w:rPr>
        <w:t>Образовательный процесс организован так</w:t>
      </w:r>
      <w:r w:rsidR="00315C73">
        <w:rPr>
          <w:rFonts w:ascii="Times New Roman" w:hAnsi="Times New Roman"/>
          <w:sz w:val="28"/>
          <w:szCs w:val="28"/>
        </w:rPr>
        <w:t>им образом</w:t>
      </w:r>
      <w:r w:rsidRPr="00C41711">
        <w:rPr>
          <w:rFonts w:ascii="Times New Roman" w:hAnsi="Times New Roman"/>
          <w:sz w:val="28"/>
          <w:szCs w:val="28"/>
        </w:rPr>
        <w:t>, чтоб</w:t>
      </w:r>
      <w:r w:rsidR="00315C73">
        <w:rPr>
          <w:rFonts w:ascii="Times New Roman" w:hAnsi="Times New Roman"/>
          <w:sz w:val="28"/>
          <w:szCs w:val="28"/>
        </w:rPr>
        <w:t>ы</w:t>
      </w:r>
      <w:r w:rsidR="000A7909">
        <w:rPr>
          <w:rFonts w:ascii="Times New Roman" w:hAnsi="Times New Roman"/>
          <w:sz w:val="28"/>
          <w:szCs w:val="28"/>
        </w:rPr>
        <w:t xml:space="preserve"> интерес обучающихся развивался</w:t>
      </w:r>
      <w:r w:rsidRPr="00C41711">
        <w:rPr>
          <w:rFonts w:ascii="Times New Roman" w:hAnsi="Times New Roman"/>
          <w:sz w:val="28"/>
          <w:szCs w:val="28"/>
        </w:rPr>
        <w:t xml:space="preserve"> вместе с приобретаемыми знаниями и навыками: деловые и ролевые игры, упражнения на взаимодействия в группе, тренинги, творческие задания, конкурсы (участие в районных, областных  и всероссийских), проигрывание ситуаций, дискуссии, проектирование, встречи со специалистами и интересными людьми, экспресс тесты и беседы).</w:t>
      </w:r>
      <w:proofErr w:type="gramEnd"/>
    </w:p>
    <w:p w:rsidR="009C2103" w:rsidRPr="00C41711" w:rsidRDefault="009C2103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Занятия проходят не только </w:t>
      </w:r>
      <w:r w:rsidR="007E6762">
        <w:rPr>
          <w:rFonts w:ascii="Times New Roman" w:hAnsi="Times New Roman"/>
          <w:sz w:val="28"/>
          <w:szCs w:val="28"/>
        </w:rPr>
        <w:t xml:space="preserve">в </w:t>
      </w:r>
      <w:r w:rsidRPr="00C41711">
        <w:rPr>
          <w:rFonts w:ascii="Times New Roman" w:hAnsi="Times New Roman"/>
          <w:sz w:val="28"/>
          <w:szCs w:val="28"/>
        </w:rPr>
        <w:t xml:space="preserve">лекционной форме, а в форме игры и тренинга, что создает наиболее благоприятную атмосферу для лучшего усвоения и восприятия материала. У подростков появляется возможность в спокойной игровой атмосфере отработать полученные навыки, решить личностные проблемы, в безопасной обстановке апробировать определенные роли. </w:t>
      </w:r>
    </w:p>
    <w:p w:rsidR="009C2103" w:rsidRPr="00C41711" w:rsidRDefault="007E6762" w:rsidP="009D5816">
      <w:pPr>
        <w:shd w:val="clear" w:color="auto" w:fill="FFFFFF"/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9C2103" w:rsidRPr="00315C73" w:rsidRDefault="00315C73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E6762" w:rsidRPr="00315C73">
        <w:rPr>
          <w:rFonts w:ascii="Times New Roman" w:hAnsi="Times New Roman"/>
          <w:sz w:val="28"/>
          <w:szCs w:val="28"/>
        </w:rPr>
        <w:t>огнитивные результаты</w:t>
      </w:r>
      <w:r w:rsidR="009C2103" w:rsidRPr="00315C73">
        <w:rPr>
          <w:rFonts w:ascii="Times New Roman" w:hAnsi="Times New Roman"/>
          <w:sz w:val="28"/>
          <w:szCs w:val="28"/>
        </w:rPr>
        <w:t>:</w:t>
      </w:r>
    </w:p>
    <w:p w:rsidR="009C2103" w:rsidRPr="00C41711" w:rsidRDefault="009C2103" w:rsidP="009D5816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умение самостоятельно определять цели и составлять планы; самостоятельно осуществлять, контролировать и корректировать внеурочную деятельность; </w:t>
      </w:r>
    </w:p>
    <w:p w:rsidR="009C2103" w:rsidRPr="00C41711" w:rsidRDefault="009C2103" w:rsidP="009D5816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использовать различные ресурсы для достижения целей; выбирать успешные стратегии в трудных ситуациях;</w:t>
      </w:r>
    </w:p>
    <w:p w:rsidR="009C2103" w:rsidRPr="00C41711" w:rsidRDefault="009C2103" w:rsidP="009D5816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C41711">
        <w:rPr>
          <w:rFonts w:ascii="Times New Roman" w:hAnsi="Times New Roman"/>
          <w:sz w:val="28"/>
          <w:szCs w:val="28"/>
        </w:rPr>
        <w:t>другого</w:t>
      </w:r>
      <w:proofErr w:type="gramEnd"/>
      <w:r w:rsidRPr="00C41711">
        <w:rPr>
          <w:rFonts w:ascii="Times New Roman" w:hAnsi="Times New Roman"/>
          <w:sz w:val="28"/>
          <w:szCs w:val="28"/>
        </w:rPr>
        <w:t>, эффективно разрешать конфликты;</w:t>
      </w:r>
    </w:p>
    <w:p w:rsidR="009C2103" w:rsidRPr="00C41711" w:rsidRDefault="009C2103" w:rsidP="009D5816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владение навыками проектной деятельности, навыками разрешения проблем.</w:t>
      </w:r>
    </w:p>
    <w:p w:rsidR="009C2103" w:rsidRPr="00315C73" w:rsidRDefault="00315C73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C2103" w:rsidRPr="00315C73">
        <w:rPr>
          <w:rFonts w:ascii="Times New Roman" w:hAnsi="Times New Roman"/>
          <w:sz w:val="28"/>
          <w:szCs w:val="28"/>
        </w:rPr>
        <w:t>отивационно-ценностные:</w:t>
      </w:r>
    </w:p>
    <w:p w:rsidR="009C2103" w:rsidRPr="00C41711" w:rsidRDefault="009C2103" w:rsidP="009D5816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способность и готовность к самостоятельному поиску методов решения практических задач;</w:t>
      </w:r>
    </w:p>
    <w:p w:rsidR="009C2103" w:rsidRPr="00C41711" w:rsidRDefault="009C2103" w:rsidP="009D5816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lastRenderedPageBreak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C2103" w:rsidRPr="00C41711" w:rsidRDefault="009C2103" w:rsidP="009D5816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9C2103" w:rsidRPr="00C41711" w:rsidRDefault="009C2103" w:rsidP="009D5816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оснований.</w:t>
      </w:r>
    </w:p>
    <w:p w:rsidR="009C2103" w:rsidRPr="00315C73" w:rsidRDefault="00315C73" w:rsidP="009D5816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C2103" w:rsidRPr="00315C73">
        <w:rPr>
          <w:rFonts w:ascii="Times New Roman" w:hAnsi="Times New Roman"/>
          <w:sz w:val="28"/>
          <w:szCs w:val="28"/>
        </w:rPr>
        <w:t>еятельные:</w:t>
      </w:r>
    </w:p>
    <w:p w:rsidR="009C2103" w:rsidRPr="007E6762" w:rsidRDefault="007E6762" w:rsidP="009D5816">
      <w:pPr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762">
        <w:rPr>
          <w:rFonts w:ascii="Times New Roman" w:hAnsi="Times New Roman"/>
          <w:sz w:val="28"/>
          <w:szCs w:val="28"/>
        </w:rPr>
        <w:t>п</w:t>
      </w:r>
      <w:r w:rsidR="009C2103" w:rsidRPr="007E6762">
        <w:rPr>
          <w:rFonts w:ascii="Times New Roman" w:hAnsi="Times New Roman"/>
          <w:sz w:val="28"/>
          <w:szCs w:val="28"/>
        </w:rPr>
        <w:t>о итогам реализации программы в образовательной организации сформирована команда активистов-единомышленников, готовых к продуктивной деятельности в ученическом самоуправлении школой. Они обладают всеми необходимыми базовыми навыками, необходимыми для работы в команде.</w:t>
      </w:r>
      <w:r>
        <w:rPr>
          <w:rFonts w:ascii="Times New Roman" w:hAnsi="Times New Roman"/>
          <w:sz w:val="28"/>
          <w:szCs w:val="28"/>
        </w:rPr>
        <w:t xml:space="preserve"> </w:t>
      </w:r>
      <w:r w:rsidR="009C2103" w:rsidRPr="007E6762">
        <w:rPr>
          <w:rFonts w:ascii="Times New Roman" w:hAnsi="Times New Roman"/>
          <w:sz w:val="28"/>
          <w:szCs w:val="28"/>
        </w:rPr>
        <w:t xml:space="preserve">Итоговым мероприятием может стать участие </w:t>
      </w:r>
      <w:r w:rsidR="000A7909">
        <w:rPr>
          <w:rFonts w:ascii="Times New Roman" w:hAnsi="Times New Roman"/>
          <w:sz w:val="28"/>
          <w:szCs w:val="28"/>
        </w:rPr>
        <w:t>об</w:t>
      </w:r>
      <w:r w:rsidR="009C2103" w:rsidRPr="007E6762">
        <w:rPr>
          <w:rFonts w:ascii="Times New Roman" w:hAnsi="Times New Roman"/>
          <w:sz w:val="28"/>
          <w:szCs w:val="28"/>
        </w:rPr>
        <w:t>уча</w:t>
      </w:r>
      <w:r w:rsidR="000A7909">
        <w:rPr>
          <w:rFonts w:ascii="Times New Roman" w:hAnsi="Times New Roman"/>
          <w:sz w:val="28"/>
          <w:szCs w:val="28"/>
        </w:rPr>
        <w:t>ю</w:t>
      </w:r>
      <w:r w:rsidR="009C2103" w:rsidRPr="007E6762">
        <w:rPr>
          <w:rFonts w:ascii="Times New Roman" w:hAnsi="Times New Roman"/>
          <w:sz w:val="28"/>
          <w:szCs w:val="28"/>
        </w:rPr>
        <w:t>щихся  в муниципальном этапе областного конкурса лидеров и руководителей детских  и  молодежных обществен</w:t>
      </w:r>
      <w:r w:rsidR="00315C73">
        <w:rPr>
          <w:rFonts w:ascii="Times New Roman" w:hAnsi="Times New Roman"/>
          <w:sz w:val="28"/>
          <w:szCs w:val="28"/>
        </w:rPr>
        <w:t>ных объединений «Лидер 21 века»;</w:t>
      </w:r>
      <w:r w:rsidR="009C2103" w:rsidRPr="007E6762">
        <w:rPr>
          <w:rFonts w:ascii="Times New Roman" w:hAnsi="Times New Roman"/>
          <w:sz w:val="28"/>
          <w:szCs w:val="28"/>
        </w:rPr>
        <w:t xml:space="preserve"> </w:t>
      </w:r>
    </w:p>
    <w:p w:rsidR="009C2103" w:rsidRPr="00C41711" w:rsidRDefault="007E6762" w:rsidP="009D581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2103" w:rsidRPr="00C41711">
        <w:rPr>
          <w:rFonts w:ascii="Times New Roman" w:hAnsi="Times New Roman"/>
          <w:sz w:val="28"/>
          <w:szCs w:val="28"/>
        </w:rPr>
        <w:t>сформирована основная база знаний по нормативно-правовой документации; окончившие курс активисты ориентируются в основной законодательной базе РФ, регламентирующей деятельность ученического самоуправления как части государственно-общественного управления и могут использовать нормативные знания в своей работе;</w:t>
      </w:r>
    </w:p>
    <w:p w:rsidR="009C2103" w:rsidRPr="00C41711" w:rsidRDefault="007E6762" w:rsidP="009D581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2103" w:rsidRPr="00C41711">
        <w:rPr>
          <w:rFonts w:ascii="Times New Roman" w:hAnsi="Times New Roman"/>
          <w:sz w:val="28"/>
          <w:szCs w:val="28"/>
        </w:rPr>
        <w:t>получены и закреплены базовые навыки принятия управленческих решений, при помощи кейсов отработана система шагов по решению проблемных ситуаций;</w:t>
      </w:r>
    </w:p>
    <w:p w:rsidR="009C2103" w:rsidRPr="00C41711" w:rsidRDefault="007E6762" w:rsidP="009D581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2103" w:rsidRPr="00C41711">
        <w:rPr>
          <w:rFonts w:ascii="Times New Roman" w:hAnsi="Times New Roman"/>
          <w:sz w:val="28"/>
          <w:szCs w:val="28"/>
        </w:rPr>
        <w:t>сформированы основные принципы социального проектирования, разработан реализуемый на базе школы социальный проект, описаны этапы его реализации, риски, ресурсная база;</w:t>
      </w:r>
    </w:p>
    <w:p w:rsidR="009C2103" w:rsidRPr="00C41711" w:rsidRDefault="007E6762" w:rsidP="009D581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2103" w:rsidRPr="00C41711">
        <w:rPr>
          <w:rFonts w:ascii="Times New Roman" w:hAnsi="Times New Roman"/>
          <w:sz w:val="28"/>
          <w:szCs w:val="28"/>
        </w:rPr>
        <w:t>создано и поддержив</w:t>
      </w:r>
      <w:r w:rsidR="00E32C0C">
        <w:rPr>
          <w:rFonts w:ascii="Times New Roman" w:hAnsi="Times New Roman"/>
          <w:sz w:val="28"/>
          <w:szCs w:val="28"/>
        </w:rPr>
        <w:t xml:space="preserve">ается виртуальное пространство, </w:t>
      </w:r>
      <w:r w:rsidR="009C2103" w:rsidRPr="00C41711">
        <w:rPr>
          <w:rFonts w:ascii="Times New Roman" w:hAnsi="Times New Roman"/>
          <w:sz w:val="28"/>
          <w:szCs w:val="28"/>
        </w:rPr>
        <w:t>разносторонне отражающее деятельность ученического самоуправления школы;</w:t>
      </w:r>
    </w:p>
    <w:p w:rsidR="009C2103" w:rsidRPr="00C41711" w:rsidRDefault="00315C73" w:rsidP="009D581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2103" w:rsidRPr="00C41711">
        <w:rPr>
          <w:rFonts w:ascii="Times New Roman" w:hAnsi="Times New Roman"/>
          <w:sz w:val="28"/>
          <w:szCs w:val="28"/>
        </w:rPr>
        <w:t>организованы и проведены выборы председателя Ученического совета образовательной организации;</w:t>
      </w:r>
    </w:p>
    <w:p w:rsidR="009C2103" w:rsidRPr="00C41711" w:rsidRDefault="00315C73" w:rsidP="009D581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C2103" w:rsidRPr="00C41711">
        <w:rPr>
          <w:rFonts w:ascii="Times New Roman" w:hAnsi="Times New Roman"/>
          <w:sz w:val="28"/>
          <w:szCs w:val="28"/>
        </w:rPr>
        <w:t>разработаны и реализованы сценарии как минимум двух публичных мероприятий, направленных на популяризацию ученического самоуправления в школе; активом разработана и проведена как минимум одна сюжетно-ролевая или деловая игра для учеников образовательной организации;</w:t>
      </w:r>
    </w:p>
    <w:p w:rsidR="009C2103" w:rsidRPr="00C41711" w:rsidRDefault="00315C73" w:rsidP="009D5816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2103" w:rsidRPr="00C41711">
        <w:rPr>
          <w:rFonts w:ascii="Times New Roman" w:hAnsi="Times New Roman"/>
          <w:sz w:val="28"/>
          <w:szCs w:val="28"/>
        </w:rPr>
        <w:t>создана слаженно работающая команда активистов ученического самоуправления.</w:t>
      </w:r>
    </w:p>
    <w:p w:rsidR="0048319A" w:rsidRPr="008010F0" w:rsidRDefault="008010F0" w:rsidP="009D58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10F0">
        <w:rPr>
          <w:rFonts w:ascii="Times New Roman" w:hAnsi="Times New Roman"/>
          <w:b/>
          <w:sz w:val="28"/>
          <w:szCs w:val="28"/>
        </w:rPr>
        <w:t xml:space="preserve">Система </w:t>
      </w:r>
      <w:proofErr w:type="gramStart"/>
      <w:r w:rsidRPr="008010F0">
        <w:rPr>
          <w:rFonts w:ascii="Times New Roman" w:hAnsi="Times New Roman"/>
          <w:b/>
          <w:sz w:val="28"/>
          <w:szCs w:val="28"/>
        </w:rPr>
        <w:t>оценки достижения планируемых результатов освоения программы</w:t>
      </w:r>
      <w:proofErr w:type="gramEnd"/>
    </w:p>
    <w:p w:rsidR="0048319A" w:rsidRPr="00C41711" w:rsidRDefault="0048319A" w:rsidP="009D5816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711">
        <w:rPr>
          <w:rFonts w:ascii="Times New Roman" w:hAnsi="Times New Roman"/>
          <w:bCs/>
          <w:iCs/>
          <w:sz w:val="28"/>
          <w:szCs w:val="28"/>
        </w:rPr>
        <w:t>Основная форма отслеживания эффективности реализации образовательной программы – анализ динамики качества деятельности подростка в роли лидера органа ученического самоуправления. Кроме того, отсроченным показателем эффективности реализации программы выступает успешность подростка при поступлении и обучении в учебных заведениях высшего уровня. Этот показатель также отслеживается при помощи непосредственного контакта с выпускниками ОУ и анализа объективной информации из учебных заведений, где обучаются выпускники.</w:t>
      </w:r>
    </w:p>
    <w:p w:rsidR="00382595" w:rsidRPr="00C41711" w:rsidRDefault="0048319A" w:rsidP="009D5816">
      <w:pPr>
        <w:shd w:val="clear" w:color="auto" w:fill="FFFFFF"/>
        <w:tabs>
          <w:tab w:val="left" w:pos="72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П</w:t>
      </w:r>
      <w:r w:rsidR="00382595" w:rsidRPr="00C41711">
        <w:rPr>
          <w:rFonts w:ascii="Times New Roman" w:hAnsi="Times New Roman"/>
          <w:sz w:val="28"/>
          <w:szCs w:val="28"/>
        </w:rPr>
        <w:t>ервичное анкетирование учащихся по постановке целей их обучения в школе актива;</w:t>
      </w:r>
      <w:r w:rsidR="00315C73">
        <w:rPr>
          <w:rFonts w:ascii="Times New Roman" w:hAnsi="Times New Roman"/>
          <w:sz w:val="28"/>
          <w:szCs w:val="28"/>
        </w:rPr>
        <w:t xml:space="preserve"> </w:t>
      </w:r>
      <w:r w:rsidR="00382595" w:rsidRPr="00C41711">
        <w:rPr>
          <w:rFonts w:ascii="Times New Roman" w:hAnsi="Times New Roman"/>
          <w:sz w:val="28"/>
          <w:szCs w:val="28"/>
        </w:rPr>
        <w:t>творческий зач</w:t>
      </w:r>
      <w:r w:rsidR="00315C73">
        <w:rPr>
          <w:rFonts w:ascii="Times New Roman" w:hAnsi="Times New Roman"/>
          <w:sz w:val="28"/>
          <w:szCs w:val="28"/>
        </w:rPr>
        <w:t>е</w:t>
      </w:r>
      <w:r w:rsidR="00382595" w:rsidRPr="00C41711">
        <w:rPr>
          <w:rFonts w:ascii="Times New Roman" w:hAnsi="Times New Roman"/>
          <w:sz w:val="28"/>
          <w:szCs w:val="28"/>
        </w:rPr>
        <w:t>т учащихся по окончании обучения;</w:t>
      </w:r>
      <w:r w:rsidR="00315C73">
        <w:rPr>
          <w:rFonts w:ascii="Times New Roman" w:hAnsi="Times New Roman"/>
          <w:sz w:val="28"/>
          <w:szCs w:val="28"/>
        </w:rPr>
        <w:t xml:space="preserve"> </w:t>
      </w:r>
      <w:r w:rsidR="00382595" w:rsidRPr="00C41711">
        <w:rPr>
          <w:rFonts w:ascii="Times New Roman" w:hAnsi="Times New Roman"/>
          <w:sz w:val="28"/>
          <w:szCs w:val="28"/>
        </w:rPr>
        <w:t>собеседование с родителями, классными руководителями и координаторами для оценки динамики изменений учащихся;</w:t>
      </w:r>
      <w:r w:rsidR="00315C73">
        <w:rPr>
          <w:rFonts w:ascii="Times New Roman" w:hAnsi="Times New Roman"/>
          <w:sz w:val="28"/>
          <w:szCs w:val="28"/>
        </w:rPr>
        <w:t xml:space="preserve"> </w:t>
      </w:r>
      <w:r w:rsidR="00382595" w:rsidRPr="00C41711">
        <w:rPr>
          <w:rFonts w:ascii="Times New Roman" w:hAnsi="Times New Roman"/>
          <w:sz w:val="28"/>
          <w:szCs w:val="28"/>
        </w:rPr>
        <w:t>анализ высказываний учащихся в ходе организации рефлексии;</w:t>
      </w:r>
      <w:r w:rsidR="00315C73">
        <w:rPr>
          <w:rFonts w:ascii="Times New Roman" w:hAnsi="Times New Roman"/>
          <w:sz w:val="28"/>
          <w:szCs w:val="28"/>
        </w:rPr>
        <w:t xml:space="preserve"> </w:t>
      </w:r>
      <w:r w:rsidR="00382595" w:rsidRPr="00C41711">
        <w:rPr>
          <w:rFonts w:ascii="Times New Roman" w:hAnsi="Times New Roman"/>
          <w:sz w:val="28"/>
          <w:szCs w:val="28"/>
        </w:rPr>
        <w:t>педагогическое наблюдение (критерии оценки);</w:t>
      </w:r>
      <w:r w:rsidR="00315C73">
        <w:rPr>
          <w:rFonts w:ascii="Times New Roman" w:hAnsi="Times New Roman"/>
          <w:sz w:val="28"/>
          <w:szCs w:val="28"/>
        </w:rPr>
        <w:t xml:space="preserve"> </w:t>
      </w:r>
      <w:r w:rsidR="00382595" w:rsidRPr="00C41711">
        <w:rPr>
          <w:rFonts w:ascii="Times New Roman" w:hAnsi="Times New Roman"/>
          <w:sz w:val="28"/>
          <w:szCs w:val="28"/>
        </w:rPr>
        <w:t>анализ участия подростка в социально значимой деятельности в качестве ее инициатора и организатора (участие в социальном проектировании, акциях и т.д.);</w:t>
      </w:r>
      <w:r w:rsidR="00315C73">
        <w:rPr>
          <w:rFonts w:ascii="Times New Roman" w:hAnsi="Times New Roman"/>
          <w:sz w:val="28"/>
          <w:szCs w:val="28"/>
        </w:rPr>
        <w:t xml:space="preserve"> </w:t>
      </w:r>
      <w:r w:rsidR="00382595" w:rsidRPr="00C41711">
        <w:rPr>
          <w:rFonts w:ascii="Times New Roman" w:hAnsi="Times New Roman"/>
          <w:sz w:val="28"/>
          <w:szCs w:val="28"/>
        </w:rPr>
        <w:t>итоговое анкетирование по окончании программы.</w:t>
      </w:r>
    </w:p>
    <w:p w:rsidR="00382595" w:rsidRPr="00315C73" w:rsidRDefault="00382595" w:rsidP="009D58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15C73">
        <w:rPr>
          <w:rFonts w:ascii="Times New Roman" w:hAnsi="Times New Roman"/>
          <w:b/>
          <w:bCs/>
          <w:sz w:val="28"/>
          <w:szCs w:val="28"/>
        </w:rPr>
        <w:t>Критерии эффективности программы</w:t>
      </w:r>
    </w:p>
    <w:p w:rsidR="00382595" w:rsidRPr="00C41711" w:rsidRDefault="00382595" w:rsidP="009D58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41711">
        <w:rPr>
          <w:rFonts w:ascii="Times New Roman" w:hAnsi="Times New Roman"/>
          <w:sz w:val="28"/>
          <w:szCs w:val="28"/>
        </w:rPr>
        <w:t>Эффективность реализации программы необходимо изучать на основе соотнесения достигнутых результатов с поставленными целями и задачами. Основными критериями для данной программы являются:</w:t>
      </w:r>
    </w:p>
    <w:p w:rsidR="00382595" w:rsidRPr="00C41711" w:rsidRDefault="00382595" w:rsidP="009D5816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r w:rsidRPr="00C4171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41711">
        <w:rPr>
          <w:rFonts w:ascii="Times New Roman" w:hAnsi="Times New Roman"/>
          <w:sz w:val="28"/>
          <w:szCs w:val="28"/>
        </w:rPr>
        <w:t xml:space="preserve"> мотива к организаторской деятельности;</w:t>
      </w:r>
    </w:p>
    <w:p w:rsidR="00382595" w:rsidRPr="00C41711" w:rsidRDefault="00382595" w:rsidP="009D5816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владение конкретными организаторскими умениями и навыками;</w:t>
      </w:r>
    </w:p>
    <w:p w:rsidR="00382595" w:rsidRPr="00C41711" w:rsidRDefault="00382595" w:rsidP="009D5816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lastRenderedPageBreak/>
        <w:t>удовлетворенность участников от освоения программы;</w:t>
      </w:r>
    </w:p>
    <w:p w:rsidR="00382595" w:rsidRPr="00C41711" w:rsidRDefault="00382595" w:rsidP="009D5816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уровень коммуникативной компетентности, стиль </w:t>
      </w:r>
      <w:r w:rsidR="00315C73">
        <w:rPr>
          <w:rFonts w:ascii="Times New Roman" w:hAnsi="Times New Roman"/>
          <w:sz w:val="28"/>
          <w:szCs w:val="28"/>
        </w:rPr>
        <w:t>о</w:t>
      </w:r>
      <w:r w:rsidRPr="00C41711">
        <w:rPr>
          <w:rFonts w:ascii="Times New Roman" w:hAnsi="Times New Roman"/>
          <w:sz w:val="28"/>
          <w:szCs w:val="28"/>
        </w:rPr>
        <w:t>бщения и взаимодействия;</w:t>
      </w:r>
    </w:p>
    <w:p w:rsidR="00382595" w:rsidRPr="00C41711" w:rsidRDefault="00382595" w:rsidP="009D5816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система психологического сопровождения деятельности лидера детского объединения.</w:t>
      </w:r>
    </w:p>
    <w:p w:rsidR="00382595" w:rsidRPr="00C41711" w:rsidRDefault="00382595" w:rsidP="009D5816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Результат, достигнутый подростком по каждому из представленных критериев, может быть оценен соответственно трем уровням – высокому, удовлетворительному, низкому. Ниже приведена таблица оценивания результатов по данным уровням.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2320"/>
        <w:gridCol w:w="2723"/>
        <w:gridCol w:w="2905"/>
        <w:gridCol w:w="30"/>
      </w:tblGrid>
      <w:tr w:rsidR="002459D4" w:rsidRPr="009D5816" w:rsidTr="003F4E71">
        <w:trPr>
          <w:trHeight w:val="236"/>
        </w:trPr>
        <w:tc>
          <w:tcPr>
            <w:tcW w:w="9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59D4" w:rsidRPr="002459D4" w:rsidRDefault="002459D4" w:rsidP="002459D4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Критерий</w:t>
            </w:r>
          </w:p>
          <w:p w:rsidR="002459D4" w:rsidRPr="002459D4" w:rsidRDefault="002459D4" w:rsidP="002459D4">
            <w:pPr>
              <w:shd w:val="clear" w:color="auto" w:fill="FFFFFF"/>
              <w:spacing w:after="0" w:line="240" w:lineRule="auto"/>
              <w:ind w:left="8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Уровень</w:t>
            </w:r>
          </w:p>
        </w:tc>
        <w:tc>
          <w:tcPr>
            <w:tcW w:w="1185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59D4" w:rsidRPr="002459D4" w:rsidRDefault="002459D4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Низкий</w:t>
            </w:r>
          </w:p>
        </w:tc>
        <w:tc>
          <w:tcPr>
            <w:tcW w:w="1391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59D4" w:rsidRPr="002459D4" w:rsidRDefault="002459D4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Удовлетворительный</w:t>
            </w:r>
          </w:p>
        </w:tc>
        <w:tc>
          <w:tcPr>
            <w:tcW w:w="1484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59D4" w:rsidRPr="002459D4" w:rsidRDefault="002459D4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D4">
              <w:rPr>
                <w:rFonts w:ascii="Times New Roman" w:hAnsi="Times New Roman"/>
                <w:b/>
                <w:bCs/>
                <w:iCs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15" w:type="pct"/>
            <w:vAlign w:val="bottom"/>
          </w:tcPr>
          <w:p w:rsidR="002459D4" w:rsidRPr="009D5816" w:rsidRDefault="002459D4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59D4" w:rsidRPr="009D5816" w:rsidTr="003F4E71">
        <w:trPr>
          <w:trHeight w:val="305"/>
        </w:trPr>
        <w:tc>
          <w:tcPr>
            <w:tcW w:w="925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9D4" w:rsidRPr="009D5816" w:rsidRDefault="002459D4" w:rsidP="002459D4">
            <w:pPr>
              <w:shd w:val="clear" w:color="auto" w:fill="FFFFFF"/>
              <w:spacing w:after="0" w:line="240" w:lineRule="auto"/>
              <w:ind w:left="8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right w:val="single" w:sz="8" w:space="0" w:color="auto"/>
            </w:tcBorders>
            <w:vAlign w:val="bottom"/>
          </w:tcPr>
          <w:p w:rsidR="002459D4" w:rsidRPr="009D5816" w:rsidRDefault="002459D4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right w:val="single" w:sz="8" w:space="0" w:color="auto"/>
            </w:tcBorders>
            <w:vAlign w:val="bottom"/>
          </w:tcPr>
          <w:p w:rsidR="002459D4" w:rsidRPr="009D5816" w:rsidRDefault="002459D4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right w:val="single" w:sz="8" w:space="0" w:color="auto"/>
            </w:tcBorders>
            <w:vAlign w:val="bottom"/>
          </w:tcPr>
          <w:p w:rsidR="002459D4" w:rsidRPr="009D5816" w:rsidRDefault="002459D4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2459D4" w:rsidRPr="009D5816" w:rsidRDefault="002459D4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59D4" w:rsidRPr="009D5816" w:rsidTr="003F4E71">
        <w:trPr>
          <w:trHeight w:val="156"/>
        </w:trPr>
        <w:tc>
          <w:tcPr>
            <w:tcW w:w="925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59D4" w:rsidRPr="009D5816" w:rsidRDefault="002459D4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5" w:type="pct"/>
            <w:vMerge/>
            <w:tcBorders>
              <w:right w:val="single" w:sz="8" w:space="0" w:color="auto"/>
            </w:tcBorders>
            <w:vAlign w:val="bottom"/>
          </w:tcPr>
          <w:p w:rsidR="002459D4" w:rsidRPr="009D5816" w:rsidRDefault="002459D4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91" w:type="pct"/>
            <w:vMerge/>
            <w:tcBorders>
              <w:right w:val="single" w:sz="8" w:space="0" w:color="auto"/>
            </w:tcBorders>
            <w:vAlign w:val="bottom"/>
          </w:tcPr>
          <w:p w:rsidR="002459D4" w:rsidRPr="009D5816" w:rsidRDefault="002459D4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84" w:type="pct"/>
            <w:vMerge/>
            <w:tcBorders>
              <w:right w:val="single" w:sz="8" w:space="0" w:color="auto"/>
            </w:tcBorders>
            <w:vAlign w:val="bottom"/>
          </w:tcPr>
          <w:p w:rsidR="002459D4" w:rsidRPr="009D5816" w:rsidRDefault="002459D4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" w:type="pct"/>
            <w:vAlign w:val="bottom"/>
          </w:tcPr>
          <w:p w:rsidR="002459D4" w:rsidRPr="009D5816" w:rsidRDefault="002459D4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2459D4" w:rsidRPr="009D5816" w:rsidTr="003F4E71">
        <w:trPr>
          <w:trHeight w:val="70"/>
        </w:trPr>
        <w:tc>
          <w:tcPr>
            <w:tcW w:w="9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59D4" w:rsidRPr="009D5816" w:rsidRDefault="002459D4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85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9D4" w:rsidRPr="009D5816" w:rsidRDefault="002459D4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91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9D4" w:rsidRPr="009D5816" w:rsidRDefault="002459D4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84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59D4" w:rsidRPr="009D5816" w:rsidRDefault="002459D4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5" w:type="pct"/>
            <w:vAlign w:val="bottom"/>
          </w:tcPr>
          <w:p w:rsidR="002459D4" w:rsidRPr="009D5816" w:rsidRDefault="002459D4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528AC" w:rsidRPr="009D5816" w:rsidTr="003F4E71">
        <w:trPr>
          <w:trHeight w:val="212"/>
        </w:trPr>
        <w:tc>
          <w:tcPr>
            <w:tcW w:w="9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E71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3F4E71">
              <w:rPr>
                <w:rFonts w:ascii="Times New Roman" w:hAnsi="Times New Roman"/>
                <w:sz w:val="20"/>
                <w:szCs w:val="20"/>
              </w:rPr>
              <w:t xml:space="preserve"> мотива к организатор</w:t>
            </w:r>
            <w:proofErr w:type="gramStart"/>
            <w:r w:rsidR="002459D4" w:rsidRPr="003F4E7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F4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3F4E71">
              <w:rPr>
                <w:rFonts w:ascii="Times New Roman" w:hAnsi="Times New Roman"/>
                <w:sz w:val="20"/>
                <w:szCs w:val="20"/>
              </w:rPr>
              <w:t>еятельности</w:t>
            </w:r>
          </w:p>
        </w:tc>
        <w:tc>
          <w:tcPr>
            <w:tcW w:w="1185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3F4E71">
            <w:pPr>
              <w:spacing w:after="0" w:line="240" w:lineRule="auto"/>
              <w:ind w:left="184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Мотив к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организаторской</w:t>
            </w:r>
            <w:proofErr w:type="gramEnd"/>
          </w:p>
          <w:p w:rsidR="003528AC" w:rsidRPr="003F4E71" w:rsidRDefault="003528AC" w:rsidP="003F4E71">
            <w:pPr>
              <w:spacing w:after="0" w:line="240" w:lineRule="auto"/>
              <w:ind w:left="184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3528AC" w:rsidRPr="003F4E71" w:rsidRDefault="003528AC" w:rsidP="003F4E71">
            <w:pPr>
              <w:spacing w:after="0" w:line="240" w:lineRule="auto"/>
              <w:ind w:left="184" w:righ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сформирован</w:t>
            </w:r>
            <w:proofErr w:type="gramEnd"/>
            <w:r w:rsidRPr="003F4E71">
              <w:rPr>
                <w:rFonts w:ascii="Times New Roman" w:hAnsi="Times New Roman"/>
                <w:sz w:val="20"/>
                <w:szCs w:val="20"/>
              </w:rPr>
              <w:t xml:space="preserve"> на низком</w:t>
            </w:r>
          </w:p>
          <w:p w:rsidR="003528AC" w:rsidRPr="003F4E71" w:rsidRDefault="003528AC" w:rsidP="003F4E71">
            <w:pPr>
              <w:spacing w:after="0" w:line="240" w:lineRule="auto"/>
              <w:ind w:left="184" w:righ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3F4E71">
              <w:rPr>
                <w:rFonts w:ascii="Times New Roman" w:hAnsi="Times New Roman"/>
                <w:sz w:val="20"/>
                <w:szCs w:val="20"/>
              </w:rPr>
              <w:t>, преобладает</w:t>
            </w:r>
          </w:p>
          <w:p w:rsidR="003528AC" w:rsidRPr="003F4E71" w:rsidRDefault="003528AC" w:rsidP="003F4E71">
            <w:pPr>
              <w:spacing w:after="0" w:line="240" w:lineRule="auto"/>
              <w:ind w:left="184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внешняя мотивация</w:t>
            </w:r>
          </w:p>
          <w:p w:rsidR="003528AC" w:rsidRPr="003F4E71" w:rsidRDefault="003528AC" w:rsidP="003F4E71">
            <w:pPr>
              <w:spacing w:after="0" w:line="240" w:lineRule="auto"/>
              <w:ind w:left="184" w:righ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(статус, атрибутика и</w:t>
            </w:r>
            <w:proofErr w:type="gramEnd"/>
          </w:p>
          <w:p w:rsidR="003528AC" w:rsidRPr="003F4E71" w:rsidRDefault="003528AC" w:rsidP="003F4E71">
            <w:pPr>
              <w:spacing w:after="0" w:line="240" w:lineRule="auto"/>
              <w:ind w:left="184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т.д.). Подросток не</w:t>
            </w:r>
          </w:p>
          <w:p w:rsidR="003528AC" w:rsidRPr="003F4E71" w:rsidRDefault="003528AC" w:rsidP="003F4E71">
            <w:pPr>
              <w:spacing w:after="0" w:line="240" w:lineRule="auto"/>
              <w:ind w:left="184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проявляет инициативы и</w:t>
            </w:r>
            <w:r w:rsidR="002459D4" w:rsidRPr="003F4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 xml:space="preserve">самостоятельности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528AC" w:rsidRPr="003F4E71" w:rsidRDefault="003528AC" w:rsidP="003F4E71">
            <w:pPr>
              <w:spacing w:after="0" w:line="240" w:lineRule="auto"/>
              <w:ind w:left="184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  <w:p w:rsidR="003528AC" w:rsidRPr="003F4E71" w:rsidRDefault="003528AC" w:rsidP="003F4E71">
            <w:pPr>
              <w:spacing w:after="0" w:line="240" w:lineRule="auto"/>
              <w:ind w:left="184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391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32" w:right="4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В мотивации преобладают</w:t>
            </w:r>
          </w:p>
          <w:p w:rsidR="003528AC" w:rsidRPr="003F4E71" w:rsidRDefault="003528AC" w:rsidP="002459D4">
            <w:pPr>
              <w:spacing w:after="0" w:line="240" w:lineRule="auto"/>
              <w:ind w:left="132" w:right="4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внутренние мотивы</w:t>
            </w:r>
          </w:p>
          <w:p w:rsidR="003528AC" w:rsidRPr="003F4E71" w:rsidRDefault="003528AC" w:rsidP="002459D4">
            <w:pPr>
              <w:spacing w:after="0" w:line="240" w:lineRule="auto"/>
              <w:ind w:left="132" w:right="4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(самореализация, мотив</w:t>
            </w:r>
            <w:proofErr w:type="gramEnd"/>
          </w:p>
          <w:p w:rsidR="003528AC" w:rsidRPr="003F4E71" w:rsidRDefault="003528AC" w:rsidP="002459D4">
            <w:pPr>
              <w:spacing w:after="0" w:line="240" w:lineRule="auto"/>
              <w:ind w:left="132" w:right="4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социальной значимости,</w:t>
            </w:r>
          </w:p>
          <w:p w:rsidR="003528AC" w:rsidRPr="003F4E71" w:rsidRDefault="003528AC" w:rsidP="002459D4">
            <w:pPr>
              <w:spacing w:after="0" w:line="240" w:lineRule="auto"/>
              <w:ind w:left="132" w:right="4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общения). Ребенок активно</w:t>
            </w:r>
          </w:p>
          <w:p w:rsidR="003528AC" w:rsidRPr="003F4E71" w:rsidRDefault="003528AC" w:rsidP="002459D4">
            <w:pPr>
              <w:spacing w:after="0" w:line="240" w:lineRule="auto"/>
              <w:ind w:left="132" w:right="4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участвует в деятельности,</w:t>
            </w:r>
          </w:p>
          <w:p w:rsidR="003528AC" w:rsidRPr="003F4E71" w:rsidRDefault="003528AC" w:rsidP="002459D4">
            <w:pPr>
              <w:spacing w:after="0" w:line="240" w:lineRule="auto"/>
              <w:ind w:left="132" w:right="4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может выступать в роли</w:t>
            </w:r>
          </w:p>
          <w:p w:rsidR="003528AC" w:rsidRPr="003F4E71" w:rsidRDefault="003528AC" w:rsidP="002459D4">
            <w:pPr>
              <w:spacing w:after="0" w:line="240" w:lineRule="auto"/>
              <w:ind w:left="132" w:right="4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организатора и руководителя</w:t>
            </w:r>
          </w:p>
          <w:p w:rsidR="003528AC" w:rsidRPr="003F4E71" w:rsidRDefault="003528AC" w:rsidP="002459D4">
            <w:pPr>
              <w:spacing w:after="0" w:line="240" w:lineRule="auto"/>
              <w:ind w:left="132" w:right="4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по поручению</w:t>
            </w:r>
          </w:p>
        </w:tc>
        <w:tc>
          <w:tcPr>
            <w:tcW w:w="1484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3F4E71">
            <w:pPr>
              <w:spacing w:after="0" w:line="240" w:lineRule="auto"/>
              <w:ind w:left="10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В мотивации лидерской</w:t>
            </w:r>
          </w:p>
          <w:p w:rsidR="003528AC" w:rsidRPr="003F4E71" w:rsidRDefault="003528AC" w:rsidP="003F4E71">
            <w:pPr>
              <w:spacing w:after="0" w:line="240" w:lineRule="auto"/>
              <w:ind w:left="10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деятельности преобладают</w:t>
            </w:r>
          </w:p>
          <w:p w:rsidR="003528AC" w:rsidRPr="003F4E71" w:rsidRDefault="003528AC" w:rsidP="003F4E71">
            <w:pPr>
              <w:spacing w:after="0" w:line="240" w:lineRule="auto"/>
              <w:ind w:left="10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мотивы саморазвития,</w:t>
            </w:r>
          </w:p>
          <w:p w:rsidR="003528AC" w:rsidRPr="003F4E71" w:rsidRDefault="003528AC" w:rsidP="003F4E71">
            <w:pPr>
              <w:spacing w:after="0" w:line="240" w:lineRule="auto"/>
              <w:ind w:left="10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совместной работы,</w:t>
            </w:r>
          </w:p>
          <w:p w:rsidR="003528AC" w:rsidRPr="003F4E71" w:rsidRDefault="003528AC" w:rsidP="003F4E71">
            <w:pPr>
              <w:spacing w:after="0" w:line="240" w:lineRule="auto"/>
              <w:ind w:left="10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самореализации. Подросток</w:t>
            </w:r>
          </w:p>
          <w:p w:rsidR="003528AC" w:rsidRPr="003F4E71" w:rsidRDefault="003528AC" w:rsidP="003F4E71">
            <w:pPr>
              <w:spacing w:after="0" w:line="240" w:lineRule="auto"/>
              <w:ind w:left="10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проявляет инициативу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528AC" w:rsidRPr="003F4E71" w:rsidRDefault="003528AC" w:rsidP="003F4E71">
            <w:pPr>
              <w:spacing w:after="0" w:line="240" w:lineRule="auto"/>
              <w:ind w:left="10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организации мероприятий и социально значимой</w:t>
            </w:r>
          </w:p>
          <w:p w:rsidR="003528AC" w:rsidRPr="003F4E71" w:rsidRDefault="003528AC" w:rsidP="003F4E71">
            <w:pPr>
              <w:spacing w:after="0" w:line="240" w:lineRule="auto"/>
              <w:ind w:left="10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деятельности на уровне ОУ и микросоциума</w:t>
            </w:r>
          </w:p>
        </w:tc>
        <w:tc>
          <w:tcPr>
            <w:tcW w:w="15" w:type="pct"/>
            <w:vAlign w:val="bottom"/>
          </w:tcPr>
          <w:p w:rsidR="003528AC" w:rsidRPr="009D5816" w:rsidRDefault="003528AC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528AC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528AC" w:rsidRPr="009D5816" w:rsidRDefault="003528AC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528AC" w:rsidRPr="009D5816" w:rsidTr="003F4E71">
        <w:trPr>
          <w:trHeight w:val="228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528AC" w:rsidRPr="009D5816" w:rsidRDefault="003528AC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528AC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528AC" w:rsidRPr="009D5816" w:rsidRDefault="003528AC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528AC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528AC" w:rsidRPr="009D5816" w:rsidRDefault="003528AC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528AC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528AC" w:rsidRPr="009D5816" w:rsidRDefault="003528AC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528AC" w:rsidRPr="009D5816" w:rsidTr="003F4E71">
        <w:trPr>
          <w:trHeight w:val="7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528AC" w:rsidRPr="009D5816" w:rsidRDefault="003528AC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528AC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528AC" w:rsidRPr="009D5816" w:rsidRDefault="003528AC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528AC" w:rsidRPr="009D5816" w:rsidTr="003F4E71">
        <w:trPr>
          <w:trHeight w:val="228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528AC" w:rsidRPr="009D5816" w:rsidRDefault="003528AC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528AC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528AC" w:rsidRPr="009D5816" w:rsidRDefault="003528AC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528AC" w:rsidRPr="009D5816" w:rsidTr="003F4E71">
        <w:trPr>
          <w:trHeight w:val="235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528AC" w:rsidRPr="009D5816" w:rsidRDefault="003528AC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528AC" w:rsidRPr="009D5816" w:rsidTr="003F4E71">
        <w:trPr>
          <w:trHeight w:val="1822"/>
        </w:trPr>
        <w:tc>
          <w:tcPr>
            <w:tcW w:w="9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Владение</w:t>
            </w:r>
          </w:p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конкретными</w:t>
            </w:r>
          </w:p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организаторскими умениями и</w:t>
            </w:r>
          </w:p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навыками</w:t>
            </w:r>
          </w:p>
        </w:tc>
        <w:tc>
          <w:tcPr>
            <w:tcW w:w="1185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Учащийся имеет</w:t>
            </w:r>
          </w:p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представление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организаторских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умениях</w:t>
            </w:r>
            <w:proofErr w:type="gramEnd"/>
            <w:r w:rsidR="002459D4" w:rsidRPr="003F4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и навыках, может</w:t>
            </w:r>
            <w:r w:rsidR="002459D4" w:rsidRPr="003F4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применять их при</w:t>
            </w:r>
            <w:r w:rsidR="002459D4" w:rsidRPr="003F4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условии оказания ему</w:t>
            </w:r>
          </w:p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педагогической помощи</w:t>
            </w:r>
          </w:p>
        </w:tc>
        <w:tc>
          <w:tcPr>
            <w:tcW w:w="1391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Учащийся достаточно владеет</w:t>
            </w:r>
            <w:r w:rsidR="002459D4" w:rsidRPr="003F4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основными</w:t>
            </w:r>
            <w:proofErr w:type="gramEnd"/>
            <w:r w:rsidRPr="003F4E71">
              <w:rPr>
                <w:rFonts w:ascii="Times New Roman" w:hAnsi="Times New Roman"/>
                <w:sz w:val="20"/>
                <w:szCs w:val="20"/>
              </w:rPr>
              <w:t xml:space="preserve"> организаторскими</w:t>
            </w:r>
          </w:p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умениями, </w:t>
            </w:r>
            <w:r w:rsidR="002459D4" w:rsidRPr="003F4E71">
              <w:rPr>
                <w:rFonts w:ascii="Times New Roman" w:hAnsi="Times New Roman"/>
                <w:sz w:val="20"/>
                <w:szCs w:val="20"/>
              </w:rPr>
              <w:t>с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амостоятельно</w:t>
            </w:r>
          </w:p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применяет их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необходимости в работе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командой</w:t>
            </w:r>
          </w:p>
        </w:tc>
        <w:tc>
          <w:tcPr>
            <w:tcW w:w="1484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Учащийся может применять</w:t>
            </w:r>
          </w:p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организаторские умения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3528AC" w:rsidRPr="003F4E71" w:rsidRDefault="003528AC" w:rsidP="003F4E71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высоком качественном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3F4E71">
              <w:rPr>
                <w:rFonts w:ascii="Times New Roman" w:hAnsi="Times New Roman"/>
                <w:sz w:val="20"/>
                <w:szCs w:val="20"/>
              </w:rPr>
              <w:t>,</w:t>
            </w:r>
            <w:r w:rsidR="002459D4" w:rsidRPr="003F4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достаточном для создания и</w:t>
            </w:r>
            <w:r w:rsidR="002459D4" w:rsidRPr="003F4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руководства деятельностью</w:t>
            </w:r>
            <w:r w:rsidR="002459D4" w:rsidRPr="003F4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команды для реализации</w:t>
            </w:r>
            <w:r w:rsidR="002459D4" w:rsidRPr="003F4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проекта, подготовки</w:t>
            </w:r>
            <w:r w:rsidR="002459D4" w:rsidRPr="003F4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мероприятия и т.д</w:t>
            </w:r>
            <w:r w:rsidR="003F4E71" w:rsidRPr="003F4E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" w:type="pct"/>
            <w:vAlign w:val="bottom"/>
          </w:tcPr>
          <w:p w:rsidR="003528AC" w:rsidRPr="009D5816" w:rsidRDefault="003528AC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528AC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528AC" w:rsidRPr="009D5816" w:rsidRDefault="003528AC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528AC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28AC" w:rsidRPr="003F4E71" w:rsidRDefault="003528AC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528AC" w:rsidRPr="009D5816" w:rsidRDefault="003528AC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6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6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6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6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6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16"/>
        </w:trPr>
        <w:tc>
          <w:tcPr>
            <w:tcW w:w="9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3F4E71" w:rsidRPr="003F4E71" w:rsidRDefault="003F4E71" w:rsidP="003F4E71">
            <w:pPr>
              <w:spacing w:after="0" w:line="240" w:lineRule="auto"/>
              <w:ind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Удовлетворенность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участников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освоения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185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Учащийся посещает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занятия с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частыми</w:t>
            </w:r>
            <w:proofErr w:type="gramEnd"/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пропусками,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эмоциональный фон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занятии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снижен</w:t>
            </w:r>
            <w:proofErr w:type="gramEnd"/>
            <w:r w:rsidRPr="003F4E7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активность низкая.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высказывания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рефлексии содержат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негативное и нейтральное</w:t>
            </w:r>
          </w:p>
          <w:p w:rsidR="003F4E71" w:rsidRPr="003F4E71" w:rsidRDefault="003F4E71" w:rsidP="003F4E71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отношение к содержанию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391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Учащийся посещает занятия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удовольствием, без пропусков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по неуважительным причинам.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Принимает активное участие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проведении занятий.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процессе рефлексии показывает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заинтересованность и</w:t>
            </w:r>
          </w:p>
          <w:p w:rsidR="003F4E71" w:rsidRPr="003F4E71" w:rsidRDefault="003F4E71" w:rsidP="003F4E71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положительное отношение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занятиям</w:t>
            </w:r>
          </w:p>
        </w:tc>
        <w:tc>
          <w:tcPr>
            <w:tcW w:w="1484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Учащийся постоянно активно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участвует в организации и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proofErr w:type="gramEnd"/>
            <w:r w:rsidRPr="003F4E71">
              <w:rPr>
                <w:rFonts w:ascii="Times New Roman" w:hAnsi="Times New Roman"/>
                <w:sz w:val="20"/>
                <w:szCs w:val="20"/>
              </w:rPr>
              <w:t xml:space="preserve"> занятий, проявляет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инициативу в подготовке,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предлагает дополнительный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материал. В процессе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рефлексии показывает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уровень заинтересованности и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отношение к занятиям как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фактору личностного роста</w:t>
            </w: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28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28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7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16"/>
        </w:trPr>
        <w:tc>
          <w:tcPr>
            <w:tcW w:w="9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F4E71">
              <w:rPr>
                <w:rFonts w:ascii="Times New Roman" w:hAnsi="Times New Roman"/>
                <w:sz w:val="20"/>
                <w:szCs w:val="20"/>
              </w:rPr>
              <w:t>коммуникатив</w:t>
            </w:r>
            <w:proofErr w:type="spellEnd"/>
            <w:r w:rsidRPr="003F4E7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lastRenderedPageBreak/>
              <w:t>компетентности учащихся,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стиль общения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и способы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1185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lastRenderedPageBreak/>
              <w:t>Учащийся владеет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основными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коммуникативными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lastRenderedPageBreak/>
              <w:t>навыками, может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применить их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необходимости.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Преобладающий стиль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общения - эмоционально-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бытовой. Взаимодействие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организует на уровне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обмена эмоциями</w:t>
            </w:r>
          </w:p>
        </w:tc>
        <w:tc>
          <w:tcPr>
            <w:tcW w:w="1391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lastRenderedPageBreak/>
              <w:t>Учащийся хорошо владеет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коммуникативными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 xml:space="preserve">компетенциями, </w:t>
            </w:r>
            <w:proofErr w:type="gramStart"/>
            <w:r w:rsidRPr="003F4E71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3F4E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lastRenderedPageBreak/>
              <w:t>четко и доступно излагать свои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мысли. В общении преобладает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эмоциональная сторона,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E71">
              <w:rPr>
                <w:rFonts w:ascii="Times New Roman" w:hAnsi="Times New Roman"/>
                <w:sz w:val="20"/>
                <w:szCs w:val="20"/>
              </w:rPr>
              <w:t>необходимости может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организовать деловое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1484" w:type="pct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lastRenderedPageBreak/>
              <w:t>Общение гармонично сочетает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эмоциональную и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lastRenderedPageBreak/>
              <w:t>рациональную сторону,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содержательно и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целенаправленно. Подросток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может организовать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коллективное общение,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свободно владеет навыками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делового взаимодействия.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Четко выражает мысли и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владеет навыками</w:t>
            </w:r>
          </w:p>
          <w:p w:rsidR="003F4E71" w:rsidRPr="003F4E71" w:rsidRDefault="003F4E71" w:rsidP="002459D4">
            <w:pPr>
              <w:spacing w:after="0" w:line="240" w:lineRule="auto"/>
              <w:ind w:left="152" w:right="100"/>
              <w:rPr>
                <w:rFonts w:ascii="Times New Roman" w:hAnsi="Times New Roman"/>
                <w:sz w:val="20"/>
                <w:szCs w:val="20"/>
              </w:rPr>
            </w:pPr>
            <w:r w:rsidRPr="003F4E71">
              <w:rPr>
                <w:rFonts w:ascii="Times New Roman" w:hAnsi="Times New Roman"/>
                <w:sz w:val="20"/>
                <w:szCs w:val="20"/>
              </w:rPr>
              <w:t>рефлексивного слушания</w:t>
            </w: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31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28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ind w:left="1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3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228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F4E71" w:rsidRPr="009D5816" w:rsidTr="003F4E71">
        <w:trPr>
          <w:trHeight w:val="70"/>
        </w:trPr>
        <w:tc>
          <w:tcPr>
            <w:tcW w:w="9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pct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" w:type="pct"/>
            <w:vAlign w:val="bottom"/>
          </w:tcPr>
          <w:p w:rsidR="003F4E71" w:rsidRPr="009D5816" w:rsidRDefault="003F4E71" w:rsidP="002459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382595" w:rsidRPr="00C41711" w:rsidRDefault="00382595" w:rsidP="001776DB">
      <w:pPr>
        <w:shd w:val="clear" w:color="auto" w:fill="FFFFFF"/>
        <w:spacing w:after="0" w:line="20" w:lineRule="exact"/>
        <w:rPr>
          <w:rFonts w:ascii="Times New Roman" w:hAnsi="Times New Roman"/>
          <w:sz w:val="20"/>
          <w:szCs w:val="20"/>
        </w:rPr>
      </w:pPr>
    </w:p>
    <w:p w:rsidR="00382595" w:rsidRPr="00C41711" w:rsidRDefault="00382595" w:rsidP="001776DB">
      <w:pPr>
        <w:shd w:val="clear" w:color="auto" w:fill="FFFFFF"/>
        <w:spacing w:after="0" w:line="234" w:lineRule="auto"/>
        <w:jc w:val="center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Способы изучения предложенных критериев п</w:t>
      </w:r>
      <w:r w:rsidR="009D5816">
        <w:rPr>
          <w:rFonts w:ascii="Times New Roman" w:hAnsi="Times New Roman"/>
          <w:sz w:val="28"/>
          <w:szCs w:val="28"/>
        </w:rPr>
        <w:t>редставлены в следующей таблице</w:t>
      </w:r>
    </w:p>
    <w:p w:rsidR="004754DC" w:rsidRPr="00C41711" w:rsidRDefault="004754DC" w:rsidP="001776DB">
      <w:pPr>
        <w:shd w:val="clear" w:color="auto" w:fill="FFFFFF"/>
        <w:spacing w:after="0" w:line="23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6009"/>
      </w:tblGrid>
      <w:tr w:rsidR="00C16454" w:rsidRPr="00C41711" w:rsidTr="009D5816">
        <w:tc>
          <w:tcPr>
            <w:tcW w:w="1994" w:type="pct"/>
            <w:shd w:val="clear" w:color="auto" w:fill="auto"/>
          </w:tcPr>
          <w:p w:rsidR="004754DC" w:rsidRPr="00C41711" w:rsidRDefault="004754DC" w:rsidP="001776DB">
            <w:pPr>
              <w:shd w:val="clear" w:color="auto" w:fill="FFFFFF"/>
              <w:spacing w:after="0" w:line="23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Критерий</w:t>
            </w:r>
          </w:p>
        </w:tc>
        <w:tc>
          <w:tcPr>
            <w:tcW w:w="3006" w:type="pct"/>
            <w:shd w:val="clear" w:color="auto" w:fill="auto"/>
          </w:tcPr>
          <w:p w:rsidR="004754DC" w:rsidRPr="00C41711" w:rsidRDefault="004754DC" w:rsidP="001776DB">
            <w:pPr>
              <w:shd w:val="clear" w:color="auto" w:fill="FFFFFF"/>
              <w:spacing w:after="0" w:line="23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b/>
                <w:bCs/>
                <w:i/>
                <w:iCs/>
                <w:w w:val="98"/>
                <w:sz w:val="20"/>
                <w:szCs w:val="20"/>
              </w:rPr>
              <w:t>Способ изучения</w:t>
            </w:r>
          </w:p>
        </w:tc>
      </w:tr>
      <w:tr w:rsidR="004754DC" w:rsidRPr="00C41711" w:rsidTr="009D5816">
        <w:tc>
          <w:tcPr>
            <w:tcW w:w="1994" w:type="pct"/>
            <w:shd w:val="clear" w:color="auto" w:fill="auto"/>
          </w:tcPr>
          <w:p w:rsidR="004754DC" w:rsidRPr="00C41711" w:rsidRDefault="004754DC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proofErr w:type="gramStart"/>
            <w:r w:rsidRPr="00C41711">
              <w:rPr>
                <w:rFonts w:ascii="Times New Roman" w:hAnsi="Times New Roman"/>
                <w:sz w:val="20"/>
                <w:szCs w:val="20"/>
              </w:rPr>
              <w:t>конкретными</w:t>
            </w:r>
            <w:proofErr w:type="gramEnd"/>
          </w:p>
          <w:p w:rsidR="004754DC" w:rsidRPr="00C41711" w:rsidRDefault="004754DC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>организаторскими умениями и навыками</w:t>
            </w:r>
          </w:p>
        </w:tc>
        <w:tc>
          <w:tcPr>
            <w:tcW w:w="3006" w:type="pct"/>
            <w:shd w:val="clear" w:color="auto" w:fill="auto"/>
          </w:tcPr>
          <w:p w:rsidR="004754DC" w:rsidRPr="00C41711" w:rsidRDefault="004754DC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1711">
              <w:rPr>
                <w:rFonts w:ascii="Times New Roman" w:hAnsi="Times New Roman"/>
                <w:sz w:val="20"/>
                <w:szCs w:val="20"/>
              </w:rPr>
              <w:t>диагностическая методика КОС (коммуникативно-организаторские</w:t>
            </w:r>
            <w:proofErr w:type="gramEnd"/>
          </w:p>
          <w:p w:rsidR="004754DC" w:rsidRPr="00C41711" w:rsidRDefault="004754DC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>способности), педагогическ</w:t>
            </w:r>
            <w:r w:rsidR="00EE3011">
              <w:rPr>
                <w:rFonts w:ascii="Times New Roman" w:hAnsi="Times New Roman"/>
                <w:sz w:val="20"/>
                <w:szCs w:val="20"/>
              </w:rPr>
              <w:t>ое наблюдение, интервьюирование</w:t>
            </w:r>
          </w:p>
        </w:tc>
      </w:tr>
      <w:tr w:rsidR="004754DC" w:rsidRPr="00C41711" w:rsidTr="009D5816">
        <w:tc>
          <w:tcPr>
            <w:tcW w:w="1994" w:type="pct"/>
            <w:shd w:val="clear" w:color="auto" w:fill="auto"/>
          </w:tcPr>
          <w:p w:rsidR="004754DC" w:rsidRPr="00C41711" w:rsidRDefault="004754DC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>удовлетворенность</w:t>
            </w:r>
          </w:p>
          <w:p w:rsidR="004754DC" w:rsidRPr="00C41711" w:rsidRDefault="004754DC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>участников от освоения программы</w:t>
            </w:r>
          </w:p>
        </w:tc>
        <w:tc>
          <w:tcPr>
            <w:tcW w:w="3006" w:type="pct"/>
            <w:shd w:val="clear" w:color="auto" w:fill="auto"/>
          </w:tcPr>
          <w:p w:rsidR="004754DC" w:rsidRPr="00C41711" w:rsidRDefault="004754DC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>игровые методики, проективные методы, мини-сочинения «О школе</w:t>
            </w:r>
          </w:p>
          <w:p w:rsidR="004754DC" w:rsidRPr="00C41711" w:rsidRDefault="004754DC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>«Лидер» одной строкой»</w:t>
            </w:r>
          </w:p>
          <w:p w:rsidR="004754DC" w:rsidRPr="00C41711" w:rsidRDefault="004754DC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>проективные диагностические методы;</w:t>
            </w:r>
          </w:p>
          <w:p w:rsidR="00C16454" w:rsidRPr="00C41711" w:rsidRDefault="00C16454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>наблюдение;</w:t>
            </w:r>
          </w:p>
          <w:p w:rsidR="00C16454" w:rsidRPr="00C41711" w:rsidRDefault="00EE3011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продуктов деятельности</w:t>
            </w:r>
          </w:p>
        </w:tc>
      </w:tr>
      <w:tr w:rsidR="004754DC" w:rsidRPr="00C41711" w:rsidTr="009D5816">
        <w:tc>
          <w:tcPr>
            <w:tcW w:w="1994" w:type="pct"/>
            <w:shd w:val="clear" w:color="auto" w:fill="auto"/>
          </w:tcPr>
          <w:p w:rsidR="00C16454" w:rsidRPr="00C41711" w:rsidRDefault="00C16454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gramStart"/>
            <w:r w:rsidRPr="00C41711">
              <w:rPr>
                <w:rFonts w:ascii="Times New Roman" w:hAnsi="Times New Roman"/>
                <w:sz w:val="20"/>
                <w:szCs w:val="20"/>
              </w:rPr>
              <w:t>коммуникативной</w:t>
            </w:r>
            <w:proofErr w:type="gramEnd"/>
          </w:p>
          <w:p w:rsidR="004754DC" w:rsidRPr="00C41711" w:rsidRDefault="00C16454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>компетентности учащихся, стиль общения и способы взаимодействия</w:t>
            </w:r>
          </w:p>
        </w:tc>
        <w:tc>
          <w:tcPr>
            <w:tcW w:w="3006" w:type="pct"/>
            <w:shd w:val="clear" w:color="auto" w:fill="auto"/>
          </w:tcPr>
          <w:p w:rsidR="00C16454" w:rsidRPr="00C41711" w:rsidRDefault="00C16454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>опросник КОС (коммуникативных и организаторских способностей);</w:t>
            </w:r>
          </w:p>
          <w:p w:rsidR="004754DC" w:rsidRPr="00C41711" w:rsidRDefault="00C16454" w:rsidP="00EE3011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>тест Томаса (выявление типа поведения в конфликте) педагогическое наблюдение;</w:t>
            </w:r>
            <w:r w:rsidR="00EE3011">
              <w:rPr>
                <w:rFonts w:ascii="Times New Roman" w:hAnsi="Times New Roman"/>
                <w:sz w:val="20"/>
                <w:szCs w:val="20"/>
              </w:rPr>
              <w:t xml:space="preserve"> интервьюирование</w:t>
            </w:r>
          </w:p>
        </w:tc>
      </w:tr>
      <w:tr w:rsidR="004754DC" w:rsidRPr="00C41711" w:rsidTr="009D5816">
        <w:tc>
          <w:tcPr>
            <w:tcW w:w="1994" w:type="pct"/>
            <w:shd w:val="clear" w:color="auto" w:fill="auto"/>
          </w:tcPr>
          <w:p w:rsidR="00C16454" w:rsidRPr="00C41711" w:rsidRDefault="00C16454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gramStart"/>
            <w:r w:rsidRPr="00C41711">
              <w:rPr>
                <w:rFonts w:ascii="Times New Roman" w:hAnsi="Times New Roman"/>
                <w:sz w:val="20"/>
                <w:szCs w:val="20"/>
              </w:rPr>
              <w:t>психологического</w:t>
            </w:r>
            <w:proofErr w:type="gramEnd"/>
          </w:p>
          <w:p w:rsidR="004754DC" w:rsidRPr="00C41711" w:rsidRDefault="00C16454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>сопровождения деятельности лидера детского объединения</w:t>
            </w:r>
          </w:p>
        </w:tc>
        <w:tc>
          <w:tcPr>
            <w:tcW w:w="3006" w:type="pct"/>
            <w:shd w:val="clear" w:color="auto" w:fill="auto"/>
          </w:tcPr>
          <w:p w:rsidR="00C16454" w:rsidRPr="00C41711" w:rsidRDefault="00C16454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>программа мониторинга деятельности лидера;</w:t>
            </w:r>
          </w:p>
          <w:p w:rsidR="004754DC" w:rsidRPr="00C41711" w:rsidRDefault="00C16454" w:rsidP="001776DB">
            <w:pPr>
              <w:shd w:val="clear" w:color="auto" w:fill="FFFFFF"/>
              <w:spacing w:after="0" w:line="234" w:lineRule="auto"/>
              <w:rPr>
                <w:rFonts w:ascii="Times New Roman" w:hAnsi="Times New Roman"/>
                <w:sz w:val="20"/>
                <w:szCs w:val="20"/>
              </w:rPr>
            </w:pPr>
            <w:r w:rsidRPr="00C41711">
              <w:rPr>
                <w:rFonts w:ascii="Times New Roman" w:hAnsi="Times New Roman"/>
                <w:sz w:val="20"/>
                <w:szCs w:val="20"/>
              </w:rPr>
              <w:t>комплекс психолого-педагогических методик</w:t>
            </w:r>
            <w:r w:rsidR="00EE3011">
              <w:rPr>
                <w:rFonts w:ascii="Times New Roman" w:hAnsi="Times New Roman"/>
                <w:sz w:val="20"/>
                <w:szCs w:val="20"/>
              </w:rPr>
              <w:t xml:space="preserve"> для оценки деятельности лидера</w:t>
            </w:r>
          </w:p>
        </w:tc>
      </w:tr>
    </w:tbl>
    <w:p w:rsidR="00C16454" w:rsidRPr="00C41711" w:rsidRDefault="00C16454" w:rsidP="001776DB">
      <w:pPr>
        <w:shd w:val="clear" w:color="auto" w:fill="FFFFFF"/>
        <w:spacing w:after="0" w:line="234" w:lineRule="auto"/>
        <w:jc w:val="center"/>
        <w:rPr>
          <w:rFonts w:ascii="Times New Roman" w:hAnsi="Times New Roman"/>
          <w:sz w:val="28"/>
          <w:szCs w:val="28"/>
        </w:rPr>
      </w:pPr>
    </w:p>
    <w:p w:rsidR="00C16454" w:rsidRPr="00C41711" w:rsidRDefault="008010F0" w:rsidP="001776DB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C16454" w:rsidRPr="00C41711" w:rsidRDefault="00C16454" w:rsidP="001776DB">
      <w:pPr>
        <w:shd w:val="clear" w:color="auto" w:fill="FFFFFF"/>
        <w:spacing w:after="0" w:line="23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071"/>
        <w:gridCol w:w="1470"/>
        <w:gridCol w:w="963"/>
        <w:gridCol w:w="1226"/>
        <w:gridCol w:w="2656"/>
      </w:tblGrid>
      <w:tr w:rsidR="008010F0" w:rsidRPr="003F4E71" w:rsidTr="009D5816">
        <w:trPr>
          <w:trHeight w:val="203"/>
        </w:trPr>
        <w:tc>
          <w:tcPr>
            <w:tcW w:w="417" w:type="pct"/>
            <w:vMerge w:val="restart"/>
            <w:shd w:val="clear" w:color="auto" w:fill="FFFFFF"/>
            <w:vAlign w:val="center"/>
          </w:tcPr>
          <w:p w:rsidR="008010F0" w:rsidRPr="003F4E71" w:rsidRDefault="008010F0" w:rsidP="00244DC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649" w:type="pct"/>
            <w:vMerge w:val="restart"/>
            <w:shd w:val="clear" w:color="auto" w:fill="FFFFFF"/>
            <w:vAlign w:val="center"/>
          </w:tcPr>
          <w:p w:rsidR="008010F0" w:rsidRPr="003F4E71" w:rsidRDefault="008010F0" w:rsidP="00244DCB">
            <w:pPr>
              <w:shd w:val="clear" w:color="auto" w:fill="FFFFFF"/>
              <w:spacing w:after="0"/>
              <w:ind w:hang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 xml:space="preserve">Название разделов </w:t>
            </w:r>
            <w:r w:rsidR="00AC5CC4" w:rsidRPr="003F4E71">
              <w:rPr>
                <w:rFonts w:ascii="Times New Roman" w:hAnsi="Times New Roman"/>
                <w:sz w:val="26"/>
                <w:szCs w:val="26"/>
              </w:rPr>
              <w:t>и тем</w:t>
            </w:r>
          </w:p>
        </w:tc>
        <w:tc>
          <w:tcPr>
            <w:tcW w:w="695" w:type="pct"/>
            <w:vMerge w:val="restart"/>
            <w:shd w:val="clear" w:color="auto" w:fill="FFFFFF"/>
            <w:vAlign w:val="center"/>
          </w:tcPr>
          <w:p w:rsidR="008010F0" w:rsidRPr="003F4E71" w:rsidRDefault="008010F0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Общее количество часов</w:t>
            </w:r>
          </w:p>
        </w:tc>
        <w:tc>
          <w:tcPr>
            <w:tcW w:w="1319" w:type="pct"/>
            <w:gridSpan w:val="2"/>
            <w:shd w:val="clear" w:color="auto" w:fill="FFFFFF"/>
            <w:vAlign w:val="center"/>
          </w:tcPr>
          <w:p w:rsidR="008010F0" w:rsidRPr="003F4E71" w:rsidRDefault="008010F0" w:rsidP="00EE3011">
            <w:pPr>
              <w:shd w:val="clear" w:color="auto" w:fill="FFFFFF"/>
              <w:spacing w:after="0"/>
              <w:ind w:firstLine="70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:rsidR="008010F0" w:rsidRPr="003F4E71" w:rsidRDefault="008010F0" w:rsidP="00244DC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Форма</w:t>
            </w:r>
          </w:p>
          <w:p w:rsidR="008010F0" w:rsidRPr="003F4E71" w:rsidRDefault="008010F0" w:rsidP="00244DC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аттестации, контроля</w:t>
            </w:r>
          </w:p>
        </w:tc>
      </w:tr>
      <w:tr w:rsidR="008010F0" w:rsidRPr="003F4E71" w:rsidTr="009D5816">
        <w:trPr>
          <w:trHeight w:val="203"/>
        </w:trPr>
        <w:tc>
          <w:tcPr>
            <w:tcW w:w="417" w:type="pct"/>
            <w:vMerge/>
            <w:shd w:val="clear" w:color="auto" w:fill="FFFFFF"/>
            <w:vAlign w:val="center"/>
          </w:tcPr>
          <w:p w:rsidR="008010F0" w:rsidRPr="003F4E71" w:rsidRDefault="008010F0" w:rsidP="00244DC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49" w:type="pct"/>
            <w:vMerge/>
            <w:shd w:val="clear" w:color="auto" w:fill="FFFFFF"/>
            <w:vAlign w:val="center"/>
          </w:tcPr>
          <w:p w:rsidR="008010F0" w:rsidRPr="003F4E71" w:rsidRDefault="008010F0" w:rsidP="00244DCB">
            <w:pPr>
              <w:shd w:val="clear" w:color="auto" w:fill="FFFFFF"/>
              <w:spacing w:after="0"/>
              <w:ind w:firstLine="70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pct"/>
            <w:vMerge/>
            <w:shd w:val="clear" w:color="auto" w:fill="FFFFFF"/>
            <w:vAlign w:val="center"/>
          </w:tcPr>
          <w:p w:rsidR="008010F0" w:rsidRPr="003F4E71" w:rsidRDefault="008010F0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8010F0" w:rsidRPr="003F4E71" w:rsidRDefault="008010F0" w:rsidP="00EE3011">
            <w:pPr>
              <w:shd w:val="clear" w:color="auto" w:fill="FFFFFF"/>
              <w:spacing w:after="0"/>
              <w:ind w:hang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8010F0" w:rsidRPr="003F4E71" w:rsidRDefault="008010F0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  <w:tc>
          <w:tcPr>
            <w:tcW w:w="919" w:type="pct"/>
            <w:vMerge/>
            <w:shd w:val="clear" w:color="auto" w:fill="FFFFFF"/>
            <w:vAlign w:val="center"/>
          </w:tcPr>
          <w:p w:rsidR="008010F0" w:rsidRPr="003F4E71" w:rsidRDefault="008010F0" w:rsidP="00244DCB">
            <w:pPr>
              <w:shd w:val="clear" w:color="auto" w:fill="FFFFFF"/>
              <w:spacing w:after="0"/>
              <w:ind w:firstLine="70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43C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0D243C" w:rsidRPr="003F4E71" w:rsidRDefault="000D243C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83" w:type="pct"/>
            <w:gridSpan w:val="5"/>
            <w:shd w:val="clear" w:color="auto" w:fill="FFFFFF"/>
            <w:vAlign w:val="center"/>
          </w:tcPr>
          <w:p w:rsidR="000D243C" w:rsidRPr="003F4E71" w:rsidRDefault="000D243C" w:rsidP="00EE3011">
            <w:pPr>
              <w:shd w:val="clear" w:color="auto" w:fill="FFFFFF"/>
              <w:spacing w:after="0"/>
              <w:ind w:firstLine="70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sz w:val="26"/>
                <w:szCs w:val="26"/>
              </w:rPr>
              <w:t>Введение</w:t>
            </w: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Что такое ученическое самоуправление?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1135C2" w:rsidP="00EE3011">
            <w:pPr>
              <w:shd w:val="clear" w:color="auto" w:fill="FFFFFF"/>
              <w:spacing w:after="0"/>
              <w:ind w:firstLine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1135C2" w:rsidP="00EE3011">
            <w:pPr>
              <w:shd w:val="clear" w:color="auto" w:fill="FFFFFF"/>
              <w:spacing w:after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ind w:firstLine="33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Тестирование по пройденному материалу.</w:t>
            </w: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Ученическое самоуправление как часть государственно-общественного управления образовательной организацией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1135C2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1135C2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1135C2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9" w:type="pct"/>
            <w:vMerge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43C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0D243C" w:rsidRPr="003F4E71" w:rsidRDefault="000D243C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583" w:type="pct"/>
            <w:gridSpan w:val="5"/>
            <w:shd w:val="clear" w:color="auto" w:fill="FFFFFF"/>
            <w:vAlign w:val="center"/>
          </w:tcPr>
          <w:p w:rsidR="000D243C" w:rsidRPr="003F4E71" w:rsidRDefault="000D243C" w:rsidP="00EE3011">
            <w:pPr>
              <w:shd w:val="clear" w:color="auto" w:fill="FFFFFF"/>
              <w:spacing w:after="0"/>
              <w:ind w:firstLine="70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sz w:val="26"/>
                <w:szCs w:val="26"/>
              </w:rPr>
              <w:t>Работа в группе и технологии личной эффективности</w:t>
            </w: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 xml:space="preserve">Технологии </w:t>
            </w:r>
            <w:proofErr w:type="spellStart"/>
            <w:r w:rsidRPr="003F4E71">
              <w:rPr>
                <w:rFonts w:ascii="Times New Roman" w:hAnsi="Times New Roman"/>
                <w:sz w:val="26"/>
                <w:szCs w:val="26"/>
              </w:rPr>
              <w:t>командообразования</w:t>
            </w:r>
            <w:proofErr w:type="spellEnd"/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1135C2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1135C2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1135C2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 xml:space="preserve">Организация творческой мастерской «Игры на </w:t>
            </w:r>
            <w:proofErr w:type="spellStart"/>
            <w:r w:rsidRPr="003F4E71">
              <w:rPr>
                <w:rFonts w:ascii="Times New Roman" w:hAnsi="Times New Roman"/>
                <w:sz w:val="26"/>
                <w:szCs w:val="26"/>
              </w:rPr>
              <w:t>командообразование</w:t>
            </w:r>
            <w:proofErr w:type="spellEnd"/>
            <w:r w:rsidRPr="003F4E7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Методика групповой работы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1135C2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9" w:type="pct"/>
            <w:vMerge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Лидерство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9" w:type="pct"/>
            <w:vMerge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Навыки принятия управленческих решений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9" w:type="pct"/>
            <w:vMerge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2.5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 xml:space="preserve">Прикладная </w:t>
            </w:r>
            <w:proofErr w:type="spellStart"/>
            <w:r w:rsidRPr="003F4E71">
              <w:rPr>
                <w:rFonts w:ascii="Times New Roman" w:hAnsi="Times New Roman"/>
                <w:sz w:val="26"/>
                <w:szCs w:val="26"/>
              </w:rPr>
              <w:t>конфликтология</w:t>
            </w:r>
            <w:proofErr w:type="spellEnd"/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Тестирование по пройденному материалу.</w:t>
            </w: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2.6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Методика конструктивного (эффективного) общения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9" w:type="pct"/>
            <w:vMerge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2.7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Тайм-менеджмент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Участие в организационно-</w:t>
            </w:r>
            <w:proofErr w:type="spellStart"/>
            <w:r w:rsidRPr="003F4E71">
              <w:rPr>
                <w:rFonts w:ascii="Times New Roman" w:hAnsi="Times New Roman"/>
                <w:sz w:val="26"/>
                <w:szCs w:val="26"/>
              </w:rPr>
              <w:t>деятельностной</w:t>
            </w:r>
            <w:proofErr w:type="spellEnd"/>
            <w:r w:rsidRPr="003F4E71">
              <w:rPr>
                <w:rFonts w:ascii="Times New Roman" w:hAnsi="Times New Roman"/>
                <w:sz w:val="26"/>
                <w:szCs w:val="26"/>
              </w:rPr>
              <w:t xml:space="preserve"> игре «Модели школьного самоуправления»</w:t>
            </w: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2.8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Организация публичных мероприятий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9" w:type="pct"/>
            <w:vMerge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2.9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4E71">
              <w:rPr>
                <w:rFonts w:ascii="Times New Roman" w:hAnsi="Times New Roman"/>
                <w:sz w:val="26"/>
                <w:szCs w:val="26"/>
              </w:rPr>
              <w:t>Игропрактика</w:t>
            </w:r>
            <w:proofErr w:type="spellEnd"/>
            <w:r w:rsidRPr="003F4E71">
              <w:rPr>
                <w:rFonts w:ascii="Times New Roman" w:hAnsi="Times New Roman"/>
                <w:sz w:val="26"/>
                <w:szCs w:val="26"/>
              </w:rPr>
              <w:t xml:space="preserve"> и игровые технологии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9" w:type="pct"/>
            <w:vMerge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43C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0D243C" w:rsidRPr="003F4E71" w:rsidRDefault="000D243C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583" w:type="pct"/>
            <w:gridSpan w:val="5"/>
            <w:shd w:val="clear" w:color="auto" w:fill="FFFFFF"/>
            <w:vAlign w:val="center"/>
          </w:tcPr>
          <w:p w:rsidR="000D243C" w:rsidRPr="003F4E71" w:rsidRDefault="000D243C" w:rsidP="00EE3011">
            <w:pPr>
              <w:shd w:val="clear" w:color="auto" w:fill="FFFFFF"/>
              <w:spacing w:after="0"/>
              <w:ind w:firstLine="70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sz w:val="26"/>
                <w:szCs w:val="26"/>
              </w:rPr>
              <w:t>Основы управления информацией</w:t>
            </w: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Виртуальное пространство ученического самоуправления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Работа в рамках социально-психологического тренинга.</w:t>
            </w: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Презентация деятельности ученического самоуправления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9" w:type="pct"/>
            <w:vMerge/>
            <w:shd w:val="clear" w:color="auto" w:fill="FFFFFF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Основы ораторского искусства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9" w:type="pct"/>
            <w:vMerge/>
            <w:shd w:val="clear" w:color="auto" w:fill="FFFFFF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43C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0D243C" w:rsidRPr="003F4E71" w:rsidRDefault="000D243C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583" w:type="pct"/>
            <w:gridSpan w:val="5"/>
            <w:shd w:val="clear" w:color="auto" w:fill="FFFFFF"/>
            <w:vAlign w:val="center"/>
          </w:tcPr>
          <w:p w:rsidR="000D243C" w:rsidRPr="003F4E71" w:rsidRDefault="000D243C" w:rsidP="00EE3011">
            <w:pPr>
              <w:shd w:val="clear" w:color="auto" w:fill="FFFFFF"/>
              <w:spacing w:after="0"/>
              <w:ind w:firstLine="70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sz w:val="26"/>
                <w:szCs w:val="26"/>
              </w:rPr>
              <w:t>Технологии работы ученического самоуправления</w:t>
            </w: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Структура и модели ученического самоуправления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:rsidR="001135C2" w:rsidRPr="003F4E71" w:rsidRDefault="00DF31F4" w:rsidP="00244DC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Организация мастерской «Как стать лидером»</w:t>
            </w: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Технологии организации выборов представителей образовательной организации в МСУС АМР «Вектор»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9" w:type="pct"/>
            <w:vMerge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DF31F4" w:rsidRPr="003F4E71" w:rsidRDefault="00DF31F4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4.3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DF31F4" w:rsidRPr="003F4E71" w:rsidRDefault="00DF31F4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Способы учета общественного мнения ученической общественности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DF31F4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DF31F4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DF31F4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:rsidR="00DF31F4" w:rsidRPr="003F4E71" w:rsidRDefault="00DF31F4" w:rsidP="00244DC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Творческий зачет «Банк социальных инициатив»</w:t>
            </w: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DF31F4" w:rsidRPr="003F4E71" w:rsidRDefault="00DF31F4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4.4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DF31F4" w:rsidRPr="003F4E71" w:rsidRDefault="00DF31F4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Лестница взаимодействия ученического актива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DF31F4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DF31F4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DF31F4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19" w:type="pct"/>
            <w:vMerge/>
            <w:shd w:val="clear" w:color="auto" w:fill="FFFFFF"/>
            <w:vAlign w:val="center"/>
          </w:tcPr>
          <w:p w:rsidR="00DF31F4" w:rsidRPr="003F4E71" w:rsidRDefault="00DF31F4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43C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0D243C" w:rsidRPr="003F4E71" w:rsidRDefault="000D243C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583" w:type="pct"/>
            <w:gridSpan w:val="5"/>
            <w:shd w:val="clear" w:color="auto" w:fill="FFFFFF"/>
            <w:vAlign w:val="center"/>
          </w:tcPr>
          <w:p w:rsidR="000D243C" w:rsidRPr="003F4E71" w:rsidRDefault="000D243C" w:rsidP="00EE3011">
            <w:pPr>
              <w:shd w:val="clear" w:color="auto" w:fill="FFFFFF"/>
              <w:spacing w:after="0"/>
              <w:ind w:firstLine="708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sz w:val="26"/>
                <w:szCs w:val="26"/>
              </w:rPr>
              <w:t>Основы социального проектирования</w:t>
            </w: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0D243C" w:rsidRPr="003F4E71" w:rsidRDefault="000D243C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0D243C" w:rsidRPr="003F4E71" w:rsidRDefault="000D243C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Что такое социальное проектирование?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0D243C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0D243C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0D243C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0D243C" w:rsidRPr="003F4E71" w:rsidRDefault="00DF31F4" w:rsidP="00244DC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Тестирование по пройденному материалу.</w:t>
            </w: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 xml:space="preserve">Практическое занятие по </w:t>
            </w:r>
            <w:r w:rsidRPr="003F4E71">
              <w:rPr>
                <w:rFonts w:ascii="Times New Roman" w:hAnsi="Times New Roman"/>
                <w:sz w:val="26"/>
                <w:szCs w:val="26"/>
              </w:rPr>
              <w:lastRenderedPageBreak/>
              <w:t>разработке социального проекта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19" w:type="pct"/>
            <w:vMerge w:val="restar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 xml:space="preserve">Работа учащегося в </w:t>
            </w:r>
            <w:r w:rsidRPr="003F4E71">
              <w:rPr>
                <w:rFonts w:ascii="Times New Roman" w:hAnsi="Times New Roman"/>
                <w:sz w:val="26"/>
                <w:szCs w:val="26"/>
              </w:rPr>
              <w:lastRenderedPageBreak/>
              <w:t>качестве менеджера социального проекта</w:t>
            </w:r>
          </w:p>
        </w:tc>
      </w:tr>
      <w:tr w:rsidR="008A0CE1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5.3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F4E71">
              <w:rPr>
                <w:rFonts w:ascii="Times New Roman" w:hAnsi="Times New Roman"/>
                <w:sz w:val="26"/>
                <w:szCs w:val="26"/>
              </w:rPr>
              <w:t>Фандрайзинг</w:t>
            </w:r>
            <w:proofErr w:type="spellEnd"/>
            <w:r w:rsidRPr="003F4E71">
              <w:rPr>
                <w:rFonts w:ascii="Times New Roman" w:hAnsi="Times New Roman"/>
                <w:sz w:val="26"/>
                <w:szCs w:val="26"/>
              </w:rPr>
              <w:t xml:space="preserve"> и социальное партнерство 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1135C2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19" w:type="pct"/>
            <w:vMerge/>
            <w:shd w:val="clear" w:color="auto" w:fill="FFFFFF"/>
            <w:vAlign w:val="center"/>
          </w:tcPr>
          <w:p w:rsidR="001135C2" w:rsidRPr="003F4E71" w:rsidRDefault="001135C2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43C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0D243C" w:rsidRPr="003F4E71" w:rsidRDefault="000D243C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0D243C" w:rsidRPr="003F4E71" w:rsidRDefault="000D243C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sz w:val="26"/>
                <w:szCs w:val="26"/>
              </w:rPr>
              <w:t>Зачетное занятие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0D243C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0D243C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64" w:type="pct"/>
            <w:shd w:val="clear" w:color="auto" w:fill="FFFFFF"/>
            <w:vAlign w:val="center"/>
          </w:tcPr>
          <w:p w:rsidR="000D243C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19" w:type="pct"/>
            <w:shd w:val="clear" w:color="auto" w:fill="FFFFFF"/>
            <w:vAlign w:val="center"/>
          </w:tcPr>
          <w:p w:rsidR="000D243C" w:rsidRPr="003F4E71" w:rsidRDefault="000D243C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D243C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0D243C" w:rsidRPr="003F4E71" w:rsidRDefault="000D243C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0D243C" w:rsidRPr="003F4E71" w:rsidRDefault="000D243C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sz w:val="26"/>
                <w:szCs w:val="26"/>
              </w:rPr>
              <w:t>Воспитательная работа</w:t>
            </w:r>
          </w:p>
        </w:tc>
        <w:tc>
          <w:tcPr>
            <w:tcW w:w="2933" w:type="pct"/>
            <w:gridSpan w:val="4"/>
            <w:shd w:val="clear" w:color="auto" w:fill="FFFFFF"/>
            <w:vAlign w:val="center"/>
          </w:tcPr>
          <w:p w:rsidR="000D243C" w:rsidRPr="003F4E71" w:rsidRDefault="00EE3011" w:rsidP="00EE3011">
            <w:pPr>
              <w:shd w:val="clear" w:color="auto" w:fill="FFFFFF"/>
              <w:spacing w:after="0"/>
              <w:ind w:hanging="1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</w:tr>
      <w:tr w:rsidR="000D243C" w:rsidRPr="003F4E71" w:rsidTr="009D5816">
        <w:trPr>
          <w:trHeight w:val="203"/>
        </w:trPr>
        <w:tc>
          <w:tcPr>
            <w:tcW w:w="417" w:type="pct"/>
            <w:shd w:val="clear" w:color="auto" w:fill="FFFFFF"/>
            <w:vAlign w:val="center"/>
          </w:tcPr>
          <w:p w:rsidR="000D243C" w:rsidRPr="003F4E71" w:rsidRDefault="000D243C" w:rsidP="00244DC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1649" w:type="pct"/>
            <w:shd w:val="clear" w:color="auto" w:fill="FFFFFF"/>
            <w:vAlign w:val="center"/>
          </w:tcPr>
          <w:p w:rsidR="000D243C" w:rsidRPr="003F4E71" w:rsidRDefault="000D243C" w:rsidP="00244DCB">
            <w:pPr>
              <w:shd w:val="clear" w:color="auto" w:fill="FFFFFF"/>
              <w:spacing w:after="0"/>
              <w:ind w:hanging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sz w:val="26"/>
                <w:szCs w:val="26"/>
              </w:rPr>
              <w:t>Культура личности</w:t>
            </w:r>
          </w:p>
        </w:tc>
        <w:tc>
          <w:tcPr>
            <w:tcW w:w="2933" w:type="pct"/>
            <w:gridSpan w:val="4"/>
            <w:shd w:val="clear" w:color="auto" w:fill="FFFFFF"/>
            <w:vAlign w:val="center"/>
          </w:tcPr>
          <w:p w:rsidR="000D243C" w:rsidRPr="003F4E71" w:rsidRDefault="00EE3011" w:rsidP="00EE301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4E71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</w:tbl>
    <w:p w:rsidR="005A4A8A" w:rsidRDefault="005A4A8A" w:rsidP="005A4A8A">
      <w:pPr>
        <w:shd w:val="clear" w:color="auto" w:fill="FFFFFF"/>
        <w:spacing w:after="0"/>
        <w:ind w:firstLine="851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5A4A8A" w:rsidRDefault="005A4A8A" w:rsidP="005A4A8A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5A4A8A" w:rsidRPr="005A4A8A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A4A8A">
        <w:rPr>
          <w:rFonts w:ascii="Times New Roman" w:hAnsi="Times New Roman"/>
          <w:b/>
          <w:bCs/>
          <w:sz w:val="28"/>
          <w:szCs w:val="28"/>
        </w:rPr>
        <w:t>Раздел 1.1.</w:t>
      </w:r>
      <w:r w:rsidRPr="005A4A8A">
        <w:rPr>
          <w:rFonts w:ascii="Times New Roman" w:hAnsi="Times New Roman"/>
          <w:bCs/>
          <w:sz w:val="28"/>
          <w:szCs w:val="28"/>
        </w:rPr>
        <w:t> Что такое ученическое самоуправление? (2 ч.)</w:t>
      </w:r>
    </w:p>
    <w:p w:rsidR="005A4A8A" w:rsidRPr="005A4A8A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A4A8A">
        <w:rPr>
          <w:rFonts w:ascii="Times New Roman" w:hAnsi="Times New Roman"/>
          <w:bCs/>
          <w:sz w:val="28"/>
          <w:szCs w:val="28"/>
        </w:rPr>
        <w:t>Теория</w:t>
      </w:r>
      <w:r w:rsidR="00EE3011">
        <w:rPr>
          <w:rFonts w:ascii="Times New Roman" w:hAnsi="Times New Roman"/>
          <w:bCs/>
          <w:sz w:val="28"/>
          <w:szCs w:val="28"/>
        </w:rPr>
        <w:t>.</w:t>
      </w:r>
      <w:r w:rsidRPr="005A4A8A">
        <w:rPr>
          <w:rFonts w:ascii="Times New Roman" w:hAnsi="Times New Roman"/>
          <w:bCs/>
          <w:sz w:val="28"/>
          <w:szCs w:val="28"/>
        </w:rPr>
        <w:t xml:space="preserve"> </w:t>
      </w:r>
      <w:r w:rsidR="00EE3011">
        <w:rPr>
          <w:rFonts w:ascii="Times New Roman" w:hAnsi="Times New Roman"/>
          <w:bCs/>
          <w:sz w:val="28"/>
          <w:szCs w:val="28"/>
        </w:rPr>
        <w:t>П</w:t>
      </w:r>
      <w:r w:rsidRPr="005A4A8A">
        <w:rPr>
          <w:rFonts w:ascii="Times New Roman" w:hAnsi="Times New Roman"/>
          <w:bCs/>
          <w:sz w:val="28"/>
          <w:szCs w:val="28"/>
        </w:rPr>
        <w:t>онятие ученического самоуправления. Основные принципы и функции ученического самоуправления в образовательной организации. Права и обязанности участников</w:t>
      </w:r>
      <w:r w:rsidR="00EE3011">
        <w:rPr>
          <w:rFonts w:ascii="Times New Roman" w:hAnsi="Times New Roman"/>
          <w:bCs/>
          <w:sz w:val="28"/>
          <w:szCs w:val="28"/>
        </w:rPr>
        <w:t>.</w:t>
      </w:r>
    </w:p>
    <w:p w:rsidR="005A4A8A" w:rsidRPr="005A4A8A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</w:t>
      </w:r>
      <w:r w:rsidRPr="005A4A8A">
        <w:rPr>
          <w:rFonts w:ascii="Times New Roman" w:hAnsi="Times New Roman"/>
          <w:b/>
          <w:bCs/>
          <w:sz w:val="28"/>
          <w:szCs w:val="28"/>
        </w:rPr>
        <w:t xml:space="preserve"> 1.2.</w:t>
      </w:r>
      <w:r w:rsidRPr="005A4A8A">
        <w:rPr>
          <w:rFonts w:ascii="Times New Roman" w:hAnsi="Times New Roman"/>
          <w:sz w:val="28"/>
          <w:szCs w:val="28"/>
        </w:rPr>
        <w:t> Ученическое самоуправление как часть государственно-общественного управления образовательной организацией (2 ч.)</w:t>
      </w:r>
    </w:p>
    <w:p w:rsidR="005A4A8A" w:rsidRPr="00244DCB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EE30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3011">
        <w:rPr>
          <w:rFonts w:ascii="Times New Roman" w:hAnsi="Times New Roman"/>
          <w:sz w:val="28"/>
          <w:szCs w:val="28"/>
        </w:rPr>
        <w:t>Н</w:t>
      </w:r>
      <w:r w:rsidRPr="00244DCB">
        <w:rPr>
          <w:rFonts w:ascii="Times New Roman" w:hAnsi="Times New Roman"/>
          <w:sz w:val="28"/>
          <w:szCs w:val="28"/>
        </w:rPr>
        <w:t>ормативно-правовые основы ученического самоуправления. Ученическое самоуправление и управляющий совет.</w:t>
      </w:r>
    </w:p>
    <w:p w:rsidR="005A4A8A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EE30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3011">
        <w:rPr>
          <w:rFonts w:ascii="Times New Roman" w:hAnsi="Times New Roman"/>
          <w:sz w:val="28"/>
          <w:szCs w:val="28"/>
        </w:rPr>
        <w:t>Р</w:t>
      </w:r>
      <w:r w:rsidRPr="00244DCB">
        <w:rPr>
          <w:rFonts w:ascii="Times New Roman" w:hAnsi="Times New Roman"/>
          <w:sz w:val="28"/>
          <w:szCs w:val="28"/>
        </w:rPr>
        <w:t>ешение кейсов по нормативно-правовым основам ученического самоуправления.</w:t>
      </w:r>
    </w:p>
    <w:p w:rsidR="005A4A8A" w:rsidRPr="005A4A8A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</w:t>
      </w:r>
      <w:r w:rsidRPr="005A4A8A">
        <w:rPr>
          <w:rFonts w:ascii="Times New Roman" w:hAnsi="Times New Roman"/>
          <w:b/>
          <w:bCs/>
          <w:sz w:val="28"/>
          <w:szCs w:val="28"/>
        </w:rPr>
        <w:t xml:space="preserve"> 2.1.</w:t>
      </w:r>
      <w:r w:rsidRPr="005A4A8A">
        <w:rPr>
          <w:rFonts w:ascii="Times New Roman" w:hAnsi="Times New Roman"/>
          <w:sz w:val="28"/>
          <w:szCs w:val="28"/>
        </w:rPr>
        <w:t xml:space="preserve"> Технологии </w:t>
      </w:r>
      <w:proofErr w:type="spellStart"/>
      <w:r w:rsidRPr="005A4A8A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 w:rsidRPr="005A4A8A">
        <w:rPr>
          <w:rFonts w:ascii="Times New Roman" w:hAnsi="Times New Roman"/>
          <w:sz w:val="28"/>
          <w:szCs w:val="28"/>
        </w:rPr>
        <w:t xml:space="preserve"> (7 ч.)</w:t>
      </w:r>
    </w:p>
    <w:p w:rsidR="005A4A8A" w:rsidRPr="00244DCB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EE30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3011">
        <w:rPr>
          <w:rFonts w:ascii="Times New Roman" w:hAnsi="Times New Roman"/>
          <w:sz w:val="28"/>
          <w:szCs w:val="28"/>
        </w:rPr>
        <w:t>Н</w:t>
      </w:r>
      <w:r w:rsidRPr="00244DCB">
        <w:rPr>
          <w:rFonts w:ascii="Times New Roman" w:hAnsi="Times New Roman"/>
          <w:sz w:val="28"/>
          <w:szCs w:val="28"/>
        </w:rPr>
        <w:t>авыки командной работы. Общие и личные цели. Командный дух и командное решение. Ситуационное лидерство. Формирование команды.</w:t>
      </w:r>
    </w:p>
    <w:p w:rsidR="005A4A8A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EE30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011">
        <w:rPr>
          <w:rFonts w:ascii="Times New Roman" w:hAnsi="Times New Roman"/>
          <w:sz w:val="28"/>
          <w:szCs w:val="28"/>
        </w:rPr>
        <w:t>Т</w:t>
      </w:r>
      <w:r w:rsidRPr="00244DCB">
        <w:rPr>
          <w:rFonts w:ascii="Times New Roman" w:hAnsi="Times New Roman"/>
          <w:sz w:val="28"/>
          <w:szCs w:val="28"/>
        </w:rPr>
        <w:t>ренинговые</w:t>
      </w:r>
      <w:proofErr w:type="spellEnd"/>
      <w:r w:rsidRPr="00244DCB">
        <w:rPr>
          <w:rFonts w:ascii="Times New Roman" w:hAnsi="Times New Roman"/>
          <w:sz w:val="28"/>
          <w:szCs w:val="28"/>
        </w:rPr>
        <w:t xml:space="preserve"> упражнения по развитию </w:t>
      </w:r>
      <w:proofErr w:type="spellStart"/>
      <w:r w:rsidRPr="00244DCB">
        <w:rPr>
          <w:rFonts w:ascii="Times New Roman" w:hAnsi="Times New Roman"/>
          <w:sz w:val="28"/>
          <w:szCs w:val="28"/>
        </w:rPr>
        <w:t>командообразования</w:t>
      </w:r>
      <w:proofErr w:type="spellEnd"/>
      <w:r w:rsidRPr="00244DCB">
        <w:rPr>
          <w:rFonts w:ascii="Times New Roman" w:hAnsi="Times New Roman"/>
          <w:sz w:val="28"/>
          <w:szCs w:val="28"/>
        </w:rPr>
        <w:t>.</w:t>
      </w:r>
    </w:p>
    <w:p w:rsidR="005A4A8A" w:rsidRPr="005A4A8A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5A4A8A">
        <w:rPr>
          <w:rFonts w:ascii="Times New Roman" w:hAnsi="Times New Roman"/>
          <w:b/>
          <w:bCs/>
          <w:sz w:val="28"/>
          <w:szCs w:val="28"/>
        </w:rPr>
        <w:t xml:space="preserve"> 2.2.</w:t>
      </w:r>
      <w:r w:rsidRPr="005A4A8A">
        <w:rPr>
          <w:rFonts w:ascii="Times New Roman" w:hAnsi="Times New Roman"/>
          <w:sz w:val="28"/>
          <w:szCs w:val="28"/>
        </w:rPr>
        <w:t> Методика групповой работы (7 ч.)</w:t>
      </w:r>
    </w:p>
    <w:p w:rsidR="005A4A8A" w:rsidRPr="00244DCB" w:rsidRDefault="00EE3011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Теория.</w:t>
      </w:r>
      <w:r w:rsidR="005A4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5A4A8A" w:rsidRPr="00244DCB">
        <w:rPr>
          <w:rFonts w:ascii="Times New Roman" w:hAnsi="Times New Roman"/>
          <w:sz w:val="28"/>
          <w:szCs w:val="28"/>
        </w:rPr>
        <w:t xml:space="preserve">сновные методики групповой работы. Мозговой штурм. Работа в </w:t>
      </w:r>
      <w:proofErr w:type="spellStart"/>
      <w:r w:rsidR="005A4A8A" w:rsidRPr="00244DCB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="005A4A8A" w:rsidRPr="00244DCB">
        <w:rPr>
          <w:rFonts w:ascii="Times New Roman" w:hAnsi="Times New Roman"/>
          <w:sz w:val="28"/>
          <w:szCs w:val="28"/>
        </w:rPr>
        <w:t>. Методика КТД. КТД и ученическое самоуправление. Виды и стадии КТД. </w:t>
      </w:r>
    </w:p>
    <w:p w:rsidR="005A4A8A" w:rsidRPr="00244DCB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У</w:t>
      </w:r>
      <w:r w:rsidRPr="00244DCB">
        <w:rPr>
          <w:rFonts w:ascii="Times New Roman" w:hAnsi="Times New Roman"/>
          <w:sz w:val="28"/>
          <w:szCs w:val="28"/>
        </w:rPr>
        <w:t>пражнения по отработке навыков групповой работы.</w:t>
      </w:r>
    </w:p>
    <w:p w:rsidR="005A4A8A" w:rsidRPr="005A4A8A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</w:t>
      </w:r>
      <w:r w:rsidRPr="005A4A8A">
        <w:rPr>
          <w:rFonts w:ascii="Times New Roman" w:hAnsi="Times New Roman"/>
          <w:b/>
          <w:bCs/>
          <w:sz w:val="28"/>
          <w:szCs w:val="28"/>
        </w:rPr>
        <w:t xml:space="preserve"> 2.3.</w:t>
      </w:r>
      <w:r w:rsidRPr="005A4A8A">
        <w:rPr>
          <w:rFonts w:ascii="Times New Roman" w:hAnsi="Times New Roman"/>
          <w:sz w:val="28"/>
          <w:szCs w:val="28"/>
        </w:rPr>
        <w:t> Лидерство (7 ч.)</w:t>
      </w:r>
    </w:p>
    <w:p w:rsidR="005A4A8A" w:rsidRPr="00244DCB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B64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П</w:t>
      </w:r>
      <w:r w:rsidRPr="00244DCB">
        <w:rPr>
          <w:rFonts w:ascii="Times New Roman" w:hAnsi="Times New Roman"/>
          <w:sz w:val="28"/>
          <w:szCs w:val="28"/>
        </w:rPr>
        <w:t>онятие лидерства. Стили лидерства. Лидер и руководитель группы. Формальный и неформальный лидер.</w:t>
      </w:r>
    </w:p>
    <w:p w:rsidR="005A4A8A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 w:rsidRPr="00244DCB">
        <w:rPr>
          <w:rFonts w:ascii="Times New Roman" w:hAnsi="Times New Roman"/>
          <w:sz w:val="28"/>
          <w:szCs w:val="28"/>
        </w:rPr>
        <w:t xml:space="preserve">шение </w:t>
      </w:r>
      <w:proofErr w:type="spellStart"/>
      <w:r w:rsidRPr="00244DCB">
        <w:rPr>
          <w:rFonts w:ascii="Times New Roman" w:hAnsi="Times New Roman"/>
          <w:sz w:val="28"/>
          <w:szCs w:val="28"/>
        </w:rPr>
        <w:t>кейсовых</w:t>
      </w:r>
      <w:proofErr w:type="spellEnd"/>
      <w:r w:rsidRPr="00244DCB">
        <w:rPr>
          <w:rFonts w:ascii="Times New Roman" w:hAnsi="Times New Roman"/>
          <w:sz w:val="28"/>
          <w:szCs w:val="28"/>
        </w:rPr>
        <w:t xml:space="preserve"> заданий по лидерству.</w:t>
      </w:r>
    </w:p>
    <w:p w:rsidR="005A4A8A" w:rsidRPr="005A4A8A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</w:t>
      </w:r>
      <w:r w:rsidRPr="005A4A8A">
        <w:rPr>
          <w:rFonts w:ascii="Times New Roman" w:hAnsi="Times New Roman"/>
          <w:b/>
          <w:bCs/>
          <w:sz w:val="28"/>
          <w:szCs w:val="28"/>
        </w:rPr>
        <w:t xml:space="preserve"> 2.4.</w:t>
      </w:r>
      <w:r w:rsidRPr="005A4A8A">
        <w:rPr>
          <w:rFonts w:ascii="Times New Roman" w:hAnsi="Times New Roman"/>
          <w:sz w:val="28"/>
          <w:szCs w:val="28"/>
        </w:rPr>
        <w:t> Навыки принятия управленческих решений (6 ч.)</w:t>
      </w:r>
    </w:p>
    <w:p w:rsidR="005A4A8A" w:rsidRPr="00244DCB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lastRenderedPageBreak/>
        <w:t>Теория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Ч</w:t>
      </w:r>
      <w:r w:rsidRPr="00244DCB">
        <w:rPr>
          <w:rFonts w:ascii="Times New Roman" w:hAnsi="Times New Roman"/>
          <w:sz w:val="28"/>
          <w:szCs w:val="28"/>
        </w:rPr>
        <w:t>то такое проблемная ситуация. Средства принятия управленческих решений. Единоличные и коллегиальные решения.</w:t>
      </w:r>
    </w:p>
    <w:p w:rsidR="005A4A8A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П</w:t>
      </w:r>
      <w:r w:rsidRPr="00244DCB">
        <w:rPr>
          <w:rFonts w:ascii="Times New Roman" w:hAnsi="Times New Roman"/>
          <w:sz w:val="28"/>
          <w:szCs w:val="28"/>
        </w:rPr>
        <w:t>рактическая работа с кейсами управленческих решений.</w:t>
      </w:r>
    </w:p>
    <w:p w:rsidR="005A4A8A" w:rsidRPr="005A4A8A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</w:t>
      </w:r>
      <w:r w:rsidRPr="005A4A8A">
        <w:rPr>
          <w:rFonts w:ascii="Times New Roman" w:hAnsi="Times New Roman"/>
          <w:b/>
          <w:bCs/>
          <w:sz w:val="28"/>
          <w:szCs w:val="28"/>
        </w:rPr>
        <w:t xml:space="preserve"> 2.5.</w:t>
      </w:r>
      <w:r w:rsidRPr="005A4A8A">
        <w:rPr>
          <w:rFonts w:ascii="Times New Roman" w:hAnsi="Times New Roman"/>
          <w:sz w:val="28"/>
          <w:szCs w:val="28"/>
        </w:rPr>
        <w:t> </w:t>
      </w:r>
      <w:proofErr w:type="gramStart"/>
      <w:r w:rsidRPr="005A4A8A">
        <w:rPr>
          <w:rFonts w:ascii="Times New Roman" w:hAnsi="Times New Roman"/>
          <w:sz w:val="28"/>
          <w:szCs w:val="28"/>
        </w:rPr>
        <w:t>Прикладная</w:t>
      </w:r>
      <w:proofErr w:type="gramEnd"/>
      <w:r w:rsidRPr="005A4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4A8A">
        <w:rPr>
          <w:rFonts w:ascii="Times New Roman" w:hAnsi="Times New Roman"/>
          <w:sz w:val="28"/>
          <w:szCs w:val="28"/>
        </w:rPr>
        <w:t>конфликтология</w:t>
      </w:r>
      <w:proofErr w:type="spellEnd"/>
      <w:r w:rsidRPr="005A4A8A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(</w:t>
      </w:r>
      <w:r w:rsidRPr="005A4A8A">
        <w:rPr>
          <w:rFonts w:ascii="Times New Roman" w:hAnsi="Times New Roman"/>
          <w:sz w:val="28"/>
          <w:szCs w:val="28"/>
        </w:rPr>
        <w:t>6 ч.)</w:t>
      </w:r>
    </w:p>
    <w:p w:rsidR="005A4A8A" w:rsidRPr="00244DCB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В</w:t>
      </w:r>
      <w:r w:rsidRPr="00244DCB">
        <w:rPr>
          <w:rFonts w:ascii="Times New Roman" w:hAnsi="Times New Roman"/>
          <w:sz w:val="28"/>
          <w:szCs w:val="28"/>
        </w:rPr>
        <w:t>иды и возникновение конфликтов. Разрешение межличностных и групповых конфликтов.</w:t>
      </w:r>
    </w:p>
    <w:p w:rsidR="005A4A8A" w:rsidRDefault="005A4A8A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П</w:t>
      </w:r>
      <w:r w:rsidRPr="00244DCB">
        <w:rPr>
          <w:rFonts w:ascii="Times New Roman" w:hAnsi="Times New Roman"/>
          <w:sz w:val="28"/>
          <w:szCs w:val="28"/>
        </w:rPr>
        <w:t>рактические упражнения по решению конфликтных ситуаций.</w:t>
      </w:r>
    </w:p>
    <w:p w:rsidR="006126B4" w:rsidRPr="005A4A8A" w:rsidRDefault="006126B4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4A8A">
        <w:rPr>
          <w:rFonts w:ascii="Times New Roman" w:hAnsi="Times New Roman"/>
          <w:b/>
          <w:bCs/>
          <w:sz w:val="28"/>
          <w:szCs w:val="28"/>
        </w:rPr>
        <w:t>Раздел 2.6.</w:t>
      </w:r>
      <w:r w:rsidRPr="005A4A8A">
        <w:rPr>
          <w:rFonts w:ascii="Times New Roman" w:hAnsi="Times New Roman"/>
          <w:sz w:val="28"/>
          <w:szCs w:val="28"/>
        </w:rPr>
        <w:t> Методика конструктивного (эффективного) общения (6 ч.)</w:t>
      </w:r>
    </w:p>
    <w:p w:rsidR="006126B4" w:rsidRPr="00244DCB" w:rsidRDefault="006126B4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Ч</w:t>
      </w:r>
      <w:r w:rsidRPr="00244DCB">
        <w:rPr>
          <w:rFonts w:ascii="Times New Roman" w:hAnsi="Times New Roman"/>
          <w:sz w:val="28"/>
          <w:szCs w:val="28"/>
        </w:rPr>
        <w:t>то такое конструктивное общение? Деловой этикет. Вербальные и невербальные средства.</w:t>
      </w:r>
    </w:p>
    <w:p w:rsidR="006126B4" w:rsidRDefault="006126B4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4DCE">
        <w:rPr>
          <w:rFonts w:ascii="Times New Roman" w:hAnsi="Times New Roman"/>
          <w:sz w:val="28"/>
          <w:szCs w:val="28"/>
        </w:rPr>
        <w:t>П</w:t>
      </w:r>
      <w:r w:rsidRPr="00244DCB">
        <w:rPr>
          <w:rFonts w:ascii="Times New Roman" w:hAnsi="Times New Roman"/>
          <w:sz w:val="28"/>
          <w:szCs w:val="28"/>
        </w:rPr>
        <w:t>рактические применение навыков конструктивного общения в группах.</w:t>
      </w:r>
      <w:proofErr w:type="gramEnd"/>
    </w:p>
    <w:p w:rsidR="006126B4" w:rsidRPr="006126B4" w:rsidRDefault="006126B4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26B4">
        <w:rPr>
          <w:rFonts w:ascii="Times New Roman" w:hAnsi="Times New Roman"/>
          <w:b/>
          <w:bCs/>
          <w:sz w:val="28"/>
          <w:szCs w:val="28"/>
        </w:rPr>
        <w:t>Тема 2.7.</w:t>
      </w:r>
      <w:r w:rsidRPr="006126B4">
        <w:rPr>
          <w:rFonts w:ascii="Times New Roman" w:hAnsi="Times New Roman"/>
          <w:sz w:val="28"/>
          <w:szCs w:val="28"/>
        </w:rPr>
        <w:t> Тайм-менеджмент (7 ч.)</w:t>
      </w:r>
    </w:p>
    <w:p w:rsidR="006126B4" w:rsidRPr="00244DCB" w:rsidRDefault="006126B4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О</w:t>
      </w:r>
      <w:r w:rsidRPr="00244DCB">
        <w:rPr>
          <w:rFonts w:ascii="Times New Roman" w:hAnsi="Times New Roman"/>
          <w:sz w:val="28"/>
          <w:szCs w:val="28"/>
        </w:rPr>
        <w:t xml:space="preserve">сновы </w:t>
      </w:r>
      <w:proofErr w:type="gramStart"/>
      <w:r w:rsidRPr="00244DCB">
        <w:rPr>
          <w:rFonts w:ascii="Times New Roman" w:hAnsi="Times New Roman"/>
          <w:sz w:val="28"/>
          <w:szCs w:val="28"/>
        </w:rPr>
        <w:t>тайм-менеджмента</w:t>
      </w:r>
      <w:proofErr w:type="gramEnd"/>
      <w:r w:rsidRPr="00244DCB">
        <w:rPr>
          <w:rFonts w:ascii="Times New Roman" w:hAnsi="Times New Roman"/>
          <w:sz w:val="28"/>
          <w:szCs w:val="28"/>
        </w:rPr>
        <w:t>. Способы управления временем.  Составление индивидуального и группового графика.</w:t>
      </w:r>
    </w:p>
    <w:p w:rsidR="001D27F6" w:rsidRDefault="006126B4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С</w:t>
      </w:r>
      <w:r w:rsidRPr="00244DCB">
        <w:rPr>
          <w:rFonts w:ascii="Times New Roman" w:hAnsi="Times New Roman"/>
          <w:sz w:val="28"/>
          <w:szCs w:val="28"/>
        </w:rPr>
        <w:t>оставление индивидуального временного плана.</w:t>
      </w:r>
    </w:p>
    <w:p w:rsidR="001D27F6" w:rsidRPr="001D27F6" w:rsidRDefault="006126B4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</w:t>
      </w:r>
      <w:r w:rsidR="001D27F6" w:rsidRPr="001D27F6">
        <w:rPr>
          <w:rFonts w:ascii="Times New Roman" w:hAnsi="Times New Roman"/>
          <w:b/>
          <w:bCs/>
          <w:sz w:val="28"/>
          <w:szCs w:val="28"/>
        </w:rPr>
        <w:t xml:space="preserve"> 2.8.</w:t>
      </w:r>
      <w:r w:rsidR="001D27F6" w:rsidRPr="001D27F6">
        <w:rPr>
          <w:rFonts w:ascii="Times New Roman" w:hAnsi="Times New Roman"/>
          <w:sz w:val="28"/>
          <w:szCs w:val="28"/>
        </w:rPr>
        <w:t> Организация публичных мероприятий (7 ч.)</w:t>
      </w:r>
    </w:p>
    <w:p w:rsidR="001D27F6" w:rsidRPr="00244DCB" w:rsidRDefault="001D27F6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B64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С</w:t>
      </w:r>
      <w:r w:rsidRPr="00244DCB">
        <w:rPr>
          <w:rFonts w:ascii="Times New Roman" w:hAnsi="Times New Roman"/>
          <w:sz w:val="28"/>
          <w:szCs w:val="28"/>
        </w:rPr>
        <w:t>труктура мероприятий. Режиссура и сценарный план. Ресурсы и распределение обязанностей.</w:t>
      </w:r>
    </w:p>
    <w:p w:rsidR="001D27F6" w:rsidRDefault="001D27F6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С</w:t>
      </w:r>
      <w:r w:rsidRPr="00244DCB">
        <w:rPr>
          <w:rFonts w:ascii="Times New Roman" w:hAnsi="Times New Roman"/>
          <w:sz w:val="28"/>
          <w:szCs w:val="28"/>
        </w:rPr>
        <w:t>оставление сценарного плана мероприятия.</w:t>
      </w:r>
    </w:p>
    <w:p w:rsidR="001D27F6" w:rsidRPr="001D27F6" w:rsidRDefault="001D27F6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27F6">
        <w:rPr>
          <w:rFonts w:ascii="Times New Roman" w:hAnsi="Times New Roman"/>
          <w:b/>
          <w:bCs/>
          <w:sz w:val="28"/>
          <w:szCs w:val="28"/>
        </w:rPr>
        <w:t>Раздел 2.9.</w:t>
      </w:r>
      <w:r w:rsidRPr="001D27F6">
        <w:rPr>
          <w:rFonts w:ascii="Times New Roman" w:hAnsi="Times New Roman"/>
          <w:sz w:val="28"/>
          <w:szCs w:val="28"/>
        </w:rPr>
        <w:t> </w:t>
      </w:r>
      <w:proofErr w:type="spellStart"/>
      <w:r w:rsidRPr="001D27F6">
        <w:rPr>
          <w:rFonts w:ascii="Times New Roman" w:hAnsi="Times New Roman"/>
          <w:sz w:val="28"/>
          <w:szCs w:val="28"/>
        </w:rPr>
        <w:t>Игропрактика</w:t>
      </w:r>
      <w:proofErr w:type="spellEnd"/>
      <w:r w:rsidRPr="001D27F6">
        <w:rPr>
          <w:rFonts w:ascii="Times New Roman" w:hAnsi="Times New Roman"/>
          <w:sz w:val="28"/>
          <w:szCs w:val="28"/>
        </w:rPr>
        <w:t xml:space="preserve"> и игровые т</w:t>
      </w:r>
      <w:r w:rsidR="009F7EAE">
        <w:rPr>
          <w:rFonts w:ascii="Times New Roman" w:hAnsi="Times New Roman"/>
          <w:sz w:val="28"/>
          <w:szCs w:val="28"/>
        </w:rPr>
        <w:t>ехнологии</w:t>
      </w:r>
      <w:r w:rsidRPr="001D27F6">
        <w:rPr>
          <w:rFonts w:ascii="Times New Roman" w:hAnsi="Times New Roman"/>
          <w:sz w:val="28"/>
          <w:szCs w:val="28"/>
        </w:rPr>
        <w:t xml:space="preserve"> (6 ч.)</w:t>
      </w:r>
    </w:p>
    <w:p w:rsidR="001D27F6" w:rsidRPr="00244DCB" w:rsidRDefault="001D27F6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В</w:t>
      </w:r>
      <w:r w:rsidRPr="00244DCB">
        <w:rPr>
          <w:rFonts w:ascii="Times New Roman" w:hAnsi="Times New Roman"/>
          <w:sz w:val="28"/>
          <w:szCs w:val="28"/>
        </w:rPr>
        <w:t>иды и функции игр. Организация деловых и сюжетно-ролевых игр в школьном коллективе. Настольные игры и игротеки.</w:t>
      </w:r>
    </w:p>
    <w:p w:rsidR="001D27F6" w:rsidRDefault="001D27F6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П</w:t>
      </w:r>
      <w:r w:rsidRPr="00244DCB">
        <w:rPr>
          <w:rFonts w:ascii="Times New Roman" w:hAnsi="Times New Roman"/>
          <w:sz w:val="28"/>
          <w:szCs w:val="28"/>
        </w:rPr>
        <w:t>одготовка деловой или сюжетно-ролевой игры по выбору.</w:t>
      </w:r>
    </w:p>
    <w:p w:rsidR="001D27F6" w:rsidRPr="001D27F6" w:rsidRDefault="001D27F6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27F6">
        <w:rPr>
          <w:rFonts w:ascii="Times New Roman" w:hAnsi="Times New Roman"/>
          <w:b/>
          <w:bCs/>
          <w:sz w:val="28"/>
          <w:szCs w:val="28"/>
        </w:rPr>
        <w:t>Раздел 3.1.</w:t>
      </w:r>
      <w:r w:rsidRPr="001D27F6">
        <w:rPr>
          <w:rFonts w:ascii="Times New Roman" w:hAnsi="Times New Roman"/>
          <w:sz w:val="28"/>
          <w:szCs w:val="28"/>
        </w:rPr>
        <w:t> Виртуальное пространство ученического с</w:t>
      </w:r>
      <w:r w:rsidR="009F7EAE">
        <w:rPr>
          <w:rFonts w:ascii="Times New Roman" w:hAnsi="Times New Roman"/>
          <w:sz w:val="28"/>
          <w:szCs w:val="28"/>
        </w:rPr>
        <w:t>амоуправления</w:t>
      </w:r>
      <w:r w:rsidRPr="001D27F6">
        <w:rPr>
          <w:rFonts w:ascii="Times New Roman" w:hAnsi="Times New Roman"/>
          <w:sz w:val="28"/>
          <w:szCs w:val="28"/>
        </w:rPr>
        <w:t xml:space="preserve"> (7 ч.)</w:t>
      </w:r>
    </w:p>
    <w:p w:rsidR="001D27F6" w:rsidRPr="00244DCB" w:rsidRDefault="001D27F6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С</w:t>
      </w:r>
      <w:r w:rsidRPr="00244DCB">
        <w:rPr>
          <w:rFonts w:ascii="Times New Roman" w:hAnsi="Times New Roman"/>
          <w:sz w:val="28"/>
          <w:szCs w:val="28"/>
        </w:rPr>
        <w:t>оздание персонального сайта. Ведение пространства в социальных сетях. Учёт общественного мнения в сети Интернет.</w:t>
      </w:r>
    </w:p>
    <w:p w:rsidR="001D27F6" w:rsidRPr="00244DCB" w:rsidRDefault="001D27F6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Р</w:t>
      </w:r>
      <w:r w:rsidRPr="00244DCB">
        <w:rPr>
          <w:rFonts w:ascii="Times New Roman" w:hAnsi="Times New Roman"/>
          <w:sz w:val="28"/>
          <w:szCs w:val="28"/>
        </w:rPr>
        <w:t>азработка сообщества ученического самоуправления в сети.</w:t>
      </w:r>
    </w:p>
    <w:p w:rsidR="001D27F6" w:rsidRPr="001D27F6" w:rsidRDefault="001D27F6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27F6">
        <w:rPr>
          <w:rFonts w:ascii="Times New Roman" w:hAnsi="Times New Roman"/>
          <w:b/>
          <w:bCs/>
          <w:sz w:val="28"/>
          <w:szCs w:val="28"/>
        </w:rPr>
        <w:t>Раздел 3.2.</w:t>
      </w:r>
      <w:r w:rsidRPr="001D27F6">
        <w:rPr>
          <w:rFonts w:ascii="Times New Roman" w:hAnsi="Times New Roman"/>
          <w:sz w:val="28"/>
          <w:szCs w:val="28"/>
        </w:rPr>
        <w:t> Презентация деятельности учениче</w:t>
      </w:r>
      <w:r w:rsidR="009F7EAE">
        <w:rPr>
          <w:rFonts w:ascii="Times New Roman" w:hAnsi="Times New Roman"/>
          <w:sz w:val="28"/>
          <w:szCs w:val="28"/>
        </w:rPr>
        <w:t>ского самоуправления</w:t>
      </w:r>
      <w:r w:rsidRPr="001D27F6">
        <w:rPr>
          <w:rFonts w:ascii="Times New Roman" w:hAnsi="Times New Roman"/>
          <w:sz w:val="28"/>
          <w:szCs w:val="28"/>
        </w:rPr>
        <w:t xml:space="preserve"> (6 ч.)</w:t>
      </w:r>
    </w:p>
    <w:p w:rsidR="001D27F6" w:rsidRPr="00244DCB" w:rsidRDefault="001D27F6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О</w:t>
      </w:r>
      <w:r w:rsidRPr="00244DCB">
        <w:rPr>
          <w:rFonts w:ascii="Times New Roman" w:hAnsi="Times New Roman"/>
          <w:sz w:val="28"/>
          <w:szCs w:val="28"/>
        </w:rPr>
        <w:t>сновы презентации. Основы журналистики. Пресс-релиз и пост-релиз.</w:t>
      </w:r>
    </w:p>
    <w:p w:rsidR="001D27F6" w:rsidRDefault="001D27F6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lastRenderedPageBreak/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П</w:t>
      </w:r>
      <w:r w:rsidRPr="00244DCB">
        <w:rPr>
          <w:rFonts w:ascii="Times New Roman" w:hAnsi="Times New Roman"/>
          <w:sz w:val="28"/>
          <w:szCs w:val="28"/>
        </w:rPr>
        <w:t xml:space="preserve">рактические упражнения по написанию пресс и </w:t>
      </w:r>
      <w:proofErr w:type="gramStart"/>
      <w:r w:rsidRPr="00244DCB">
        <w:rPr>
          <w:rFonts w:ascii="Times New Roman" w:hAnsi="Times New Roman"/>
          <w:sz w:val="28"/>
          <w:szCs w:val="28"/>
        </w:rPr>
        <w:t>пост-релиза</w:t>
      </w:r>
      <w:proofErr w:type="gramEnd"/>
      <w:r w:rsidRPr="00244DCB">
        <w:rPr>
          <w:rFonts w:ascii="Times New Roman" w:hAnsi="Times New Roman"/>
          <w:sz w:val="28"/>
          <w:szCs w:val="28"/>
        </w:rPr>
        <w:t>.</w:t>
      </w:r>
    </w:p>
    <w:p w:rsidR="001D27F6" w:rsidRPr="001D27F6" w:rsidRDefault="001D27F6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27F6">
        <w:rPr>
          <w:rFonts w:ascii="Times New Roman" w:hAnsi="Times New Roman"/>
          <w:b/>
          <w:bCs/>
          <w:sz w:val="28"/>
          <w:szCs w:val="28"/>
        </w:rPr>
        <w:t>Раздел 3.3.</w:t>
      </w:r>
      <w:r w:rsidRPr="001D27F6">
        <w:rPr>
          <w:rFonts w:ascii="Times New Roman" w:hAnsi="Times New Roman"/>
          <w:sz w:val="28"/>
          <w:szCs w:val="28"/>
        </w:rPr>
        <w:t> Основы ораторского искусства (6 ч.)</w:t>
      </w:r>
    </w:p>
    <w:p w:rsidR="001D27F6" w:rsidRPr="00244DCB" w:rsidRDefault="001D27F6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Д</w:t>
      </w:r>
      <w:r w:rsidRPr="00244DCB">
        <w:rPr>
          <w:rFonts w:ascii="Times New Roman" w:hAnsi="Times New Roman"/>
          <w:sz w:val="28"/>
          <w:szCs w:val="28"/>
        </w:rPr>
        <w:t>икция. Свойства ораторской речи. Публичное выступление.</w:t>
      </w:r>
    </w:p>
    <w:p w:rsidR="001D27F6" w:rsidRDefault="001D27F6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П</w:t>
      </w:r>
      <w:r w:rsidRPr="00244DCB">
        <w:rPr>
          <w:rFonts w:ascii="Times New Roman" w:hAnsi="Times New Roman"/>
          <w:sz w:val="28"/>
          <w:szCs w:val="28"/>
        </w:rPr>
        <w:t>рактические упражнения для развития монологической и диалогической речи.</w:t>
      </w:r>
    </w:p>
    <w:p w:rsidR="008A0575" w:rsidRPr="008A0575" w:rsidRDefault="008A0575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</w:t>
      </w:r>
      <w:r w:rsidRPr="008A0575">
        <w:rPr>
          <w:rFonts w:ascii="Times New Roman" w:hAnsi="Times New Roman"/>
          <w:b/>
          <w:bCs/>
          <w:sz w:val="28"/>
          <w:szCs w:val="28"/>
        </w:rPr>
        <w:t xml:space="preserve"> 4.1.</w:t>
      </w:r>
      <w:r w:rsidRPr="008A0575">
        <w:rPr>
          <w:rFonts w:ascii="Times New Roman" w:hAnsi="Times New Roman"/>
          <w:sz w:val="28"/>
          <w:szCs w:val="28"/>
        </w:rPr>
        <w:t> Структура и модели ученического самоуправления (6 ч.)</w:t>
      </w:r>
    </w:p>
    <w:p w:rsidR="008A0575" w:rsidRPr="00244DCB" w:rsidRDefault="008A0575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В</w:t>
      </w:r>
      <w:r w:rsidRPr="00244DCB">
        <w:rPr>
          <w:rFonts w:ascii="Times New Roman" w:hAnsi="Times New Roman"/>
          <w:sz w:val="28"/>
          <w:szCs w:val="28"/>
        </w:rPr>
        <w:t xml:space="preserve">иды моделей ученического самоуправления: </w:t>
      </w:r>
      <w:proofErr w:type="gramStart"/>
      <w:r w:rsidRPr="00244DCB">
        <w:rPr>
          <w:rFonts w:ascii="Times New Roman" w:hAnsi="Times New Roman"/>
          <w:sz w:val="28"/>
          <w:szCs w:val="28"/>
        </w:rPr>
        <w:t>административная</w:t>
      </w:r>
      <w:proofErr w:type="gramEnd"/>
      <w:r w:rsidRPr="00244DCB">
        <w:rPr>
          <w:rFonts w:ascii="Times New Roman" w:hAnsi="Times New Roman"/>
          <w:sz w:val="28"/>
          <w:szCs w:val="28"/>
        </w:rPr>
        <w:t>, игровая и смешанная. Документация ученического самоуправления.</w:t>
      </w:r>
    </w:p>
    <w:p w:rsidR="008A0575" w:rsidRDefault="008A0575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П</w:t>
      </w:r>
      <w:r w:rsidRPr="00244DCB">
        <w:rPr>
          <w:rFonts w:ascii="Times New Roman" w:hAnsi="Times New Roman"/>
          <w:sz w:val="28"/>
          <w:szCs w:val="28"/>
        </w:rPr>
        <w:t>рактическое задание – разработка модели ученического самоуправления, актуальной для конкретной образовательной организации.</w:t>
      </w:r>
    </w:p>
    <w:p w:rsidR="008A0575" w:rsidRPr="008A0575" w:rsidRDefault="008A0575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</w:t>
      </w:r>
      <w:r w:rsidRPr="008A0575">
        <w:rPr>
          <w:rFonts w:ascii="Times New Roman" w:hAnsi="Times New Roman"/>
          <w:b/>
          <w:bCs/>
          <w:sz w:val="28"/>
          <w:szCs w:val="28"/>
        </w:rPr>
        <w:t xml:space="preserve"> 4.2.</w:t>
      </w:r>
      <w:r w:rsidRPr="008A0575">
        <w:rPr>
          <w:rFonts w:ascii="Times New Roman" w:hAnsi="Times New Roman"/>
          <w:sz w:val="28"/>
          <w:szCs w:val="28"/>
        </w:rPr>
        <w:t> Технологии организации выборов председателя Ученического совета образовательной организации (6 ч.)</w:t>
      </w:r>
    </w:p>
    <w:p w:rsidR="008A0575" w:rsidRPr="00244DCB" w:rsidRDefault="008A0575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П</w:t>
      </w:r>
      <w:r w:rsidRPr="00244DCB">
        <w:rPr>
          <w:rFonts w:ascii="Times New Roman" w:hAnsi="Times New Roman"/>
          <w:sz w:val="28"/>
          <w:szCs w:val="28"/>
        </w:rPr>
        <w:t>рава и обязанности Председателя ученического совета. Предвыборная программа. Выборы. Агитация.</w:t>
      </w:r>
    </w:p>
    <w:p w:rsidR="008A0575" w:rsidRDefault="008A0575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П</w:t>
      </w:r>
      <w:r w:rsidRPr="00244DCB">
        <w:rPr>
          <w:rFonts w:ascii="Times New Roman" w:hAnsi="Times New Roman"/>
          <w:sz w:val="28"/>
          <w:szCs w:val="28"/>
        </w:rPr>
        <w:t>рактическое задание по разработке предвыборной программы.</w:t>
      </w:r>
    </w:p>
    <w:p w:rsidR="008A0575" w:rsidRPr="008A0575" w:rsidRDefault="008A0575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0575">
        <w:rPr>
          <w:rFonts w:ascii="Times New Roman" w:hAnsi="Times New Roman"/>
          <w:b/>
          <w:bCs/>
          <w:sz w:val="28"/>
          <w:szCs w:val="28"/>
        </w:rPr>
        <w:t>Раздел 4.3.</w:t>
      </w:r>
      <w:r w:rsidRPr="008A0575">
        <w:rPr>
          <w:rFonts w:ascii="Times New Roman" w:hAnsi="Times New Roman"/>
          <w:sz w:val="28"/>
          <w:szCs w:val="28"/>
        </w:rPr>
        <w:t> Способы учёта общественного мнения ученической общественности (6 ч.)</w:t>
      </w:r>
    </w:p>
    <w:p w:rsidR="008A0575" w:rsidRPr="00244DCB" w:rsidRDefault="008A0575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А</w:t>
      </w:r>
      <w:r w:rsidRPr="00244DCB">
        <w:rPr>
          <w:rFonts w:ascii="Times New Roman" w:hAnsi="Times New Roman"/>
          <w:sz w:val="28"/>
          <w:szCs w:val="28"/>
        </w:rPr>
        <w:t>нализ существующих методов учёта общественного мнения: опросы, анкетирование, наблюдение. Организация учета. Анализ общественного мнения.</w:t>
      </w:r>
    </w:p>
    <w:p w:rsidR="00244DCB" w:rsidRDefault="008A0575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Р</w:t>
      </w:r>
      <w:r w:rsidRPr="00244DCB">
        <w:rPr>
          <w:rFonts w:ascii="Times New Roman" w:hAnsi="Times New Roman"/>
          <w:sz w:val="28"/>
          <w:szCs w:val="28"/>
        </w:rPr>
        <w:t>азработка анкеты и/или опросного листа.</w:t>
      </w:r>
    </w:p>
    <w:p w:rsidR="00244DCB" w:rsidRPr="00244DCB" w:rsidRDefault="00244DCB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</w:t>
      </w:r>
      <w:r w:rsidRPr="00244DCB">
        <w:rPr>
          <w:rFonts w:ascii="Times New Roman" w:hAnsi="Times New Roman"/>
          <w:b/>
          <w:bCs/>
          <w:sz w:val="28"/>
          <w:szCs w:val="28"/>
        </w:rPr>
        <w:t xml:space="preserve"> 4.4.</w:t>
      </w:r>
      <w:r w:rsidRPr="00244DCB">
        <w:rPr>
          <w:rFonts w:ascii="Times New Roman" w:hAnsi="Times New Roman"/>
          <w:sz w:val="28"/>
          <w:szCs w:val="28"/>
        </w:rPr>
        <w:t> Лестница взаимодействия ученического актива (5 ч.)</w:t>
      </w:r>
    </w:p>
    <w:p w:rsidR="00244DCB" w:rsidRPr="00244DCB" w:rsidRDefault="00244DCB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С</w:t>
      </w:r>
      <w:r w:rsidRPr="00244DCB">
        <w:rPr>
          <w:rFonts w:ascii="Times New Roman" w:hAnsi="Times New Roman"/>
          <w:sz w:val="28"/>
          <w:szCs w:val="28"/>
        </w:rPr>
        <w:t>тупени лестница взаимодействия: администрация, педагогический коллектив, обучающиеся школы, родители. Особенности делового общения. Права и обязанности по отношению друг к другу.</w:t>
      </w:r>
    </w:p>
    <w:p w:rsidR="00244DCB" w:rsidRDefault="00244DCB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Р</w:t>
      </w:r>
      <w:r w:rsidRPr="00244DCB">
        <w:rPr>
          <w:rFonts w:ascii="Times New Roman" w:hAnsi="Times New Roman"/>
          <w:sz w:val="28"/>
          <w:szCs w:val="28"/>
        </w:rPr>
        <w:t xml:space="preserve">ешение </w:t>
      </w:r>
      <w:proofErr w:type="spellStart"/>
      <w:r w:rsidRPr="00244DCB">
        <w:rPr>
          <w:rFonts w:ascii="Times New Roman" w:hAnsi="Times New Roman"/>
          <w:sz w:val="28"/>
          <w:szCs w:val="28"/>
        </w:rPr>
        <w:t>кейсовых</w:t>
      </w:r>
      <w:proofErr w:type="spellEnd"/>
      <w:r w:rsidRPr="00244DCB">
        <w:rPr>
          <w:rFonts w:ascii="Times New Roman" w:hAnsi="Times New Roman"/>
          <w:sz w:val="28"/>
          <w:szCs w:val="28"/>
        </w:rPr>
        <w:t xml:space="preserve"> заданий на взаимодействие.</w:t>
      </w:r>
    </w:p>
    <w:p w:rsidR="00244DCB" w:rsidRPr="00244DCB" w:rsidRDefault="00244DCB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b/>
          <w:bCs/>
          <w:sz w:val="28"/>
          <w:szCs w:val="28"/>
        </w:rPr>
        <w:t>Раздел 5.1.</w:t>
      </w:r>
      <w:r w:rsidRPr="00244DCB">
        <w:rPr>
          <w:rFonts w:ascii="Times New Roman" w:hAnsi="Times New Roman"/>
          <w:sz w:val="28"/>
          <w:szCs w:val="28"/>
        </w:rPr>
        <w:t> Что такое социальное проектирование? (7 ч.)</w:t>
      </w:r>
    </w:p>
    <w:p w:rsidR="00244DCB" w:rsidRPr="00244DCB" w:rsidRDefault="00244DCB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П</w:t>
      </w:r>
      <w:r w:rsidRPr="00244DCB">
        <w:rPr>
          <w:rFonts w:ascii="Times New Roman" w:hAnsi="Times New Roman"/>
          <w:sz w:val="28"/>
          <w:szCs w:val="28"/>
        </w:rPr>
        <w:t>онятие социального проектирования. Организация. Анализ рисков. Календарный план проекта.</w:t>
      </w:r>
    </w:p>
    <w:p w:rsidR="00244DCB" w:rsidRDefault="00244DCB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 w:rsidRPr="00244DCB"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Р</w:t>
      </w:r>
      <w:r w:rsidRPr="00244DCB">
        <w:rPr>
          <w:rFonts w:ascii="Times New Roman" w:hAnsi="Times New Roman"/>
          <w:sz w:val="28"/>
          <w:szCs w:val="28"/>
        </w:rPr>
        <w:t xml:space="preserve">ешение </w:t>
      </w:r>
      <w:proofErr w:type="spellStart"/>
      <w:r w:rsidRPr="00244DCB">
        <w:rPr>
          <w:rFonts w:ascii="Times New Roman" w:hAnsi="Times New Roman"/>
          <w:sz w:val="28"/>
          <w:szCs w:val="28"/>
        </w:rPr>
        <w:t>кейсовых</w:t>
      </w:r>
      <w:proofErr w:type="spellEnd"/>
      <w:r w:rsidRPr="00244DCB">
        <w:rPr>
          <w:rFonts w:ascii="Times New Roman" w:hAnsi="Times New Roman"/>
          <w:sz w:val="28"/>
          <w:szCs w:val="28"/>
        </w:rPr>
        <w:t xml:space="preserve"> заданий по социальному проектированию. Оценка существующих проектов.</w:t>
      </w:r>
    </w:p>
    <w:p w:rsidR="00244DCB" w:rsidRPr="00244DCB" w:rsidRDefault="00244DCB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b/>
          <w:bCs/>
          <w:sz w:val="28"/>
          <w:szCs w:val="28"/>
        </w:rPr>
        <w:lastRenderedPageBreak/>
        <w:t>Раздел  5.2.</w:t>
      </w:r>
      <w:r w:rsidRPr="00244DCB">
        <w:rPr>
          <w:rFonts w:ascii="Times New Roman" w:hAnsi="Times New Roman"/>
          <w:sz w:val="28"/>
          <w:szCs w:val="28"/>
        </w:rPr>
        <w:t> Практическое занятие по разработке социального проекта (4</w:t>
      </w:r>
      <w:r w:rsidRPr="00244DC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64DCE">
        <w:rPr>
          <w:rFonts w:ascii="Times New Roman" w:hAnsi="Times New Roman"/>
          <w:sz w:val="28"/>
          <w:szCs w:val="28"/>
        </w:rPr>
        <w:t>ч.)</w:t>
      </w:r>
    </w:p>
    <w:p w:rsidR="00244DCB" w:rsidRDefault="00244DCB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Р</w:t>
      </w:r>
      <w:r w:rsidRPr="00244DCB">
        <w:rPr>
          <w:rFonts w:ascii="Times New Roman" w:hAnsi="Times New Roman"/>
          <w:sz w:val="28"/>
          <w:szCs w:val="28"/>
        </w:rPr>
        <w:t>азработка социального проекта по технологии «Проектный робот»</w:t>
      </w:r>
    </w:p>
    <w:p w:rsidR="00244DCB" w:rsidRPr="00244DCB" w:rsidRDefault="00244DCB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244DCB">
        <w:rPr>
          <w:rFonts w:ascii="Times New Roman" w:hAnsi="Times New Roman"/>
          <w:b/>
          <w:bCs/>
          <w:sz w:val="28"/>
          <w:szCs w:val="28"/>
        </w:rPr>
        <w:t xml:space="preserve"> 5.3.</w:t>
      </w:r>
      <w:r w:rsidRPr="00244DCB">
        <w:rPr>
          <w:rFonts w:ascii="Times New Roman" w:hAnsi="Times New Roman"/>
          <w:sz w:val="28"/>
          <w:szCs w:val="28"/>
        </w:rPr>
        <w:t> </w:t>
      </w:r>
      <w:proofErr w:type="spellStart"/>
      <w:r w:rsidRPr="00244DCB">
        <w:rPr>
          <w:rFonts w:ascii="Times New Roman" w:hAnsi="Times New Roman"/>
          <w:sz w:val="28"/>
          <w:szCs w:val="28"/>
        </w:rPr>
        <w:t>Фандрайзинг</w:t>
      </w:r>
      <w:proofErr w:type="spellEnd"/>
      <w:r w:rsidRPr="00244DCB">
        <w:rPr>
          <w:rFonts w:ascii="Times New Roman" w:hAnsi="Times New Roman"/>
          <w:sz w:val="28"/>
          <w:szCs w:val="28"/>
        </w:rPr>
        <w:t xml:space="preserve"> и социальное партнерство (2 ч.)</w:t>
      </w:r>
    </w:p>
    <w:p w:rsidR="00244DCB" w:rsidRPr="00244DCB" w:rsidRDefault="00244DCB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Теория</w:t>
      </w:r>
      <w:r w:rsidR="00B64D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64DCE">
        <w:rPr>
          <w:rFonts w:ascii="Times New Roman" w:hAnsi="Times New Roman"/>
          <w:sz w:val="28"/>
          <w:szCs w:val="28"/>
        </w:rPr>
        <w:t>Ф</w:t>
      </w:r>
      <w:r w:rsidRPr="00244DCB">
        <w:rPr>
          <w:rFonts w:ascii="Times New Roman" w:hAnsi="Times New Roman"/>
          <w:sz w:val="28"/>
          <w:szCs w:val="28"/>
        </w:rPr>
        <w:t>андрайзинг</w:t>
      </w:r>
      <w:proofErr w:type="spellEnd"/>
      <w:r w:rsidRPr="00244DCB">
        <w:rPr>
          <w:rFonts w:ascii="Times New Roman" w:hAnsi="Times New Roman"/>
          <w:sz w:val="28"/>
          <w:szCs w:val="28"/>
        </w:rPr>
        <w:t xml:space="preserve"> в социальном проектировании. Понятие </w:t>
      </w:r>
      <w:proofErr w:type="spellStart"/>
      <w:r w:rsidRPr="00244DCB">
        <w:rPr>
          <w:rFonts w:ascii="Times New Roman" w:hAnsi="Times New Roman"/>
          <w:sz w:val="28"/>
          <w:szCs w:val="28"/>
        </w:rPr>
        <w:t>фандрайзинга</w:t>
      </w:r>
      <w:proofErr w:type="spellEnd"/>
      <w:r w:rsidRPr="00244DCB">
        <w:rPr>
          <w:rFonts w:ascii="Times New Roman" w:hAnsi="Times New Roman"/>
          <w:sz w:val="28"/>
          <w:szCs w:val="28"/>
        </w:rPr>
        <w:t>. Социальное партнерство. Поиск партнеров.</w:t>
      </w:r>
    </w:p>
    <w:p w:rsidR="00C41711" w:rsidRDefault="00244DCB" w:rsidP="009F7EA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4DCB">
        <w:rPr>
          <w:rFonts w:ascii="Times New Roman" w:hAnsi="Times New Roman"/>
          <w:sz w:val="28"/>
          <w:szCs w:val="28"/>
        </w:rPr>
        <w:t>Практика</w:t>
      </w:r>
      <w:r w:rsidR="00B64D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64DCE">
        <w:rPr>
          <w:rFonts w:ascii="Times New Roman" w:hAnsi="Times New Roman"/>
          <w:sz w:val="28"/>
          <w:szCs w:val="28"/>
        </w:rPr>
        <w:t>Р</w:t>
      </w:r>
      <w:r w:rsidRPr="00244DCB">
        <w:rPr>
          <w:rFonts w:ascii="Times New Roman" w:hAnsi="Times New Roman"/>
          <w:sz w:val="28"/>
          <w:szCs w:val="28"/>
        </w:rPr>
        <w:t xml:space="preserve">ешение </w:t>
      </w:r>
      <w:proofErr w:type="spellStart"/>
      <w:r w:rsidRPr="00244DCB">
        <w:rPr>
          <w:rFonts w:ascii="Times New Roman" w:hAnsi="Times New Roman"/>
          <w:sz w:val="28"/>
          <w:szCs w:val="28"/>
        </w:rPr>
        <w:t>кейсовых</w:t>
      </w:r>
      <w:proofErr w:type="spellEnd"/>
      <w:r w:rsidRPr="00244DCB">
        <w:rPr>
          <w:rFonts w:ascii="Times New Roman" w:hAnsi="Times New Roman"/>
          <w:sz w:val="28"/>
          <w:szCs w:val="28"/>
        </w:rPr>
        <w:t xml:space="preserve"> заданий по подбору социальных партнеров для существующих проектов.</w:t>
      </w:r>
    </w:p>
    <w:p w:rsidR="005A4A8A" w:rsidRPr="005A4A8A" w:rsidRDefault="005A4A8A" w:rsidP="005A4A8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A4A8A">
        <w:rPr>
          <w:rFonts w:ascii="Times New Roman" w:eastAsia="Calibri" w:hAnsi="Times New Roman"/>
          <w:b/>
          <w:sz w:val="28"/>
          <w:szCs w:val="28"/>
          <w:lang w:eastAsia="en-US"/>
        </w:rPr>
        <w:t>Календарный учебный график (примерный)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545"/>
        <w:gridCol w:w="1963"/>
        <w:gridCol w:w="1185"/>
        <w:gridCol w:w="1297"/>
        <w:gridCol w:w="1770"/>
        <w:gridCol w:w="1545"/>
      </w:tblGrid>
      <w:tr w:rsidR="00A523A5" w:rsidRPr="00A523A5" w:rsidTr="009F7EAE">
        <w:tc>
          <w:tcPr>
            <w:tcW w:w="0" w:type="auto"/>
            <w:shd w:val="clear" w:color="auto" w:fill="auto"/>
          </w:tcPr>
          <w:p w:rsidR="00A523A5" w:rsidRPr="00A523A5" w:rsidRDefault="00A523A5" w:rsidP="00A523A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A523A5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№ </w:t>
            </w:r>
            <w:proofErr w:type="gramStart"/>
            <w:r w:rsidRPr="00A523A5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п</w:t>
            </w:r>
            <w:proofErr w:type="gramEnd"/>
            <w:r w:rsidRPr="00A523A5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/п</w:t>
            </w:r>
          </w:p>
        </w:tc>
        <w:tc>
          <w:tcPr>
            <w:tcW w:w="1545" w:type="dxa"/>
            <w:shd w:val="clear" w:color="auto" w:fill="auto"/>
          </w:tcPr>
          <w:p w:rsidR="00A523A5" w:rsidRPr="00A523A5" w:rsidRDefault="00A523A5" w:rsidP="00A523A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A523A5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Дата проведения занятия</w:t>
            </w:r>
          </w:p>
        </w:tc>
        <w:tc>
          <w:tcPr>
            <w:tcW w:w="1963" w:type="dxa"/>
            <w:shd w:val="clear" w:color="auto" w:fill="auto"/>
          </w:tcPr>
          <w:p w:rsidR="00A523A5" w:rsidRPr="00A523A5" w:rsidRDefault="00A523A5" w:rsidP="00A523A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A523A5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Форма занятия</w:t>
            </w:r>
          </w:p>
        </w:tc>
        <w:tc>
          <w:tcPr>
            <w:tcW w:w="0" w:type="auto"/>
            <w:shd w:val="clear" w:color="auto" w:fill="auto"/>
          </w:tcPr>
          <w:p w:rsidR="00A523A5" w:rsidRPr="00A523A5" w:rsidRDefault="00A523A5" w:rsidP="00A523A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A523A5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Кол-во часов</w:t>
            </w:r>
          </w:p>
        </w:tc>
        <w:tc>
          <w:tcPr>
            <w:tcW w:w="0" w:type="auto"/>
            <w:shd w:val="clear" w:color="auto" w:fill="auto"/>
          </w:tcPr>
          <w:p w:rsidR="00A523A5" w:rsidRPr="00A523A5" w:rsidRDefault="00A523A5" w:rsidP="00A523A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A523A5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Тема занятия</w:t>
            </w:r>
          </w:p>
        </w:tc>
        <w:tc>
          <w:tcPr>
            <w:tcW w:w="0" w:type="auto"/>
            <w:shd w:val="clear" w:color="auto" w:fill="auto"/>
          </w:tcPr>
          <w:p w:rsidR="00A523A5" w:rsidRPr="00A523A5" w:rsidRDefault="00A523A5" w:rsidP="00A523A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A523A5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A523A5" w:rsidRPr="00A523A5" w:rsidRDefault="00A523A5" w:rsidP="00A523A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A523A5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Форма контроля</w:t>
            </w:r>
          </w:p>
        </w:tc>
      </w:tr>
      <w:tr w:rsidR="00A523A5" w:rsidRPr="00C41711" w:rsidTr="009F7EAE">
        <w:tc>
          <w:tcPr>
            <w:tcW w:w="0" w:type="auto"/>
            <w:shd w:val="clear" w:color="auto" w:fill="auto"/>
          </w:tcPr>
          <w:p w:rsidR="00A523A5" w:rsidRPr="00C41711" w:rsidRDefault="00A523A5" w:rsidP="001776D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A523A5" w:rsidRPr="00C41711" w:rsidRDefault="00A523A5" w:rsidP="001776D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3" w:type="dxa"/>
            <w:shd w:val="clear" w:color="auto" w:fill="auto"/>
          </w:tcPr>
          <w:p w:rsidR="00A523A5" w:rsidRPr="00C41711" w:rsidRDefault="00A523A5" w:rsidP="001776D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523A5" w:rsidRPr="00C41711" w:rsidRDefault="00A523A5" w:rsidP="001776D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523A5" w:rsidRPr="00C41711" w:rsidRDefault="00A523A5" w:rsidP="001776D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523A5" w:rsidRPr="00C41711" w:rsidRDefault="00A523A5" w:rsidP="001776D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523A5" w:rsidRPr="00C41711" w:rsidRDefault="00A523A5" w:rsidP="001776D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EF7CE5" w:rsidRPr="00C41711" w:rsidRDefault="00EF7CE5" w:rsidP="001776DB">
      <w:pPr>
        <w:shd w:val="clear" w:color="auto" w:fill="FFFFFF"/>
        <w:spacing w:after="160"/>
        <w:ind w:firstLine="708"/>
        <w:jc w:val="both"/>
        <w:rPr>
          <w:rFonts w:ascii="TimesNewRomanPSMT" w:eastAsia="Calibri" w:hAnsi="TimesNewRomanPSMT"/>
          <w:sz w:val="28"/>
          <w:szCs w:val="28"/>
          <w:lang w:eastAsia="en-US"/>
        </w:rPr>
      </w:pPr>
      <w:r w:rsidRPr="00C41711">
        <w:rPr>
          <w:rFonts w:ascii="Times New Roman" w:eastAsia="Calibri" w:hAnsi="Times New Roman"/>
          <w:sz w:val="28"/>
          <w:szCs w:val="28"/>
          <w:lang w:eastAsia="en-US"/>
        </w:rPr>
        <w:t>Календарный учебный график составляется на учебный год или период (месяц, четверть, полугодие и т.д.) для каждой учебной группы,</w:t>
      </w:r>
      <w:r w:rsidRPr="00C41711">
        <w:rPr>
          <w:rFonts w:ascii="TimesNewRomanPSMT" w:eastAsia="Calibri" w:hAnsi="TimesNewRomanPSMT"/>
          <w:sz w:val="28"/>
          <w:szCs w:val="28"/>
          <w:lang w:eastAsia="en-US"/>
        </w:rPr>
        <w:t xml:space="preserve"> обучающейся по программам.</w:t>
      </w:r>
    </w:p>
    <w:p w:rsidR="005A4A8A" w:rsidRPr="005A4A8A" w:rsidRDefault="005A4A8A" w:rsidP="005A4A8A">
      <w:pPr>
        <w:shd w:val="clear" w:color="auto" w:fill="FFFFFF"/>
        <w:spacing w:after="160"/>
        <w:ind w:firstLine="708"/>
        <w:jc w:val="center"/>
        <w:rPr>
          <w:rFonts w:ascii="TimesNewRomanPSMT" w:eastAsia="Calibri" w:hAnsi="TimesNewRomanPSMT"/>
          <w:b/>
          <w:sz w:val="28"/>
          <w:szCs w:val="28"/>
          <w:lang w:eastAsia="en-US"/>
        </w:rPr>
      </w:pPr>
      <w:r w:rsidRPr="005A4A8A">
        <w:rPr>
          <w:rFonts w:ascii="TimesNewRomanPSMT" w:eastAsia="Calibri" w:hAnsi="TimesNewRomanPSMT"/>
          <w:b/>
          <w:sz w:val="28"/>
          <w:szCs w:val="28"/>
          <w:lang w:eastAsia="en-US"/>
        </w:rPr>
        <w:t>Требования к материально-техническим условиям</w:t>
      </w:r>
    </w:p>
    <w:p w:rsidR="00F901E7" w:rsidRPr="00C41711" w:rsidRDefault="00F901E7" w:rsidP="00A523A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Для успешной реализации программы накоплен методический и раздаточный материал, необходимый для успешного освоения программы.</w:t>
      </w:r>
    </w:p>
    <w:p w:rsidR="00F901E7" w:rsidRPr="00C41711" w:rsidRDefault="00F901E7" w:rsidP="00A523A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Имеются в наличии видеоматериалы, диски, фонотека, разработки игр, конкурсов, тесты (по диагностике, по профориентации), раздаточный материал для проведения различных занятий по программе. С успехом используются материалы из сети Интернет и методическая литература.</w:t>
      </w:r>
    </w:p>
    <w:p w:rsidR="00F901E7" w:rsidRPr="00C41711" w:rsidRDefault="00F901E7" w:rsidP="00B64D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Оборудование:</w:t>
      </w:r>
    </w:p>
    <w:p w:rsidR="00F901E7" w:rsidRPr="00C41711" w:rsidRDefault="00B64DCE" w:rsidP="00B64DC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901E7" w:rsidRPr="00C41711">
        <w:rPr>
          <w:rFonts w:ascii="Times New Roman" w:hAnsi="Times New Roman"/>
          <w:sz w:val="28"/>
          <w:szCs w:val="28"/>
        </w:rPr>
        <w:t>чебный класс;</w:t>
      </w:r>
    </w:p>
    <w:p w:rsidR="00F901E7" w:rsidRPr="00C41711" w:rsidRDefault="00B64DCE" w:rsidP="00B64DC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901E7" w:rsidRPr="00C41711">
        <w:rPr>
          <w:rFonts w:ascii="Times New Roman" w:hAnsi="Times New Roman"/>
          <w:sz w:val="28"/>
          <w:szCs w:val="28"/>
        </w:rPr>
        <w:t>анцтовары;</w:t>
      </w:r>
    </w:p>
    <w:p w:rsidR="00F901E7" w:rsidRPr="00C41711" w:rsidRDefault="00B64DCE" w:rsidP="00B64DC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901E7" w:rsidRPr="00C41711">
        <w:rPr>
          <w:rFonts w:ascii="Times New Roman" w:hAnsi="Times New Roman"/>
          <w:sz w:val="28"/>
          <w:szCs w:val="28"/>
        </w:rPr>
        <w:t>удио-видеоаппаратура;</w:t>
      </w:r>
    </w:p>
    <w:p w:rsidR="00F901E7" w:rsidRPr="00C41711" w:rsidRDefault="00B64DCE" w:rsidP="00B64DC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901E7" w:rsidRPr="00C41711">
        <w:rPr>
          <w:rFonts w:ascii="Times New Roman" w:hAnsi="Times New Roman"/>
          <w:sz w:val="28"/>
          <w:szCs w:val="28"/>
        </w:rPr>
        <w:t xml:space="preserve">омпьютер, </w:t>
      </w:r>
      <w:proofErr w:type="spellStart"/>
      <w:r w:rsidR="00F901E7" w:rsidRPr="00C41711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="00F901E7" w:rsidRPr="00C41711">
        <w:rPr>
          <w:rFonts w:ascii="Times New Roman" w:hAnsi="Times New Roman"/>
          <w:sz w:val="28"/>
          <w:szCs w:val="28"/>
        </w:rPr>
        <w:t>;</w:t>
      </w:r>
    </w:p>
    <w:p w:rsidR="00F901E7" w:rsidRPr="00C41711" w:rsidRDefault="00B64DCE" w:rsidP="00B64DC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901E7" w:rsidRPr="00C41711">
        <w:rPr>
          <w:rFonts w:ascii="Times New Roman" w:hAnsi="Times New Roman"/>
          <w:sz w:val="28"/>
          <w:szCs w:val="28"/>
        </w:rPr>
        <w:t>толы, стулья.</w:t>
      </w:r>
    </w:p>
    <w:p w:rsidR="00F901E7" w:rsidRPr="00C41711" w:rsidRDefault="00F901E7" w:rsidP="00B64D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1711">
        <w:rPr>
          <w:rFonts w:ascii="Times New Roman" w:hAnsi="Times New Roman"/>
          <w:bCs/>
          <w:sz w:val="28"/>
          <w:szCs w:val="28"/>
        </w:rPr>
        <w:t>Методическое обеспечение:</w:t>
      </w:r>
    </w:p>
    <w:p w:rsidR="00F901E7" w:rsidRPr="00C41711" w:rsidRDefault="00B64DCE" w:rsidP="00B64DC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901E7" w:rsidRPr="00C41711">
        <w:rPr>
          <w:rFonts w:ascii="Times New Roman" w:hAnsi="Times New Roman"/>
          <w:sz w:val="28"/>
          <w:szCs w:val="28"/>
        </w:rPr>
        <w:t>спомогательная литература;</w:t>
      </w:r>
    </w:p>
    <w:p w:rsidR="00F901E7" w:rsidRPr="00C41711" w:rsidRDefault="00B64DCE" w:rsidP="00B64DC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F901E7" w:rsidRPr="00C41711">
        <w:rPr>
          <w:rFonts w:ascii="Times New Roman" w:hAnsi="Times New Roman"/>
          <w:sz w:val="28"/>
          <w:szCs w:val="28"/>
        </w:rPr>
        <w:t>апка с разработками теоретических материалов по темам программы;</w:t>
      </w:r>
    </w:p>
    <w:p w:rsidR="00F901E7" w:rsidRPr="00C41711" w:rsidRDefault="00B64DCE" w:rsidP="00B64DC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901E7" w:rsidRPr="00C41711">
        <w:rPr>
          <w:rFonts w:ascii="Times New Roman" w:hAnsi="Times New Roman"/>
          <w:sz w:val="28"/>
          <w:szCs w:val="28"/>
        </w:rPr>
        <w:t>естовые методики;</w:t>
      </w:r>
    </w:p>
    <w:p w:rsidR="00F901E7" w:rsidRPr="00C41711" w:rsidRDefault="00B64DCE" w:rsidP="00B64DC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901E7" w:rsidRPr="00C41711">
        <w:rPr>
          <w:rFonts w:ascii="Times New Roman" w:hAnsi="Times New Roman"/>
          <w:sz w:val="28"/>
          <w:szCs w:val="28"/>
        </w:rPr>
        <w:t>анк интерактивных игр и упражнений;</w:t>
      </w:r>
    </w:p>
    <w:p w:rsidR="00F901E7" w:rsidRPr="00C41711" w:rsidRDefault="00B64DCE" w:rsidP="00B64DC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="00F901E7" w:rsidRPr="00C41711">
        <w:rPr>
          <w:rFonts w:ascii="Times New Roman" w:hAnsi="Times New Roman"/>
          <w:sz w:val="28"/>
          <w:szCs w:val="28"/>
        </w:rPr>
        <w:t>зработки тренингов;</w:t>
      </w:r>
    </w:p>
    <w:p w:rsidR="00F901E7" w:rsidRPr="00C41711" w:rsidRDefault="00B64DCE" w:rsidP="00B64DC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</w:t>
      </w:r>
      <w:r w:rsidR="00F901E7" w:rsidRPr="00C41711">
        <w:rPr>
          <w:rFonts w:ascii="Times New Roman" w:hAnsi="Times New Roman"/>
          <w:sz w:val="28"/>
          <w:szCs w:val="28"/>
        </w:rPr>
        <w:t>здаточный материал (рекомендации, памятки, советы).</w:t>
      </w:r>
    </w:p>
    <w:p w:rsidR="00F901E7" w:rsidRPr="00C41711" w:rsidRDefault="00F901E7" w:rsidP="001776D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711">
        <w:rPr>
          <w:rFonts w:ascii="Times New Roman" w:hAnsi="Times New Roman"/>
          <w:b/>
          <w:sz w:val="28"/>
          <w:szCs w:val="28"/>
        </w:rPr>
        <w:t>Требования к кадровому составу</w:t>
      </w:r>
    </w:p>
    <w:p w:rsidR="00F901E7" w:rsidRPr="00C41711" w:rsidRDefault="00F901E7" w:rsidP="001776D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Организатором образовательного процесса по данной программе является педагог дополнительного образования, имеющий высшее или среднее специальное образование, систематически повышающий свою профессиональную квалификацию, владеющий методиками преподавания предметной деятельности данного курса.</w:t>
      </w:r>
    </w:p>
    <w:p w:rsidR="00F901E7" w:rsidRPr="00C41711" w:rsidRDefault="00F901E7" w:rsidP="001776D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711">
        <w:rPr>
          <w:rFonts w:ascii="Times New Roman" w:hAnsi="Times New Roman"/>
          <w:b/>
          <w:sz w:val="28"/>
          <w:szCs w:val="28"/>
        </w:rPr>
        <w:t>Требования к программно-методическим условиям</w:t>
      </w:r>
    </w:p>
    <w:p w:rsidR="00F901E7" w:rsidRPr="00C41711" w:rsidRDefault="00F901E7" w:rsidP="001776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C41711">
        <w:rPr>
          <w:rFonts w:ascii="Times New Roman" w:hAnsi="Times New Roman"/>
          <w:sz w:val="28"/>
          <w:szCs w:val="28"/>
        </w:rPr>
        <w:t>сс стр</w:t>
      </w:r>
      <w:proofErr w:type="gramEnd"/>
      <w:r w:rsidRPr="00C41711">
        <w:rPr>
          <w:rFonts w:ascii="Times New Roman" w:hAnsi="Times New Roman"/>
          <w:sz w:val="28"/>
          <w:szCs w:val="28"/>
        </w:rPr>
        <w:t>оится на основе технологий сотрудничества, личностно-ориентированном подходе, коллективно-творческой деятельности, технологии педагогической поддержки ребенка. Данные образовательные технологии позволяют организовать процесс обучения с опорой на гуманистические принципы и ценности. Также в ходе обучения применяются технологии «мозгового штурма», поведенческий и социально-психологический тренинги.</w:t>
      </w:r>
    </w:p>
    <w:p w:rsidR="00F901E7" w:rsidRPr="00C41711" w:rsidRDefault="00F901E7" w:rsidP="00B64DC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Формы деятельности определяются теоретическим и практическим содержанием программы. Наиболее часто занятия организуются в следующих формах.</w:t>
      </w:r>
    </w:p>
    <w:p w:rsidR="00F901E7" w:rsidRPr="00C41711" w:rsidRDefault="00F901E7" w:rsidP="001776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Групповая работа – форма организации обучающей деятельности с коллективом из 15-20 участников. Групповая работа позволяет эффективно решать задачи для большинства участников коллектива одновременно.</w:t>
      </w:r>
    </w:p>
    <w:p w:rsidR="00F901E7" w:rsidRPr="00C41711" w:rsidRDefault="00F901E7" w:rsidP="001776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Беседа – форма организации диалогического взаимодействия между обучающим и обучающимся, в ходе которого учащимся передается определенный объем информации и представляется возможным отследить уровень ее усвоения учащимися.</w:t>
      </w:r>
    </w:p>
    <w:p w:rsidR="00F901E7" w:rsidRPr="00C41711" w:rsidRDefault="00F901E7" w:rsidP="001776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lastRenderedPageBreak/>
        <w:t>Дискуссия – интерактивная форма работы с группой, позволяющая учащимся сопоставлять и анализировать различные стороны явлений, с целью выяснения их значимости для объекта изучения. В ходе подготовки к дискуссии появляется возможность проявлять активность в поиске материала и его обработке, что является важным условием для развития аналитических и рефлексивных умений.</w:t>
      </w:r>
    </w:p>
    <w:p w:rsidR="00F901E7" w:rsidRPr="00C41711" w:rsidRDefault="00F901E7" w:rsidP="001776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Лекция – форма преимущественно монологического изложения материала по определенному вопросу. Может быть </w:t>
      </w:r>
      <w:proofErr w:type="gramStart"/>
      <w:r w:rsidRPr="00C41711">
        <w:rPr>
          <w:rFonts w:ascii="Times New Roman" w:hAnsi="Times New Roman"/>
          <w:sz w:val="28"/>
          <w:szCs w:val="28"/>
        </w:rPr>
        <w:t>использована</w:t>
      </w:r>
      <w:proofErr w:type="gramEnd"/>
      <w:r w:rsidRPr="00C41711">
        <w:rPr>
          <w:rFonts w:ascii="Times New Roman" w:hAnsi="Times New Roman"/>
          <w:sz w:val="28"/>
          <w:szCs w:val="28"/>
        </w:rPr>
        <w:t xml:space="preserve"> в работе над сложными</w:t>
      </w:r>
    </w:p>
    <w:p w:rsidR="00F901E7" w:rsidRPr="00C41711" w:rsidRDefault="00F901E7" w:rsidP="001776D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вопросами, но в связи с малой включенностью учащихся может иметь недостаточную эффективность.</w:t>
      </w:r>
    </w:p>
    <w:p w:rsidR="00F901E7" w:rsidRPr="00C41711" w:rsidRDefault="00F901E7" w:rsidP="00B64DC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 xml:space="preserve">Помимо организации обучающих занятий в представленных формах, учащиеся принимают участие в организации и проведении учебных (осенние каникулы) и творческих (весенние каникулы) </w:t>
      </w:r>
      <w:r w:rsidR="00B64DCE">
        <w:rPr>
          <w:rFonts w:ascii="Times New Roman" w:hAnsi="Times New Roman"/>
          <w:sz w:val="28"/>
          <w:szCs w:val="28"/>
        </w:rPr>
        <w:t>с</w:t>
      </w:r>
      <w:r w:rsidRPr="00C41711">
        <w:rPr>
          <w:rFonts w:ascii="Times New Roman" w:hAnsi="Times New Roman"/>
          <w:sz w:val="28"/>
          <w:szCs w:val="28"/>
        </w:rPr>
        <w:t xml:space="preserve">боров актива школы. На этих </w:t>
      </w:r>
      <w:r w:rsidR="00B64DCE">
        <w:rPr>
          <w:rFonts w:ascii="Times New Roman" w:hAnsi="Times New Roman"/>
          <w:sz w:val="28"/>
          <w:szCs w:val="28"/>
        </w:rPr>
        <w:t>с</w:t>
      </w:r>
      <w:r w:rsidRPr="00C41711">
        <w:rPr>
          <w:rFonts w:ascii="Times New Roman" w:hAnsi="Times New Roman"/>
          <w:sz w:val="28"/>
          <w:szCs w:val="28"/>
        </w:rPr>
        <w:t>борах учащиеся выступают как в роли организаторов, так и в роли участников (мастер-классы со специалистами).</w:t>
      </w:r>
    </w:p>
    <w:p w:rsidR="00F901E7" w:rsidRPr="00C41711" w:rsidRDefault="00F901E7" w:rsidP="001776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Учебная группа – разновозрастная, постоянна по составу, посещение занятий на добровольной основе. Формирование учебной группы осуществляется с трех основных позиций: желание учащегося, рекомендации классных руководителей, участие ребенка в работе органов ученического самоуправления. Основными методами обучения являются следующие.</w:t>
      </w:r>
    </w:p>
    <w:p w:rsidR="008A0CE1" w:rsidRPr="00C41711" w:rsidRDefault="00F901E7" w:rsidP="001776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711">
        <w:rPr>
          <w:rFonts w:ascii="Times New Roman" w:hAnsi="Times New Roman"/>
          <w:sz w:val="28"/>
          <w:szCs w:val="28"/>
        </w:rPr>
        <w:t xml:space="preserve">Интерактивные методы </w:t>
      </w:r>
      <w:r w:rsidR="00B64DCE">
        <w:rPr>
          <w:color w:val="000000"/>
          <w:sz w:val="30"/>
          <w:szCs w:val="30"/>
        </w:rPr>
        <w:t>–</w:t>
      </w:r>
      <w:r w:rsidRPr="00C41711">
        <w:rPr>
          <w:rFonts w:ascii="Times New Roman" w:hAnsi="Times New Roman"/>
          <w:sz w:val="28"/>
          <w:szCs w:val="28"/>
        </w:rPr>
        <w:t xml:space="preserve"> методы, предполагающие диалогическое взаимодействие педагога с обучающимися, наиболее эффективны, поскольку позволяют учащимся проявлять самостоятельность и активность в мыслительной деятельности.</w:t>
      </w:r>
      <w:proofErr w:type="gramEnd"/>
    </w:p>
    <w:p w:rsidR="009F2ADB" w:rsidRPr="00C41711" w:rsidRDefault="009F2ADB" w:rsidP="001776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Методы активного социально-психологического обучения – предполагают активное взаимодействие педагога с обучающимися с целью приобретения учащимися позитивного опыта социального взаимодействия.</w:t>
      </w:r>
    </w:p>
    <w:p w:rsidR="009F2ADB" w:rsidRPr="00C41711" w:rsidRDefault="009F2ADB" w:rsidP="001776DB">
      <w:pPr>
        <w:shd w:val="clear" w:color="auto" w:fill="FFFFFF"/>
        <w:spacing w:after="0" w:line="360" w:lineRule="auto"/>
        <w:ind w:firstLine="852"/>
        <w:jc w:val="both"/>
        <w:rPr>
          <w:rFonts w:ascii="Times New Roman" w:hAnsi="Times New Roman"/>
          <w:sz w:val="20"/>
          <w:szCs w:val="20"/>
        </w:rPr>
      </w:pPr>
      <w:r w:rsidRPr="00C41711">
        <w:rPr>
          <w:rFonts w:ascii="Times New Roman" w:hAnsi="Times New Roman"/>
          <w:bCs/>
          <w:sz w:val="28"/>
          <w:szCs w:val="28"/>
        </w:rPr>
        <w:t xml:space="preserve">Проблемный метод </w:t>
      </w:r>
      <w:r w:rsidRPr="00C41711">
        <w:rPr>
          <w:rFonts w:ascii="Times New Roman" w:hAnsi="Times New Roman"/>
          <w:sz w:val="28"/>
          <w:szCs w:val="28"/>
        </w:rPr>
        <w:t>–</w:t>
      </w:r>
      <w:r w:rsidRPr="00C41711">
        <w:rPr>
          <w:rFonts w:ascii="Times New Roman" w:hAnsi="Times New Roman"/>
          <w:bCs/>
          <w:sz w:val="28"/>
          <w:szCs w:val="28"/>
        </w:rPr>
        <w:t xml:space="preserve"> </w:t>
      </w:r>
      <w:r w:rsidRPr="00C41711">
        <w:rPr>
          <w:rFonts w:ascii="Times New Roman" w:hAnsi="Times New Roman"/>
          <w:sz w:val="28"/>
          <w:szCs w:val="28"/>
        </w:rPr>
        <w:t>способ организации обучающего процесса</w:t>
      </w:r>
      <w:r w:rsidRPr="00C41711">
        <w:rPr>
          <w:rFonts w:ascii="Times New Roman" w:hAnsi="Times New Roman"/>
          <w:bCs/>
          <w:sz w:val="28"/>
          <w:szCs w:val="28"/>
        </w:rPr>
        <w:t xml:space="preserve"> </w:t>
      </w:r>
      <w:r w:rsidRPr="00C41711">
        <w:rPr>
          <w:rFonts w:ascii="Times New Roman" w:hAnsi="Times New Roman"/>
          <w:sz w:val="28"/>
          <w:szCs w:val="28"/>
        </w:rPr>
        <w:t>посредство постановки проблемных задач и совместного поиска их решения. Эффективность метода определяется возможностью учащихся самостоятельно искать варианты решений, проявлять активность, инициативу.</w:t>
      </w:r>
    </w:p>
    <w:p w:rsidR="009F2ADB" w:rsidRPr="00C41711" w:rsidRDefault="009F2ADB" w:rsidP="001776DB">
      <w:pPr>
        <w:shd w:val="clear" w:color="auto" w:fill="FFFFFF"/>
        <w:spacing w:after="0" w:line="360" w:lineRule="auto"/>
        <w:ind w:firstLine="852"/>
        <w:jc w:val="both"/>
        <w:rPr>
          <w:rFonts w:ascii="Times New Roman" w:hAnsi="Times New Roman"/>
          <w:sz w:val="20"/>
          <w:szCs w:val="20"/>
        </w:rPr>
      </w:pPr>
      <w:r w:rsidRPr="00C41711">
        <w:rPr>
          <w:rFonts w:ascii="Times New Roman" w:hAnsi="Times New Roman"/>
          <w:bCs/>
          <w:sz w:val="28"/>
          <w:szCs w:val="28"/>
        </w:rPr>
        <w:lastRenderedPageBreak/>
        <w:t xml:space="preserve">Практический метод </w:t>
      </w:r>
      <w:r w:rsidRPr="00C41711">
        <w:rPr>
          <w:rFonts w:ascii="Times New Roman" w:hAnsi="Times New Roman"/>
          <w:sz w:val="28"/>
          <w:szCs w:val="28"/>
        </w:rPr>
        <w:t>-</w:t>
      </w:r>
      <w:r w:rsidRPr="00C41711">
        <w:rPr>
          <w:rFonts w:ascii="Times New Roman" w:hAnsi="Times New Roman"/>
          <w:bCs/>
          <w:sz w:val="28"/>
          <w:szCs w:val="28"/>
        </w:rPr>
        <w:t xml:space="preserve"> </w:t>
      </w:r>
      <w:r w:rsidRPr="00C41711">
        <w:rPr>
          <w:rFonts w:ascii="Times New Roman" w:hAnsi="Times New Roman"/>
          <w:sz w:val="28"/>
          <w:szCs w:val="28"/>
        </w:rPr>
        <w:t>способ организации образовательного процесса,</w:t>
      </w:r>
      <w:r w:rsidRPr="00C41711">
        <w:rPr>
          <w:rFonts w:ascii="Times New Roman" w:hAnsi="Times New Roman"/>
          <w:bCs/>
          <w:sz w:val="28"/>
          <w:szCs w:val="28"/>
        </w:rPr>
        <w:t xml:space="preserve"> </w:t>
      </w:r>
      <w:r w:rsidRPr="00C41711">
        <w:rPr>
          <w:rFonts w:ascii="Times New Roman" w:hAnsi="Times New Roman"/>
          <w:sz w:val="28"/>
          <w:szCs w:val="28"/>
        </w:rPr>
        <w:t>направленный на реализацию принципа взаимосвязи теории с практической деятельностью.</w:t>
      </w:r>
    </w:p>
    <w:p w:rsidR="009F2ADB" w:rsidRPr="00C41711" w:rsidRDefault="00B64DCE" w:rsidP="001776DB">
      <w:pPr>
        <w:shd w:val="clear" w:color="auto" w:fill="FFFFFF"/>
        <w:spacing w:after="0" w:line="360" w:lineRule="auto"/>
        <w:ind w:firstLine="85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</w:t>
      </w:r>
      <w:r w:rsidR="009F2ADB" w:rsidRPr="00C41711">
        <w:rPr>
          <w:rFonts w:ascii="Times New Roman" w:hAnsi="Times New Roman"/>
          <w:sz w:val="28"/>
          <w:szCs w:val="28"/>
        </w:rPr>
        <w:t xml:space="preserve"> реализации программы целесообразно использовать </w:t>
      </w:r>
      <w:proofErr w:type="gramStart"/>
      <w:r w:rsidR="009F2ADB" w:rsidRPr="00C41711">
        <w:rPr>
          <w:rFonts w:ascii="Times New Roman" w:hAnsi="Times New Roman"/>
          <w:sz w:val="28"/>
          <w:szCs w:val="28"/>
        </w:rPr>
        <w:t>исследовательский</w:t>
      </w:r>
      <w:proofErr w:type="gramEnd"/>
      <w:r w:rsidR="009F2ADB" w:rsidRPr="00C41711">
        <w:rPr>
          <w:rFonts w:ascii="Times New Roman" w:hAnsi="Times New Roman"/>
          <w:sz w:val="28"/>
          <w:szCs w:val="28"/>
        </w:rPr>
        <w:t>, поисковый метод</w:t>
      </w:r>
      <w:r>
        <w:rPr>
          <w:rFonts w:ascii="Times New Roman" w:hAnsi="Times New Roman"/>
          <w:sz w:val="28"/>
          <w:szCs w:val="28"/>
        </w:rPr>
        <w:t>ы, а также</w:t>
      </w:r>
      <w:r w:rsidR="009F2ADB" w:rsidRPr="00C41711">
        <w:rPr>
          <w:rFonts w:ascii="Times New Roman" w:hAnsi="Times New Roman"/>
          <w:sz w:val="28"/>
          <w:szCs w:val="28"/>
        </w:rPr>
        <w:t xml:space="preserve"> методы стимулирования и поощрения обучающихся.</w:t>
      </w:r>
    </w:p>
    <w:p w:rsidR="009F2ADB" w:rsidRPr="00C41711" w:rsidRDefault="009F2ADB" w:rsidP="00A523A5">
      <w:pPr>
        <w:shd w:val="clear" w:color="auto" w:fill="FFFFFF"/>
        <w:spacing w:after="0" w:line="360" w:lineRule="auto"/>
        <w:ind w:firstLine="852"/>
        <w:jc w:val="both"/>
        <w:rPr>
          <w:rFonts w:ascii="Times New Roman" w:hAnsi="Times New Roman"/>
          <w:sz w:val="20"/>
          <w:szCs w:val="20"/>
        </w:rPr>
      </w:pPr>
      <w:r w:rsidRPr="00C41711">
        <w:rPr>
          <w:rFonts w:ascii="Times New Roman" w:hAnsi="Times New Roman"/>
          <w:sz w:val="28"/>
          <w:szCs w:val="28"/>
        </w:rPr>
        <w:t>Для реализации данной программы могут быть привлечены педагог-организатор, педагог-психолог, педагоги дополнительного образования.</w:t>
      </w:r>
    </w:p>
    <w:p w:rsidR="009F2ADB" w:rsidRPr="00C41711" w:rsidRDefault="009F2ADB" w:rsidP="00A523A5">
      <w:pPr>
        <w:shd w:val="clear" w:color="auto" w:fill="FFFFFF"/>
        <w:spacing w:after="0" w:line="360" w:lineRule="auto"/>
        <w:ind w:firstLine="852"/>
        <w:jc w:val="both"/>
        <w:rPr>
          <w:rFonts w:ascii="Times New Roman" w:hAnsi="Times New Roman"/>
          <w:sz w:val="20"/>
          <w:szCs w:val="20"/>
        </w:rPr>
      </w:pPr>
      <w:r w:rsidRPr="00C41711">
        <w:rPr>
          <w:rFonts w:ascii="Times New Roman" w:hAnsi="Times New Roman"/>
          <w:sz w:val="28"/>
          <w:szCs w:val="28"/>
        </w:rPr>
        <w:t xml:space="preserve">Успешность реализации программы и качество освоения материала учащимися во многом зависят от создания необходимых </w:t>
      </w:r>
      <w:r w:rsidRPr="00C41711">
        <w:rPr>
          <w:rFonts w:ascii="Times New Roman" w:hAnsi="Times New Roman"/>
          <w:bCs/>
          <w:sz w:val="28"/>
          <w:szCs w:val="28"/>
        </w:rPr>
        <w:t>морально-психологических условий</w:t>
      </w:r>
      <w:r w:rsidRPr="00C41711">
        <w:rPr>
          <w:rFonts w:ascii="Times New Roman" w:hAnsi="Times New Roman"/>
          <w:sz w:val="28"/>
          <w:szCs w:val="28"/>
        </w:rPr>
        <w:t>.</w:t>
      </w:r>
      <w:r w:rsidRPr="00C41711">
        <w:rPr>
          <w:rFonts w:ascii="Times New Roman" w:hAnsi="Times New Roman"/>
          <w:bCs/>
          <w:sz w:val="28"/>
          <w:szCs w:val="28"/>
        </w:rPr>
        <w:t xml:space="preserve"> </w:t>
      </w:r>
      <w:r w:rsidRPr="00C41711">
        <w:rPr>
          <w:rFonts w:ascii="Times New Roman" w:hAnsi="Times New Roman"/>
          <w:sz w:val="28"/>
          <w:szCs w:val="28"/>
        </w:rPr>
        <w:t>Среди них можно выделить:</w:t>
      </w:r>
    </w:p>
    <w:p w:rsidR="009F2ADB" w:rsidRPr="00C41711" w:rsidRDefault="009F2ADB" w:rsidP="00B64DCE">
      <w:pPr>
        <w:numPr>
          <w:ilvl w:val="0"/>
          <w:numId w:val="37"/>
        </w:numPr>
        <w:shd w:val="clear" w:color="auto" w:fill="FFFFFF"/>
        <w:tabs>
          <w:tab w:val="left" w:pos="38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создание благоприятного психологического климата, творческой обстановки в коллективе, обеспечение положительных эмоций на занятиях;</w:t>
      </w:r>
    </w:p>
    <w:p w:rsidR="009F2ADB" w:rsidRPr="00C41711" w:rsidRDefault="009F2ADB" w:rsidP="00B64DCE">
      <w:pPr>
        <w:numPr>
          <w:ilvl w:val="0"/>
          <w:numId w:val="37"/>
        </w:numPr>
        <w:shd w:val="clear" w:color="auto" w:fill="FFFFFF"/>
        <w:tabs>
          <w:tab w:val="left" w:pos="38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создание атмосферы доверия, теплоты, взаимопонимания;</w:t>
      </w:r>
    </w:p>
    <w:p w:rsidR="009F2ADB" w:rsidRPr="00C41711" w:rsidRDefault="009F2ADB" w:rsidP="00B64DCE">
      <w:pPr>
        <w:numPr>
          <w:ilvl w:val="0"/>
          <w:numId w:val="37"/>
        </w:numPr>
        <w:shd w:val="clear" w:color="auto" w:fill="FFFFFF"/>
        <w:tabs>
          <w:tab w:val="left" w:pos="380"/>
        </w:tabs>
        <w:spacing w:after="0" w:line="360" w:lineRule="auto"/>
        <w:ind w:firstLine="709"/>
        <w:jc w:val="both"/>
        <w:rPr>
          <w:rFonts w:ascii="Symbol" w:eastAsia="Symbol" w:hAnsi="Symbol" w:cs="Symbol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построение взаимоотношений между воспитанниками и педагогами на основе диалогического взаимодействия и творческого партнерства;</w:t>
      </w:r>
    </w:p>
    <w:p w:rsidR="009F2ADB" w:rsidRPr="00C41711" w:rsidRDefault="009F2ADB" w:rsidP="00B64DCE">
      <w:pPr>
        <w:numPr>
          <w:ilvl w:val="0"/>
          <w:numId w:val="37"/>
        </w:numPr>
        <w:shd w:val="clear" w:color="auto" w:fill="FFFFFF"/>
        <w:tabs>
          <w:tab w:val="left" w:pos="380"/>
        </w:tabs>
        <w:spacing w:after="0" w:line="360" w:lineRule="auto"/>
        <w:ind w:firstLine="709"/>
        <w:rPr>
          <w:rFonts w:ascii="Symbol" w:eastAsia="Symbol" w:hAnsi="Symbol" w:cs="Symbol"/>
          <w:sz w:val="28"/>
          <w:szCs w:val="28"/>
        </w:rPr>
      </w:pPr>
      <w:r w:rsidRPr="00C41711">
        <w:rPr>
          <w:rFonts w:ascii="Times New Roman" w:hAnsi="Times New Roman"/>
          <w:sz w:val="28"/>
          <w:szCs w:val="28"/>
        </w:rPr>
        <w:t>личностно и индивидуально ориентированный подход.</w:t>
      </w:r>
    </w:p>
    <w:p w:rsidR="008A0CE1" w:rsidRDefault="009F2ADB" w:rsidP="00D81DC8">
      <w:pPr>
        <w:shd w:val="clear" w:color="auto" w:fill="FFFFFF"/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41711">
        <w:rPr>
          <w:rFonts w:ascii="Times New Roman" w:hAnsi="Times New Roman"/>
          <w:b/>
          <w:sz w:val="28"/>
          <w:szCs w:val="28"/>
        </w:rPr>
        <w:t>Информационные ресурсы</w:t>
      </w:r>
    </w:p>
    <w:p w:rsidR="00D81DC8" w:rsidRPr="00D81DC8" w:rsidRDefault="00D81DC8" w:rsidP="00A523A5">
      <w:pPr>
        <w:numPr>
          <w:ilvl w:val="0"/>
          <w:numId w:val="43"/>
        </w:numPr>
        <w:shd w:val="clear" w:color="auto" w:fill="FFFFFF"/>
        <w:tabs>
          <w:tab w:val="left" w:pos="0"/>
          <w:tab w:val="left" w:pos="568"/>
        </w:tabs>
        <w:spacing w:after="0" w:line="360" w:lineRule="auto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D81DC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29 августа</w:t>
      </w:r>
      <w:r w:rsidRPr="00D81DC8">
        <w:rPr>
          <w:rFonts w:ascii="Times New Roman" w:hAnsi="Times New Roman"/>
          <w:bCs/>
          <w:sz w:val="28"/>
          <w:szCs w:val="28"/>
        </w:rPr>
        <w:t xml:space="preserve"> </w:t>
      </w:r>
      <w:r w:rsidRPr="00D81DC8">
        <w:rPr>
          <w:rFonts w:ascii="Times New Roman" w:hAnsi="Times New Roman"/>
          <w:sz w:val="28"/>
          <w:szCs w:val="28"/>
        </w:rPr>
        <w:t xml:space="preserve">2013г. №1008 </w:t>
      </w:r>
      <w:r w:rsidR="00AA2E8D">
        <w:rPr>
          <w:rFonts w:ascii="Times New Roman" w:hAnsi="Times New Roman"/>
          <w:sz w:val="28"/>
          <w:szCs w:val="28"/>
        </w:rPr>
        <w:t>«</w:t>
      </w:r>
      <w:r w:rsidRPr="00D81DC8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AA2E8D">
        <w:rPr>
          <w:rFonts w:ascii="Times New Roman" w:hAnsi="Times New Roman"/>
          <w:sz w:val="28"/>
          <w:szCs w:val="28"/>
        </w:rPr>
        <w:t>»</w:t>
      </w:r>
      <w:r w:rsidRPr="00D81DC8">
        <w:rPr>
          <w:rFonts w:ascii="Times New Roman" w:hAnsi="Times New Roman"/>
          <w:sz w:val="28"/>
          <w:szCs w:val="28"/>
        </w:rPr>
        <w:t>.</w:t>
      </w:r>
    </w:p>
    <w:p w:rsidR="00D81DC8" w:rsidRPr="00D81DC8" w:rsidRDefault="00D81DC8" w:rsidP="00A523A5">
      <w:pPr>
        <w:numPr>
          <w:ilvl w:val="0"/>
          <w:numId w:val="43"/>
        </w:numPr>
        <w:shd w:val="clear" w:color="auto" w:fill="FFFFFF"/>
        <w:tabs>
          <w:tab w:val="left" w:pos="0"/>
          <w:tab w:val="left" w:pos="512"/>
        </w:tabs>
        <w:spacing w:after="0"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D81DC8">
        <w:rPr>
          <w:rFonts w:ascii="Times New Roman" w:hAnsi="Times New Roman"/>
          <w:sz w:val="28"/>
          <w:szCs w:val="28"/>
        </w:rPr>
        <w:t xml:space="preserve">Примерные требования к программам дополнительного образования детей (Приложение к письму департамента молодежной политике, воспитания и социальной защиты детей </w:t>
      </w:r>
      <w:proofErr w:type="spellStart"/>
      <w:r w:rsidRPr="00D81DC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81DC8">
        <w:rPr>
          <w:rFonts w:ascii="Times New Roman" w:hAnsi="Times New Roman"/>
          <w:sz w:val="28"/>
          <w:szCs w:val="28"/>
        </w:rPr>
        <w:t xml:space="preserve"> России от 11.12.2006</w:t>
      </w:r>
      <w:r w:rsidR="00AA2E8D">
        <w:rPr>
          <w:rFonts w:ascii="Times New Roman" w:hAnsi="Times New Roman"/>
          <w:sz w:val="28"/>
          <w:szCs w:val="28"/>
        </w:rPr>
        <w:t>г.</w:t>
      </w:r>
      <w:r w:rsidRPr="00D81DC8">
        <w:rPr>
          <w:rFonts w:ascii="Times New Roman" w:hAnsi="Times New Roman"/>
          <w:sz w:val="28"/>
          <w:szCs w:val="28"/>
        </w:rPr>
        <w:t xml:space="preserve"> № 06-1844).</w:t>
      </w:r>
    </w:p>
    <w:p w:rsidR="00D81DC8" w:rsidRPr="00D81DC8" w:rsidRDefault="00D81DC8" w:rsidP="00A523A5">
      <w:pPr>
        <w:numPr>
          <w:ilvl w:val="0"/>
          <w:numId w:val="43"/>
        </w:numPr>
        <w:shd w:val="clear" w:color="auto" w:fill="FFFFFF"/>
        <w:tabs>
          <w:tab w:val="left" w:pos="0"/>
          <w:tab w:val="left" w:pos="548"/>
        </w:tabs>
        <w:spacing w:after="0"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D81DC8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04.09.2014г. №172-р об утверждении «Концепции развития дополнительного образования детей».</w:t>
      </w:r>
    </w:p>
    <w:p w:rsidR="00D81DC8" w:rsidRPr="00D81DC8" w:rsidRDefault="00D81DC8" w:rsidP="00A523A5">
      <w:pPr>
        <w:numPr>
          <w:ilvl w:val="0"/>
          <w:numId w:val="43"/>
        </w:numPr>
        <w:shd w:val="clear" w:color="auto" w:fill="FFFFFF"/>
        <w:tabs>
          <w:tab w:val="left" w:pos="0"/>
          <w:tab w:val="left" w:pos="605"/>
        </w:tabs>
        <w:spacing w:after="0"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D81DC8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04.07.2014 №41 СанПиН 2.4.4.3172-14 «Санитарно-эпидемиологические требования к устройству, содержанию и организации </w:t>
      </w:r>
      <w:proofErr w:type="gramStart"/>
      <w:r w:rsidRPr="00D81DC8">
        <w:rPr>
          <w:rFonts w:ascii="Times New Roman" w:hAnsi="Times New Roman"/>
          <w:sz w:val="28"/>
          <w:szCs w:val="28"/>
        </w:rPr>
        <w:lastRenderedPageBreak/>
        <w:t>режима работы образовательных организаций дополнительного образования детей</w:t>
      </w:r>
      <w:proofErr w:type="gramEnd"/>
      <w:r w:rsidRPr="00D81DC8">
        <w:rPr>
          <w:rFonts w:ascii="Times New Roman" w:hAnsi="Times New Roman"/>
          <w:sz w:val="28"/>
          <w:szCs w:val="28"/>
        </w:rPr>
        <w:t>».</w:t>
      </w:r>
    </w:p>
    <w:p w:rsidR="00D81DC8" w:rsidRPr="00D81DC8" w:rsidRDefault="00D81DC8" w:rsidP="00A523A5">
      <w:pPr>
        <w:numPr>
          <w:ilvl w:val="0"/>
          <w:numId w:val="43"/>
        </w:numPr>
        <w:shd w:val="clear" w:color="auto" w:fill="FFFFFF"/>
        <w:tabs>
          <w:tab w:val="left" w:pos="0"/>
          <w:tab w:val="left" w:pos="142"/>
        </w:tabs>
        <w:spacing w:after="0"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</w:rPr>
      </w:pPr>
      <w:r w:rsidRPr="00D81DC8">
        <w:rPr>
          <w:rFonts w:ascii="Times New Roman" w:hAnsi="Times New Roman"/>
          <w:sz w:val="28"/>
          <w:szCs w:val="28"/>
        </w:rPr>
        <w:t>Устав МКУ ДО ДЮЦ (Приказ УО АМР № 503 от 18.05.2015 г.).</w:t>
      </w:r>
    </w:p>
    <w:p w:rsidR="00D81DC8" w:rsidRPr="00D81DC8" w:rsidRDefault="00D81DC8" w:rsidP="00D81DC8">
      <w:pPr>
        <w:shd w:val="clear" w:color="auto" w:fill="FFFFFF"/>
        <w:tabs>
          <w:tab w:val="left" w:pos="0"/>
          <w:tab w:val="left" w:pos="568"/>
        </w:tabs>
        <w:spacing w:after="0" w:line="360" w:lineRule="auto"/>
        <w:ind w:left="993"/>
        <w:rPr>
          <w:rFonts w:ascii="Times New Roman" w:hAnsi="Times New Roman"/>
          <w:b/>
          <w:sz w:val="28"/>
          <w:szCs w:val="28"/>
        </w:rPr>
      </w:pPr>
      <w:r w:rsidRPr="00D81DC8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D81DC8" w:rsidRDefault="00D81DC8" w:rsidP="00A523A5">
      <w:pPr>
        <w:numPr>
          <w:ilvl w:val="0"/>
          <w:numId w:val="45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81DC8">
        <w:rPr>
          <w:rFonts w:ascii="Times New Roman" w:hAnsi="Times New Roman"/>
          <w:sz w:val="28"/>
          <w:szCs w:val="28"/>
        </w:rPr>
        <w:t xml:space="preserve">Концепция содействия развитию ученического самоуправления и детских объединений образовательных организаций г. Москвы 2014-2016 гг. [Электронный ресурс]. – Режим доступа: URL: </w:t>
      </w:r>
      <w:r w:rsidRPr="00D81DC8">
        <w:rPr>
          <w:rFonts w:ascii="Times New Roman" w:hAnsi="Times New Roman"/>
          <w:sz w:val="28"/>
          <w:szCs w:val="28"/>
          <w:u w:val="single"/>
        </w:rPr>
        <w:t>http://mosmetod.ru/</w:t>
      </w:r>
      <w:r w:rsidRPr="00D81DC8">
        <w:rPr>
          <w:rFonts w:ascii="Times New Roman" w:hAnsi="Times New Roman"/>
          <w:sz w:val="28"/>
          <w:szCs w:val="28"/>
        </w:rPr>
        <w:t xml:space="preserve"> (дата обращения 24.08.2015).</w:t>
      </w:r>
    </w:p>
    <w:p w:rsidR="00D81DC8" w:rsidRPr="00D81DC8" w:rsidRDefault="00D81DC8" w:rsidP="00A523A5">
      <w:pPr>
        <w:numPr>
          <w:ilvl w:val="0"/>
          <w:numId w:val="45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81DC8">
        <w:rPr>
          <w:rFonts w:ascii="Times New Roman" w:hAnsi="Times New Roman"/>
          <w:sz w:val="28"/>
          <w:szCs w:val="28"/>
        </w:rPr>
        <w:t xml:space="preserve">Каширская, Т.А., Трещева С.Я. Программа обучения актива детского самоуправления «Школа-Лидер»– Режим доступа: URL: </w:t>
      </w:r>
      <w:r w:rsidRPr="00D81DC8">
        <w:rPr>
          <w:rFonts w:ascii="Times New Roman" w:hAnsi="Times New Roman"/>
          <w:sz w:val="28"/>
          <w:szCs w:val="28"/>
          <w:u w:val="single"/>
        </w:rPr>
        <w:t>http://sddha.narod.ru/</w:t>
      </w:r>
      <w:r w:rsidRPr="00D81DC8">
        <w:rPr>
          <w:rFonts w:ascii="Times New Roman" w:hAnsi="Times New Roman"/>
          <w:sz w:val="28"/>
          <w:szCs w:val="28"/>
        </w:rPr>
        <w:t xml:space="preserve"> (дата обращения 28.08.2015).</w:t>
      </w:r>
    </w:p>
    <w:p w:rsidR="00D81DC8" w:rsidRPr="00D81DC8" w:rsidRDefault="00D81DC8" w:rsidP="00A523A5">
      <w:pPr>
        <w:numPr>
          <w:ilvl w:val="0"/>
          <w:numId w:val="45"/>
        </w:numPr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81DC8">
        <w:rPr>
          <w:rFonts w:ascii="Times New Roman" w:hAnsi="Times New Roman"/>
          <w:sz w:val="28"/>
          <w:szCs w:val="28"/>
        </w:rPr>
        <w:t>Лимаренко, А.Г. Образовательная программа актива ученического самоуправления «Упр</w:t>
      </w:r>
      <w:r>
        <w:rPr>
          <w:rFonts w:ascii="Times New Roman" w:hAnsi="Times New Roman"/>
          <w:sz w:val="28"/>
          <w:szCs w:val="28"/>
        </w:rPr>
        <w:t xml:space="preserve">авляй собой – управляй мечтой» </w:t>
      </w:r>
      <w:r w:rsidRPr="00D81DC8">
        <w:rPr>
          <w:rFonts w:ascii="Times New Roman" w:hAnsi="Times New Roman"/>
          <w:sz w:val="28"/>
          <w:szCs w:val="28"/>
        </w:rPr>
        <w:t>– Режим доступа: URL:</w:t>
      </w:r>
      <w:r w:rsidRPr="00D81DC8">
        <w:rPr>
          <w:rFonts w:ascii="Times New Roman" w:hAnsi="Times New Roman"/>
          <w:sz w:val="28"/>
          <w:szCs w:val="28"/>
          <w:u w:val="single"/>
        </w:rPr>
        <w:t>http://slovo.mosmetod.ru/</w:t>
      </w:r>
      <w:r w:rsidRPr="00D81DC8">
        <w:rPr>
          <w:rFonts w:ascii="Times New Roman" w:hAnsi="Times New Roman"/>
          <w:sz w:val="28"/>
          <w:szCs w:val="28"/>
        </w:rPr>
        <w:t xml:space="preserve"> (дата обращения 25.08.2015).</w:t>
      </w:r>
    </w:p>
    <w:p w:rsidR="00D81DC8" w:rsidRPr="00D81DC8" w:rsidRDefault="00D81DC8" w:rsidP="00A523A5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81DC8">
        <w:rPr>
          <w:rFonts w:ascii="Times New Roman" w:hAnsi="Times New Roman"/>
          <w:sz w:val="28"/>
          <w:szCs w:val="28"/>
        </w:rPr>
        <w:t>Смородинова</w:t>
      </w:r>
      <w:proofErr w:type="spellEnd"/>
      <w:r w:rsidRPr="00D81DC8">
        <w:rPr>
          <w:rFonts w:ascii="Times New Roman" w:hAnsi="Times New Roman"/>
          <w:sz w:val="28"/>
          <w:szCs w:val="28"/>
        </w:rPr>
        <w:t>, С.В., Иванова К.А. Программа обучения и воспитания ученического актива «Прогресс УС»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C8">
        <w:rPr>
          <w:rFonts w:ascii="Times New Roman" w:hAnsi="Times New Roman"/>
          <w:sz w:val="28"/>
          <w:szCs w:val="28"/>
        </w:rPr>
        <w:t xml:space="preserve">– Режим доступа: URL: </w:t>
      </w:r>
      <w:r w:rsidRPr="00D81DC8">
        <w:rPr>
          <w:rFonts w:ascii="Times New Roman" w:hAnsi="Times New Roman"/>
          <w:sz w:val="28"/>
          <w:szCs w:val="28"/>
          <w:u w:val="single"/>
        </w:rPr>
        <w:t>http://mosmetod.ru/</w:t>
      </w:r>
      <w:r w:rsidRPr="00D81DC8">
        <w:rPr>
          <w:rFonts w:ascii="Times New Roman" w:hAnsi="Times New Roman"/>
          <w:sz w:val="28"/>
          <w:szCs w:val="28"/>
        </w:rPr>
        <w:t>(дата обращения 23.07.2015).</w:t>
      </w:r>
    </w:p>
    <w:p w:rsidR="009F2ADB" w:rsidRPr="00D81DC8" w:rsidRDefault="009F2ADB" w:rsidP="00D81DC8">
      <w:pPr>
        <w:shd w:val="clear" w:color="auto" w:fill="FFFFFF"/>
        <w:spacing w:after="0" w:line="13" w:lineRule="exact"/>
        <w:ind w:firstLine="822"/>
        <w:rPr>
          <w:rFonts w:ascii="Times New Roman" w:hAnsi="Times New Roman"/>
          <w:bCs/>
          <w:sz w:val="28"/>
          <w:szCs w:val="28"/>
        </w:rPr>
      </w:pPr>
    </w:p>
    <w:p w:rsidR="009F2ADB" w:rsidRPr="00C41711" w:rsidRDefault="009F2ADB" w:rsidP="001776D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CE1" w:rsidRPr="00C41711" w:rsidRDefault="008A0CE1" w:rsidP="001776D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0CE1" w:rsidRPr="00C41711" w:rsidRDefault="008A0CE1" w:rsidP="001776D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A0CE1" w:rsidRPr="00C41711" w:rsidRDefault="008A0CE1" w:rsidP="001776D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C2DB0" w:rsidRPr="00C41711" w:rsidRDefault="004C2DB0" w:rsidP="001776DB">
      <w:pPr>
        <w:shd w:val="clear" w:color="auto" w:fill="FFFFFF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4C2DB0" w:rsidRPr="00C41711" w:rsidSect="003F4E71">
      <w:headerReference w:type="default" r:id="rId11"/>
      <w:footerReference w:type="default" r:id="rId12"/>
      <w:footerReference w:type="first" r:id="rId13"/>
      <w:type w:val="continuous"/>
      <w:pgSz w:w="11906" w:h="16838"/>
      <w:pgMar w:top="0" w:right="851" w:bottom="1134" w:left="1276" w:header="425" w:footer="6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B6" w:rsidRDefault="00351EB6" w:rsidP="00422F9A">
      <w:pPr>
        <w:spacing w:after="0" w:line="240" w:lineRule="auto"/>
      </w:pPr>
      <w:r>
        <w:separator/>
      </w:r>
    </w:p>
  </w:endnote>
  <w:endnote w:type="continuationSeparator" w:id="0">
    <w:p w:rsidR="00351EB6" w:rsidRDefault="00351EB6" w:rsidP="0042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D4" w:rsidRDefault="002459D4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E349C">
      <w:rPr>
        <w:noProof/>
      </w:rPr>
      <w:t>2</w:t>
    </w:r>
    <w:r>
      <w:rPr>
        <w:noProof/>
      </w:rPr>
      <w:fldChar w:fldCharType="end"/>
    </w:r>
  </w:p>
  <w:p w:rsidR="002459D4" w:rsidRDefault="002459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D4" w:rsidRDefault="00B87089" w:rsidP="00B87089">
    <w:pPr>
      <w:pStyle w:val="a8"/>
      <w:ind w:left="-567"/>
    </w:pPr>
    <w:r>
      <w:rPr>
        <w:b/>
        <w:i/>
        <w:sz w:val="20"/>
        <w:szCs w:val="20"/>
        <w:shd w:val="clear" w:color="auto" w:fill="FFFFFF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>
      <w:rPr>
        <w:b/>
        <w:i/>
        <w:sz w:val="20"/>
        <w:szCs w:val="20"/>
        <w:shd w:val="clear" w:color="auto" w:fill="FFFFFF"/>
      </w:rPr>
      <w:t>Ребикова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А. В. Щербаков, Е. Л. </w:t>
    </w:r>
    <w:proofErr w:type="spellStart"/>
    <w:r>
      <w:rPr>
        <w:b/>
        <w:i/>
        <w:sz w:val="20"/>
        <w:szCs w:val="20"/>
        <w:shd w:val="clear" w:color="auto" w:fill="FFFFFF"/>
      </w:rPr>
      <w:t>Кинева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Е. В. </w:t>
    </w:r>
    <w:proofErr w:type="spellStart"/>
    <w:r>
      <w:rPr>
        <w:b/>
        <w:i/>
        <w:sz w:val="20"/>
        <w:szCs w:val="20"/>
        <w:shd w:val="clear" w:color="auto" w:fill="FFFFFF"/>
      </w:rPr>
      <w:t>Лямцева</w:t>
    </w:r>
    <w:proofErr w:type="spellEnd"/>
    <w:proofErr w:type="gramStart"/>
    <w:r>
      <w:rPr>
        <w:b/>
        <w:i/>
        <w:sz w:val="20"/>
        <w:szCs w:val="20"/>
        <w:shd w:val="clear" w:color="auto" w:fill="FFFFFF"/>
      </w:rPr>
      <w:t xml:space="preserve"> ;</w:t>
    </w:r>
    <w:proofErr w:type="gramEnd"/>
    <w:r>
      <w:rPr>
        <w:b/>
        <w:i/>
        <w:sz w:val="20"/>
        <w:szCs w:val="20"/>
        <w:shd w:val="clear" w:color="auto" w:fill="FFFFFF"/>
      </w:rPr>
      <w:t xml:space="preserve"> под ред. М. И. Солодковой. – Челябинск</w:t>
    </w:r>
    <w:proofErr w:type="gramStart"/>
    <w:r>
      <w:rPr>
        <w:b/>
        <w:i/>
        <w:sz w:val="20"/>
        <w:szCs w:val="20"/>
        <w:shd w:val="clear" w:color="auto" w:fill="FFFFFF"/>
      </w:rPr>
      <w:t xml:space="preserve"> :</w:t>
    </w:r>
    <w:proofErr w:type="gramEnd"/>
    <w:r>
      <w:rPr>
        <w:b/>
        <w:i/>
        <w:sz w:val="20"/>
        <w:szCs w:val="20"/>
        <w:shd w:val="clear" w:color="auto" w:fill="FFFFFF"/>
      </w:rPr>
      <w:t xml:space="preserve"> ЧИППКРО, 2018. – 340 с.</w:t>
    </w:r>
    <w:proofErr w:type="gramStart"/>
    <w:r>
      <w:rPr>
        <w:b/>
        <w:i/>
        <w:sz w:val="20"/>
        <w:szCs w:val="20"/>
        <w:shd w:val="clear" w:color="auto" w:fill="FFFFFF"/>
      </w:rPr>
      <w:t>(</w:t>
    </w:r>
    <w:r>
      <w:t xml:space="preserve"> </w:t>
    </w:r>
    <w:proofErr w:type="gramEnd"/>
    <w:r>
      <w:rPr>
        <w:b/>
        <w:i/>
        <w:sz w:val="20"/>
        <w:szCs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B6" w:rsidRDefault="00351EB6" w:rsidP="00422F9A">
      <w:pPr>
        <w:spacing w:after="0" w:line="240" w:lineRule="auto"/>
      </w:pPr>
      <w:r>
        <w:separator/>
      </w:r>
    </w:p>
  </w:footnote>
  <w:footnote w:type="continuationSeparator" w:id="0">
    <w:p w:rsidR="00351EB6" w:rsidRDefault="00351EB6" w:rsidP="0042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D4" w:rsidRDefault="002459D4" w:rsidP="008B7CE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msoCE35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97A2BD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7"/>
    <w:multiLevelType w:val="multilevel"/>
    <w:tmpl w:val="B224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120"/>
    <w:multiLevelType w:val="hybridMultilevel"/>
    <w:tmpl w:val="A2646968"/>
    <w:lvl w:ilvl="0" w:tplc="3CBC6E8C">
      <w:start w:val="7"/>
      <w:numFmt w:val="decimal"/>
      <w:lvlText w:val="%1."/>
      <w:lvlJc w:val="left"/>
    </w:lvl>
    <w:lvl w:ilvl="1" w:tplc="7BD2C19A">
      <w:start w:val="1"/>
      <w:numFmt w:val="decimal"/>
      <w:lvlText w:val="%2"/>
      <w:lvlJc w:val="left"/>
    </w:lvl>
    <w:lvl w:ilvl="2" w:tplc="B1A46A84">
      <w:numFmt w:val="decimal"/>
      <w:lvlText w:val=""/>
      <w:lvlJc w:val="left"/>
    </w:lvl>
    <w:lvl w:ilvl="3" w:tplc="D07E1318">
      <w:numFmt w:val="decimal"/>
      <w:lvlText w:val=""/>
      <w:lvlJc w:val="left"/>
    </w:lvl>
    <w:lvl w:ilvl="4" w:tplc="C750FD78">
      <w:numFmt w:val="decimal"/>
      <w:lvlText w:val=""/>
      <w:lvlJc w:val="left"/>
    </w:lvl>
    <w:lvl w:ilvl="5" w:tplc="AA30796A">
      <w:numFmt w:val="decimal"/>
      <w:lvlText w:val=""/>
      <w:lvlJc w:val="left"/>
    </w:lvl>
    <w:lvl w:ilvl="6" w:tplc="4DAAFCEA">
      <w:numFmt w:val="decimal"/>
      <w:lvlText w:val=""/>
      <w:lvlJc w:val="left"/>
    </w:lvl>
    <w:lvl w:ilvl="7" w:tplc="3F62EABA">
      <w:numFmt w:val="decimal"/>
      <w:lvlText w:val=""/>
      <w:lvlJc w:val="left"/>
    </w:lvl>
    <w:lvl w:ilvl="8" w:tplc="7026DDEE">
      <w:numFmt w:val="decimal"/>
      <w:lvlText w:val=""/>
      <w:lvlJc w:val="left"/>
    </w:lvl>
  </w:abstractNum>
  <w:abstractNum w:abstractNumId="6">
    <w:nsid w:val="0000030A"/>
    <w:multiLevelType w:val="hybridMultilevel"/>
    <w:tmpl w:val="EE724BD8"/>
    <w:lvl w:ilvl="0" w:tplc="2AEC0002">
      <w:start w:val="1"/>
      <w:numFmt w:val="bullet"/>
      <w:lvlText w:val=""/>
      <w:lvlJc w:val="left"/>
    </w:lvl>
    <w:lvl w:ilvl="1" w:tplc="C100BFC4">
      <w:numFmt w:val="decimal"/>
      <w:lvlText w:val=""/>
      <w:lvlJc w:val="left"/>
    </w:lvl>
    <w:lvl w:ilvl="2" w:tplc="410022B8">
      <w:numFmt w:val="decimal"/>
      <w:lvlText w:val=""/>
      <w:lvlJc w:val="left"/>
    </w:lvl>
    <w:lvl w:ilvl="3" w:tplc="3AC27DC8">
      <w:numFmt w:val="decimal"/>
      <w:lvlText w:val=""/>
      <w:lvlJc w:val="left"/>
    </w:lvl>
    <w:lvl w:ilvl="4" w:tplc="C6B8017A">
      <w:numFmt w:val="decimal"/>
      <w:lvlText w:val=""/>
      <w:lvlJc w:val="left"/>
    </w:lvl>
    <w:lvl w:ilvl="5" w:tplc="F6861C74">
      <w:numFmt w:val="decimal"/>
      <w:lvlText w:val=""/>
      <w:lvlJc w:val="left"/>
    </w:lvl>
    <w:lvl w:ilvl="6" w:tplc="F6B65B88">
      <w:numFmt w:val="decimal"/>
      <w:lvlText w:val=""/>
      <w:lvlJc w:val="left"/>
    </w:lvl>
    <w:lvl w:ilvl="7" w:tplc="CEB6BE4C">
      <w:numFmt w:val="decimal"/>
      <w:lvlText w:val=""/>
      <w:lvlJc w:val="left"/>
    </w:lvl>
    <w:lvl w:ilvl="8" w:tplc="22DEF0FE">
      <w:numFmt w:val="decimal"/>
      <w:lvlText w:val=""/>
      <w:lvlJc w:val="left"/>
    </w:lvl>
  </w:abstractNum>
  <w:abstractNum w:abstractNumId="7">
    <w:nsid w:val="00000732"/>
    <w:multiLevelType w:val="hybridMultilevel"/>
    <w:tmpl w:val="309ADE92"/>
    <w:lvl w:ilvl="0" w:tplc="F7CC04CE">
      <w:start w:val="1"/>
      <w:numFmt w:val="decimal"/>
      <w:lvlText w:val="%1"/>
      <w:lvlJc w:val="left"/>
    </w:lvl>
    <w:lvl w:ilvl="1" w:tplc="9732BDD0">
      <w:start w:val="3"/>
      <w:numFmt w:val="decimal"/>
      <w:lvlText w:val="%2."/>
      <w:lvlJc w:val="left"/>
    </w:lvl>
    <w:lvl w:ilvl="2" w:tplc="4DBC8892">
      <w:numFmt w:val="decimal"/>
      <w:lvlText w:val=""/>
      <w:lvlJc w:val="left"/>
    </w:lvl>
    <w:lvl w:ilvl="3" w:tplc="A97A198C">
      <w:numFmt w:val="decimal"/>
      <w:lvlText w:val=""/>
      <w:lvlJc w:val="left"/>
    </w:lvl>
    <w:lvl w:ilvl="4" w:tplc="741CF610">
      <w:numFmt w:val="decimal"/>
      <w:lvlText w:val=""/>
      <w:lvlJc w:val="left"/>
    </w:lvl>
    <w:lvl w:ilvl="5" w:tplc="8BF488DE">
      <w:numFmt w:val="decimal"/>
      <w:lvlText w:val=""/>
      <w:lvlJc w:val="left"/>
    </w:lvl>
    <w:lvl w:ilvl="6" w:tplc="2B6E6268">
      <w:numFmt w:val="decimal"/>
      <w:lvlText w:val=""/>
      <w:lvlJc w:val="left"/>
    </w:lvl>
    <w:lvl w:ilvl="7" w:tplc="ABF09EEE">
      <w:numFmt w:val="decimal"/>
      <w:lvlText w:val=""/>
      <w:lvlJc w:val="left"/>
    </w:lvl>
    <w:lvl w:ilvl="8" w:tplc="9D266A9E">
      <w:numFmt w:val="decimal"/>
      <w:lvlText w:val=""/>
      <w:lvlJc w:val="left"/>
    </w:lvl>
  </w:abstractNum>
  <w:abstractNum w:abstractNumId="8">
    <w:nsid w:val="00000BDB"/>
    <w:multiLevelType w:val="hybridMultilevel"/>
    <w:tmpl w:val="41DE6DF8"/>
    <w:lvl w:ilvl="0" w:tplc="1AEE5DA8">
      <w:start w:val="1"/>
      <w:numFmt w:val="bullet"/>
      <w:lvlText w:val=""/>
      <w:lvlJc w:val="left"/>
    </w:lvl>
    <w:lvl w:ilvl="1" w:tplc="7A080D42">
      <w:numFmt w:val="decimal"/>
      <w:lvlText w:val=""/>
      <w:lvlJc w:val="left"/>
    </w:lvl>
    <w:lvl w:ilvl="2" w:tplc="DBC47212">
      <w:numFmt w:val="decimal"/>
      <w:lvlText w:val=""/>
      <w:lvlJc w:val="left"/>
    </w:lvl>
    <w:lvl w:ilvl="3" w:tplc="7D58064A">
      <w:numFmt w:val="decimal"/>
      <w:lvlText w:val=""/>
      <w:lvlJc w:val="left"/>
    </w:lvl>
    <w:lvl w:ilvl="4" w:tplc="BAACEC30">
      <w:numFmt w:val="decimal"/>
      <w:lvlText w:val=""/>
      <w:lvlJc w:val="left"/>
    </w:lvl>
    <w:lvl w:ilvl="5" w:tplc="A5727678">
      <w:numFmt w:val="decimal"/>
      <w:lvlText w:val=""/>
      <w:lvlJc w:val="left"/>
    </w:lvl>
    <w:lvl w:ilvl="6" w:tplc="76088A52">
      <w:numFmt w:val="decimal"/>
      <w:lvlText w:val=""/>
      <w:lvlJc w:val="left"/>
    </w:lvl>
    <w:lvl w:ilvl="7" w:tplc="E7C4FC36">
      <w:numFmt w:val="decimal"/>
      <w:lvlText w:val=""/>
      <w:lvlJc w:val="left"/>
    </w:lvl>
    <w:lvl w:ilvl="8" w:tplc="6B5ABC16">
      <w:numFmt w:val="decimal"/>
      <w:lvlText w:val=""/>
      <w:lvlJc w:val="left"/>
    </w:lvl>
  </w:abstractNum>
  <w:abstractNum w:abstractNumId="9">
    <w:nsid w:val="00001E1F"/>
    <w:multiLevelType w:val="hybridMultilevel"/>
    <w:tmpl w:val="89423A4C"/>
    <w:lvl w:ilvl="0" w:tplc="CC268364">
      <w:start w:val="1"/>
      <w:numFmt w:val="bullet"/>
      <w:lvlText w:val="В"/>
      <w:lvlJc w:val="left"/>
    </w:lvl>
    <w:lvl w:ilvl="1" w:tplc="F2A8A4E0">
      <w:numFmt w:val="decimal"/>
      <w:lvlText w:val=""/>
      <w:lvlJc w:val="left"/>
    </w:lvl>
    <w:lvl w:ilvl="2" w:tplc="C9B00C9C">
      <w:numFmt w:val="decimal"/>
      <w:lvlText w:val=""/>
      <w:lvlJc w:val="left"/>
    </w:lvl>
    <w:lvl w:ilvl="3" w:tplc="3B0C89DC">
      <w:numFmt w:val="decimal"/>
      <w:lvlText w:val=""/>
      <w:lvlJc w:val="left"/>
    </w:lvl>
    <w:lvl w:ilvl="4" w:tplc="49CEFA00">
      <w:numFmt w:val="decimal"/>
      <w:lvlText w:val=""/>
      <w:lvlJc w:val="left"/>
    </w:lvl>
    <w:lvl w:ilvl="5" w:tplc="5C2C6112">
      <w:numFmt w:val="decimal"/>
      <w:lvlText w:val=""/>
      <w:lvlJc w:val="left"/>
    </w:lvl>
    <w:lvl w:ilvl="6" w:tplc="763A2B76">
      <w:numFmt w:val="decimal"/>
      <w:lvlText w:val=""/>
      <w:lvlJc w:val="left"/>
    </w:lvl>
    <w:lvl w:ilvl="7" w:tplc="ADC86502">
      <w:numFmt w:val="decimal"/>
      <w:lvlText w:val=""/>
      <w:lvlJc w:val="left"/>
    </w:lvl>
    <w:lvl w:ilvl="8" w:tplc="62DE5402">
      <w:numFmt w:val="decimal"/>
      <w:lvlText w:val=""/>
      <w:lvlJc w:val="left"/>
    </w:lvl>
  </w:abstractNum>
  <w:abstractNum w:abstractNumId="10">
    <w:nsid w:val="0000301C"/>
    <w:multiLevelType w:val="hybridMultilevel"/>
    <w:tmpl w:val="D3D29B66"/>
    <w:lvl w:ilvl="0" w:tplc="3A30C936">
      <w:start w:val="1"/>
      <w:numFmt w:val="decimal"/>
      <w:lvlText w:val="%1."/>
      <w:lvlJc w:val="left"/>
    </w:lvl>
    <w:lvl w:ilvl="1" w:tplc="96687AF8">
      <w:numFmt w:val="decimal"/>
      <w:lvlText w:val=""/>
      <w:lvlJc w:val="left"/>
    </w:lvl>
    <w:lvl w:ilvl="2" w:tplc="1A8A9670">
      <w:numFmt w:val="decimal"/>
      <w:lvlText w:val=""/>
      <w:lvlJc w:val="left"/>
    </w:lvl>
    <w:lvl w:ilvl="3" w:tplc="E8303348">
      <w:numFmt w:val="decimal"/>
      <w:lvlText w:val=""/>
      <w:lvlJc w:val="left"/>
    </w:lvl>
    <w:lvl w:ilvl="4" w:tplc="C2107C0A">
      <w:numFmt w:val="decimal"/>
      <w:lvlText w:val=""/>
      <w:lvlJc w:val="left"/>
    </w:lvl>
    <w:lvl w:ilvl="5" w:tplc="FB2A3578">
      <w:numFmt w:val="decimal"/>
      <w:lvlText w:val=""/>
      <w:lvlJc w:val="left"/>
    </w:lvl>
    <w:lvl w:ilvl="6" w:tplc="9EF251E0">
      <w:numFmt w:val="decimal"/>
      <w:lvlText w:val=""/>
      <w:lvlJc w:val="left"/>
    </w:lvl>
    <w:lvl w:ilvl="7" w:tplc="5BE86510">
      <w:numFmt w:val="decimal"/>
      <w:lvlText w:val=""/>
      <w:lvlJc w:val="left"/>
    </w:lvl>
    <w:lvl w:ilvl="8" w:tplc="82C6535C">
      <w:numFmt w:val="decimal"/>
      <w:lvlText w:val=""/>
      <w:lvlJc w:val="left"/>
    </w:lvl>
  </w:abstractNum>
  <w:abstractNum w:abstractNumId="11">
    <w:nsid w:val="00003B25"/>
    <w:multiLevelType w:val="hybridMultilevel"/>
    <w:tmpl w:val="3294B972"/>
    <w:lvl w:ilvl="0" w:tplc="E5B2727E">
      <w:start w:val="1"/>
      <w:numFmt w:val="bullet"/>
      <w:lvlText w:val="в"/>
      <w:lvlJc w:val="left"/>
    </w:lvl>
    <w:lvl w:ilvl="1" w:tplc="E11EC0D0">
      <w:start w:val="1"/>
      <w:numFmt w:val="bullet"/>
      <w:lvlText w:val="В"/>
      <w:lvlJc w:val="left"/>
    </w:lvl>
    <w:lvl w:ilvl="2" w:tplc="6CECF2AA">
      <w:numFmt w:val="decimal"/>
      <w:lvlText w:val=""/>
      <w:lvlJc w:val="left"/>
    </w:lvl>
    <w:lvl w:ilvl="3" w:tplc="2534C79C">
      <w:numFmt w:val="decimal"/>
      <w:lvlText w:val=""/>
      <w:lvlJc w:val="left"/>
    </w:lvl>
    <w:lvl w:ilvl="4" w:tplc="34FCF54A">
      <w:numFmt w:val="decimal"/>
      <w:lvlText w:val=""/>
      <w:lvlJc w:val="left"/>
    </w:lvl>
    <w:lvl w:ilvl="5" w:tplc="DE32A782">
      <w:numFmt w:val="decimal"/>
      <w:lvlText w:val=""/>
      <w:lvlJc w:val="left"/>
    </w:lvl>
    <w:lvl w:ilvl="6" w:tplc="9DBCDCA0">
      <w:numFmt w:val="decimal"/>
      <w:lvlText w:val=""/>
      <w:lvlJc w:val="left"/>
    </w:lvl>
    <w:lvl w:ilvl="7" w:tplc="A500787C">
      <w:numFmt w:val="decimal"/>
      <w:lvlText w:val=""/>
      <w:lvlJc w:val="left"/>
    </w:lvl>
    <w:lvl w:ilvl="8" w:tplc="C58411FE">
      <w:numFmt w:val="decimal"/>
      <w:lvlText w:val=""/>
      <w:lvlJc w:val="left"/>
    </w:lvl>
  </w:abstractNum>
  <w:abstractNum w:abstractNumId="12">
    <w:nsid w:val="000056AE"/>
    <w:multiLevelType w:val="hybridMultilevel"/>
    <w:tmpl w:val="38325256"/>
    <w:lvl w:ilvl="0" w:tplc="0380B056">
      <w:start w:val="3"/>
      <w:numFmt w:val="decimal"/>
      <w:lvlText w:val="%1"/>
      <w:lvlJc w:val="left"/>
    </w:lvl>
    <w:lvl w:ilvl="1" w:tplc="5E1853CA">
      <w:numFmt w:val="decimal"/>
      <w:lvlText w:val=""/>
      <w:lvlJc w:val="left"/>
    </w:lvl>
    <w:lvl w:ilvl="2" w:tplc="D00E667A">
      <w:numFmt w:val="decimal"/>
      <w:lvlText w:val=""/>
      <w:lvlJc w:val="left"/>
    </w:lvl>
    <w:lvl w:ilvl="3" w:tplc="F31E64D8">
      <w:numFmt w:val="decimal"/>
      <w:lvlText w:val=""/>
      <w:lvlJc w:val="left"/>
    </w:lvl>
    <w:lvl w:ilvl="4" w:tplc="4BFC56E6">
      <w:numFmt w:val="decimal"/>
      <w:lvlText w:val=""/>
      <w:lvlJc w:val="left"/>
    </w:lvl>
    <w:lvl w:ilvl="5" w:tplc="1CE62C38">
      <w:numFmt w:val="decimal"/>
      <w:lvlText w:val=""/>
      <w:lvlJc w:val="left"/>
    </w:lvl>
    <w:lvl w:ilvl="6" w:tplc="C12C6E20">
      <w:numFmt w:val="decimal"/>
      <w:lvlText w:val=""/>
      <w:lvlJc w:val="left"/>
    </w:lvl>
    <w:lvl w:ilvl="7" w:tplc="2D2C4702">
      <w:numFmt w:val="decimal"/>
      <w:lvlText w:val=""/>
      <w:lvlJc w:val="left"/>
    </w:lvl>
    <w:lvl w:ilvl="8" w:tplc="7CAEA354">
      <w:numFmt w:val="decimal"/>
      <w:lvlText w:val=""/>
      <w:lvlJc w:val="left"/>
    </w:lvl>
  </w:abstractNum>
  <w:abstractNum w:abstractNumId="13">
    <w:nsid w:val="00006B89"/>
    <w:multiLevelType w:val="hybridMultilevel"/>
    <w:tmpl w:val="367A52EE"/>
    <w:lvl w:ilvl="0" w:tplc="FA401FEA">
      <w:start w:val="1"/>
      <w:numFmt w:val="bullet"/>
      <w:lvlText w:val=""/>
      <w:lvlJc w:val="left"/>
    </w:lvl>
    <w:lvl w:ilvl="1" w:tplc="C8E6A9C4">
      <w:numFmt w:val="decimal"/>
      <w:lvlText w:val=""/>
      <w:lvlJc w:val="left"/>
    </w:lvl>
    <w:lvl w:ilvl="2" w:tplc="3F12FB9C">
      <w:numFmt w:val="decimal"/>
      <w:lvlText w:val=""/>
      <w:lvlJc w:val="left"/>
    </w:lvl>
    <w:lvl w:ilvl="3" w:tplc="1816625C">
      <w:numFmt w:val="decimal"/>
      <w:lvlText w:val=""/>
      <w:lvlJc w:val="left"/>
    </w:lvl>
    <w:lvl w:ilvl="4" w:tplc="EF7C2FD8">
      <w:numFmt w:val="decimal"/>
      <w:lvlText w:val=""/>
      <w:lvlJc w:val="left"/>
    </w:lvl>
    <w:lvl w:ilvl="5" w:tplc="E7880F7A">
      <w:numFmt w:val="decimal"/>
      <w:lvlText w:val=""/>
      <w:lvlJc w:val="left"/>
    </w:lvl>
    <w:lvl w:ilvl="6" w:tplc="3BAE01CC">
      <w:numFmt w:val="decimal"/>
      <w:lvlText w:val=""/>
      <w:lvlJc w:val="left"/>
    </w:lvl>
    <w:lvl w:ilvl="7" w:tplc="41EC7458">
      <w:numFmt w:val="decimal"/>
      <w:lvlText w:val=""/>
      <w:lvlJc w:val="left"/>
    </w:lvl>
    <w:lvl w:ilvl="8" w:tplc="C8503F6E">
      <w:numFmt w:val="decimal"/>
      <w:lvlText w:val=""/>
      <w:lvlJc w:val="left"/>
    </w:lvl>
  </w:abstractNum>
  <w:abstractNum w:abstractNumId="14">
    <w:nsid w:val="027D1A7E"/>
    <w:multiLevelType w:val="hybridMultilevel"/>
    <w:tmpl w:val="032CF1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F57717"/>
    <w:multiLevelType w:val="hybridMultilevel"/>
    <w:tmpl w:val="136ED64E"/>
    <w:lvl w:ilvl="0" w:tplc="DAF6B3FC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7AB6AAB"/>
    <w:multiLevelType w:val="hybridMultilevel"/>
    <w:tmpl w:val="672C8FC0"/>
    <w:lvl w:ilvl="0" w:tplc="FEA6EDA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084A31FB"/>
    <w:multiLevelType w:val="hybridMultilevel"/>
    <w:tmpl w:val="29D64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0505CE"/>
    <w:multiLevelType w:val="hybridMultilevel"/>
    <w:tmpl w:val="74EE3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504006"/>
    <w:multiLevelType w:val="multilevel"/>
    <w:tmpl w:val="BAA2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FA1C33"/>
    <w:multiLevelType w:val="hybridMultilevel"/>
    <w:tmpl w:val="2A6CCD92"/>
    <w:lvl w:ilvl="0" w:tplc="67B85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4"/>
        </w:tabs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abstractNum w:abstractNumId="21">
    <w:nsid w:val="19770EC8"/>
    <w:multiLevelType w:val="hybridMultilevel"/>
    <w:tmpl w:val="759A0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03104B"/>
    <w:multiLevelType w:val="hybridMultilevel"/>
    <w:tmpl w:val="E5F20F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6C102C"/>
    <w:multiLevelType w:val="hybridMultilevel"/>
    <w:tmpl w:val="00C2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642AC7"/>
    <w:multiLevelType w:val="hybridMultilevel"/>
    <w:tmpl w:val="DA9402AA"/>
    <w:lvl w:ilvl="0" w:tplc="A530AA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133DCA"/>
    <w:multiLevelType w:val="hybridMultilevel"/>
    <w:tmpl w:val="248202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2E8B54FA"/>
    <w:multiLevelType w:val="multilevel"/>
    <w:tmpl w:val="97A2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2FF215B5"/>
    <w:multiLevelType w:val="hybridMultilevel"/>
    <w:tmpl w:val="0712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070E20"/>
    <w:multiLevelType w:val="hybridMultilevel"/>
    <w:tmpl w:val="46989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A6173D"/>
    <w:multiLevelType w:val="hybridMultilevel"/>
    <w:tmpl w:val="42F62AC8"/>
    <w:lvl w:ilvl="0" w:tplc="32124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13"/>
        </w:tabs>
        <w:ind w:left="1713" w:hanging="72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3D4D30"/>
    <w:multiLevelType w:val="hybridMultilevel"/>
    <w:tmpl w:val="F626C718"/>
    <w:lvl w:ilvl="0" w:tplc="BA4C9A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3F2AE3"/>
    <w:multiLevelType w:val="hybridMultilevel"/>
    <w:tmpl w:val="1598B2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3B45771"/>
    <w:multiLevelType w:val="hybridMultilevel"/>
    <w:tmpl w:val="A470C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B4BB9"/>
    <w:multiLevelType w:val="hybridMultilevel"/>
    <w:tmpl w:val="B016AEB6"/>
    <w:lvl w:ilvl="0" w:tplc="1DF6C90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0532F7"/>
    <w:multiLevelType w:val="hybridMultilevel"/>
    <w:tmpl w:val="CC9A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F51FE"/>
    <w:multiLevelType w:val="hybridMultilevel"/>
    <w:tmpl w:val="3AFC22C4"/>
    <w:lvl w:ilvl="0" w:tplc="1E16B8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E634E7D"/>
    <w:multiLevelType w:val="multilevel"/>
    <w:tmpl w:val="97A2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>
    <w:nsid w:val="5E941243"/>
    <w:multiLevelType w:val="hybridMultilevel"/>
    <w:tmpl w:val="B900C300"/>
    <w:lvl w:ilvl="0" w:tplc="8156359E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C668D7"/>
    <w:multiLevelType w:val="hybridMultilevel"/>
    <w:tmpl w:val="9E3CC962"/>
    <w:lvl w:ilvl="0" w:tplc="6336A7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D81AB9"/>
    <w:multiLevelType w:val="hybridMultilevel"/>
    <w:tmpl w:val="BE820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327FDA"/>
    <w:multiLevelType w:val="multilevel"/>
    <w:tmpl w:val="2F4A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772FC4"/>
    <w:multiLevelType w:val="hybridMultilevel"/>
    <w:tmpl w:val="A384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204E0"/>
    <w:multiLevelType w:val="multilevel"/>
    <w:tmpl w:val="97A2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>
    <w:nsid w:val="6A697B70"/>
    <w:multiLevelType w:val="hybridMultilevel"/>
    <w:tmpl w:val="B27497E4"/>
    <w:lvl w:ilvl="0" w:tplc="C8BA4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D2661"/>
    <w:multiLevelType w:val="hybridMultilevel"/>
    <w:tmpl w:val="0E843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9"/>
  </w:num>
  <w:num w:numId="4">
    <w:abstractNumId w:val="0"/>
  </w:num>
  <w:num w:numId="5">
    <w:abstractNumId w:val="1"/>
  </w:num>
  <w:num w:numId="6">
    <w:abstractNumId w:val="4"/>
  </w:num>
  <w:num w:numId="7">
    <w:abstractNumId w:val="28"/>
  </w:num>
  <w:num w:numId="8">
    <w:abstractNumId w:val="43"/>
  </w:num>
  <w:num w:numId="9">
    <w:abstractNumId w:val="35"/>
  </w:num>
  <w:num w:numId="10">
    <w:abstractNumId w:val="27"/>
  </w:num>
  <w:num w:numId="11">
    <w:abstractNumId w:val="25"/>
  </w:num>
  <w:num w:numId="12">
    <w:abstractNumId w:val="40"/>
  </w:num>
  <w:num w:numId="13">
    <w:abstractNumId w:val="34"/>
  </w:num>
  <w:num w:numId="14">
    <w:abstractNumId w:val="19"/>
  </w:num>
  <w:num w:numId="15">
    <w:abstractNumId w:val="2"/>
  </w:num>
  <w:num w:numId="16">
    <w:abstractNumId w:val="3"/>
  </w:num>
  <w:num w:numId="17">
    <w:abstractNumId w:val="36"/>
  </w:num>
  <w:num w:numId="18">
    <w:abstractNumId w:val="26"/>
  </w:num>
  <w:num w:numId="19">
    <w:abstractNumId w:val="42"/>
  </w:num>
  <w:num w:numId="20">
    <w:abstractNumId w:val="41"/>
  </w:num>
  <w:num w:numId="21">
    <w:abstractNumId w:val="14"/>
  </w:num>
  <w:num w:numId="22">
    <w:abstractNumId w:val="32"/>
  </w:num>
  <w:num w:numId="23">
    <w:abstractNumId w:val="44"/>
  </w:num>
  <w:num w:numId="24">
    <w:abstractNumId w:val="21"/>
  </w:num>
  <w:num w:numId="25">
    <w:abstractNumId w:val="39"/>
  </w:num>
  <w:num w:numId="26">
    <w:abstractNumId w:val="15"/>
  </w:num>
  <w:num w:numId="27">
    <w:abstractNumId w:val="17"/>
  </w:num>
  <w:num w:numId="28">
    <w:abstractNumId w:val="18"/>
  </w:num>
  <w:num w:numId="29">
    <w:abstractNumId w:val="38"/>
  </w:num>
  <w:num w:numId="30">
    <w:abstractNumId w:val="20"/>
  </w:num>
  <w:num w:numId="31">
    <w:abstractNumId w:val="30"/>
  </w:num>
  <w:num w:numId="32">
    <w:abstractNumId w:val="11"/>
  </w:num>
  <w:num w:numId="33">
    <w:abstractNumId w:val="9"/>
  </w:num>
  <w:num w:numId="34">
    <w:abstractNumId w:val="13"/>
  </w:num>
  <w:num w:numId="35">
    <w:abstractNumId w:val="6"/>
  </w:num>
  <w:num w:numId="36">
    <w:abstractNumId w:val="10"/>
  </w:num>
  <w:num w:numId="37">
    <w:abstractNumId w:val="8"/>
  </w:num>
  <w:num w:numId="38">
    <w:abstractNumId w:val="12"/>
  </w:num>
  <w:num w:numId="39">
    <w:abstractNumId w:val="7"/>
  </w:num>
  <w:num w:numId="40">
    <w:abstractNumId w:val="5"/>
  </w:num>
  <w:num w:numId="41">
    <w:abstractNumId w:val="31"/>
  </w:num>
  <w:num w:numId="42">
    <w:abstractNumId w:val="16"/>
  </w:num>
  <w:num w:numId="43">
    <w:abstractNumId w:val="37"/>
  </w:num>
  <w:num w:numId="44">
    <w:abstractNumId w:val="3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sMimXMAMAnHbfVLKcDptLy8tKjc=" w:salt="VwKvLvHtp5ZShIC6YCTkF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48E"/>
    <w:rsid w:val="00020748"/>
    <w:rsid w:val="00025A9D"/>
    <w:rsid w:val="000265C6"/>
    <w:rsid w:val="000414FE"/>
    <w:rsid w:val="00063C4D"/>
    <w:rsid w:val="00073A2C"/>
    <w:rsid w:val="000811C5"/>
    <w:rsid w:val="00091CEB"/>
    <w:rsid w:val="000A394E"/>
    <w:rsid w:val="000A39C9"/>
    <w:rsid w:val="000A7909"/>
    <w:rsid w:val="000B461C"/>
    <w:rsid w:val="000D1694"/>
    <w:rsid w:val="000D243C"/>
    <w:rsid w:val="000F3BA8"/>
    <w:rsid w:val="0010159B"/>
    <w:rsid w:val="0010296F"/>
    <w:rsid w:val="001135C2"/>
    <w:rsid w:val="00130E1C"/>
    <w:rsid w:val="0013381D"/>
    <w:rsid w:val="00155504"/>
    <w:rsid w:val="00157FD5"/>
    <w:rsid w:val="001646CA"/>
    <w:rsid w:val="001776DB"/>
    <w:rsid w:val="0019617B"/>
    <w:rsid w:val="001B781C"/>
    <w:rsid w:val="001D27F6"/>
    <w:rsid w:val="001E08D9"/>
    <w:rsid w:val="001E2955"/>
    <w:rsid w:val="001E349C"/>
    <w:rsid w:val="0024199C"/>
    <w:rsid w:val="00244DCB"/>
    <w:rsid w:val="002452CA"/>
    <w:rsid w:val="002459D4"/>
    <w:rsid w:val="00246B6C"/>
    <w:rsid w:val="0024799C"/>
    <w:rsid w:val="002538C2"/>
    <w:rsid w:val="00253F8A"/>
    <w:rsid w:val="002555AD"/>
    <w:rsid w:val="00256A15"/>
    <w:rsid w:val="00260885"/>
    <w:rsid w:val="002713DF"/>
    <w:rsid w:val="00277B5C"/>
    <w:rsid w:val="00281749"/>
    <w:rsid w:val="002904FC"/>
    <w:rsid w:val="002941F4"/>
    <w:rsid w:val="002A0B81"/>
    <w:rsid w:val="002A0F78"/>
    <w:rsid w:val="00303A7A"/>
    <w:rsid w:val="0030693E"/>
    <w:rsid w:val="00315C73"/>
    <w:rsid w:val="00335479"/>
    <w:rsid w:val="00341E37"/>
    <w:rsid w:val="00343A92"/>
    <w:rsid w:val="00351EB6"/>
    <w:rsid w:val="003528AC"/>
    <w:rsid w:val="0036304B"/>
    <w:rsid w:val="00365192"/>
    <w:rsid w:val="00375822"/>
    <w:rsid w:val="00377A30"/>
    <w:rsid w:val="003802A1"/>
    <w:rsid w:val="00382595"/>
    <w:rsid w:val="0038456D"/>
    <w:rsid w:val="0038745B"/>
    <w:rsid w:val="003A00A6"/>
    <w:rsid w:val="003B5E28"/>
    <w:rsid w:val="003C1DDC"/>
    <w:rsid w:val="003E2DDC"/>
    <w:rsid w:val="003F4E71"/>
    <w:rsid w:val="00422F9A"/>
    <w:rsid w:val="00432303"/>
    <w:rsid w:val="0043532A"/>
    <w:rsid w:val="004729C7"/>
    <w:rsid w:val="004754DC"/>
    <w:rsid w:val="0048319A"/>
    <w:rsid w:val="00485CBE"/>
    <w:rsid w:val="004864AD"/>
    <w:rsid w:val="004C2DB0"/>
    <w:rsid w:val="004C42FB"/>
    <w:rsid w:val="004C678F"/>
    <w:rsid w:val="004D76A5"/>
    <w:rsid w:val="004F0306"/>
    <w:rsid w:val="00506073"/>
    <w:rsid w:val="005137FF"/>
    <w:rsid w:val="00525F1D"/>
    <w:rsid w:val="0054102A"/>
    <w:rsid w:val="0054791C"/>
    <w:rsid w:val="00564484"/>
    <w:rsid w:val="00565497"/>
    <w:rsid w:val="00572557"/>
    <w:rsid w:val="00597373"/>
    <w:rsid w:val="005A2443"/>
    <w:rsid w:val="005A4A8A"/>
    <w:rsid w:val="005B6FCC"/>
    <w:rsid w:val="005E1905"/>
    <w:rsid w:val="005E40A1"/>
    <w:rsid w:val="00604A63"/>
    <w:rsid w:val="006126B4"/>
    <w:rsid w:val="006340D9"/>
    <w:rsid w:val="00644071"/>
    <w:rsid w:val="00657166"/>
    <w:rsid w:val="00683A25"/>
    <w:rsid w:val="00686604"/>
    <w:rsid w:val="006A02BD"/>
    <w:rsid w:val="006D1523"/>
    <w:rsid w:val="00700B36"/>
    <w:rsid w:val="00701439"/>
    <w:rsid w:val="00705C83"/>
    <w:rsid w:val="007120A4"/>
    <w:rsid w:val="00714D0B"/>
    <w:rsid w:val="00732404"/>
    <w:rsid w:val="007463F2"/>
    <w:rsid w:val="00750E78"/>
    <w:rsid w:val="00755EF1"/>
    <w:rsid w:val="00764117"/>
    <w:rsid w:val="00767671"/>
    <w:rsid w:val="00784140"/>
    <w:rsid w:val="007917C8"/>
    <w:rsid w:val="007A0BB4"/>
    <w:rsid w:val="007B29C4"/>
    <w:rsid w:val="007E6762"/>
    <w:rsid w:val="007F493F"/>
    <w:rsid w:val="007F5E8A"/>
    <w:rsid w:val="008010F0"/>
    <w:rsid w:val="00840CAA"/>
    <w:rsid w:val="00843853"/>
    <w:rsid w:val="00850499"/>
    <w:rsid w:val="00886B12"/>
    <w:rsid w:val="008905EA"/>
    <w:rsid w:val="008A0575"/>
    <w:rsid w:val="008A0CE1"/>
    <w:rsid w:val="008A6F07"/>
    <w:rsid w:val="008B7CE5"/>
    <w:rsid w:val="00910F9C"/>
    <w:rsid w:val="009110D4"/>
    <w:rsid w:val="0091562A"/>
    <w:rsid w:val="0094279A"/>
    <w:rsid w:val="00944C74"/>
    <w:rsid w:val="009515FA"/>
    <w:rsid w:val="00956F6A"/>
    <w:rsid w:val="009660FB"/>
    <w:rsid w:val="009C0F6E"/>
    <w:rsid w:val="009C2103"/>
    <w:rsid w:val="009C7706"/>
    <w:rsid w:val="009D012D"/>
    <w:rsid w:val="009D5816"/>
    <w:rsid w:val="009F0B08"/>
    <w:rsid w:val="009F2215"/>
    <w:rsid w:val="009F2ADB"/>
    <w:rsid w:val="009F7EAE"/>
    <w:rsid w:val="00A37FA4"/>
    <w:rsid w:val="00A523A5"/>
    <w:rsid w:val="00A60D9F"/>
    <w:rsid w:val="00A9748E"/>
    <w:rsid w:val="00AA2789"/>
    <w:rsid w:val="00AA2E8D"/>
    <w:rsid w:val="00AA472B"/>
    <w:rsid w:val="00AC19BE"/>
    <w:rsid w:val="00AC5CC4"/>
    <w:rsid w:val="00B165F2"/>
    <w:rsid w:val="00B169BF"/>
    <w:rsid w:val="00B574A5"/>
    <w:rsid w:val="00B601C5"/>
    <w:rsid w:val="00B61D36"/>
    <w:rsid w:val="00B64DCE"/>
    <w:rsid w:val="00B83DC1"/>
    <w:rsid w:val="00B863D5"/>
    <w:rsid w:val="00B87089"/>
    <w:rsid w:val="00B9612E"/>
    <w:rsid w:val="00BA11DF"/>
    <w:rsid w:val="00BA60E4"/>
    <w:rsid w:val="00BB3D5D"/>
    <w:rsid w:val="00BB61C5"/>
    <w:rsid w:val="00BD07BF"/>
    <w:rsid w:val="00BE0E23"/>
    <w:rsid w:val="00C07BF8"/>
    <w:rsid w:val="00C13951"/>
    <w:rsid w:val="00C1517C"/>
    <w:rsid w:val="00C15A6F"/>
    <w:rsid w:val="00C16454"/>
    <w:rsid w:val="00C4099B"/>
    <w:rsid w:val="00C40AEC"/>
    <w:rsid w:val="00C41711"/>
    <w:rsid w:val="00C42B72"/>
    <w:rsid w:val="00C67A08"/>
    <w:rsid w:val="00C957FF"/>
    <w:rsid w:val="00CA1485"/>
    <w:rsid w:val="00CB6375"/>
    <w:rsid w:val="00CD1DE1"/>
    <w:rsid w:val="00CD6104"/>
    <w:rsid w:val="00CF4E0A"/>
    <w:rsid w:val="00CF7508"/>
    <w:rsid w:val="00D0488C"/>
    <w:rsid w:val="00D13CCE"/>
    <w:rsid w:val="00D24E6F"/>
    <w:rsid w:val="00D30192"/>
    <w:rsid w:val="00D3220B"/>
    <w:rsid w:val="00D45C26"/>
    <w:rsid w:val="00D61EF8"/>
    <w:rsid w:val="00D71667"/>
    <w:rsid w:val="00D81DC8"/>
    <w:rsid w:val="00D85614"/>
    <w:rsid w:val="00D87E34"/>
    <w:rsid w:val="00DD38E3"/>
    <w:rsid w:val="00DF31F4"/>
    <w:rsid w:val="00E0005A"/>
    <w:rsid w:val="00E06A66"/>
    <w:rsid w:val="00E14C17"/>
    <w:rsid w:val="00E24FDA"/>
    <w:rsid w:val="00E32C0C"/>
    <w:rsid w:val="00E44400"/>
    <w:rsid w:val="00E7005D"/>
    <w:rsid w:val="00E911EE"/>
    <w:rsid w:val="00EB2C8E"/>
    <w:rsid w:val="00EE3011"/>
    <w:rsid w:val="00EF48F8"/>
    <w:rsid w:val="00EF7CE5"/>
    <w:rsid w:val="00F41109"/>
    <w:rsid w:val="00F50E1B"/>
    <w:rsid w:val="00F631B7"/>
    <w:rsid w:val="00F700D3"/>
    <w:rsid w:val="00F774C9"/>
    <w:rsid w:val="00F859C1"/>
    <w:rsid w:val="00F901E7"/>
    <w:rsid w:val="00F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9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48E"/>
  </w:style>
  <w:style w:type="paragraph" w:styleId="a6">
    <w:name w:val="Balloon Text"/>
    <w:basedOn w:val="a"/>
    <w:link w:val="a7"/>
    <w:uiPriority w:val="99"/>
    <w:semiHidden/>
    <w:unhideWhenUsed/>
    <w:rsid w:val="009D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D012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2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F9A"/>
  </w:style>
  <w:style w:type="paragraph" w:styleId="aa">
    <w:name w:val="Normal (Web)"/>
    <w:basedOn w:val="a"/>
    <w:rsid w:val="00F774C9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p13">
    <w:name w:val="p13"/>
    <w:basedOn w:val="a"/>
    <w:rsid w:val="007A0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7A0BB4"/>
  </w:style>
  <w:style w:type="character" w:customStyle="1" w:styleId="apple-converted-space">
    <w:name w:val="apple-converted-space"/>
    <w:basedOn w:val="a0"/>
    <w:rsid w:val="007A0BB4"/>
  </w:style>
  <w:style w:type="paragraph" w:customStyle="1" w:styleId="p12">
    <w:name w:val="p12"/>
    <w:basedOn w:val="a"/>
    <w:rsid w:val="007A0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7A0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7A0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7A0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7A0BB4"/>
  </w:style>
  <w:style w:type="paragraph" w:customStyle="1" w:styleId="western">
    <w:name w:val="western"/>
    <w:basedOn w:val="a"/>
    <w:rsid w:val="001E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C40AEC"/>
    <w:pPr>
      <w:spacing w:after="0" w:line="240" w:lineRule="auto"/>
      <w:ind w:left="360"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link w:val="3"/>
    <w:rsid w:val="00C40AEC"/>
    <w:rPr>
      <w:rFonts w:ascii="Times New Roman" w:hAnsi="Times New Roman"/>
      <w:sz w:val="28"/>
      <w:szCs w:val="24"/>
    </w:rPr>
  </w:style>
  <w:style w:type="paragraph" w:styleId="ab">
    <w:name w:val="Title"/>
    <w:basedOn w:val="a"/>
    <w:next w:val="ac"/>
    <w:link w:val="ad"/>
    <w:qFormat/>
    <w:rsid w:val="00130E1C"/>
    <w:pPr>
      <w:suppressAutoHyphens/>
      <w:spacing w:after="0" w:line="240" w:lineRule="auto"/>
      <w:jc w:val="center"/>
    </w:pPr>
    <w:rPr>
      <w:rFonts w:ascii="Times New Roman" w:hAnsi="Times New Roman" w:cs="Calibri"/>
      <w:sz w:val="28"/>
      <w:szCs w:val="20"/>
      <w:lang w:eastAsia="ar-SA"/>
    </w:rPr>
  </w:style>
  <w:style w:type="character" w:customStyle="1" w:styleId="ad">
    <w:name w:val="Название Знак"/>
    <w:link w:val="ab"/>
    <w:rsid w:val="00130E1C"/>
    <w:rPr>
      <w:rFonts w:ascii="Times New Roman" w:hAnsi="Times New Roman" w:cs="Calibri"/>
      <w:sz w:val="28"/>
      <w:lang w:eastAsia="ar-SA"/>
    </w:rPr>
  </w:style>
  <w:style w:type="paragraph" w:styleId="ae">
    <w:name w:val="List Paragraph"/>
    <w:basedOn w:val="a"/>
    <w:qFormat/>
    <w:rsid w:val="00130E1C"/>
    <w:pPr>
      <w:suppressAutoHyphens/>
      <w:ind w:left="720"/>
    </w:pPr>
    <w:rPr>
      <w:rFonts w:cs="Calibri"/>
      <w:lang w:eastAsia="ar-SA"/>
    </w:rPr>
  </w:style>
  <w:style w:type="paragraph" w:styleId="ac">
    <w:name w:val="Subtitle"/>
    <w:basedOn w:val="a"/>
    <w:next w:val="a"/>
    <w:link w:val="af"/>
    <w:uiPriority w:val="11"/>
    <w:qFormat/>
    <w:rsid w:val="00130E1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c"/>
    <w:uiPriority w:val="11"/>
    <w:rsid w:val="00130E1C"/>
    <w:rPr>
      <w:rFonts w:ascii="Cambria" w:eastAsia="Times New Roman" w:hAnsi="Cambria" w:cs="Times New Roman"/>
      <w:sz w:val="24"/>
      <w:szCs w:val="24"/>
    </w:rPr>
  </w:style>
  <w:style w:type="paragraph" w:styleId="af0">
    <w:name w:val="No Spacing"/>
    <w:qFormat/>
    <w:rsid w:val="00C4099B"/>
    <w:pPr>
      <w:suppressAutoHyphens/>
    </w:pPr>
    <w:rPr>
      <w:rFonts w:cs="Calibri"/>
      <w:sz w:val="22"/>
      <w:szCs w:val="22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060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06073"/>
    <w:rPr>
      <w:sz w:val="16"/>
      <w:szCs w:val="16"/>
    </w:rPr>
  </w:style>
  <w:style w:type="table" w:customStyle="1" w:styleId="1">
    <w:name w:val="Сетка таблицы1"/>
    <w:basedOn w:val="a1"/>
    <w:next w:val="a3"/>
    <w:rsid w:val="0037582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9110D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110D4"/>
    <w:rPr>
      <w:sz w:val="22"/>
      <w:szCs w:val="22"/>
    </w:rPr>
  </w:style>
  <w:style w:type="character" w:styleId="af1">
    <w:name w:val="Hyperlink"/>
    <w:uiPriority w:val="99"/>
    <w:unhideWhenUsed/>
    <w:rsid w:val="002904FC"/>
    <w:rPr>
      <w:color w:val="0000FF"/>
      <w:u w:val="single"/>
    </w:rPr>
  </w:style>
  <w:style w:type="table" w:customStyle="1" w:styleId="11">
    <w:name w:val="Сетка таблицы11"/>
    <w:basedOn w:val="a1"/>
    <w:next w:val="a3"/>
    <w:rsid w:val="000A39C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39"/>
    <w:rsid w:val="000A39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EF7CE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069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D3B6-6045-466A-A73D-22BD7F3F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5032</Words>
  <Characters>28684</Characters>
  <Application>Microsoft Office Word</Application>
  <DocSecurity>8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Елена Лямцева Валерьевна</cp:lastModifiedBy>
  <cp:revision>15</cp:revision>
  <cp:lastPrinted>2015-11-23T17:45:00Z</cp:lastPrinted>
  <dcterms:created xsi:type="dcterms:W3CDTF">2018-10-08T20:46:00Z</dcterms:created>
  <dcterms:modified xsi:type="dcterms:W3CDTF">2018-11-07T12:41:00Z</dcterms:modified>
</cp:coreProperties>
</file>