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B00ABC" w:rsidRPr="00B00ABC" w14:paraId="510FDCD2" w14:textId="77777777" w:rsidTr="00B00ABC">
        <w:trPr>
          <w:trHeight w:val="2112"/>
        </w:trPr>
        <w:tc>
          <w:tcPr>
            <w:tcW w:w="2500" w:type="pct"/>
          </w:tcPr>
          <w:p w14:paraId="39EB5885" w14:textId="77777777" w:rsidR="00B00ABC" w:rsidRPr="00B00ABC" w:rsidRDefault="00B00ABC" w:rsidP="00B00AB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Calibri" w:hAnsi="Calibri"/>
                <w:kern w:val="28"/>
                <w:sz w:val="22"/>
              </w:rPr>
            </w:pPr>
            <w:r w:rsidRPr="00B00ABC">
              <w:rPr>
                <w:rFonts w:ascii="Calibri" w:hAnsi="Calibri"/>
                <w:noProof/>
                <w:sz w:val="22"/>
                <w:lang w:eastAsia="ru-RU"/>
              </w:rPr>
              <w:drawing>
                <wp:inline distT="0" distB="0" distL="0" distR="0" wp14:anchorId="1AEC9382" wp14:editId="00E3AD4F">
                  <wp:extent cx="790575" cy="752475"/>
                  <wp:effectExtent l="0" t="0" r="9525" b="9525"/>
                  <wp:docPr id="5" name="Рисунок 3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FBFDC" w14:textId="77777777" w:rsidR="00B00ABC" w:rsidRPr="00B00ABC" w:rsidRDefault="00B00ABC" w:rsidP="00B00ABC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</w:rPr>
            </w:pPr>
          </w:p>
          <w:p w14:paraId="356010B9" w14:textId="77777777" w:rsidR="00B00ABC" w:rsidRPr="00B00ABC" w:rsidRDefault="00B00ABC" w:rsidP="00B00ABC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B00ABC">
              <w:rPr>
                <w:b/>
                <w:sz w:val="22"/>
              </w:rPr>
              <w:t>Министерство образования и науки Челябинской области</w:t>
            </w:r>
          </w:p>
          <w:p w14:paraId="416E4CB8" w14:textId="77777777" w:rsidR="00B00ABC" w:rsidRPr="00B00ABC" w:rsidRDefault="00B00ABC" w:rsidP="00B00ABC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B00ABC">
              <w:rPr>
                <w:b/>
                <w:sz w:val="22"/>
              </w:rPr>
              <w:t xml:space="preserve">Государственное бюджетное </w:t>
            </w:r>
          </w:p>
          <w:p w14:paraId="3F81FB92" w14:textId="77777777" w:rsidR="00B00ABC" w:rsidRPr="00B00ABC" w:rsidRDefault="00B00ABC" w:rsidP="00B00ABC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B00ABC">
              <w:rPr>
                <w:b/>
                <w:sz w:val="22"/>
              </w:rPr>
              <w:t>учреждение дополнительного профессионального образования</w:t>
            </w:r>
          </w:p>
          <w:p w14:paraId="789CE9E0" w14:textId="77777777" w:rsidR="00B00ABC" w:rsidRPr="00B00ABC" w:rsidRDefault="00B00ABC" w:rsidP="00B00ABC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B00ABC">
              <w:rPr>
                <w:b/>
                <w:sz w:val="22"/>
              </w:rPr>
              <w:t xml:space="preserve">«Челябинский институт </w:t>
            </w:r>
          </w:p>
          <w:p w14:paraId="36C52E69" w14:textId="77777777" w:rsidR="00B00ABC" w:rsidRPr="00B00ABC" w:rsidRDefault="00B00ABC" w:rsidP="00B00ABC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B00ABC">
              <w:rPr>
                <w:b/>
                <w:sz w:val="22"/>
              </w:rPr>
              <w:t xml:space="preserve">переподготовки и повышения квалификации работников образования» </w:t>
            </w:r>
          </w:p>
          <w:p w14:paraId="45924BAF" w14:textId="77777777" w:rsidR="00B00ABC" w:rsidRPr="00B00ABC" w:rsidRDefault="00B00ABC" w:rsidP="00B00ABC">
            <w:pPr>
              <w:spacing w:line="240" w:lineRule="auto"/>
              <w:ind w:firstLine="0"/>
              <w:jc w:val="center"/>
              <w:rPr>
                <w:rFonts w:ascii="Calibri" w:hAnsi="Calibri"/>
                <w:kern w:val="28"/>
                <w:sz w:val="22"/>
              </w:rPr>
            </w:pPr>
            <w:r w:rsidRPr="00B00ABC">
              <w:rPr>
                <w:b/>
                <w:smallCaps/>
                <w:sz w:val="22"/>
              </w:rPr>
              <w:t>(ГБУ ДПО ЧИППКРО)</w:t>
            </w:r>
          </w:p>
        </w:tc>
        <w:tc>
          <w:tcPr>
            <w:tcW w:w="2500" w:type="pct"/>
          </w:tcPr>
          <w:p w14:paraId="186E54BD" w14:textId="77777777" w:rsidR="00B00ABC" w:rsidRPr="00B00ABC" w:rsidRDefault="00B00ABC" w:rsidP="00B00ABC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B00ABC">
              <w:rPr>
                <w:rFonts w:ascii="Calibri" w:hAnsi="Calibri"/>
                <w:noProof/>
                <w:sz w:val="22"/>
                <w:lang w:eastAsia="ru-RU"/>
              </w:rPr>
              <w:drawing>
                <wp:inline distT="0" distB="0" distL="0" distR="0" wp14:anchorId="397C6353" wp14:editId="73FB46C2">
                  <wp:extent cx="857250" cy="752475"/>
                  <wp:effectExtent l="0" t="0" r="0" b="9525"/>
                  <wp:docPr id="6" name="Рисунок 4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-398" r="20560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59A2B" w14:textId="77777777" w:rsidR="00B00ABC" w:rsidRPr="00B00ABC" w:rsidRDefault="00B00ABC" w:rsidP="00B00ABC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</w:rPr>
            </w:pPr>
          </w:p>
          <w:p w14:paraId="60E856B6" w14:textId="77777777" w:rsidR="00B00ABC" w:rsidRPr="00B00ABC" w:rsidRDefault="00B00ABC" w:rsidP="00B00ABC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B00ABC">
              <w:rPr>
                <w:b/>
                <w:sz w:val="22"/>
              </w:rPr>
              <w:t>Приоритетный проект</w:t>
            </w:r>
          </w:p>
          <w:p w14:paraId="4C535DF5" w14:textId="77777777" w:rsidR="00B00ABC" w:rsidRPr="00B00ABC" w:rsidRDefault="00B00ABC" w:rsidP="00B00ABC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B00ABC">
              <w:rPr>
                <w:b/>
                <w:sz w:val="22"/>
              </w:rPr>
              <w:t xml:space="preserve">«Доступное дополнительное </w:t>
            </w:r>
          </w:p>
          <w:p w14:paraId="354851AD" w14:textId="77777777" w:rsidR="00B00ABC" w:rsidRPr="00B00ABC" w:rsidRDefault="00B00ABC" w:rsidP="00B00ABC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B00ABC">
              <w:rPr>
                <w:b/>
                <w:sz w:val="22"/>
              </w:rPr>
              <w:t>образование для детей»</w:t>
            </w:r>
          </w:p>
          <w:p w14:paraId="3272333D" w14:textId="77777777" w:rsidR="00B00ABC" w:rsidRPr="00B00ABC" w:rsidRDefault="00B00ABC" w:rsidP="00B00ABC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14:paraId="62247962" w14:textId="77777777" w:rsidR="00B00ABC" w:rsidRPr="00B00ABC" w:rsidRDefault="00B00ABC" w:rsidP="00B00ABC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proofErr w:type="gramStart"/>
            <w:r w:rsidRPr="00B00ABC">
              <w:rPr>
                <w:b/>
                <w:sz w:val="22"/>
              </w:rPr>
              <w:t>Педагогический</w:t>
            </w:r>
            <w:proofErr w:type="gramEnd"/>
            <w:r w:rsidRPr="00B00ABC">
              <w:rPr>
                <w:b/>
                <w:sz w:val="22"/>
              </w:rPr>
              <w:t xml:space="preserve"> франчайзинг развертывания сети дополнительных общеобразовательных программ на уровне муниципальных образований Челябинской области</w:t>
            </w:r>
          </w:p>
          <w:p w14:paraId="2C5196B8" w14:textId="77777777" w:rsidR="00B00ABC" w:rsidRPr="00B00ABC" w:rsidRDefault="00B00ABC" w:rsidP="00B00AB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Calibri" w:hAnsi="Calibri"/>
                <w:noProof/>
                <w:sz w:val="22"/>
              </w:rPr>
            </w:pPr>
          </w:p>
        </w:tc>
      </w:tr>
    </w:tbl>
    <w:p w14:paraId="6897452B" w14:textId="77777777" w:rsidR="00B00ABC" w:rsidRPr="00B00ABC" w:rsidRDefault="00B00ABC" w:rsidP="00B00ABC">
      <w:pPr>
        <w:tabs>
          <w:tab w:val="left" w:pos="993"/>
        </w:tabs>
        <w:jc w:val="center"/>
        <w:rPr>
          <w:sz w:val="22"/>
        </w:rPr>
      </w:pPr>
    </w:p>
    <w:p w14:paraId="0E457D82" w14:textId="77777777" w:rsidR="00B00ABC" w:rsidRPr="00B00ABC" w:rsidRDefault="00B00ABC" w:rsidP="00B00ABC">
      <w:pPr>
        <w:tabs>
          <w:tab w:val="left" w:pos="993"/>
        </w:tabs>
        <w:jc w:val="center"/>
        <w:rPr>
          <w:sz w:val="26"/>
          <w:szCs w:val="26"/>
        </w:rPr>
      </w:pPr>
    </w:p>
    <w:p w14:paraId="11EA778D" w14:textId="77777777" w:rsidR="00A666A3" w:rsidRPr="00A666A3" w:rsidRDefault="00A666A3" w:rsidP="00A666A3">
      <w:pPr>
        <w:tabs>
          <w:tab w:val="left" w:pos="993"/>
        </w:tabs>
        <w:jc w:val="center"/>
        <w:rPr>
          <w:sz w:val="26"/>
          <w:szCs w:val="26"/>
        </w:rPr>
      </w:pPr>
    </w:p>
    <w:p w14:paraId="6AF90AE7" w14:textId="77777777" w:rsidR="00A666A3" w:rsidRPr="00A666A3" w:rsidRDefault="00A666A3" w:rsidP="00A666A3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A666A3">
        <w:rPr>
          <w:caps/>
          <w:sz w:val="36"/>
          <w:szCs w:val="36"/>
          <w:lang w:eastAsia="ru-RU"/>
        </w:rPr>
        <w:t xml:space="preserve">Модельная дополнительная </w:t>
      </w:r>
    </w:p>
    <w:p w14:paraId="6F241FF9" w14:textId="77777777" w:rsidR="00A666A3" w:rsidRPr="00A666A3" w:rsidRDefault="00A666A3" w:rsidP="00A666A3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A666A3">
        <w:rPr>
          <w:caps/>
          <w:sz w:val="36"/>
          <w:szCs w:val="36"/>
          <w:lang w:eastAsia="ru-RU"/>
        </w:rPr>
        <w:t>общеразвивающая программа</w:t>
      </w:r>
    </w:p>
    <w:p w14:paraId="57EB8E90" w14:textId="77777777" w:rsidR="00A666A3" w:rsidRPr="00A666A3" w:rsidRDefault="00A666A3" w:rsidP="00A666A3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</w:p>
    <w:p w14:paraId="02C914F1" w14:textId="77777777" w:rsidR="00A666A3" w:rsidRPr="00A666A3" w:rsidRDefault="00A666A3" w:rsidP="00A666A3">
      <w:pPr>
        <w:ind w:firstLine="0"/>
        <w:jc w:val="center"/>
        <w:rPr>
          <w:caps/>
          <w:noProof/>
          <w:sz w:val="36"/>
          <w:szCs w:val="36"/>
          <w:lang w:eastAsia="ru-RU"/>
        </w:rPr>
      </w:pPr>
      <w:r w:rsidRPr="00A666A3">
        <w:rPr>
          <w:caps/>
          <w:noProof/>
          <w:sz w:val="36"/>
          <w:szCs w:val="36"/>
          <w:lang w:eastAsia="ru-RU"/>
        </w:rPr>
        <w:t>«ЛЕТО, СБОРЫ, БАСКЕТБОЛ»</w:t>
      </w:r>
    </w:p>
    <w:p w14:paraId="773500DE" w14:textId="77777777" w:rsidR="00A666A3" w:rsidRPr="00A666A3" w:rsidRDefault="00A666A3" w:rsidP="00A666A3">
      <w:pPr>
        <w:ind w:firstLine="0"/>
        <w:jc w:val="center"/>
        <w:rPr>
          <w:caps/>
          <w:sz w:val="36"/>
          <w:szCs w:val="36"/>
          <w:lang w:eastAsia="ru-RU"/>
        </w:rPr>
      </w:pPr>
    </w:p>
    <w:p w14:paraId="476F4201" w14:textId="77777777" w:rsidR="00A666A3" w:rsidRPr="00A666A3" w:rsidRDefault="00A666A3" w:rsidP="00A666A3">
      <w:pPr>
        <w:ind w:firstLine="0"/>
        <w:rPr>
          <w:caps/>
          <w:sz w:val="18"/>
          <w:szCs w:val="18"/>
          <w:lang w:eastAsia="ru-RU"/>
        </w:rPr>
      </w:pPr>
      <w:r w:rsidRPr="00A666A3">
        <w:rPr>
          <w:sz w:val="18"/>
          <w:szCs w:val="18"/>
          <w:lang w:eastAsia="ru-RU"/>
        </w:rPr>
        <w:t>(Программа разработана в соответствии с мероприятием «Субсидии (Грант) на реализацию пилотных проектов по обновлению содержания и технологий дополнительного образования по приоритетным направлениям» приоритетного проекта «Доступное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14:paraId="12440CCA" w14:textId="77777777" w:rsidR="00A666A3" w:rsidRPr="00A666A3" w:rsidRDefault="00A666A3" w:rsidP="00A666A3">
      <w:pPr>
        <w:spacing w:line="240" w:lineRule="auto"/>
        <w:ind w:firstLine="0"/>
        <w:jc w:val="center"/>
        <w:rPr>
          <w:szCs w:val="28"/>
        </w:rPr>
      </w:pPr>
    </w:p>
    <w:p w14:paraId="57AB4E7D" w14:textId="77777777" w:rsidR="00A666A3" w:rsidRPr="00A666A3" w:rsidRDefault="00A666A3" w:rsidP="00A666A3">
      <w:pPr>
        <w:spacing w:line="240" w:lineRule="auto"/>
        <w:ind w:firstLine="0"/>
        <w:jc w:val="center"/>
        <w:rPr>
          <w:szCs w:val="28"/>
        </w:rPr>
      </w:pPr>
    </w:p>
    <w:p w14:paraId="61EEF896" w14:textId="77777777" w:rsidR="00A666A3" w:rsidRPr="00A666A3" w:rsidRDefault="00A666A3" w:rsidP="00A666A3">
      <w:pPr>
        <w:spacing w:line="240" w:lineRule="auto"/>
        <w:ind w:firstLine="0"/>
        <w:jc w:val="center"/>
        <w:rPr>
          <w:szCs w:val="28"/>
          <w:lang w:eastAsia="ru-RU"/>
        </w:rPr>
      </w:pPr>
      <w:r w:rsidRPr="00A666A3">
        <w:rPr>
          <w:szCs w:val="28"/>
        </w:rPr>
        <w:t xml:space="preserve">Направленность программы: </w:t>
      </w:r>
      <w:r w:rsidRPr="00A666A3">
        <w:rPr>
          <w:noProof/>
          <w:szCs w:val="28"/>
        </w:rPr>
        <w:t>физкультурно-спортивная</w:t>
      </w:r>
    </w:p>
    <w:p w14:paraId="27C370E7" w14:textId="77777777" w:rsidR="00A666A3" w:rsidRPr="00A666A3" w:rsidRDefault="00A666A3" w:rsidP="00A666A3">
      <w:pPr>
        <w:spacing w:line="240" w:lineRule="auto"/>
        <w:ind w:firstLine="0"/>
        <w:jc w:val="center"/>
        <w:rPr>
          <w:lang w:eastAsia="ru-RU"/>
        </w:rPr>
      </w:pPr>
      <w:r w:rsidRPr="00A666A3">
        <w:rPr>
          <w:lang w:eastAsia="ru-RU"/>
        </w:rPr>
        <w:t xml:space="preserve">Вид программы: </w:t>
      </w:r>
      <w:r w:rsidRPr="00A666A3">
        <w:rPr>
          <w:noProof/>
          <w:lang w:eastAsia="ru-RU"/>
        </w:rPr>
        <w:t>ознакомительная</w:t>
      </w:r>
    </w:p>
    <w:p w14:paraId="0FCF22AA" w14:textId="77777777" w:rsidR="00A666A3" w:rsidRPr="00A666A3" w:rsidRDefault="00A666A3" w:rsidP="00A666A3">
      <w:pPr>
        <w:spacing w:line="240" w:lineRule="auto"/>
        <w:ind w:firstLine="0"/>
        <w:jc w:val="center"/>
        <w:rPr>
          <w:lang w:eastAsia="ru-RU"/>
        </w:rPr>
      </w:pPr>
      <w:r w:rsidRPr="00A666A3">
        <w:rPr>
          <w:lang w:eastAsia="ru-RU"/>
        </w:rPr>
        <w:t xml:space="preserve">Возраст обучающихся: </w:t>
      </w:r>
      <w:r w:rsidRPr="00A666A3">
        <w:rPr>
          <w:noProof/>
          <w:lang w:eastAsia="ru-RU"/>
        </w:rPr>
        <w:t>7–14 лет</w:t>
      </w:r>
    </w:p>
    <w:p w14:paraId="187197F2" w14:textId="77777777" w:rsidR="00A666A3" w:rsidRPr="00A666A3" w:rsidRDefault="00A666A3" w:rsidP="00A666A3">
      <w:pPr>
        <w:spacing w:line="240" w:lineRule="auto"/>
        <w:ind w:firstLine="0"/>
        <w:jc w:val="center"/>
        <w:rPr>
          <w:lang w:eastAsia="ru-RU"/>
        </w:rPr>
      </w:pPr>
      <w:r w:rsidRPr="00A666A3">
        <w:rPr>
          <w:lang w:eastAsia="ru-RU"/>
        </w:rPr>
        <w:t xml:space="preserve">Срок реализации программы: </w:t>
      </w:r>
      <w:r w:rsidRPr="00A666A3">
        <w:rPr>
          <w:noProof/>
          <w:lang w:eastAsia="ru-RU"/>
        </w:rPr>
        <w:t>18 часов</w:t>
      </w:r>
    </w:p>
    <w:p w14:paraId="58DEDDA1" w14:textId="77777777" w:rsidR="00A666A3" w:rsidRPr="00A666A3" w:rsidRDefault="00A666A3" w:rsidP="00A666A3">
      <w:pPr>
        <w:spacing w:line="240" w:lineRule="auto"/>
        <w:ind w:left="4678" w:firstLine="0"/>
      </w:pPr>
    </w:p>
    <w:p w14:paraId="78E94499" w14:textId="77777777" w:rsidR="00A666A3" w:rsidRPr="00A666A3" w:rsidRDefault="00A666A3" w:rsidP="00A666A3">
      <w:pPr>
        <w:spacing w:line="240" w:lineRule="auto"/>
        <w:ind w:left="4678" w:firstLine="0"/>
      </w:pPr>
    </w:p>
    <w:p w14:paraId="27F99CFE" w14:textId="77777777" w:rsidR="00A666A3" w:rsidRPr="00A666A3" w:rsidRDefault="00A666A3" w:rsidP="00A666A3">
      <w:pPr>
        <w:spacing w:line="240" w:lineRule="auto"/>
        <w:ind w:left="4678" w:firstLine="0"/>
      </w:pPr>
      <w:r w:rsidRPr="00A666A3">
        <w:t xml:space="preserve">Автор – составитель: </w:t>
      </w:r>
    </w:p>
    <w:p w14:paraId="2E08760B" w14:textId="77777777" w:rsidR="00A666A3" w:rsidRPr="00A666A3" w:rsidRDefault="00A666A3" w:rsidP="00A666A3">
      <w:pPr>
        <w:spacing w:line="240" w:lineRule="auto"/>
        <w:ind w:left="4678" w:firstLine="0"/>
      </w:pPr>
      <w:r w:rsidRPr="00A666A3">
        <w:rPr>
          <w:noProof/>
        </w:rPr>
        <w:t>Солодков Иван Анатольевич, Магамедова Ольга Леонидовна</w:t>
      </w:r>
    </w:p>
    <w:p w14:paraId="15A55F90" w14:textId="77777777" w:rsidR="00A666A3" w:rsidRPr="00A666A3" w:rsidRDefault="00A666A3" w:rsidP="00A666A3">
      <w:pPr>
        <w:spacing w:line="240" w:lineRule="auto"/>
        <w:ind w:left="4678" w:firstLine="0"/>
      </w:pPr>
    </w:p>
    <w:p w14:paraId="044FC972" w14:textId="77777777" w:rsidR="00A666A3" w:rsidRPr="00A666A3" w:rsidRDefault="00A666A3" w:rsidP="00A666A3">
      <w:pPr>
        <w:spacing w:line="240" w:lineRule="auto"/>
        <w:ind w:left="4678" w:firstLine="0"/>
      </w:pPr>
    </w:p>
    <w:p w14:paraId="03EFBB63" w14:textId="77777777" w:rsidR="00A666A3" w:rsidRPr="00A666A3" w:rsidRDefault="00A666A3" w:rsidP="00A666A3">
      <w:pPr>
        <w:spacing w:line="240" w:lineRule="auto"/>
        <w:ind w:left="4678" w:firstLine="0"/>
      </w:pPr>
    </w:p>
    <w:p w14:paraId="7C4255B1" w14:textId="77777777" w:rsidR="00A666A3" w:rsidRPr="00A666A3" w:rsidRDefault="00A666A3" w:rsidP="00A666A3">
      <w:pPr>
        <w:spacing w:line="240" w:lineRule="auto"/>
        <w:ind w:left="4678" w:firstLine="0"/>
      </w:pPr>
    </w:p>
    <w:p w14:paraId="550ED10A" w14:textId="606D9570" w:rsidR="00110E61" w:rsidRPr="00454497" w:rsidRDefault="00110E61" w:rsidP="0025551F">
      <w:pPr>
        <w:pStyle w:val="1"/>
      </w:pPr>
      <w:bookmarkStart w:id="0" w:name="_Toc518942983"/>
      <w:r w:rsidRPr="00454497">
        <w:lastRenderedPageBreak/>
        <w:t>Пояснительная записка</w:t>
      </w:r>
      <w:bookmarkEnd w:id="0"/>
    </w:p>
    <w:p w14:paraId="550ED10B" w14:textId="7EF37E2F" w:rsidR="002B0A12" w:rsidRPr="008A5FA8" w:rsidRDefault="00B229C3" w:rsidP="00FF3001">
      <w:pPr>
        <w:rPr>
          <w:color w:val="000000"/>
          <w:szCs w:val="28"/>
        </w:rPr>
      </w:pPr>
      <w:r w:rsidRPr="003B434C">
        <w:rPr>
          <w:b/>
        </w:rPr>
        <w:t>Актуальность программы</w:t>
      </w:r>
      <w:r w:rsidRPr="00D40E3A">
        <w:t xml:space="preserve"> </w:t>
      </w:r>
      <w:r>
        <w:t xml:space="preserve">обусловлена тем, </w:t>
      </w:r>
      <w:r w:rsidR="00EA537E">
        <w:t xml:space="preserve">что </w:t>
      </w:r>
      <w:r w:rsidR="002B0A12" w:rsidRPr="002676C5">
        <w:rPr>
          <w:rFonts w:eastAsia="Times New Roman"/>
          <w:szCs w:val="28"/>
          <w:lang w:eastAsia="ru-RU"/>
        </w:rPr>
        <w:t xml:space="preserve">современные дети испытывают «двигательный дефицит», т.е. </w:t>
      </w:r>
      <w:r w:rsidR="002B0A12" w:rsidRPr="002B0A12">
        <w:rPr>
          <w:rFonts w:eastAsia="Times New Roman"/>
          <w:szCs w:val="28"/>
          <w:lang w:eastAsia="ru-RU"/>
        </w:rPr>
        <w:t>количество движений, производимых ими в течени</w:t>
      </w:r>
      <w:r w:rsidR="00EA537E">
        <w:rPr>
          <w:rFonts w:eastAsia="Times New Roman"/>
          <w:szCs w:val="28"/>
          <w:lang w:eastAsia="ru-RU"/>
        </w:rPr>
        <w:t>е</w:t>
      </w:r>
      <w:r w:rsidR="002B0A12" w:rsidRPr="002B0A12">
        <w:rPr>
          <w:rFonts w:eastAsia="Times New Roman"/>
          <w:szCs w:val="28"/>
          <w:lang w:eastAsia="ru-RU"/>
        </w:rPr>
        <w:t xml:space="preserve"> дня, ниже возрастной нормы. Не секрет, что </w:t>
      </w:r>
      <w:r w:rsidR="002B0A12" w:rsidRPr="002676C5">
        <w:rPr>
          <w:rFonts w:eastAsia="Times New Roman"/>
          <w:szCs w:val="28"/>
          <w:lang w:eastAsia="ru-RU"/>
        </w:rPr>
        <w:t>в летний (каникулярный) период</w:t>
      </w:r>
      <w:r w:rsidR="002B0A12" w:rsidRPr="002B0A12">
        <w:rPr>
          <w:rFonts w:eastAsia="Times New Roman"/>
          <w:szCs w:val="28"/>
          <w:lang w:eastAsia="ru-RU"/>
        </w:rPr>
        <w:t xml:space="preserve"> большую часть времени проводят в статическом положении (за столами, у телевизора, играя в тихие игры за столом). Это увеличивает статическую нагрузку на определенные группы мышц и вызывает их утомление. Снижается сила и работоспособность </w:t>
      </w:r>
      <w:proofErr w:type="gramStart"/>
      <w:r w:rsidR="002B0A12" w:rsidRPr="002B0A12">
        <w:rPr>
          <w:rFonts w:eastAsia="Times New Roman"/>
          <w:szCs w:val="28"/>
          <w:lang w:eastAsia="ru-RU"/>
        </w:rPr>
        <w:t>скелетный</w:t>
      </w:r>
      <w:proofErr w:type="gramEnd"/>
      <w:r w:rsidR="002B0A12" w:rsidRPr="002B0A12">
        <w:rPr>
          <w:rFonts w:eastAsia="Times New Roman"/>
          <w:szCs w:val="28"/>
          <w:lang w:eastAsia="ru-RU"/>
        </w:rPr>
        <w:t xml:space="preserve"> мускулатуры, что влечет за собой нарушение осанки, плоскостопие, задержку возрастного развития, быстроты, ловкости, координации движений, выносливости, гибкости и силы. Физически ослабленные дети подвергаются быстрому утомлению, у них снижены эмоциональный тонус и настроение, что в свою очередь отрицательно влияет на характер их умственной работоспособности.</w:t>
      </w:r>
      <w:r w:rsidR="002B0A12" w:rsidRPr="002676C5">
        <w:rPr>
          <w:szCs w:val="28"/>
        </w:rPr>
        <w:t xml:space="preserve"> Командные игры, такие как баскетбол, футбол, волейбол – одни из </w:t>
      </w:r>
      <w:proofErr w:type="gramStart"/>
      <w:r w:rsidR="002B0A12" w:rsidRPr="002676C5">
        <w:rPr>
          <w:szCs w:val="28"/>
        </w:rPr>
        <w:t>самых</w:t>
      </w:r>
      <w:proofErr w:type="gramEnd"/>
      <w:r w:rsidR="002B0A12" w:rsidRPr="002676C5">
        <w:rPr>
          <w:szCs w:val="28"/>
        </w:rPr>
        <w:t xml:space="preserve"> захватывающих и </w:t>
      </w:r>
      <w:r w:rsidR="002B0A12" w:rsidRPr="008A5FA8">
        <w:rPr>
          <w:color w:val="000000"/>
          <w:szCs w:val="28"/>
        </w:rPr>
        <w:t>зрелищных.</w:t>
      </w:r>
      <w:r w:rsidR="00680E97" w:rsidRPr="008A5FA8">
        <w:rPr>
          <w:color w:val="000000"/>
          <w:szCs w:val="28"/>
        </w:rPr>
        <w:t xml:space="preserve"> </w:t>
      </w:r>
    </w:p>
    <w:p w14:paraId="550ED10C" w14:textId="1691C4B8" w:rsidR="003021EC" w:rsidRPr="008A5FA8" w:rsidRDefault="003021EC" w:rsidP="00FF3001">
      <w:pPr>
        <w:pStyle w:val="2"/>
        <w:ind w:left="0" w:firstLine="709"/>
        <w:rPr>
          <w:b w:val="0"/>
          <w:color w:val="000000"/>
        </w:rPr>
      </w:pPr>
      <w:r w:rsidRPr="008A5FA8">
        <w:rPr>
          <w:b w:val="0"/>
          <w:color w:val="000000"/>
        </w:rPr>
        <w:t>Баскетбол является одним из наиболее простых, с точки зрения создания условий для их освоения в образовательных учреждениях, командных видов спорта. Естественность и универсальность двигательных навыков, развиваемых в баскетболе, позволяют выст</w:t>
      </w:r>
      <w:bookmarkStart w:id="1" w:name="_GoBack"/>
      <w:bookmarkEnd w:id="1"/>
      <w:r w:rsidRPr="008A5FA8">
        <w:rPr>
          <w:b w:val="0"/>
          <w:color w:val="000000"/>
        </w:rPr>
        <w:t xml:space="preserve">роить образовательный процесс на спортивно-оздоровительном этапе в сторону общего и всестороннего физического развития. Вместе с этим, игровой характер спортивных игр позволяет достаточно быстро сформировать систему мотивации для регулярных занятий физической культурой, а групповой характер взаимодействий – значимый социальный компонент в физкультурно-спортивной деятельности </w:t>
      </w:r>
      <w:r w:rsidR="00DD575F" w:rsidRPr="008A5FA8">
        <w:rPr>
          <w:b w:val="0"/>
          <w:color w:val="000000"/>
        </w:rPr>
        <w:t>об</w:t>
      </w:r>
      <w:r w:rsidRPr="008A5FA8">
        <w:rPr>
          <w:b w:val="0"/>
          <w:color w:val="000000"/>
        </w:rPr>
        <w:t>уча</w:t>
      </w:r>
      <w:r w:rsidR="00DD575F" w:rsidRPr="008A5FA8">
        <w:rPr>
          <w:b w:val="0"/>
          <w:color w:val="000000"/>
        </w:rPr>
        <w:t>ю</w:t>
      </w:r>
      <w:r w:rsidRPr="008A5FA8">
        <w:rPr>
          <w:b w:val="0"/>
          <w:color w:val="000000"/>
        </w:rPr>
        <w:t>щихся школьного возраста, повышающий навыки работы в команде и коммуникативные способности.</w:t>
      </w:r>
    </w:p>
    <w:p w14:paraId="550ED10E" w14:textId="77777777" w:rsidR="00680E97" w:rsidRPr="00680E97" w:rsidRDefault="00680E97" w:rsidP="00FF3001">
      <w:pPr>
        <w:rPr>
          <w:rFonts w:eastAsia="Times New Roman"/>
          <w:szCs w:val="28"/>
          <w:lang w:eastAsia="ru-RU"/>
        </w:rPr>
      </w:pPr>
      <w:r w:rsidRPr="008A5FA8">
        <w:rPr>
          <w:rFonts w:eastAsia="Times New Roman"/>
          <w:color w:val="000000"/>
          <w:szCs w:val="28"/>
          <w:lang w:eastAsia="ru-RU"/>
        </w:rPr>
        <w:t>Баскетбол имеет не только оздоровительно-гигиеническое</w:t>
      </w:r>
      <w:r w:rsidRPr="00680E97">
        <w:rPr>
          <w:rFonts w:eastAsia="Times New Roman"/>
          <w:szCs w:val="28"/>
          <w:lang w:eastAsia="ru-RU"/>
        </w:rPr>
        <w:t xml:space="preserve"> значение, но и агитационно-воспитательное. Занятия баскетболом помогают формировать настойчивость, смелость, решительность, честность, уверенность в себе, чувство коллективизма. Но эффективность воспитания зависит, прежде всего, </w:t>
      </w:r>
      <w:r w:rsidRPr="00680E97">
        <w:rPr>
          <w:rFonts w:eastAsia="Times New Roman"/>
          <w:szCs w:val="28"/>
          <w:lang w:eastAsia="ru-RU"/>
        </w:rPr>
        <w:lastRenderedPageBreak/>
        <w:t>от того, насколько целеустремленно в педагогическом процессе осуществляется взаимосвязь физического и нравственного воспитания.</w:t>
      </w:r>
    </w:p>
    <w:p w14:paraId="550ED10F" w14:textId="77777777" w:rsidR="00680E97" w:rsidRPr="00680E97" w:rsidRDefault="00680E97" w:rsidP="00FF3001">
      <w:pPr>
        <w:rPr>
          <w:rFonts w:eastAsia="Times New Roman"/>
          <w:szCs w:val="28"/>
          <w:lang w:eastAsia="ru-RU"/>
        </w:rPr>
      </w:pPr>
      <w:r w:rsidRPr="00680E97">
        <w:rPr>
          <w:rFonts w:eastAsia="Times New Roman"/>
          <w:szCs w:val="28"/>
          <w:lang w:eastAsia="ru-RU"/>
        </w:rPr>
        <w:t>Баскетбол является одним из средств физического развития и воспитания молодежи. Для нее характерны разнообразные движения; ходьба, бег, остановки, повороты, прыжки, ловля, броски и ведение мяча, осуществляемые в единоборстве с соперниками. Такие разнообразные движения способствуют улучшению обмена веществ, деятельности всех систем организма, формируют координацию.</w:t>
      </w:r>
    </w:p>
    <w:p w14:paraId="550ED110" w14:textId="079B5291" w:rsidR="00B229C3" w:rsidRPr="003B434C" w:rsidRDefault="00B229C3" w:rsidP="00FF3001">
      <w:pPr>
        <w:pStyle w:val="af"/>
        <w:spacing w:line="36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3B434C">
        <w:rPr>
          <w:rFonts w:ascii="Times New Roman" w:eastAsia="Calibri" w:hAnsi="Times New Roman" w:cs="Times New Roman"/>
          <w:color w:val="auto"/>
          <w:sz w:val="28"/>
          <w:szCs w:val="22"/>
        </w:rPr>
        <w:t>Актуальность программы определяется её направлен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ностью на </w:t>
      </w:r>
      <w:r w:rsidRPr="003B434C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формирование культуры здорового и безопасного образа жизни, укрепления здоровья </w:t>
      </w:r>
      <w:proofErr w:type="gramStart"/>
      <w:r w:rsidR="00DD575F">
        <w:rPr>
          <w:rFonts w:ascii="Times New Roman" w:eastAsia="Calibri" w:hAnsi="Times New Roman" w:cs="Times New Roman"/>
          <w:color w:val="auto"/>
          <w:sz w:val="28"/>
          <w:szCs w:val="22"/>
        </w:rPr>
        <w:t>об</w:t>
      </w:r>
      <w:r w:rsidRPr="003B434C">
        <w:rPr>
          <w:rFonts w:ascii="Times New Roman" w:eastAsia="Calibri" w:hAnsi="Times New Roman" w:cs="Times New Roman"/>
          <w:color w:val="auto"/>
          <w:sz w:val="28"/>
          <w:szCs w:val="22"/>
        </w:rPr>
        <w:t>уча</w:t>
      </w:r>
      <w:r w:rsidR="00DD575F">
        <w:rPr>
          <w:rFonts w:ascii="Times New Roman" w:eastAsia="Calibri" w:hAnsi="Times New Roman" w:cs="Times New Roman"/>
          <w:color w:val="auto"/>
          <w:sz w:val="28"/>
          <w:szCs w:val="22"/>
        </w:rPr>
        <w:t>ю</w:t>
      </w:r>
      <w:r w:rsidRPr="003B434C">
        <w:rPr>
          <w:rFonts w:ascii="Times New Roman" w:eastAsia="Calibri" w:hAnsi="Times New Roman" w:cs="Times New Roman"/>
          <w:color w:val="auto"/>
          <w:sz w:val="28"/>
          <w:szCs w:val="22"/>
        </w:rPr>
        <w:t>щихся</w:t>
      </w:r>
      <w:proofErr w:type="gramEnd"/>
      <w:r w:rsidR="00A72256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в каникулярный период</w:t>
      </w:r>
      <w:r w:rsidRPr="003B434C"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14:paraId="550ED111" w14:textId="77777777" w:rsidR="00110E61" w:rsidRDefault="00110E61" w:rsidP="00FF3001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Дополнительная общеобразовательная общеразвивающая программа </w:t>
      </w:r>
      <w:r w:rsidRPr="004456C5">
        <w:rPr>
          <w:szCs w:val="28"/>
          <w:lang w:eastAsia="ru-RU"/>
        </w:rPr>
        <w:t>физкультурно-спортивной направленности</w:t>
      </w:r>
      <w:r>
        <w:rPr>
          <w:i/>
          <w:szCs w:val="28"/>
          <w:lang w:eastAsia="ru-RU"/>
        </w:rPr>
        <w:t xml:space="preserve"> </w:t>
      </w:r>
      <w:r w:rsidRPr="004456C5">
        <w:rPr>
          <w:szCs w:val="28"/>
          <w:lang w:eastAsia="ru-RU"/>
        </w:rPr>
        <w:t>«</w:t>
      </w:r>
      <w:r w:rsidR="00990858" w:rsidRPr="004456C5">
        <w:rPr>
          <w:szCs w:val="28"/>
          <w:lang w:eastAsia="ru-RU"/>
        </w:rPr>
        <w:t>Лето, сборы, баскетбол</w:t>
      </w:r>
      <w:r w:rsidRPr="004456C5">
        <w:rPr>
          <w:szCs w:val="28"/>
          <w:lang w:eastAsia="ru-RU"/>
        </w:rPr>
        <w:t>» является</w:t>
      </w:r>
      <w:r>
        <w:rPr>
          <w:szCs w:val="28"/>
          <w:lang w:eastAsia="ru-RU"/>
        </w:rPr>
        <w:t xml:space="preserve"> модельной </w:t>
      </w:r>
      <w:r w:rsidRPr="00D46966">
        <w:rPr>
          <w:szCs w:val="28"/>
          <w:lang w:eastAsia="ru-RU"/>
        </w:rPr>
        <w:t>модульной</w:t>
      </w:r>
      <w:r>
        <w:rPr>
          <w:szCs w:val="28"/>
          <w:lang w:eastAsia="ru-RU"/>
        </w:rPr>
        <w:t xml:space="preserve"> образовательной программой и:</w:t>
      </w:r>
    </w:p>
    <w:p w14:paraId="550ED112" w14:textId="28825E63" w:rsidR="00110E61" w:rsidRDefault="00110E61" w:rsidP="00FF3001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proofErr w:type="gramStart"/>
      <w:r>
        <w:rPr>
          <w:szCs w:val="28"/>
          <w:lang w:eastAsia="ru-RU"/>
        </w:rPr>
        <w:t>ориентирована</w:t>
      </w:r>
      <w:proofErr w:type="gramEnd"/>
      <w:r>
        <w:rPr>
          <w:szCs w:val="28"/>
          <w:lang w:eastAsia="ru-RU"/>
        </w:rPr>
        <w:t xml:space="preserve"> на удовлетворение индивидуальных потребностей обучающихся </w:t>
      </w:r>
      <w:r w:rsidR="00A11056">
        <w:rPr>
          <w:szCs w:val="28"/>
          <w:lang w:eastAsia="ru-RU"/>
        </w:rPr>
        <w:t>на</w:t>
      </w:r>
      <w:r>
        <w:rPr>
          <w:szCs w:val="28"/>
          <w:lang w:eastAsia="ru-RU"/>
        </w:rPr>
        <w:t xml:space="preserve"> занятиях физической культурой и спортом; </w:t>
      </w:r>
    </w:p>
    <w:p w14:paraId="550ED113" w14:textId="77777777" w:rsidR="00110E61" w:rsidRDefault="00110E61" w:rsidP="00FF3001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proofErr w:type="gramStart"/>
      <w:r>
        <w:rPr>
          <w:szCs w:val="28"/>
          <w:lang w:eastAsia="ru-RU"/>
        </w:rPr>
        <w:t>направлена</w:t>
      </w:r>
      <w:proofErr w:type="gramEnd"/>
      <w:r>
        <w:rPr>
          <w:szCs w:val="28"/>
          <w:lang w:eastAsia="ru-RU"/>
        </w:rPr>
        <w:t xml:space="preserve"> на формирование </w:t>
      </w:r>
      <w:r w:rsidRPr="00F95CB7">
        <w:rPr>
          <w:szCs w:val="28"/>
          <w:lang w:eastAsia="ru-RU"/>
        </w:rPr>
        <w:t xml:space="preserve">культуры здорового и безопасного образа жизни, укрепление здоровья </w:t>
      </w:r>
      <w:r>
        <w:rPr>
          <w:szCs w:val="28"/>
          <w:lang w:eastAsia="ru-RU"/>
        </w:rPr>
        <w:t>об</w:t>
      </w:r>
      <w:r w:rsidRPr="00F95CB7">
        <w:rPr>
          <w:szCs w:val="28"/>
          <w:lang w:eastAsia="ru-RU"/>
        </w:rPr>
        <w:t>уча</w:t>
      </w:r>
      <w:r>
        <w:rPr>
          <w:szCs w:val="28"/>
          <w:lang w:eastAsia="ru-RU"/>
        </w:rPr>
        <w:t>ю</w:t>
      </w:r>
      <w:r w:rsidRPr="00F95CB7">
        <w:rPr>
          <w:szCs w:val="28"/>
          <w:lang w:eastAsia="ru-RU"/>
        </w:rPr>
        <w:t>щихся</w:t>
      </w:r>
      <w:r>
        <w:rPr>
          <w:szCs w:val="28"/>
          <w:lang w:eastAsia="ru-RU"/>
        </w:rPr>
        <w:t>;</w:t>
      </w:r>
    </w:p>
    <w:p w14:paraId="550ED114" w14:textId="77777777" w:rsidR="00110E61" w:rsidRDefault="00110E61" w:rsidP="00FF3001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proofErr w:type="gramStart"/>
      <w:r>
        <w:rPr>
          <w:szCs w:val="28"/>
          <w:lang w:eastAsia="ru-RU"/>
        </w:rPr>
        <w:t>направлена</w:t>
      </w:r>
      <w:proofErr w:type="gramEnd"/>
      <w:r>
        <w:rPr>
          <w:szCs w:val="28"/>
          <w:lang w:eastAsia="ru-RU"/>
        </w:rPr>
        <w:t xml:space="preserve"> на </w:t>
      </w:r>
      <w:r w:rsidR="00990858">
        <w:rPr>
          <w:szCs w:val="28"/>
          <w:lang w:eastAsia="ru-RU"/>
        </w:rPr>
        <w:t>организацию летней кампании в образовательных учреждениях</w:t>
      </w:r>
      <w:r w:rsidR="00433B19">
        <w:rPr>
          <w:szCs w:val="28"/>
          <w:lang w:eastAsia="ru-RU"/>
        </w:rPr>
        <w:t>.</w:t>
      </w:r>
    </w:p>
    <w:p w14:paraId="550ED115" w14:textId="77777777" w:rsidR="002676C5" w:rsidRPr="00DF43FD" w:rsidRDefault="002676C5" w:rsidP="00FF3001">
      <w:pPr>
        <w:pStyle w:val="2"/>
        <w:ind w:left="0" w:firstLine="709"/>
        <w:rPr>
          <w:i/>
        </w:rPr>
      </w:pPr>
      <w:bookmarkStart w:id="2" w:name="_Toc523750608"/>
      <w:r w:rsidRPr="00DF43FD">
        <w:t>Отличительные особенности программы</w:t>
      </w:r>
      <w:bookmarkEnd w:id="2"/>
    </w:p>
    <w:p w14:paraId="550ED116" w14:textId="7F362126" w:rsidR="002676C5" w:rsidRDefault="00DF43FD" w:rsidP="00FF3001">
      <w:pPr>
        <w:rPr>
          <w:szCs w:val="28"/>
        </w:rPr>
      </w:pPr>
      <w:r w:rsidRPr="003B434C">
        <w:rPr>
          <w:lang w:eastAsia="ru-RU"/>
        </w:rPr>
        <w:t>Дополнительная</w:t>
      </w:r>
      <w:r>
        <w:rPr>
          <w:szCs w:val="28"/>
          <w:lang w:eastAsia="ru-RU"/>
        </w:rPr>
        <w:t xml:space="preserve"> общеобразовательная общеразвивающая программа</w:t>
      </w:r>
      <w:r w:rsidR="00EA537E">
        <w:rPr>
          <w:szCs w:val="28"/>
          <w:lang w:eastAsia="ru-RU"/>
        </w:rPr>
        <w:t xml:space="preserve"> (далее </w:t>
      </w:r>
      <w:proofErr w:type="gramStart"/>
      <w:r w:rsidR="00EA537E">
        <w:rPr>
          <w:szCs w:val="28"/>
          <w:lang w:eastAsia="ru-RU"/>
        </w:rPr>
        <w:t>ДОП</w:t>
      </w:r>
      <w:proofErr w:type="gramEnd"/>
      <w:r w:rsidR="00EA537E">
        <w:rPr>
          <w:szCs w:val="28"/>
          <w:lang w:eastAsia="ru-RU"/>
        </w:rPr>
        <w:t>)</w:t>
      </w:r>
      <w:r>
        <w:rPr>
          <w:szCs w:val="28"/>
          <w:lang w:eastAsia="ru-RU"/>
        </w:rPr>
        <w:t xml:space="preserve"> </w:t>
      </w:r>
      <w:r w:rsidRPr="006330E6">
        <w:rPr>
          <w:szCs w:val="28"/>
          <w:lang w:eastAsia="ru-RU"/>
        </w:rPr>
        <w:t>физкультурно-спортивной направленности «</w:t>
      </w:r>
      <w:r w:rsidRPr="004456C5">
        <w:rPr>
          <w:szCs w:val="28"/>
          <w:lang w:eastAsia="ru-RU"/>
        </w:rPr>
        <w:t>Лето, сборы, баскетбол</w:t>
      </w:r>
      <w:r w:rsidRPr="006330E6">
        <w:rPr>
          <w:szCs w:val="28"/>
          <w:lang w:eastAsia="ru-RU"/>
        </w:rPr>
        <w:t xml:space="preserve">» </w:t>
      </w:r>
      <w:r>
        <w:rPr>
          <w:szCs w:val="28"/>
          <w:lang w:eastAsia="ru-RU"/>
        </w:rPr>
        <w:t xml:space="preserve">является </w:t>
      </w:r>
      <w:r w:rsidRPr="004757A1">
        <w:rPr>
          <w:szCs w:val="28"/>
        </w:rPr>
        <w:t>модельн</w:t>
      </w:r>
      <w:r>
        <w:rPr>
          <w:szCs w:val="28"/>
        </w:rPr>
        <w:t>ой</w:t>
      </w:r>
      <w:r w:rsidRPr="004757A1">
        <w:rPr>
          <w:szCs w:val="28"/>
        </w:rPr>
        <w:t xml:space="preserve"> программ</w:t>
      </w:r>
      <w:r>
        <w:rPr>
          <w:szCs w:val="28"/>
        </w:rPr>
        <w:t>ой</w:t>
      </w:r>
      <w:r w:rsidRPr="004757A1">
        <w:rPr>
          <w:szCs w:val="28"/>
        </w:rPr>
        <w:t>, состоящ</w:t>
      </w:r>
      <w:r>
        <w:rPr>
          <w:szCs w:val="28"/>
        </w:rPr>
        <w:t>ей</w:t>
      </w:r>
      <w:r w:rsidRPr="004757A1">
        <w:rPr>
          <w:szCs w:val="28"/>
        </w:rPr>
        <w:t xml:space="preserve"> из нескольких модулей, котор</w:t>
      </w:r>
      <w:r>
        <w:rPr>
          <w:szCs w:val="28"/>
        </w:rPr>
        <w:t>ые</w:t>
      </w:r>
      <w:r w:rsidRPr="004757A1">
        <w:rPr>
          <w:szCs w:val="28"/>
        </w:rPr>
        <w:t xml:space="preserve"> мо</w:t>
      </w:r>
      <w:r>
        <w:rPr>
          <w:szCs w:val="28"/>
        </w:rPr>
        <w:t>гу</w:t>
      </w:r>
      <w:r w:rsidRPr="004757A1">
        <w:rPr>
          <w:szCs w:val="28"/>
        </w:rPr>
        <w:t>т быть легко изменен</w:t>
      </w:r>
      <w:r>
        <w:rPr>
          <w:szCs w:val="28"/>
        </w:rPr>
        <w:t>ы</w:t>
      </w:r>
      <w:r w:rsidRPr="004757A1">
        <w:rPr>
          <w:szCs w:val="28"/>
        </w:rPr>
        <w:t xml:space="preserve"> педагогом, исходя из поставленных перед ним целей</w:t>
      </w:r>
      <w:r>
        <w:rPr>
          <w:szCs w:val="28"/>
        </w:rPr>
        <w:t>.</w:t>
      </w:r>
    </w:p>
    <w:p w14:paraId="550ED117" w14:textId="77777777" w:rsidR="00DF43FD" w:rsidRPr="004757A1" w:rsidRDefault="00DF43FD" w:rsidP="00FF3001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Модельная программа – это методически выверенная базовая основа для создания педагогами собственных дополнительных общеразвивающих программ. Она разработана на основе программ, по которым получены положительные результаты.</w:t>
      </w:r>
    </w:p>
    <w:p w14:paraId="550ED118" w14:textId="50CDB8C4" w:rsidR="00DF43FD" w:rsidRPr="004757A1" w:rsidRDefault="00DF43FD" w:rsidP="00FF3001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lastRenderedPageBreak/>
        <w:t xml:space="preserve">Модуль </w:t>
      </w:r>
      <w:r w:rsidR="00EA537E">
        <w:rPr>
          <w:sz w:val="28"/>
          <w:szCs w:val="28"/>
        </w:rPr>
        <w:t>–</w:t>
      </w:r>
      <w:r w:rsidRPr="004757A1">
        <w:rPr>
          <w:rFonts w:ascii="Times New Roman" w:hAnsi="Times New Roman" w:cs="Times New Roman"/>
          <w:sz w:val="28"/>
          <w:szCs w:val="28"/>
        </w:rPr>
        <w:t xml:space="preserve"> это законченная единица образовательной программы, предполагающая освоение обучающимся комплекса результативных компонентов программы: когнитивного (знания, умения), мотивационно-ценностного (отношение), деятельностного (опыт), сопровождаемая контролем результатов обучающихся на выходе.</w:t>
      </w:r>
    </w:p>
    <w:p w14:paraId="550ED119" w14:textId="77777777" w:rsidR="00DF43FD" w:rsidRDefault="00DF43FD" w:rsidP="00FF3001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Модульный принцип обеспечивает вариативность, гибкость и мобильность построения </w:t>
      </w:r>
      <w:proofErr w:type="gramStart"/>
      <w:r w:rsidRPr="004757A1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4757A1">
        <w:rPr>
          <w:rFonts w:ascii="Times New Roman" w:hAnsi="Times New Roman" w:cs="Times New Roman"/>
          <w:sz w:val="28"/>
          <w:szCs w:val="28"/>
        </w:rPr>
        <w:t>, позволяя педагогу обеспечивать качество освоения программы обучающимися, в том числе на основе построения индивидуального образовательного маршрута обучающегося.</w:t>
      </w:r>
    </w:p>
    <w:p w14:paraId="550ED11A" w14:textId="77777777" w:rsidR="00D80EA8" w:rsidRPr="004757A1" w:rsidRDefault="00D80EA8" w:rsidP="00FF3001">
      <w:pPr>
        <w:pStyle w:val="2"/>
        <w:ind w:left="0" w:firstLine="709"/>
        <w:rPr>
          <w:i/>
        </w:rPr>
      </w:pPr>
      <w:bookmarkStart w:id="3" w:name="_Toc523750609"/>
      <w:r w:rsidRPr="004757A1">
        <w:t>Педагогическая целесообразность</w:t>
      </w:r>
      <w:bookmarkEnd w:id="3"/>
    </w:p>
    <w:p w14:paraId="550ED11B" w14:textId="77777777" w:rsidR="00D80EA8" w:rsidRDefault="00D80EA8" w:rsidP="00FF3001">
      <w:pPr>
        <w:rPr>
          <w:szCs w:val="28"/>
          <w:lang w:eastAsia="ru-RU"/>
        </w:rPr>
      </w:pPr>
      <w:r w:rsidRPr="00D34884">
        <w:rPr>
          <w:szCs w:val="28"/>
          <w:lang w:eastAsia="ru-RU"/>
        </w:rPr>
        <w:t xml:space="preserve">В соответствии с п. 3.3 «Особенностей организации и осуществления образовательной, тренировочной и методической деятельности в области физической культуры и спорта» (утв. приказом </w:t>
      </w:r>
      <w:proofErr w:type="spellStart"/>
      <w:r w:rsidRPr="00D34884">
        <w:rPr>
          <w:szCs w:val="28"/>
          <w:lang w:eastAsia="ru-RU"/>
        </w:rPr>
        <w:t>Минспорта</w:t>
      </w:r>
      <w:proofErr w:type="spellEnd"/>
      <w:r w:rsidRPr="00D34884">
        <w:rPr>
          <w:szCs w:val="28"/>
          <w:lang w:eastAsia="ru-RU"/>
        </w:rPr>
        <w:t xml:space="preserve"> РФ №1125 от 27.12.</w:t>
      </w:r>
      <w:r>
        <w:rPr>
          <w:szCs w:val="28"/>
          <w:lang w:eastAsia="ru-RU"/>
        </w:rPr>
        <w:t>20</w:t>
      </w:r>
      <w:r w:rsidRPr="00D34884">
        <w:rPr>
          <w:szCs w:val="28"/>
          <w:lang w:eastAsia="ru-RU"/>
        </w:rPr>
        <w:t>13) настоящая программа реализуется на спортивно-оздоровительном этапе.</w:t>
      </w:r>
      <w:r>
        <w:rPr>
          <w:szCs w:val="28"/>
          <w:lang w:eastAsia="ru-RU"/>
        </w:rPr>
        <w:t xml:space="preserve"> </w:t>
      </w:r>
    </w:p>
    <w:p w14:paraId="550ED11C" w14:textId="77777777" w:rsidR="00D80EA8" w:rsidRDefault="003021EC" w:rsidP="00FF3001">
      <w:pPr>
        <w:rPr>
          <w:lang w:eastAsia="ru-RU"/>
        </w:rPr>
      </w:pPr>
      <w:r>
        <w:rPr>
          <w:lang w:eastAsia="ru-RU"/>
        </w:rPr>
        <w:t xml:space="preserve">Организация летней оздоровительной кампании – важная задача каждого образовательного учреждения. Лето – отличный период для организации досуга детей посредством командных игровых видов спорта, в частности баскетбола. Программа предполагает изучение базовых технических и тактических элементов игры в баскетбол во взаимосвязи с общеукрепляющими упражнениями и игровой деятельностью в рамках </w:t>
      </w:r>
      <w:proofErr w:type="spellStart"/>
      <w:r>
        <w:rPr>
          <w:lang w:eastAsia="ru-RU"/>
        </w:rPr>
        <w:t>минитурнира</w:t>
      </w:r>
      <w:proofErr w:type="spellEnd"/>
      <w:r>
        <w:rPr>
          <w:lang w:eastAsia="ru-RU"/>
        </w:rPr>
        <w:t xml:space="preserve"> внутри группы по баскетболу 3 на 3 (или 2 на 2, в зависимости от количественного состава группы).</w:t>
      </w:r>
    </w:p>
    <w:p w14:paraId="550ED11D" w14:textId="77777777" w:rsidR="00D80EA8" w:rsidRDefault="00D80EA8" w:rsidP="00FF3001">
      <w:pPr>
        <w:rPr>
          <w:szCs w:val="28"/>
        </w:rPr>
      </w:pPr>
      <w:proofErr w:type="gramStart"/>
      <w:r>
        <w:rPr>
          <w:szCs w:val="28"/>
        </w:rPr>
        <w:t>Данная модельная программа является ознакомительной и предлагается к использованию в учреждениях дополнительного образования, а также в общеобразовательных организациях и летних оздоровительных лагерях, реализующих дополнительные общеобразовательные программы, с целью качественной организации досуга детей и получения ими общих знаний о здоровом образе жизни и интересующем их виде спорта.</w:t>
      </w:r>
      <w:proofErr w:type="gramEnd"/>
      <w:r w:rsidRPr="008F3509">
        <w:rPr>
          <w:szCs w:val="28"/>
        </w:rPr>
        <w:t xml:space="preserve"> </w:t>
      </w:r>
      <w:r>
        <w:rPr>
          <w:szCs w:val="28"/>
        </w:rPr>
        <w:t xml:space="preserve">Данная программа может быть применена как модуль базовой дополнительной </w:t>
      </w:r>
      <w:r>
        <w:rPr>
          <w:szCs w:val="28"/>
        </w:rPr>
        <w:lastRenderedPageBreak/>
        <w:t>общеобразовательной программы физкультурно-спортивной направленности по баскетболу.</w:t>
      </w:r>
    </w:p>
    <w:p w14:paraId="550ED11E" w14:textId="2EE4C5FC" w:rsidR="00110E61" w:rsidRDefault="000E7AEB" w:rsidP="00FF3001">
      <w:pPr>
        <w:rPr>
          <w:szCs w:val="28"/>
          <w:lang w:eastAsia="ru-RU"/>
        </w:rPr>
      </w:pPr>
      <w:r w:rsidRPr="0093628B">
        <w:rPr>
          <w:szCs w:val="28"/>
          <w:lang w:eastAsia="ru-RU"/>
        </w:rPr>
        <w:t xml:space="preserve">Реализация программы предполагает ее включение в программу </w:t>
      </w:r>
      <w:r w:rsidR="00553AEC" w:rsidRPr="0093628B">
        <w:rPr>
          <w:szCs w:val="28"/>
          <w:lang w:eastAsia="ru-RU"/>
        </w:rPr>
        <w:t>городск</w:t>
      </w:r>
      <w:r w:rsidR="00383FC1">
        <w:rPr>
          <w:szCs w:val="28"/>
          <w:lang w:eastAsia="ru-RU"/>
        </w:rPr>
        <w:t>их</w:t>
      </w:r>
      <w:r w:rsidR="00553AEC" w:rsidRPr="0093628B">
        <w:rPr>
          <w:szCs w:val="28"/>
          <w:lang w:eastAsia="ru-RU"/>
        </w:rPr>
        <w:t xml:space="preserve"> </w:t>
      </w:r>
      <w:r w:rsidR="0093628B">
        <w:rPr>
          <w:szCs w:val="28"/>
          <w:lang w:eastAsia="ru-RU"/>
        </w:rPr>
        <w:t>летн</w:t>
      </w:r>
      <w:r w:rsidR="00383FC1">
        <w:rPr>
          <w:szCs w:val="28"/>
          <w:lang w:eastAsia="ru-RU"/>
        </w:rPr>
        <w:t>их</w:t>
      </w:r>
      <w:r w:rsidR="00553AEC" w:rsidRPr="0093628B">
        <w:rPr>
          <w:szCs w:val="28"/>
          <w:lang w:eastAsia="ru-RU"/>
        </w:rPr>
        <w:t xml:space="preserve"> лагер</w:t>
      </w:r>
      <w:r w:rsidR="00383FC1">
        <w:rPr>
          <w:szCs w:val="28"/>
          <w:lang w:eastAsia="ru-RU"/>
        </w:rPr>
        <w:t>ей</w:t>
      </w:r>
      <w:r w:rsidR="0093628B">
        <w:rPr>
          <w:szCs w:val="28"/>
          <w:lang w:eastAsia="ru-RU"/>
        </w:rPr>
        <w:t xml:space="preserve"> (летнего оздоровительного лагеря с дневным пребыванием детей)</w:t>
      </w:r>
      <w:r w:rsidR="00553AEC" w:rsidRPr="0093628B">
        <w:rPr>
          <w:szCs w:val="28"/>
          <w:lang w:eastAsia="ru-RU"/>
        </w:rPr>
        <w:t xml:space="preserve"> или </w:t>
      </w:r>
      <w:r w:rsidR="0093628B">
        <w:rPr>
          <w:szCs w:val="28"/>
          <w:lang w:eastAsia="ru-RU"/>
        </w:rPr>
        <w:t xml:space="preserve">в </w:t>
      </w:r>
      <w:r w:rsidR="00553AEC" w:rsidRPr="0093628B">
        <w:rPr>
          <w:szCs w:val="28"/>
          <w:lang w:eastAsia="ru-RU"/>
        </w:rPr>
        <w:t xml:space="preserve">программу </w:t>
      </w:r>
      <w:r w:rsidR="0093628B">
        <w:rPr>
          <w:szCs w:val="28"/>
          <w:lang w:eastAsia="ru-RU"/>
        </w:rPr>
        <w:t>з</w:t>
      </w:r>
      <w:r w:rsidR="00553AEC" w:rsidRPr="0093628B">
        <w:rPr>
          <w:szCs w:val="28"/>
          <w:lang w:eastAsia="ru-RU"/>
        </w:rPr>
        <w:t>агородного оздоровительного лагеря.</w:t>
      </w:r>
      <w:r w:rsidR="009C3766" w:rsidRPr="0093628B">
        <w:rPr>
          <w:szCs w:val="28"/>
          <w:lang w:eastAsia="ru-RU"/>
        </w:rPr>
        <w:t xml:space="preserve"> Программа может быть реализована как самостоятельно, так и в качестве модуля к базовым программам</w:t>
      </w:r>
      <w:r w:rsidR="0040490B" w:rsidRPr="0093628B">
        <w:rPr>
          <w:szCs w:val="28"/>
          <w:lang w:eastAsia="ru-RU"/>
        </w:rPr>
        <w:t xml:space="preserve"> по баскетболу, с целью организации непрерывного образовательного процесса не только в течение учебного года, но и по его окончанию</w:t>
      </w:r>
      <w:r w:rsidR="00483FF5" w:rsidRPr="0093628B">
        <w:rPr>
          <w:szCs w:val="28"/>
          <w:lang w:eastAsia="ru-RU"/>
        </w:rPr>
        <w:t xml:space="preserve"> в </w:t>
      </w:r>
      <w:r w:rsidR="00383FC1">
        <w:rPr>
          <w:szCs w:val="28"/>
          <w:lang w:eastAsia="ru-RU"/>
        </w:rPr>
        <w:t>каникулярный период</w:t>
      </w:r>
      <w:r w:rsidR="00483FF5" w:rsidRPr="0093628B">
        <w:rPr>
          <w:szCs w:val="28"/>
          <w:lang w:eastAsia="ru-RU"/>
        </w:rPr>
        <w:t>.</w:t>
      </w:r>
    </w:p>
    <w:p w14:paraId="1601EC85" w14:textId="77777777" w:rsidR="00DD575F" w:rsidRPr="00A11056" w:rsidRDefault="00DD575F" w:rsidP="00DD575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056">
        <w:rPr>
          <w:rFonts w:ascii="Times New Roman" w:hAnsi="Times New Roman" w:cs="Times New Roman"/>
          <w:sz w:val="28"/>
          <w:szCs w:val="28"/>
        </w:rPr>
        <w:t>Данная программа направлена на знакомство детей школьного возраста с командным игровым видом спорта «Баскетбол», на удовлетворение их потребностей в занятиях физической культурой и спортом средствами избранного вида спорта без перехода на следующие этапы спортивной подготовки.</w:t>
      </w:r>
    </w:p>
    <w:p w14:paraId="550ED11F" w14:textId="40598308" w:rsidR="00383FC1" w:rsidRPr="007176F4" w:rsidRDefault="00DD575F" w:rsidP="00DD575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056">
        <w:rPr>
          <w:sz w:val="28"/>
          <w:szCs w:val="28"/>
        </w:rPr>
        <w:t xml:space="preserve">Физкультурно-спортивная деятельность, в которую включаются обучающиеся </w:t>
      </w:r>
      <w:r w:rsidR="00EA537E" w:rsidRPr="00A11056">
        <w:rPr>
          <w:sz w:val="28"/>
          <w:szCs w:val="28"/>
        </w:rPr>
        <w:t>–</w:t>
      </w:r>
      <w:r w:rsidRPr="00A11056">
        <w:rPr>
          <w:sz w:val="28"/>
          <w:szCs w:val="28"/>
        </w:rPr>
        <w:t xml:space="preserve"> один из эффективных механизмов слияния общественного и личного интересов, формирования общественно необходимых индивидуальных потребностей. Ее специфическим ядром являются возникающие человеческие отношения, развивающие физическую и духовную сферу личности, обогащающие ее нормами, идеалами, ценностными ориентациями. При этом происходит превращение социального опыта в свойства личности и превращение ее сущностных сил во внешний результат. Целостный характер такой деятельности делает ее мощным средством повышения социальной активности личности</w:t>
      </w:r>
      <w:r w:rsidR="00383FC1" w:rsidRPr="00A11056">
        <w:rPr>
          <w:rFonts w:ascii="Times New Roman" w:hAnsi="Times New Roman" w:cs="Times New Roman"/>
          <w:sz w:val="28"/>
          <w:szCs w:val="28"/>
        </w:rPr>
        <w:t>.</w:t>
      </w:r>
    </w:p>
    <w:p w14:paraId="550ED120" w14:textId="77777777" w:rsidR="008807DA" w:rsidRPr="004757A1" w:rsidRDefault="008807DA" w:rsidP="00FF3001">
      <w:pPr>
        <w:pStyle w:val="2"/>
        <w:ind w:left="0" w:firstLine="709"/>
        <w:rPr>
          <w:i/>
        </w:rPr>
      </w:pPr>
      <w:bookmarkStart w:id="4" w:name="_Toc523750610"/>
      <w:r w:rsidRPr="004757A1">
        <w:t>Цель и задачи программы</w:t>
      </w:r>
      <w:bookmarkEnd w:id="4"/>
    </w:p>
    <w:p w14:paraId="550ED121" w14:textId="6CBB2AA9" w:rsidR="00110E61" w:rsidRDefault="00110E61" w:rsidP="00FF3001">
      <w:pPr>
        <w:pStyle w:val="a4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 программы –</w:t>
      </w:r>
      <w:r w:rsidR="00DD5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устойчивой мотивации к физическому развитию и здоровому образу жизни</w:t>
      </w:r>
      <w:r w:rsidR="00CC3402">
        <w:rPr>
          <w:rFonts w:ascii="Times New Roman" w:hAnsi="Times New Roman"/>
          <w:sz w:val="28"/>
          <w:szCs w:val="28"/>
        </w:rPr>
        <w:t xml:space="preserve"> средствами игры в баскетбол</w:t>
      </w:r>
      <w:r w:rsidR="008807DA" w:rsidRPr="008807DA">
        <w:rPr>
          <w:rFonts w:ascii="Times New Roman" w:hAnsi="Times New Roman"/>
          <w:sz w:val="28"/>
          <w:szCs w:val="28"/>
        </w:rPr>
        <w:t xml:space="preserve"> </w:t>
      </w:r>
      <w:r w:rsidR="008807DA">
        <w:rPr>
          <w:rFonts w:ascii="Times New Roman" w:hAnsi="Times New Roman"/>
          <w:sz w:val="28"/>
          <w:szCs w:val="28"/>
        </w:rPr>
        <w:t>в период организация летней оздоровительной кампании</w:t>
      </w:r>
      <w:r w:rsidRPr="001823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550ED122" w14:textId="64A9F1A1" w:rsidR="00110E61" w:rsidRDefault="00EA537E" w:rsidP="00FF3001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Задачи программы</w:t>
      </w:r>
    </w:p>
    <w:p w14:paraId="550ED123" w14:textId="456C82C3" w:rsidR="00110E61" w:rsidRPr="00EA537E" w:rsidRDefault="00EA537E" w:rsidP="00FF3001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К</w:t>
      </w:r>
      <w:r w:rsidR="00110E61" w:rsidRPr="00EA537E">
        <w:rPr>
          <w:szCs w:val="28"/>
          <w:lang w:eastAsia="ru-RU"/>
        </w:rPr>
        <w:t>огнитивные:</w:t>
      </w:r>
    </w:p>
    <w:p w14:paraId="550ED124" w14:textId="77777777" w:rsidR="008807DA" w:rsidRPr="00EA537E" w:rsidRDefault="00563E54" w:rsidP="00FF3001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A53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="008807DA" w:rsidRPr="00EA537E">
        <w:rPr>
          <w:rFonts w:ascii="Times New Roman" w:hAnsi="Times New Roman"/>
          <w:sz w:val="28"/>
          <w:szCs w:val="28"/>
          <w:lang w:eastAsia="ru-RU"/>
        </w:rPr>
        <w:t>познакомить обучающихся с избранным видом спорта, его историей, основами техники безопасности на занятиях;</w:t>
      </w:r>
      <w:proofErr w:type="gramEnd"/>
    </w:p>
    <w:p w14:paraId="550ED125" w14:textId="564449FE" w:rsidR="00110E61" w:rsidRPr="00EA537E" w:rsidRDefault="00563E54" w:rsidP="00FF3001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A537E">
        <w:rPr>
          <w:rFonts w:ascii="Times New Roman" w:hAnsi="Times New Roman"/>
          <w:sz w:val="28"/>
          <w:szCs w:val="28"/>
          <w:lang w:eastAsia="ru-RU"/>
        </w:rPr>
        <w:t>о</w:t>
      </w:r>
      <w:r w:rsidR="00CC3402" w:rsidRPr="00EA537E">
        <w:rPr>
          <w:rFonts w:ascii="Times New Roman" w:hAnsi="Times New Roman"/>
          <w:sz w:val="28"/>
          <w:szCs w:val="28"/>
          <w:lang w:eastAsia="ru-RU"/>
        </w:rPr>
        <w:t>бучение основным техническим (ведение, передачи, броски мяча в кольцо) и тактическим (взаимодействие в парах, в тройках в нападении и защите)</w:t>
      </w:r>
      <w:r w:rsidR="00B05AD9" w:rsidRPr="00EA537E">
        <w:rPr>
          <w:rFonts w:ascii="Times New Roman" w:hAnsi="Times New Roman"/>
          <w:sz w:val="28"/>
          <w:szCs w:val="28"/>
          <w:lang w:eastAsia="ru-RU"/>
        </w:rPr>
        <w:t xml:space="preserve"> элементам игры в баскетбол</w:t>
      </w:r>
      <w:r w:rsidR="00EA537E">
        <w:rPr>
          <w:rFonts w:ascii="Times New Roman" w:hAnsi="Times New Roman"/>
          <w:sz w:val="28"/>
          <w:szCs w:val="28"/>
          <w:lang w:eastAsia="ru-RU"/>
        </w:rPr>
        <w:t>.</w:t>
      </w:r>
    </w:p>
    <w:p w14:paraId="550ED126" w14:textId="27ABFEC3" w:rsidR="00110E61" w:rsidRPr="00EA537E" w:rsidRDefault="00EA537E" w:rsidP="00FF3001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М</w:t>
      </w:r>
      <w:r w:rsidR="00110E61" w:rsidRPr="00EA537E">
        <w:rPr>
          <w:szCs w:val="28"/>
          <w:lang w:eastAsia="ru-RU"/>
        </w:rPr>
        <w:t>отивационно-ценностные:</w:t>
      </w:r>
    </w:p>
    <w:p w14:paraId="550ED127" w14:textId="56844CBB" w:rsidR="00110E61" w:rsidRPr="00EA537E" w:rsidRDefault="00110E61" w:rsidP="00FF300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A537E">
        <w:rPr>
          <w:rFonts w:ascii="Times New Roman" w:hAnsi="Times New Roman"/>
          <w:sz w:val="28"/>
          <w:szCs w:val="28"/>
          <w:lang w:eastAsia="ru-RU"/>
        </w:rPr>
        <w:t xml:space="preserve">формирование у обучающихся основ здорового образа жизни, гигиенической культуры и профилактики вредных привычек, а также формирование устойчивого интереса к занятиям физической культурой средствами </w:t>
      </w:r>
      <w:r w:rsidR="00B05AD9" w:rsidRPr="00EA537E">
        <w:rPr>
          <w:rFonts w:ascii="Times New Roman" w:hAnsi="Times New Roman"/>
          <w:sz w:val="28"/>
          <w:szCs w:val="28"/>
          <w:lang w:eastAsia="ru-RU"/>
        </w:rPr>
        <w:t>баскетбола</w:t>
      </w:r>
      <w:r w:rsidR="00EA537E">
        <w:rPr>
          <w:rFonts w:ascii="Times New Roman" w:hAnsi="Times New Roman"/>
          <w:sz w:val="28"/>
          <w:szCs w:val="28"/>
          <w:lang w:eastAsia="ru-RU"/>
        </w:rPr>
        <w:t>.</w:t>
      </w:r>
    </w:p>
    <w:p w14:paraId="550ED128" w14:textId="5C51FBF9" w:rsidR="00110E61" w:rsidRPr="00EA537E" w:rsidRDefault="00EA537E" w:rsidP="00FF3001">
      <w:pPr>
        <w:widowControl w:val="0"/>
        <w:tabs>
          <w:tab w:val="left" w:pos="993"/>
        </w:tabs>
        <w:autoSpaceDE w:val="0"/>
        <w:autoSpaceDN w:val="0"/>
        <w:adjustRightInd w:val="0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Д</w:t>
      </w:r>
      <w:r w:rsidR="00110E61" w:rsidRPr="00EA537E">
        <w:rPr>
          <w:szCs w:val="28"/>
          <w:lang w:eastAsia="ru-RU"/>
        </w:rPr>
        <w:t>еятельностные</w:t>
      </w:r>
      <w:proofErr w:type="spellEnd"/>
      <w:r w:rsidR="00110E61" w:rsidRPr="00EA537E">
        <w:rPr>
          <w:szCs w:val="28"/>
          <w:lang w:eastAsia="ru-RU"/>
        </w:rPr>
        <w:t>:</w:t>
      </w:r>
    </w:p>
    <w:p w14:paraId="550ED129" w14:textId="77777777" w:rsidR="00110E61" w:rsidRPr="00CE76E6" w:rsidRDefault="00110E61" w:rsidP="00FF3001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получение опыта </w:t>
      </w:r>
      <w:r w:rsidR="005B5E63">
        <w:rPr>
          <w:rFonts w:ascii="Times New Roman" w:hAnsi="Times New Roman"/>
          <w:sz w:val="28"/>
          <w:szCs w:val="28"/>
          <w:lang w:eastAsia="ru-RU"/>
        </w:rPr>
        <w:t>игры в баскетбол в команде</w:t>
      </w:r>
      <w:r w:rsidRPr="00121298">
        <w:rPr>
          <w:rFonts w:ascii="Times New Roman" w:hAnsi="Times New Roman"/>
          <w:sz w:val="28"/>
          <w:szCs w:val="28"/>
          <w:lang w:eastAsia="ru-RU"/>
        </w:rPr>
        <w:t>,</w:t>
      </w:r>
      <w:r w:rsidR="005B5E63">
        <w:rPr>
          <w:rFonts w:ascii="Times New Roman" w:hAnsi="Times New Roman"/>
          <w:sz w:val="28"/>
          <w:szCs w:val="28"/>
          <w:lang w:eastAsia="ru-RU"/>
        </w:rPr>
        <w:t xml:space="preserve"> участие в </w:t>
      </w:r>
      <w:proofErr w:type="spellStart"/>
      <w:r w:rsidR="005B5E63">
        <w:rPr>
          <w:rFonts w:ascii="Times New Roman" w:hAnsi="Times New Roman"/>
          <w:sz w:val="28"/>
          <w:szCs w:val="28"/>
          <w:lang w:eastAsia="ru-RU"/>
        </w:rPr>
        <w:t>минитурнире</w:t>
      </w:r>
      <w:proofErr w:type="spellEnd"/>
      <w:r w:rsidR="005B5E63">
        <w:rPr>
          <w:rFonts w:ascii="Times New Roman" w:hAnsi="Times New Roman"/>
          <w:sz w:val="28"/>
          <w:szCs w:val="28"/>
          <w:lang w:eastAsia="ru-RU"/>
        </w:rPr>
        <w:t xml:space="preserve"> по баскетболу</w:t>
      </w:r>
      <w:r w:rsidRPr="00121298">
        <w:rPr>
          <w:rFonts w:ascii="Times New Roman" w:hAnsi="Times New Roman"/>
          <w:sz w:val="28"/>
          <w:szCs w:val="28"/>
          <w:lang w:eastAsia="ru-RU"/>
        </w:rPr>
        <w:t>.</w:t>
      </w:r>
    </w:p>
    <w:p w14:paraId="550ED12A" w14:textId="77777777" w:rsidR="00CE4C1E" w:rsidRPr="004757A1" w:rsidRDefault="00CE4C1E" w:rsidP="00FF3001">
      <w:pPr>
        <w:pStyle w:val="2"/>
        <w:ind w:left="0" w:firstLine="709"/>
        <w:rPr>
          <w:i/>
        </w:rPr>
      </w:pPr>
      <w:bookmarkStart w:id="5" w:name="_Toc523750611"/>
      <w:r w:rsidRPr="004757A1">
        <w:t xml:space="preserve">Адресат </w:t>
      </w:r>
      <w:proofErr w:type="gramStart"/>
      <w:r w:rsidRPr="004757A1">
        <w:t>обучающихся</w:t>
      </w:r>
      <w:bookmarkEnd w:id="5"/>
      <w:proofErr w:type="gramEnd"/>
    </w:p>
    <w:p w14:paraId="550ED12B" w14:textId="192EA730" w:rsidR="00CE4C1E" w:rsidRPr="00BF7989" w:rsidRDefault="00CE4C1E" w:rsidP="00FF3001">
      <w:pPr>
        <w:tabs>
          <w:tab w:val="left" w:pos="993"/>
        </w:tabs>
        <w:rPr>
          <w:szCs w:val="28"/>
          <w:lang w:eastAsia="ru-RU"/>
        </w:rPr>
      </w:pPr>
      <w:r>
        <w:rPr>
          <w:szCs w:val="28"/>
          <w:lang w:eastAsia="ru-RU"/>
        </w:rPr>
        <w:t>Программа «</w:t>
      </w:r>
      <w:r w:rsidRPr="0034370C">
        <w:rPr>
          <w:lang w:eastAsia="ru-RU"/>
        </w:rPr>
        <w:t>Лето, сборы, баскетбол</w:t>
      </w:r>
      <w:r>
        <w:rPr>
          <w:szCs w:val="28"/>
          <w:lang w:eastAsia="ru-RU"/>
        </w:rPr>
        <w:t>» ориентирована на детей 7</w:t>
      </w:r>
      <w:r w:rsidR="00EA537E">
        <w:rPr>
          <w:szCs w:val="28"/>
        </w:rPr>
        <w:t>–</w:t>
      </w:r>
      <w:r>
        <w:rPr>
          <w:szCs w:val="28"/>
          <w:lang w:eastAsia="ru-RU"/>
        </w:rPr>
        <w:t>14 лет, желающих познакомиться с избранным командным видом спорта и не имеющих противопоказаний к занятию данным видом спорта.</w:t>
      </w:r>
      <w:r w:rsidRPr="00BF7989">
        <w:rPr>
          <w:szCs w:val="28"/>
          <w:lang w:eastAsia="ru-RU"/>
        </w:rPr>
        <w:t xml:space="preserve"> </w:t>
      </w:r>
    </w:p>
    <w:p w14:paraId="550ED12C" w14:textId="6360991E" w:rsidR="00CE4C1E" w:rsidRDefault="00CE4C1E" w:rsidP="00FF3001">
      <w:pPr>
        <w:rPr>
          <w:lang w:eastAsia="ru-RU"/>
        </w:rPr>
      </w:pPr>
      <w:r>
        <w:rPr>
          <w:lang w:eastAsia="ru-RU"/>
        </w:rPr>
        <w:t>Реализация программы предполагается в спортивных объединениях, созданных по виду/группе видов спорта в образовательной организации, или в рамках школьного спортивного клуба и т.д.</w:t>
      </w:r>
    </w:p>
    <w:p w14:paraId="550ED12D" w14:textId="3FD39EE4" w:rsidR="00CE4C1E" w:rsidRDefault="00CE4C1E" w:rsidP="00FF3001">
      <w:pPr>
        <w:pStyle w:val="af"/>
        <w:spacing w:line="36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E5357">
        <w:rPr>
          <w:rFonts w:ascii="Times New Roman" w:eastAsia="Calibri" w:hAnsi="Times New Roman" w:cs="Times New Roman"/>
          <w:color w:val="auto"/>
          <w:sz w:val="28"/>
          <w:szCs w:val="28"/>
        </w:rPr>
        <w:t>Комплектовать учебные группы лучше всего на основе одного возраста. Не рекомендуется набирать в одну группу детей разного возраста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 разницей в возрасте более 2-х лет</w:t>
      </w:r>
      <w:r w:rsidRPr="007E53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Предполагаемое деление</w:t>
      </w:r>
      <w:r w:rsidRPr="007E53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возрастным группам: 7</w:t>
      </w:r>
      <w:r w:rsidR="00EA537E">
        <w:rPr>
          <w:sz w:val="28"/>
          <w:szCs w:val="28"/>
        </w:rPr>
        <w:t>–</w:t>
      </w:r>
      <w:r w:rsidRPr="007E53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9 лет,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10</w:t>
      </w:r>
      <w:r w:rsidR="00EA537E">
        <w:rPr>
          <w:sz w:val="28"/>
          <w:szCs w:val="28"/>
        </w:rPr>
        <w:t>–</w:t>
      </w:r>
      <w:r w:rsidRPr="007E5357">
        <w:rPr>
          <w:rFonts w:ascii="Times New Roman" w:eastAsia="Calibri" w:hAnsi="Times New Roman" w:cs="Times New Roman"/>
          <w:color w:val="auto"/>
          <w:sz w:val="28"/>
          <w:szCs w:val="28"/>
        </w:rPr>
        <w:t>11 лет, 12</w:t>
      </w:r>
      <w:r w:rsidR="00EA537E">
        <w:rPr>
          <w:sz w:val="28"/>
          <w:szCs w:val="28"/>
        </w:rPr>
        <w:t>–</w:t>
      </w:r>
      <w:r w:rsidRPr="007E5357">
        <w:rPr>
          <w:rFonts w:ascii="Times New Roman" w:eastAsia="Calibri" w:hAnsi="Times New Roman" w:cs="Times New Roman"/>
          <w:color w:val="auto"/>
          <w:sz w:val="28"/>
          <w:szCs w:val="28"/>
        </w:rPr>
        <w:t>14</w:t>
      </w:r>
      <w:r w:rsidR="00EA537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лет</w:t>
      </w:r>
      <w:r w:rsidRPr="007E53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14:paraId="550ED12E" w14:textId="77777777" w:rsidR="00CE4C1E" w:rsidRDefault="00CE4C1E" w:rsidP="00FF3001">
      <w:pPr>
        <w:pStyle w:val="2"/>
        <w:ind w:left="0" w:firstLine="709"/>
      </w:pPr>
      <w:bookmarkStart w:id="6" w:name="_Toc523750612"/>
      <w:r w:rsidRPr="004757A1">
        <w:t>Логика построения программы</w:t>
      </w:r>
      <w:bookmarkEnd w:id="6"/>
    </w:p>
    <w:p w14:paraId="550ED12F" w14:textId="6BE4F22D" w:rsidR="00CE4C1E" w:rsidRDefault="00CE4C1E" w:rsidP="00FF3001">
      <w:pPr>
        <w:rPr>
          <w:szCs w:val="28"/>
        </w:rPr>
      </w:pPr>
      <w:r w:rsidRPr="004757A1">
        <w:rPr>
          <w:szCs w:val="28"/>
        </w:rPr>
        <w:t>Программа состоит из двух модулей</w:t>
      </w:r>
      <w:r>
        <w:rPr>
          <w:szCs w:val="28"/>
        </w:rPr>
        <w:t xml:space="preserve"> </w:t>
      </w:r>
      <w:r w:rsidR="00EA537E">
        <w:rPr>
          <w:szCs w:val="28"/>
        </w:rPr>
        <w:t>–</w:t>
      </w:r>
      <w:r>
        <w:rPr>
          <w:szCs w:val="28"/>
        </w:rPr>
        <w:t xml:space="preserve"> ознакомительного и событийного. </w:t>
      </w:r>
    </w:p>
    <w:p w14:paraId="550ED130" w14:textId="77777777" w:rsidR="008807DA" w:rsidRPr="00931CC5" w:rsidRDefault="008807DA" w:rsidP="00FF3001">
      <w:pPr>
        <w:rPr>
          <w:szCs w:val="28"/>
          <w:lang w:eastAsia="ru-RU"/>
        </w:rPr>
      </w:pPr>
      <w:r>
        <w:rPr>
          <w:szCs w:val="28"/>
          <w:lang w:eastAsia="ru-RU"/>
        </w:rPr>
        <w:t>Учебный</w:t>
      </w:r>
      <w:r w:rsidRPr="00931CC5">
        <w:rPr>
          <w:szCs w:val="28"/>
          <w:lang w:eastAsia="ru-RU"/>
        </w:rPr>
        <w:t xml:space="preserve"> план программы </w:t>
      </w:r>
      <w:r w:rsidRPr="00D46966">
        <w:rPr>
          <w:szCs w:val="28"/>
          <w:lang w:eastAsia="ru-RU"/>
        </w:rPr>
        <w:t>рассчитан на 18 дней (18 часов).</w:t>
      </w:r>
      <w:r w:rsidRPr="00931CC5">
        <w:rPr>
          <w:szCs w:val="28"/>
          <w:lang w:eastAsia="ru-RU"/>
        </w:rPr>
        <w:t xml:space="preserve"> Продолжительность </w:t>
      </w:r>
      <w:r>
        <w:rPr>
          <w:szCs w:val="28"/>
          <w:lang w:eastAsia="ru-RU"/>
        </w:rPr>
        <w:t>учебно-</w:t>
      </w:r>
      <w:r w:rsidRPr="00931CC5">
        <w:rPr>
          <w:szCs w:val="28"/>
          <w:lang w:eastAsia="ru-RU"/>
        </w:rPr>
        <w:t xml:space="preserve">тренировочного занятия рассчитывается в академических часах (45 мин) и не может превышать 2 часов. </w:t>
      </w:r>
    </w:p>
    <w:p w14:paraId="550ED131" w14:textId="77777777" w:rsidR="00FF3001" w:rsidRPr="004757A1" w:rsidRDefault="00FF3001" w:rsidP="00FF3001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4F25">
        <w:rPr>
          <w:rFonts w:ascii="Times New Roman" w:hAnsi="Times New Roman" w:cs="Times New Roman"/>
          <w:sz w:val="28"/>
          <w:szCs w:val="28"/>
        </w:rPr>
        <w:t>Ознакомительный модуль</w:t>
      </w:r>
      <w:r w:rsidRPr="00475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 педагогу</w:t>
      </w:r>
      <w:r w:rsidRPr="004757A1">
        <w:rPr>
          <w:rFonts w:ascii="Times New Roman" w:hAnsi="Times New Roman" w:cs="Times New Roman"/>
          <w:sz w:val="28"/>
          <w:szCs w:val="28"/>
        </w:rPr>
        <w:t xml:space="preserve"> основной набор тем, </w:t>
      </w:r>
      <w:r w:rsidRPr="004757A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освоения программы. </w:t>
      </w:r>
      <w:r w:rsidRPr="00FF3001">
        <w:rPr>
          <w:rFonts w:ascii="Times New Roman" w:hAnsi="Times New Roman" w:cs="Times New Roman"/>
          <w:sz w:val="28"/>
          <w:szCs w:val="28"/>
        </w:rPr>
        <w:t>Возможно изменение часов на уже приведенные в модуле темы, а также есть возможность добавить другие темы на усмотрение педагога. П</w:t>
      </w:r>
      <w:r w:rsidRPr="004757A1">
        <w:rPr>
          <w:rFonts w:ascii="Times New Roman" w:hAnsi="Times New Roman" w:cs="Times New Roman"/>
          <w:sz w:val="28"/>
          <w:szCs w:val="28"/>
        </w:rPr>
        <w:t>едагогам предлагается изменять предлагаемую программу под нужды своего учреждения и поставленные перед ним задачи.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часов и содержание «Событийного» модуля должно быть соотнесено с актуальными направлениями деятельности образовательной организации, а именно с проводимыми мероприятиями, их целями и задачами.</w:t>
      </w:r>
    </w:p>
    <w:p w14:paraId="550ED132" w14:textId="77777777" w:rsidR="008807DA" w:rsidRPr="00563E54" w:rsidRDefault="008807DA" w:rsidP="00FF3001">
      <w:pPr>
        <w:rPr>
          <w:lang w:eastAsia="ru-RU"/>
        </w:rPr>
      </w:pPr>
      <w:r w:rsidRPr="00563E54">
        <w:rPr>
          <w:lang w:eastAsia="ru-RU"/>
        </w:rPr>
        <w:t xml:space="preserve">Основная форма занятий в рамках программы – практические учебно-тренировочные занятия, акцент в которых делается на игровую, досугово-развлекательную и соревновательную деятельность. </w:t>
      </w:r>
    </w:p>
    <w:p w14:paraId="550ED133" w14:textId="77777777" w:rsidR="008807DA" w:rsidRPr="00563E54" w:rsidRDefault="008807DA" w:rsidP="00FF3001">
      <w:pPr>
        <w:rPr>
          <w:lang w:eastAsia="ru-RU"/>
        </w:rPr>
      </w:pPr>
      <w:r w:rsidRPr="008A5FA8">
        <w:rPr>
          <w:color w:val="000000"/>
          <w:lang w:eastAsia="ru-RU"/>
        </w:rPr>
        <w:t>Педагогические приемы, формы, средства и методы образовательной деятельности, используемые в настоящей программе, разработаны на основе материалов пособия «Введение в профессию баскетбольного тренера. Подготовка молодых игроков» Российской федерации баскетбола (</w:t>
      </w:r>
      <w:hyperlink r:id="rId11" w:history="1">
        <w:r w:rsidRPr="008A5FA8">
          <w:rPr>
            <w:rStyle w:val="a6"/>
            <w:color w:val="000000"/>
            <w:u w:val="none"/>
            <w:lang w:eastAsia="ru-RU"/>
          </w:rPr>
          <w:t>https://russiabasket.ru/book.pdf</w:t>
        </w:r>
      </w:hyperlink>
      <w:r w:rsidRPr="008A5FA8">
        <w:rPr>
          <w:color w:val="000000"/>
          <w:lang w:eastAsia="ru-RU"/>
        </w:rPr>
        <w:t>), и</w:t>
      </w:r>
      <w:r w:rsidRPr="00563E54">
        <w:rPr>
          <w:lang w:eastAsia="ru-RU"/>
        </w:rPr>
        <w:t xml:space="preserve"> адаптированы для использования на спортивно-оздоровительном этапе, имеющем много общих целевых ориентиров с этапом начальной подготовки, тренировочный процесс которого описывается в </w:t>
      </w:r>
      <w:r>
        <w:rPr>
          <w:lang w:eastAsia="ru-RU"/>
        </w:rPr>
        <w:t xml:space="preserve">указанном </w:t>
      </w:r>
      <w:r w:rsidRPr="00563E54">
        <w:rPr>
          <w:lang w:eastAsia="ru-RU"/>
        </w:rPr>
        <w:t>пособии.</w:t>
      </w:r>
    </w:p>
    <w:p w14:paraId="550ED134" w14:textId="716A7139" w:rsidR="00110E61" w:rsidRDefault="00110E61" w:rsidP="00FF3001">
      <w:pPr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Формы обучения</w:t>
      </w:r>
      <w:r w:rsidRPr="00EF724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– </w:t>
      </w:r>
      <w:r w:rsidR="00397DBC">
        <w:rPr>
          <w:szCs w:val="28"/>
          <w:lang w:eastAsia="ru-RU"/>
        </w:rPr>
        <w:t xml:space="preserve">теоретическое вводное занятие, комплексное занятие </w:t>
      </w:r>
      <w:r w:rsidR="005632F6">
        <w:rPr>
          <w:szCs w:val="28"/>
          <w:lang w:eastAsia="ru-RU"/>
        </w:rPr>
        <w:t xml:space="preserve">с использованием содержания разных тематических блоков (из расчета </w:t>
      </w:r>
      <w:r w:rsidR="00A9687E">
        <w:rPr>
          <w:szCs w:val="28"/>
          <w:lang w:eastAsia="ru-RU"/>
        </w:rPr>
        <w:t>15</w:t>
      </w:r>
      <w:r w:rsidR="005632F6">
        <w:rPr>
          <w:szCs w:val="28"/>
          <w:lang w:eastAsia="ru-RU"/>
        </w:rPr>
        <w:t xml:space="preserve"> мин – «</w:t>
      </w:r>
      <w:r w:rsidR="005632F6">
        <w:rPr>
          <w:szCs w:val="28"/>
        </w:rPr>
        <w:t xml:space="preserve">Общеукрепляющие упражнения, развивающие силу и выносливость», </w:t>
      </w:r>
      <w:r w:rsidR="00A9687E">
        <w:rPr>
          <w:szCs w:val="28"/>
        </w:rPr>
        <w:t>15</w:t>
      </w:r>
      <w:r w:rsidR="005632F6">
        <w:rPr>
          <w:szCs w:val="28"/>
        </w:rPr>
        <w:t xml:space="preserve"> мин </w:t>
      </w:r>
      <w:r w:rsidR="00EA537E">
        <w:rPr>
          <w:szCs w:val="28"/>
        </w:rPr>
        <w:t>–</w:t>
      </w:r>
      <w:r w:rsidR="005632F6" w:rsidRPr="005632F6">
        <w:rPr>
          <w:iCs/>
          <w:szCs w:val="28"/>
        </w:rPr>
        <w:t xml:space="preserve"> </w:t>
      </w:r>
      <w:r w:rsidR="005632F6">
        <w:rPr>
          <w:iCs/>
          <w:szCs w:val="28"/>
        </w:rPr>
        <w:t xml:space="preserve">Школа мяча: «ведение мяча, бросок в кольцо», </w:t>
      </w:r>
      <w:r w:rsidR="00A9687E">
        <w:rPr>
          <w:iCs/>
          <w:szCs w:val="28"/>
        </w:rPr>
        <w:t>15</w:t>
      </w:r>
      <w:r w:rsidR="005632F6">
        <w:rPr>
          <w:iCs/>
          <w:szCs w:val="28"/>
        </w:rPr>
        <w:t xml:space="preserve"> мин</w:t>
      </w:r>
      <w:r w:rsidR="001968EB">
        <w:rPr>
          <w:iCs/>
          <w:szCs w:val="28"/>
        </w:rPr>
        <w:t xml:space="preserve"> </w:t>
      </w:r>
      <w:r w:rsidR="00EA537E">
        <w:rPr>
          <w:szCs w:val="28"/>
        </w:rPr>
        <w:t>–</w:t>
      </w:r>
      <w:r w:rsidR="00EA537E">
        <w:rPr>
          <w:iCs/>
          <w:szCs w:val="28"/>
        </w:rPr>
        <w:t xml:space="preserve"> </w:t>
      </w:r>
      <w:r w:rsidR="001968EB">
        <w:rPr>
          <w:iCs/>
          <w:szCs w:val="28"/>
        </w:rPr>
        <w:t>«</w:t>
      </w:r>
      <w:r w:rsidR="005632F6">
        <w:rPr>
          <w:szCs w:val="28"/>
        </w:rPr>
        <w:t>Школа мяча: передачи</w:t>
      </w:r>
      <w:r w:rsidR="001968EB">
        <w:rPr>
          <w:szCs w:val="28"/>
        </w:rPr>
        <w:t xml:space="preserve">»), </w:t>
      </w:r>
      <w:r w:rsidR="00D35EAD">
        <w:rPr>
          <w:szCs w:val="28"/>
        </w:rPr>
        <w:t>учебная игра</w:t>
      </w:r>
      <w:r>
        <w:rPr>
          <w:szCs w:val="28"/>
          <w:lang w:eastAsia="ru-RU"/>
        </w:rPr>
        <w:t>.</w:t>
      </w:r>
      <w:proofErr w:type="gramEnd"/>
    </w:p>
    <w:p w14:paraId="550ED135" w14:textId="77777777" w:rsidR="00FF3001" w:rsidRPr="004757A1" w:rsidRDefault="00FF3001" w:rsidP="00FF3001">
      <w:pPr>
        <w:pStyle w:val="2"/>
        <w:ind w:left="0" w:firstLine="709"/>
        <w:rPr>
          <w:i/>
        </w:rPr>
      </w:pPr>
      <w:bookmarkStart w:id="7" w:name="_Toc523750613"/>
      <w:r w:rsidRPr="004757A1">
        <w:t>Сроки и объем</w:t>
      </w:r>
      <w:bookmarkEnd w:id="7"/>
    </w:p>
    <w:p w14:paraId="550ED136" w14:textId="77777777" w:rsidR="00110E61" w:rsidRDefault="00110E61" w:rsidP="00FF3001">
      <w:pPr>
        <w:rPr>
          <w:szCs w:val="28"/>
          <w:lang w:eastAsia="ru-RU"/>
        </w:rPr>
      </w:pPr>
      <w:r w:rsidRPr="002C5FBB">
        <w:rPr>
          <w:szCs w:val="28"/>
          <w:lang w:eastAsia="ru-RU"/>
        </w:rPr>
        <w:t xml:space="preserve">Программа рассчитана на </w:t>
      </w:r>
      <w:r w:rsidR="00E7762C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 недели (</w:t>
      </w:r>
      <w:r w:rsidRPr="002C5FBB">
        <w:rPr>
          <w:szCs w:val="28"/>
          <w:lang w:eastAsia="ru-RU"/>
        </w:rPr>
        <w:t xml:space="preserve">общее количество учебных часов </w:t>
      </w:r>
      <w:r>
        <w:rPr>
          <w:szCs w:val="28"/>
          <w:lang w:eastAsia="ru-RU"/>
        </w:rPr>
        <w:t xml:space="preserve">– </w:t>
      </w:r>
      <w:r w:rsidR="00E7762C">
        <w:rPr>
          <w:szCs w:val="28"/>
          <w:lang w:eastAsia="ru-RU"/>
        </w:rPr>
        <w:t>18</w:t>
      </w:r>
      <w:r>
        <w:rPr>
          <w:szCs w:val="28"/>
          <w:lang w:eastAsia="ru-RU"/>
        </w:rPr>
        <w:t>)</w:t>
      </w:r>
      <w:r w:rsidRPr="002C5FBB">
        <w:rPr>
          <w:szCs w:val="28"/>
          <w:lang w:eastAsia="ru-RU"/>
        </w:rPr>
        <w:t>. Режим тренировочных занятий: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1417"/>
        <w:gridCol w:w="1805"/>
        <w:gridCol w:w="1403"/>
        <w:gridCol w:w="1906"/>
        <w:gridCol w:w="1906"/>
      </w:tblGrid>
      <w:tr w:rsidR="00110E61" w:rsidRPr="00803684" w14:paraId="550ED13D" w14:textId="77777777" w:rsidTr="00EA537E">
        <w:tc>
          <w:tcPr>
            <w:tcW w:w="742" w:type="pct"/>
          </w:tcPr>
          <w:p w14:paraId="550ED137" w14:textId="77777777" w:rsidR="00110E61" w:rsidRPr="00FF3001" w:rsidRDefault="00110E61" w:rsidP="00FF300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F3001">
              <w:rPr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687" w:type="pct"/>
          </w:tcPr>
          <w:p w14:paraId="550ED138" w14:textId="77777777" w:rsidR="00110E61" w:rsidRPr="00FF3001" w:rsidRDefault="00110E61" w:rsidP="00FF300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F3001">
              <w:rPr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92" w:type="pct"/>
          </w:tcPr>
          <w:p w14:paraId="550ED139" w14:textId="77777777" w:rsidR="00110E61" w:rsidRPr="00FF3001" w:rsidRDefault="00110E61" w:rsidP="00FF300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F3001">
              <w:rPr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84" w:type="pct"/>
          </w:tcPr>
          <w:p w14:paraId="550ED13A" w14:textId="77777777" w:rsidR="00110E61" w:rsidRPr="00FF3001" w:rsidRDefault="00110E61" w:rsidP="00FF300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F3001">
              <w:rPr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933" w:type="pct"/>
          </w:tcPr>
          <w:p w14:paraId="550ED13B" w14:textId="77777777" w:rsidR="00110E61" w:rsidRPr="00FF3001" w:rsidRDefault="00110E61" w:rsidP="00FF300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F3001">
              <w:rPr>
                <w:sz w:val="24"/>
                <w:szCs w:val="24"/>
                <w:lang w:eastAsia="ru-RU"/>
              </w:rPr>
              <w:t>Минимальный количественный состав группы</w:t>
            </w:r>
          </w:p>
        </w:tc>
        <w:tc>
          <w:tcPr>
            <w:tcW w:w="962" w:type="pct"/>
          </w:tcPr>
          <w:p w14:paraId="550ED13C" w14:textId="77777777" w:rsidR="00110E61" w:rsidRPr="00FF3001" w:rsidRDefault="00110E61" w:rsidP="00FF300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F3001">
              <w:rPr>
                <w:sz w:val="24"/>
                <w:szCs w:val="24"/>
                <w:lang w:eastAsia="ru-RU"/>
              </w:rPr>
              <w:t>Оптимальный количественный состав группы</w:t>
            </w:r>
          </w:p>
        </w:tc>
      </w:tr>
      <w:tr w:rsidR="00110E61" w:rsidRPr="00803684" w14:paraId="550ED144" w14:textId="77777777" w:rsidTr="00EA537E">
        <w:tc>
          <w:tcPr>
            <w:tcW w:w="742" w:type="pct"/>
          </w:tcPr>
          <w:p w14:paraId="550ED13E" w14:textId="77777777" w:rsidR="00110E61" w:rsidRPr="00FF3001" w:rsidRDefault="005B3F6B" w:rsidP="00FF300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F300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pct"/>
          </w:tcPr>
          <w:p w14:paraId="550ED13F" w14:textId="1B869045" w:rsidR="00110E61" w:rsidRPr="00FF3001" w:rsidRDefault="00110E61" w:rsidP="00FF300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F3001">
              <w:rPr>
                <w:sz w:val="24"/>
                <w:szCs w:val="24"/>
                <w:lang w:eastAsia="ru-RU"/>
              </w:rPr>
              <w:t>6</w:t>
            </w:r>
            <w:r w:rsidR="00EA537E">
              <w:rPr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92" w:type="pct"/>
          </w:tcPr>
          <w:p w14:paraId="550ED140" w14:textId="447486D7" w:rsidR="00110E61" w:rsidRPr="00FF3001" w:rsidRDefault="00110E61" w:rsidP="00EA537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F3001">
              <w:rPr>
                <w:sz w:val="24"/>
                <w:szCs w:val="24"/>
                <w:lang w:eastAsia="ru-RU"/>
              </w:rPr>
              <w:t xml:space="preserve">3 занятия в неделю по </w:t>
            </w:r>
            <w:r w:rsidR="00EA537E">
              <w:rPr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784" w:type="pct"/>
          </w:tcPr>
          <w:p w14:paraId="550ED141" w14:textId="4565B05C" w:rsidR="00110E61" w:rsidRPr="00FF3001" w:rsidRDefault="005B3F6B" w:rsidP="00FF300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F3001">
              <w:rPr>
                <w:sz w:val="24"/>
                <w:szCs w:val="24"/>
                <w:lang w:eastAsia="ru-RU"/>
              </w:rPr>
              <w:t>18</w:t>
            </w:r>
            <w:r w:rsidR="00EA537E">
              <w:rPr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33" w:type="pct"/>
          </w:tcPr>
          <w:p w14:paraId="550ED142" w14:textId="77777777" w:rsidR="00110E61" w:rsidRPr="00FF3001" w:rsidRDefault="00110E61" w:rsidP="00FF300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F3001">
              <w:rPr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962" w:type="pct"/>
          </w:tcPr>
          <w:p w14:paraId="550ED143" w14:textId="77777777" w:rsidR="00110E61" w:rsidRPr="00FF3001" w:rsidRDefault="00110E61" w:rsidP="00FF300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F3001">
              <w:rPr>
                <w:sz w:val="24"/>
                <w:szCs w:val="24"/>
                <w:lang w:eastAsia="ru-RU"/>
              </w:rPr>
              <w:t>15-20 чел.</w:t>
            </w:r>
          </w:p>
        </w:tc>
      </w:tr>
    </w:tbl>
    <w:p w14:paraId="550ED145" w14:textId="77777777" w:rsidR="00110E61" w:rsidRDefault="00110E61" w:rsidP="0019557B">
      <w:pPr>
        <w:rPr>
          <w:lang w:eastAsia="ru-RU"/>
        </w:rPr>
      </w:pPr>
    </w:p>
    <w:p w14:paraId="550ED146" w14:textId="77777777" w:rsidR="00110E61" w:rsidRPr="00F26323" w:rsidRDefault="00110E61" w:rsidP="0025551F">
      <w:pPr>
        <w:pStyle w:val="1"/>
      </w:pPr>
      <w:bookmarkStart w:id="8" w:name="_Toc518942989"/>
      <w:r w:rsidRPr="00F26323">
        <w:lastRenderedPageBreak/>
        <w:t>Планируемые результаты</w:t>
      </w:r>
      <w:bookmarkEnd w:id="8"/>
    </w:p>
    <w:p w14:paraId="550ED147" w14:textId="77777777" w:rsidR="00110E61" w:rsidRPr="00F26323" w:rsidRDefault="00110E61" w:rsidP="0019557B">
      <w:pPr>
        <w:rPr>
          <w:szCs w:val="28"/>
        </w:rPr>
      </w:pPr>
      <w:r w:rsidRPr="002F34CA">
        <w:rPr>
          <w:szCs w:val="28"/>
        </w:rPr>
        <w:t>Результат освоения:</w:t>
      </w:r>
      <w:r w:rsidRPr="00F26323">
        <w:rPr>
          <w:szCs w:val="28"/>
        </w:rPr>
        <w:t xml:space="preserve"> формирование основ знаний, умений и навыков в избранном виде спорта, вовлечение в систему регулярных занятий. </w:t>
      </w:r>
    </w:p>
    <w:p w14:paraId="550ED148" w14:textId="47C5E2A0" w:rsidR="00110E61" w:rsidRPr="00EA537E" w:rsidRDefault="00EA537E" w:rsidP="0019557B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К</w:t>
      </w:r>
      <w:r w:rsidR="00110E61" w:rsidRPr="00EA537E">
        <w:rPr>
          <w:szCs w:val="28"/>
          <w:lang w:eastAsia="ru-RU"/>
        </w:rPr>
        <w:t>огнитивные</w:t>
      </w:r>
      <w:r w:rsidR="00110E61" w:rsidRPr="00EA537E">
        <w:rPr>
          <w:szCs w:val="28"/>
          <w:lang w:val="en-US" w:eastAsia="ru-RU"/>
        </w:rPr>
        <w:t xml:space="preserve"> </w:t>
      </w:r>
      <w:r w:rsidR="00110E61" w:rsidRPr="00EA537E">
        <w:rPr>
          <w:szCs w:val="28"/>
          <w:lang w:eastAsia="ru-RU"/>
        </w:rPr>
        <w:t>результаты:</w:t>
      </w:r>
    </w:p>
    <w:p w14:paraId="550ED149" w14:textId="77777777" w:rsidR="00C5324A" w:rsidRPr="00EA537E" w:rsidRDefault="00C5324A" w:rsidP="00C5324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A537E">
        <w:rPr>
          <w:rFonts w:ascii="Times New Roman" w:hAnsi="Times New Roman"/>
          <w:sz w:val="28"/>
          <w:szCs w:val="28"/>
        </w:rPr>
        <w:t>получить общие знания о</w:t>
      </w:r>
      <w:r w:rsidRPr="00EA537E">
        <w:rPr>
          <w:rFonts w:ascii="Times New Roman" w:hAnsi="Times New Roman"/>
          <w:sz w:val="28"/>
          <w:szCs w:val="28"/>
          <w:lang w:eastAsia="ru-RU"/>
        </w:rPr>
        <w:t xml:space="preserve"> базовых элементах командного игрового вида спорта - баскетбол;</w:t>
      </w:r>
    </w:p>
    <w:p w14:paraId="550ED14A" w14:textId="151768C3" w:rsidR="00110E61" w:rsidRPr="00EA537E" w:rsidRDefault="00110E61" w:rsidP="00BE77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A537E">
        <w:rPr>
          <w:rFonts w:ascii="Times New Roman" w:hAnsi="Times New Roman"/>
          <w:sz w:val="28"/>
          <w:szCs w:val="28"/>
          <w:lang w:eastAsia="ru-RU"/>
        </w:rPr>
        <w:t>сформировать интерес к занятиям физической культурой ср</w:t>
      </w:r>
      <w:r w:rsidR="00EA537E">
        <w:rPr>
          <w:rFonts w:ascii="Times New Roman" w:hAnsi="Times New Roman"/>
          <w:sz w:val="28"/>
          <w:szCs w:val="28"/>
          <w:lang w:eastAsia="ru-RU"/>
        </w:rPr>
        <w:t>едствами избранного вида спорта.</w:t>
      </w:r>
    </w:p>
    <w:p w14:paraId="550ED14B" w14:textId="213F5C34" w:rsidR="00C5324A" w:rsidRPr="00EA537E" w:rsidRDefault="00EA537E" w:rsidP="00C5324A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М</w:t>
      </w:r>
      <w:r w:rsidR="00C5324A" w:rsidRPr="00EA537E">
        <w:rPr>
          <w:szCs w:val="28"/>
          <w:lang w:eastAsia="ru-RU"/>
        </w:rPr>
        <w:t>отивационно-ценностные:</w:t>
      </w:r>
    </w:p>
    <w:p w14:paraId="550ED14C" w14:textId="052D8452" w:rsidR="00C5324A" w:rsidRPr="00EA537E" w:rsidRDefault="00C5324A" w:rsidP="00C5324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A537E">
        <w:rPr>
          <w:rFonts w:ascii="Times New Roman" w:hAnsi="Times New Roman"/>
          <w:sz w:val="28"/>
          <w:szCs w:val="28"/>
        </w:rPr>
        <w:t>укрепить стремление к здоровому образу жизни;</w:t>
      </w:r>
      <w:r w:rsidRPr="00EA53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50ED14D" w14:textId="3B6DF838" w:rsidR="00C5324A" w:rsidRPr="00EA537E" w:rsidRDefault="00C5324A" w:rsidP="00C5324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A537E">
        <w:rPr>
          <w:rFonts w:ascii="Times New Roman" w:hAnsi="Times New Roman"/>
          <w:sz w:val="28"/>
          <w:szCs w:val="28"/>
          <w:lang w:eastAsia="ru-RU"/>
        </w:rPr>
        <w:t>сформировать интерес к занятиям физической культурой средствами избранного вида спорта.</w:t>
      </w:r>
    </w:p>
    <w:p w14:paraId="550ED14E" w14:textId="7907CAE9" w:rsidR="00110E61" w:rsidRPr="00EA537E" w:rsidRDefault="00EA537E" w:rsidP="00BE774B">
      <w:pPr>
        <w:widowControl w:val="0"/>
        <w:tabs>
          <w:tab w:val="left" w:pos="993"/>
        </w:tabs>
        <w:autoSpaceDE w:val="0"/>
        <w:autoSpaceDN w:val="0"/>
        <w:adjustRightInd w:val="0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Д</w:t>
      </w:r>
      <w:r w:rsidR="00110E61" w:rsidRPr="00EA537E">
        <w:rPr>
          <w:szCs w:val="28"/>
          <w:lang w:eastAsia="ru-RU"/>
        </w:rPr>
        <w:t>еятельностные</w:t>
      </w:r>
      <w:proofErr w:type="spellEnd"/>
      <w:r w:rsidR="00110E61" w:rsidRPr="00EA537E">
        <w:rPr>
          <w:szCs w:val="28"/>
          <w:lang w:eastAsia="ru-RU"/>
        </w:rPr>
        <w:t>:</w:t>
      </w:r>
    </w:p>
    <w:p w14:paraId="550ED14F" w14:textId="77777777" w:rsidR="00C5324A" w:rsidRDefault="00C5324A" w:rsidP="00EA537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D2E20">
        <w:rPr>
          <w:rFonts w:ascii="Times New Roman" w:hAnsi="Times New Roman"/>
          <w:sz w:val="28"/>
          <w:szCs w:val="28"/>
          <w:lang w:eastAsia="ru-RU"/>
        </w:rPr>
        <w:t>римен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DD2E20">
        <w:rPr>
          <w:rFonts w:ascii="Times New Roman" w:hAnsi="Times New Roman"/>
          <w:sz w:val="28"/>
          <w:szCs w:val="28"/>
          <w:lang w:eastAsia="ru-RU"/>
        </w:rPr>
        <w:t xml:space="preserve"> базовы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DD2E20">
        <w:rPr>
          <w:rFonts w:ascii="Times New Roman" w:hAnsi="Times New Roman"/>
          <w:sz w:val="28"/>
          <w:szCs w:val="28"/>
          <w:lang w:eastAsia="ru-RU"/>
        </w:rPr>
        <w:t xml:space="preserve"> элемент</w:t>
      </w:r>
      <w:r>
        <w:rPr>
          <w:rFonts w:ascii="Times New Roman" w:hAnsi="Times New Roman"/>
          <w:sz w:val="28"/>
          <w:szCs w:val="28"/>
          <w:lang w:eastAsia="ru-RU"/>
        </w:rPr>
        <w:t>ов командного игрового вида спорта в игровой деятельности;</w:t>
      </w:r>
    </w:p>
    <w:p w14:paraId="550ED150" w14:textId="77777777" w:rsidR="00110E61" w:rsidRDefault="00110E61" w:rsidP="00EA537E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DD2E20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учение опыта участия в </w:t>
      </w:r>
      <w:r w:rsidR="00885F1B">
        <w:rPr>
          <w:rFonts w:ascii="Times New Roman" w:hAnsi="Times New Roman"/>
          <w:sz w:val="28"/>
          <w:szCs w:val="28"/>
          <w:lang w:eastAsia="ru-RU"/>
        </w:rPr>
        <w:t>турнире по баскетболу 3 на 3 (2 на 2)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50ED151" w14:textId="77777777" w:rsidR="00110E61" w:rsidRPr="00F26323" w:rsidRDefault="00110E61" w:rsidP="0025551F">
      <w:pPr>
        <w:pStyle w:val="1"/>
      </w:pPr>
      <w:bookmarkStart w:id="9" w:name="_Toc518942990"/>
      <w:r w:rsidRPr="00F26323">
        <w:t xml:space="preserve">Система </w:t>
      </w:r>
      <w:proofErr w:type="gramStart"/>
      <w:r w:rsidRPr="00F26323">
        <w:t>оценки достижения планируемых результатов освоения программы</w:t>
      </w:r>
      <w:bookmarkEnd w:id="9"/>
      <w:proofErr w:type="gramEnd"/>
    </w:p>
    <w:p w14:paraId="550ED152" w14:textId="607BD9FE" w:rsidR="00110E61" w:rsidRPr="002A5AD2" w:rsidRDefault="004208DB" w:rsidP="0019557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Cs w:val="28"/>
          <w:lang w:eastAsia="ru-RU"/>
        </w:rPr>
      </w:pPr>
      <w:r w:rsidRPr="00F26323">
        <w:rPr>
          <w:szCs w:val="28"/>
          <w:lang w:eastAsia="ru-RU"/>
        </w:rPr>
        <w:t>У</w:t>
      </w:r>
      <w:r w:rsidR="00110E61" w:rsidRPr="00F26323">
        <w:rPr>
          <w:szCs w:val="28"/>
          <w:lang w:eastAsia="ru-RU"/>
        </w:rPr>
        <w:t xml:space="preserve">ровень освоения базовых элементов командного игрового вида спорта определяется в процессе участия обучающихся в игровой деятельности на основе оценочного листа технико-тактической готовности (приложение </w:t>
      </w:r>
      <w:r w:rsidR="002D3AD5" w:rsidRPr="00F26323">
        <w:rPr>
          <w:szCs w:val="28"/>
          <w:lang w:eastAsia="ru-RU"/>
        </w:rPr>
        <w:t>1</w:t>
      </w:r>
      <w:r w:rsidR="00110E61" w:rsidRPr="00F26323">
        <w:rPr>
          <w:szCs w:val="28"/>
          <w:lang w:eastAsia="ru-RU"/>
        </w:rPr>
        <w:t>).</w:t>
      </w:r>
      <w:r w:rsidR="00D3387C">
        <w:rPr>
          <w:szCs w:val="28"/>
          <w:lang w:eastAsia="ru-RU"/>
        </w:rPr>
        <w:t xml:space="preserve"> </w:t>
      </w:r>
      <w:r w:rsidR="00BE1AC8" w:rsidRPr="002A5AD2">
        <w:rPr>
          <w:szCs w:val="28"/>
          <w:lang w:eastAsia="ru-RU"/>
        </w:rPr>
        <w:t>Педагог оценивает базовые качества учащегося на основе</w:t>
      </w:r>
      <w:r w:rsidR="00EB579B" w:rsidRPr="002A5AD2">
        <w:rPr>
          <w:szCs w:val="28"/>
          <w:lang w:eastAsia="ru-RU"/>
        </w:rPr>
        <w:t xml:space="preserve"> уровня </w:t>
      </w:r>
      <w:proofErr w:type="spellStart"/>
      <w:r w:rsidR="00EB579B" w:rsidRPr="002A5AD2">
        <w:rPr>
          <w:szCs w:val="28"/>
          <w:lang w:eastAsia="ru-RU"/>
        </w:rPr>
        <w:t>сформированности</w:t>
      </w:r>
      <w:proofErr w:type="spellEnd"/>
      <w:r w:rsidR="00EB579B" w:rsidRPr="002A5AD2">
        <w:rPr>
          <w:szCs w:val="28"/>
          <w:lang w:eastAsia="ru-RU"/>
        </w:rPr>
        <w:t xml:space="preserve"> базовых технических и тактических качеств</w:t>
      </w:r>
      <w:r w:rsidR="002A5AD2">
        <w:rPr>
          <w:szCs w:val="28"/>
          <w:lang w:eastAsia="ru-RU"/>
        </w:rPr>
        <w:t xml:space="preserve"> на уровне понимания и на уровне способности применить в игровых ситуациях</w:t>
      </w:r>
      <w:r w:rsidR="00EB579B" w:rsidRPr="002A5AD2">
        <w:rPr>
          <w:szCs w:val="28"/>
          <w:lang w:eastAsia="ru-RU"/>
        </w:rPr>
        <w:t>, так</w:t>
      </w:r>
      <w:r w:rsidR="002A5AD2">
        <w:rPr>
          <w:szCs w:val="28"/>
          <w:lang w:eastAsia="ru-RU"/>
        </w:rPr>
        <w:t>их</w:t>
      </w:r>
      <w:r w:rsidR="00EB579B" w:rsidRPr="002A5AD2">
        <w:rPr>
          <w:szCs w:val="28"/>
          <w:lang w:eastAsia="ru-RU"/>
        </w:rPr>
        <w:t xml:space="preserve"> как:</w:t>
      </w:r>
    </w:p>
    <w:p w14:paraId="6B2739FD" w14:textId="26C0BF0A" w:rsidR="00EB579B" w:rsidRPr="002A5AD2" w:rsidRDefault="002A5AD2" w:rsidP="0019557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т</w:t>
      </w:r>
      <w:r w:rsidR="00F9771E" w:rsidRPr="002A5AD2">
        <w:rPr>
          <w:szCs w:val="28"/>
          <w:lang w:eastAsia="ru-RU"/>
        </w:rPr>
        <w:t>е</w:t>
      </w:r>
      <w:r w:rsidR="00EB579B" w:rsidRPr="002A5AD2">
        <w:rPr>
          <w:szCs w:val="28"/>
          <w:lang w:eastAsia="ru-RU"/>
        </w:rPr>
        <w:t xml:space="preserve">хнические – контроль мяча, </w:t>
      </w:r>
      <w:r w:rsidR="00F9771E" w:rsidRPr="002A5AD2">
        <w:rPr>
          <w:szCs w:val="28"/>
          <w:lang w:eastAsia="ru-RU"/>
        </w:rPr>
        <w:t>передача мяча, ведение (дриблинг) с переводами;</w:t>
      </w:r>
    </w:p>
    <w:p w14:paraId="57BCE087" w14:textId="49D0778E" w:rsidR="00F9771E" w:rsidRPr="00BE1AC8" w:rsidRDefault="002A5AD2" w:rsidP="0019557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color w:val="FF0000"/>
          <w:szCs w:val="28"/>
          <w:lang w:eastAsia="ru-RU"/>
        </w:rPr>
      </w:pPr>
      <w:r>
        <w:rPr>
          <w:szCs w:val="28"/>
          <w:lang w:eastAsia="ru-RU"/>
        </w:rPr>
        <w:t>т</w:t>
      </w:r>
      <w:r w:rsidR="00F9771E" w:rsidRPr="002A5AD2">
        <w:rPr>
          <w:szCs w:val="28"/>
          <w:lang w:eastAsia="ru-RU"/>
        </w:rPr>
        <w:t xml:space="preserve">актические – умение взаимодействовать с партнерами в парах и тройках, в защите и нападении, понимание принципов подстраховки, смены в защите, и принципов </w:t>
      </w:r>
      <w:r w:rsidR="00C41A65" w:rsidRPr="002A5AD2">
        <w:rPr>
          <w:szCs w:val="28"/>
          <w:lang w:eastAsia="ru-RU"/>
        </w:rPr>
        <w:t xml:space="preserve">открывания в свободную зону, паса партнеру в лучшей позиции в </w:t>
      </w:r>
      <w:r w:rsidR="00C41A65" w:rsidRPr="002A5AD2">
        <w:rPr>
          <w:szCs w:val="28"/>
          <w:lang w:eastAsia="ru-RU"/>
        </w:rPr>
        <w:lastRenderedPageBreak/>
        <w:t>нападении.</w:t>
      </w:r>
    </w:p>
    <w:p w14:paraId="550ED153" w14:textId="25A24532" w:rsidR="004B16EE" w:rsidRDefault="004B16EE" w:rsidP="004B16EE">
      <w:pPr>
        <w:pStyle w:val="1"/>
      </w:pPr>
      <w:r w:rsidRPr="00FF4FEA">
        <w:t>Учебный план дополнительной общеобразовательной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2813"/>
        <w:gridCol w:w="1548"/>
        <w:gridCol w:w="1125"/>
        <w:gridCol w:w="1270"/>
        <w:gridCol w:w="2393"/>
      </w:tblGrid>
      <w:tr w:rsidR="004B16EE" w:rsidRPr="00803684" w14:paraId="550ED159" w14:textId="77777777" w:rsidTr="00EA537E">
        <w:tc>
          <w:tcPr>
            <w:tcW w:w="358" w:type="pct"/>
            <w:vMerge w:val="restart"/>
            <w:vAlign w:val="center"/>
          </w:tcPr>
          <w:p w14:paraId="550ED154" w14:textId="77777777" w:rsidR="004B16EE" w:rsidRPr="008D3972" w:rsidRDefault="004B16EE" w:rsidP="00EA537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D3972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8D3972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28" w:type="pct"/>
            <w:vMerge w:val="restart"/>
            <w:vAlign w:val="center"/>
          </w:tcPr>
          <w:p w14:paraId="550ED155" w14:textId="77777777" w:rsidR="004B16EE" w:rsidRPr="008D3972" w:rsidRDefault="004B16EE" w:rsidP="00EA537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Название разделов и тем</w:t>
            </w:r>
          </w:p>
        </w:tc>
        <w:tc>
          <w:tcPr>
            <w:tcW w:w="786" w:type="pct"/>
            <w:vMerge w:val="restart"/>
            <w:vAlign w:val="center"/>
          </w:tcPr>
          <w:p w14:paraId="550ED156" w14:textId="77777777" w:rsidR="004B16EE" w:rsidRPr="008D3972" w:rsidRDefault="004B16EE" w:rsidP="00EA537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Общее количество часов</w:t>
            </w:r>
          </w:p>
        </w:tc>
        <w:tc>
          <w:tcPr>
            <w:tcW w:w="1214" w:type="pct"/>
            <w:gridSpan w:val="2"/>
            <w:vAlign w:val="center"/>
          </w:tcPr>
          <w:p w14:paraId="550ED157" w14:textId="77777777" w:rsidR="004B16EE" w:rsidRPr="008D3972" w:rsidRDefault="004B16EE" w:rsidP="00EA537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214" w:type="pct"/>
            <w:vMerge w:val="restart"/>
            <w:vAlign w:val="center"/>
          </w:tcPr>
          <w:p w14:paraId="550ED158" w14:textId="77777777" w:rsidR="004B16EE" w:rsidRPr="008D3972" w:rsidRDefault="004B16EE" w:rsidP="00EA537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Формы аттестации, контроля</w:t>
            </w:r>
          </w:p>
        </w:tc>
      </w:tr>
      <w:tr w:rsidR="004B16EE" w:rsidRPr="00803684" w14:paraId="550ED160" w14:textId="77777777" w:rsidTr="00EA537E">
        <w:trPr>
          <w:trHeight w:val="487"/>
        </w:trPr>
        <w:tc>
          <w:tcPr>
            <w:tcW w:w="358" w:type="pct"/>
            <w:vMerge/>
            <w:vAlign w:val="center"/>
          </w:tcPr>
          <w:p w14:paraId="550ED15A" w14:textId="77777777" w:rsidR="004B16EE" w:rsidRPr="008D3972" w:rsidRDefault="004B16EE" w:rsidP="004B16E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8" w:type="pct"/>
            <w:vMerge/>
            <w:vAlign w:val="center"/>
          </w:tcPr>
          <w:p w14:paraId="550ED15B" w14:textId="77777777" w:rsidR="004B16EE" w:rsidRPr="008D3972" w:rsidRDefault="004B16EE" w:rsidP="004B16E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86" w:type="pct"/>
            <w:vMerge/>
            <w:vAlign w:val="center"/>
          </w:tcPr>
          <w:p w14:paraId="550ED15C" w14:textId="77777777" w:rsidR="004B16EE" w:rsidRPr="008D3972" w:rsidRDefault="004B16EE" w:rsidP="004B16E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71" w:type="pct"/>
            <w:vAlign w:val="center"/>
          </w:tcPr>
          <w:p w14:paraId="550ED15D" w14:textId="77777777" w:rsidR="004B16EE" w:rsidRPr="008D3972" w:rsidRDefault="004B16EE" w:rsidP="00EA537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643" w:type="pct"/>
            <w:vAlign w:val="center"/>
          </w:tcPr>
          <w:p w14:paraId="550ED15E" w14:textId="77777777" w:rsidR="004B16EE" w:rsidRPr="008D3972" w:rsidRDefault="004B16EE" w:rsidP="00EA537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214" w:type="pct"/>
            <w:vMerge/>
            <w:vAlign w:val="center"/>
          </w:tcPr>
          <w:p w14:paraId="550ED15F" w14:textId="77777777" w:rsidR="004B16EE" w:rsidRPr="008D3972" w:rsidRDefault="004B16EE" w:rsidP="00EA537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B57C85" w:rsidRPr="00803684" w14:paraId="550ED163" w14:textId="77777777" w:rsidTr="00EA537E">
        <w:tc>
          <w:tcPr>
            <w:tcW w:w="358" w:type="pct"/>
          </w:tcPr>
          <w:p w14:paraId="550ED161" w14:textId="77777777" w:rsidR="00B57C85" w:rsidRPr="008D3972" w:rsidRDefault="00B57C85" w:rsidP="004B16EE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42" w:type="pct"/>
            <w:gridSpan w:val="5"/>
          </w:tcPr>
          <w:p w14:paraId="550ED162" w14:textId="77777777" w:rsidR="00B57C85" w:rsidRPr="00B57C85" w:rsidRDefault="00B57C85" w:rsidP="004B16EE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  <w:r w:rsidRPr="00B57C85">
              <w:rPr>
                <w:b/>
                <w:sz w:val="26"/>
                <w:szCs w:val="26"/>
                <w:lang w:eastAsia="ru-RU"/>
              </w:rPr>
              <w:t>Ознакомительный модуль</w:t>
            </w:r>
          </w:p>
        </w:tc>
      </w:tr>
      <w:tr w:rsidR="004B16EE" w:rsidRPr="00803684" w14:paraId="550ED16A" w14:textId="77777777" w:rsidTr="00EA537E">
        <w:tc>
          <w:tcPr>
            <w:tcW w:w="358" w:type="pct"/>
          </w:tcPr>
          <w:p w14:paraId="550ED164" w14:textId="77777777" w:rsidR="004B16EE" w:rsidRPr="008D3972" w:rsidRDefault="004B16EE" w:rsidP="004B16EE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8" w:type="pct"/>
          </w:tcPr>
          <w:p w14:paraId="550ED165" w14:textId="77777777" w:rsidR="004B16EE" w:rsidRPr="008D3972" w:rsidRDefault="004B16EE" w:rsidP="004B16EE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</w:rPr>
              <w:t xml:space="preserve">Требования техники безопасности в процессе освоения Программы и гигиенические требования </w:t>
            </w:r>
            <w:proofErr w:type="gramStart"/>
            <w:r w:rsidRPr="008D3972">
              <w:rPr>
                <w:sz w:val="26"/>
                <w:szCs w:val="26"/>
              </w:rPr>
              <w:t>к</w:t>
            </w:r>
            <w:proofErr w:type="gramEnd"/>
            <w:r w:rsidRPr="008D3972">
              <w:rPr>
                <w:sz w:val="26"/>
                <w:szCs w:val="26"/>
              </w:rPr>
              <w:t xml:space="preserve"> занимающимся спортом, общее знакомство с игрой в баскетбол</w:t>
            </w:r>
          </w:p>
        </w:tc>
        <w:tc>
          <w:tcPr>
            <w:tcW w:w="786" w:type="pct"/>
          </w:tcPr>
          <w:p w14:paraId="550ED166" w14:textId="77777777" w:rsidR="004B16EE" w:rsidRPr="008D3972" w:rsidRDefault="004B16EE" w:rsidP="004B16E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1" w:type="pct"/>
          </w:tcPr>
          <w:p w14:paraId="550ED167" w14:textId="77777777" w:rsidR="004B16EE" w:rsidRPr="008D3972" w:rsidRDefault="004B16EE" w:rsidP="004B16E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3" w:type="pct"/>
          </w:tcPr>
          <w:p w14:paraId="550ED168" w14:textId="77777777" w:rsidR="004B16EE" w:rsidRPr="008D3972" w:rsidRDefault="004B16EE" w:rsidP="004B16E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14" w:type="pct"/>
            <w:vMerge w:val="restart"/>
          </w:tcPr>
          <w:p w14:paraId="550ED169" w14:textId="77777777" w:rsidR="004B16EE" w:rsidRPr="008D3972" w:rsidRDefault="004B16EE" w:rsidP="004B16EE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4B16EE" w:rsidRPr="00803684" w14:paraId="550ED171" w14:textId="77777777" w:rsidTr="00EA537E">
        <w:tc>
          <w:tcPr>
            <w:tcW w:w="358" w:type="pct"/>
          </w:tcPr>
          <w:p w14:paraId="550ED16B" w14:textId="77777777" w:rsidR="004B16EE" w:rsidRPr="008D3972" w:rsidRDefault="004B16EE" w:rsidP="004B16EE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8" w:type="pct"/>
          </w:tcPr>
          <w:p w14:paraId="550ED16C" w14:textId="77777777" w:rsidR="004B16EE" w:rsidRPr="008D3972" w:rsidRDefault="004B16EE" w:rsidP="004B16EE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  <w:r w:rsidRPr="008D3972">
              <w:rPr>
                <w:sz w:val="26"/>
                <w:szCs w:val="26"/>
              </w:rPr>
              <w:t>Общеукрепляющие упражнения, развивающие силу и выносливость</w:t>
            </w:r>
          </w:p>
        </w:tc>
        <w:tc>
          <w:tcPr>
            <w:tcW w:w="786" w:type="pct"/>
          </w:tcPr>
          <w:p w14:paraId="550ED16D" w14:textId="77777777" w:rsidR="004B16EE" w:rsidRPr="008D3972" w:rsidRDefault="004B16EE" w:rsidP="004B16E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1" w:type="pct"/>
          </w:tcPr>
          <w:p w14:paraId="550ED16E" w14:textId="77777777" w:rsidR="004B16EE" w:rsidRPr="008D3972" w:rsidRDefault="004B16EE" w:rsidP="004B16E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43" w:type="pct"/>
          </w:tcPr>
          <w:p w14:paraId="550ED16F" w14:textId="77777777" w:rsidR="004B16EE" w:rsidRPr="008D3972" w:rsidRDefault="004B16EE" w:rsidP="004B16E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14" w:type="pct"/>
            <w:vMerge/>
          </w:tcPr>
          <w:p w14:paraId="550ED170" w14:textId="77777777" w:rsidR="004B16EE" w:rsidRPr="008D3972" w:rsidRDefault="004B16EE" w:rsidP="00EA537E">
            <w:pPr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4B16EE" w:rsidRPr="00803684" w14:paraId="550ED178" w14:textId="77777777" w:rsidTr="00EA537E">
        <w:tc>
          <w:tcPr>
            <w:tcW w:w="358" w:type="pct"/>
          </w:tcPr>
          <w:p w14:paraId="550ED172" w14:textId="77777777" w:rsidR="004B16EE" w:rsidRPr="008D3972" w:rsidRDefault="004B16EE" w:rsidP="004B16EE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28" w:type="pct"/>
          </w:tcPr>
          <w:p w14:paraId="550ED173" w14:textId="4ADE7A59" w:rsidR="004B16EE" w:rsidRPr="008D3972" w:rsidRDefault="004B16EE" w:rsidP="004B16EE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8D3972">
              <w:rPr>
                <w:iCs/>
                <w:sz w:val="26"/>
                <w:szCs w:val="26"/>
              </w:rPr>
              <w:t>Школа мяча:</w:t>
            </w:r>
            <w:r w:rsidR="00EA537E">
              <w:rPr>
                <w:iCs/>
                <w:sz w:val="26"/>
                <w:szCs w:val="26"/>
              </w:rPr>
              <w:t xml:space="preserve"> ведение мяча, бросок в кольцо</w:t>
            </w:r>
          </w:p>
        </w:tc>
        <w:tc>
          <w:tcPr>
            <w:tcW w:w="786" w:type="pct"/>
          </w:tcPr>
          <w:p w14:paraId="550ED174" w14:textId="77777777" w:rsidR="004B16EE" w:rsidRPr="008D3972" w:rsidRDefault="004B16EE" w:rsidP="004B16E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1" w:type="pct"/>
          </w:tcPr>
          <w:p w14:paraId="550ED175" w14:textId="77777777" w:rsidR="004B16EE" w:rsidRPr="008D3972" w:rsidRDefault="004B16EE" w:rsidP="004B16E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43" w:type="pct"/>
          </w:tcPr>
          <w:p w14:paraId="550ED176" w14:textId="77777777" w:rsidR="004B16EE" w:rsidRPr="008D3972" w:rsidRDefault="004B16EE" w:rsidP="004B16E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14" w:type="pct"/>
            <w:vMerge/>
          </w:tcPr>
          <w:p w14:paraId="550ED177" w14:textId="77777777" w:rsidR="004B16EE" w:rsidRPr="008D3972" w:rsidRDefault="004B16EE" w:rsidP="00EA537E">
            <w:pPr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4B16EE" w:rsidRPr="00803684" w14:paraId="550ED17F" w14:textId="77777777" w:rsidTr="00EA537E">
        <w:tc>
          <w:tcPr>
            <w:tcW w:w="358" w:type="pct"/>
          </w:tcPr>
          <w:p w14:paraId="550ED179" w14:textId="77777777" w:rsidR="004B16EE" w:rsidRPr="008D3972" w:rsidRDefault="004B16EE" w:rsidP="004B16EE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28" w:type="pct"/>
          </w:tcPr>
          <w:p w14:paraId="550ED17A" w14:textId="66CCB444" w:rsidR="004B16EE" w:rsidRPr="008D3972" w:rsidRDefault="00EA537E" w:rsidP="004B16EE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Школа мяча: передачи</w:t>
            </w:r>
          </w:p>
        </w:tc>
        <w:tc>
          <w:tcPr>
            <w:tcW w:w="786" w:type="pct"/>
          </w:tcPr>
          <w:p w14:paraId="550ED17B" w14:textId="77777777" w:rsidR="004B16EE" w:rsidRPr="008D3972" w:rsidRDefault="004B16EE" w:rsidP="004B16E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1" w:type="pct"/>
          </w:tcPr>
          <w:p w14:paraId="550ED17C" w14:textId="77777777" w:rsidR="004B16EE" w:rsidRPr="008D3972" w:rsidRDefault="004B16EE" w:rsidP="004B16E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43" w:type="pct"/>
          </w:tcPr>
          <w:p w14:paraId="550ED17D" w14:textId="77777777" w:rsidR="004B16EE" w:rsidRPr="008D3972" w:rsidRDefault="004B16EE" w:rsidP="004B16E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14" w:type="pct"/>
            <w:vMerge/>
          </w:tcPr>
          <w:p w14:paraId="550ED17E" w14:textId="77777777" w:rsidR="004B16EE" w:rsidRPr="008D3972" w:rsidRDefault="004B16EE" w:rsidP="00EA537E">
            <w:pPr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B57C85" w:rsidRPr="00803684" w14:paraId="550ED182" w14:textId="77777777" w:rsidTr="00EA537E">
        <w:tc>
          <w:tcPr>
            <w:tcW w:w="358" w:type="pct"/>
          </w:tcPr>
          <w:p w14:paraId="550ED180" w14:textId="77777777" w:rsidR="00B57C85" w:rsidRPr="008D3972" w:rsidRDefault="00B57C85" w:rsidP="004B16EE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42" w:type="pct"/>
            <w:gridSpan w:val="5"/>
          </w:tcPr>
          <w:p w14:paraId="550ED181" w14:textId="77777777" w:rsidR="00B57C85" w:rsidRPr="00B57C85" w:rsidRDefault="00B57C85" w:rsidP="004B16EE">
            <w:pPr>
              <w:spacing w:line="240" w:lineRule="auto"/>
              <w:ind w:firstLine="0"/>
              <w:rPr>
                <w:b/>
                <w:szCs w:val="28"/>
                <w:lang w:eastAsia="ru-RU"/>
              </w:rPr>
            </w:pPr>
            <w:r w:rsidRPr="00B57C85">
              <w:rPr>
                <w:b/>
                <w:szCs w:val="28"/>
                <w:lang w:eastAsia="ru-RU"/>
              </w:rPr>
              <w:t>Событийный модуль</w:t>
            </w:r>
          </w:p>
        </w:tc>
      </w:tr>
      <w:tr w:rsidR="004B16EE" w:rsidRPr="00803684" w14:paraId="550ED18A" w14:textId="77777777" w:rsidTr="00EA537E">
        <w:tc>
          <w:tcPr>
            <w:tcW w:w="358" w:type="pct"/>
          </w:tcPr>
          <w:p w14:paraId="550ED183" w14:textId="77777777" w:rsidR="004B16EE" w:rsidRPr="008D3972" w:rsidRDefault="004B16EE" w:rsidP="004B16EE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28" w:type="pct"/>
          </w:tcPr>
          <w:p w14:paraId="550ED184" w14:textId="77777777" w:rsidR="004B16EE" w:rsidRPr="008D3972" w:rsidRDefault="004B16EE" w:rsidP="004B16EE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 w:rsidRPr="008D3972">
              <w:rPr>
                <w:iCs/>
                <w:sz w:val="26"/>
                <w:szCs w:val="26"/>
              </w:rPr>
              <w:t>Минитурнир</w:t>
            </w:r>
            <w:proofErr w:type="spellEnd"/>
            <w:r w:rsidRPr="008D3972">
              <w:rPr>
                <w:iCs/>
                <w:sz w:val="26"/>
                <w:szCs w:val="26"/>
              </w:rPr>
              <w:t xml:space="preserve"> по баскетболу</w:t>
            </w:r>
          </w:p>
        </w:tc>
        <w:tc>
          <w:tcPr>
            <w:tcW w:w="786" w:type="pct"/>
          </w:tcPr>
          <w:p w14:paraId="550ED185" w14:textId="77777777" w:rsidR="004B16EE" w:rsidRPr="008D3972" w:rsidRDefault="004B16EE" w:rsidP="004B16E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71" w:type="pct"/>
          </w:tcPr>
          <w:p w14:paraId="550ED186" w14:textId="77777777" w:rsidR="004B16EE" w:rsidRPr="008D3972" w:rsidRDefault="004B16EE" w:rsidP="004B16E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43" w:type="pct"/>
          </w:tcPr>
          <w:p w14:paraId="550ED187" w14:textId="77777777" w:rsidR="004B16EE" w:rsidRPr="008D3972" w:rsidRDefault="004B16EE" w:rsidP="004B16EE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14" w:type="pct"/>
          </w:tcPr>
          <w:p w14:paraId="550ED188" w14:textId="77777777" w:rsidR="008D3972" w:rsidRDefault="008D3972" w:rsidP="004B16EE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Аттестация. </w:t>
            </w:r>
          </w:p>
          <w:p w14:paraId="550ED189" w14:textId="77777777" w:rsidR="004B16EE" w:rsidRPr="008D3972" w:rsidRDefault="004B16EE" w:rsidP="004B16EE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8D3972">
              <w:rPr>
                <w:sz w:val="26"/>
                <w:szCs w:val="26"/>
                <w:lang w:eastAsia="ru-RU"/>
              </w:rPr>
              <w:t>Оценка уровня технико-тактической готовности</w:t>
            </w:r>
          </w:p>
        </w:tc>
      </w:tr>
    </w:tbl>
    <w:p w14:paraId="550ED18B" w14:textId="77777777" w:rsidR="002F34CA" w:rsidRPr="002F34CA" w:rsidRDefault="002F34CA" w:rsidP="002F34CA"/>
    <w:p w14:paraId="550ED18C" w14:textId="77777777" w:rsidR="00110E61" w:rsidRPr="00F26323" w:rsidRDefault="00110E61" w:rsidP="0025551F">
      <w:pPr>
        <w:pStyle w:val="1"/>
      </w:pPr>
      <w:r w:rsidRPr="00F26323">
        <w:t>СОДЕРЖАТЕЛЬНЫЙ РАЗДЕЛ</w:t>
      </w:r>
    </w:p>
    <w:p w14:paraId="550ED18D" w14:textId="670AD535" w:rsidR="00110E61" w:rsidRDefault="00110E61" w:rsidP="0025551F">
      <w:pPr>
        <w:pStyle w:val="1"/>
      </w:pPr>
      <w:bookmarkStart w:id="10" w:name="_Toc518942992"/>
      <w:r w:rsidRPr="00F26323">
        <w:t>Содержание программы</w:t>
      </w:r>
      <w:bookmarkEnd w:id="10"/>
    </w:p>
    <w:p w14:paraId="550ED18E" w14:textId="02C76E98" w:rsidR="008D3972" w:rsidRPr="008D3972" w:rsidRDefault="00EA537E" w:rsidP="008D3972">
      <w:pPr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Ознакомительный модуль</w:t>
      </w:r>
    </w:p>
    <w:p w14:paraId="550ED18F" w14:textId="68243EFB" w:rsidR="008D3972" w:rsidRDefault="008D3972" w:rsidP="008D3972">
      <w:pPr>
        <w:rPr>
          <w:szCs w:val="28"/>
        </w:rPr>
      </w:pPr>
      <w:r w:rsidRPr="008D3972">
        <w:rPr>
          <w:b/>
          <w:color w:val="000000"/>
          <w:szCs w:val="28"/>
        </w:rPr>
        <w:t>Раздел 1.</w:t>
      </w:r>
      <w:r w:rsidRPr="008D3972">
        <w:rPr>
          <w:szCs w:val="28"/>
        </w:rPr>
        <w:t xml:space="preserve"> </w:t>
      </w:r>
      <w:r w:rsidRPr="00803684">
        <w:rPr>
          <w:szCs w:val="28"/>
        </w:rPr>
        <w:t xml:space="preserve">Требования техники безопасности в процессе освоения Программы и гигиенические требования </w:t>
      </w:r>
      <w:proofErr w:type="gramStart"/>
      <w:r w:rsidRPr="00803684">
        <w:rPr>
          <w:szCs w:val="28"/>
        </w:rPr>
        <w:t>к</w:t>
      </w:r>
      <w:proofErr w:type="gramEnd"/>
      <w:r w:rsidRPr="00803684">
        <w:rPr>
          <w:szCs w:val="28"/>
        </w:rPr>
        <w:t xml:space="preserve"> занимающимся спортом</w:t>
      </w:r>
      <w:r>
        <w:rPr>
          <w:szCs w:val="28"/>
        </w:rPr>
        <w:t>, общее знакомс</w:t>
      </w:r>
      <w:r w:rsidR="00EA537E">
        <w:rPr>
          <w:szCs w:val="28"/>
        </w:rPr>
        <w:t>тво с игрой в баскетбол (1 час)</w:t>
      </w:r>
    </w:p>
    <w:p w14:paraId="550ED190" w14:textId="688A4929" w:rsidR="008D3972" w:rsidRPr="00803684" w:rsidRDefault="008D3972" w:rsidP="008D3972">
      <w:pPr>
        <w:rPr>
          <w:szCs w:val="28"/>
        </w:rPr>
      </w:pPr>
      <w:r w:rsidRPr="008D3972">
        <w:rPr>
          <w:color w:val="000000"/>
          <w:szCs w:val="28"/>
        </w:rPr>
        <w:t>Теория</w:t>
      </w:r>
      <w:r w:rsidR="00EA537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EA537E">
        <w:rPr>
          <w:color w:val="000000"/>
          <w:szCs w:val="28"/>
        </w:rPr>
        <w:t>С</w:t>
      </w:r>
      <w:r w:rsidRPr="00803684">
        <w:rPr>
          <w:szCs w:val="28"/>
        </w:rPr>
        <w:t xml:space="preserve">облюдение техники безопасности при занятиях баскетболом. Требования к оборудованию, инвентарю, спортивной экипировке. </w:t>
      </w:r>
    </w:p>
    <w:p w14:paraId="550ED191" w14:textId="77777777" w:rsidR="008D3972" w:rsidRDefault="008D3972" w:rsidP="008D3972">
      <w:pPr>
        <w:rPr>
          <w:szCs w:val="28"/>
        </w:rPr>
      </w:pPr>
      <w:r w:rsidRPr="00803684">
        <w:rPr>
          <w:szCs w:val="28"/>
        </w:rPr>
        <w:lastRenderedPageBreak/>
        <w:t xml:space="preserve">Понятие о гигиене. Правила личной гигиены. Гигиенические требования к спортивной одежде и обуви. </w:t>
      </w:r>
      <w:r>
        <w:rPr>
          <w:szCs w:val="28"/>
        </w:rPr>
        <w:t>Общие правила поведения на занятии структура занятия и план работы на сборы. Общее знакомство с правилами баскетбола (обучающиеся, уже знакомы с баскетболом, в игровой форме помогают новичкам понять базовые правила баскетбола).</w:t>
      </w:r>
    </w:p>
    <w:p w14:paraId="550ED192" w14:textId="4674F0BE" w:rsidR="008D3972" w:rsidRDefault="008D3972" w:rsidP="008D3972">
      <w:pPr>
        <w:rPr>
          <w:szCs w:val="28"/>
        </w:rPr>
      </w:pPr>
      <w:r w:rsidRPr="008D3972">
        <w:rPr>
          <w:b/>
          <w:color w:val="000000"/>
          <w:szCs w:val="28"/>
        </w:rPr>
        <w:t>Раздел 2.</w:t>
      </w:r>
      <w:r w:rsidRPr="008D3972">
        <w:rPr>
          <w:szCs w:val="28"/>
        </w:rPr>
        <w:t xml:space="preserve"> </w:t>
      </w:r>
      <w:r>
        <w:rPr>
          <w:szCs w:val="28"/>
        </w:rPr>
        <w:t>Общеукрепляющие упражнения, развивающ</w:t>
      </w:r>
      <w:r w:rsidR="00EA537E">
        <w:rPr>
          <w:szCs w:val="28"/>
        </w:rPr>
        <w:t>ие силу и выносливость (3 часа)</w:t>
      </w:r>
    </w:p>
    <w:p w14:paraId="550ED193" w14:textId="52856825" w:rsidR="008D3972" w:rsidRDefault="008D3972" w:rsidP="008D3972">
      <w:pPr>
        <w:rPr>
          <w:szCs w:val="28"/>
        </w:rPr>
      </w:pPr>
      <w:r w:rsidRPr="008D3972">
        <w:rPr>
          <w:color w:val="000000"/>
          <w:szCs w:val="28"/>
        </w:rPr>
        <w:t>Практика</w:t>
      </w:r>
      <w:r w:rsidR="00EA537E">
        <w:rPr>
          <w:color w:val="000000"/>
          <w:szCs w:val="28"/>
        </w:rPr>
        <w:t>.</w:t>
      </w:r>
      <w:r w:rsidRPr="008D3972">
        <w:rPr>
          <w:szCs w:val="28"/>
        </w:rPr>
        <w:t xml:space="preserve"> </w:t>
      </w:r>
      <w:r>
        <w:rPr>
          <w:szCs w:val="28"/>
        </w:rPr>
        <w:t xml:space="preserve">Строевые упражнения. </w:t>
      </w:r>
      <w:r w:rsidRPr="00A314D1">
        <w:rPr>
          <w:szCs w:val="28"/>
        </w:rPr>
        <w:t xml:space="preserve">Базовые упражнения: отжимания, подтягивания, приседания, пресс. Бег равномерный и переменный на 500 м. Кросс. </w:t>
      </w:r>
      <w:r>
        <w:rPr>
          <w:szCs w:val="28"/>
        </w:rPr>
        <w:t>М</w:t>
      </w:r>
      <w:r w:rsidRPr="00A314D1">
        <w:rPr>
          <w:szCs w:val="28"/>
        </w:rPr>
        <w:t>ини-футбол (для мальчиков и девочек).</w:t>
      </w:r>
    </w:p>
    <w:p w14:paraId="550ED194" w14:textId="77777777" w:rsidR="008D3972" w:rsidRDefault="008D3972" w:rsidP="008D3972">
      <w:pPr>
        <w:rPr>
          <w:szCs w:val="28"/>
        </w:rPr>
      </w:pPr>
      <w:r w:rsidRPr="009B4701">
        <w:rPr>
          <w:szCs w:val="28"/>
        </w:rPr>
        <w:t>Упражнения с преодолением собственного веса: подтягивание из виса, отжимание в упоре, приседания на одной и двух ногах. Преодоление веса и сопротивления партнера. Переноска и перекладывание груза. Лазанье по канату, шесту, лестнице. Перетягивание каната. Упражнения на гимнастической стенке.</w:t>
      </w:r>
      <w:r>
        <w:rPr>
          <w:szCs w:val="28"/>
        </w:rPr>
        <w:t xml:space="preserve"> Упражнения с набивными мячами.</w:t>
      </w:r>
    </w:p>
    <w:p w14:paraId="550ED195" w14:textId="0F13D4C2" w:rsidR="00401D87" w:rsidRDefault="00401D87" w:rsidP="008D3972">
      <w:pPr>
        <w:rPr>
          <w:iCs/>
          <w:szCs w:val="28"/>
        </w:rPr>
      </w:pPr>
      <w:r w:rsidRPr="00401D87">
        <w:rPr>
          <w:b/>
          <w:color w:val="000000"/>
          <w:szCs w:val="28"/>
        </w:rPr>
        <w:t>Раздел</w:t>
      </w:r>
      <w:r w:rsidRPr="00401D87">
        <w:rPr>
          <w:color w:val="000000"/>
          <w:szCs w:val="28"/>
        </w:rPr>
        <w:t xml:space="preserve"> </w:t>
      </w:r>
      <w:r w:rsidRPr="00EA537E">
        <w:rPr>
          <w:b/>
          <w:color w:val="000000"/>
          <w:szCs w:val="28"/>
        </w:rPr>
        <w:t>3.</w:t>
      </w:r>
      <w:r w:rsidRPr="00401D87">
        <w:rPr>
          <w:iCs/>
          <w:szCs w:val="28"/>
        </w:rPr>
        <w:t xml:space="preserve"> </w:t>
      </w:r>
      <w:r>
        <w:rPr>
          <w:iCs/>
          <w:szCs w:val="28"/>
        </w:rPr>
        <w:t>Школа мяча: ведение</w:t>
      </w:r>
      <w:r w:rsidR="00EA537E">
        <w:rPr>
          <w:iCs/>
          <w:szCs w:val="28"/>
        </w:rPr>
        <w:t xml:space="preserve"> мяча, бросок в кольцо (3 часа)</w:t>
      </w:r>
    </w:p>
    <w:p w14:paraId="550ED196" w14:textId="2D4C9176" w:rsidR="00401D87" w:rsidRDefault="00401D87" w:rsidP="00401D87">
      <w:pPr>
        <w:rPr>
          <w:szCs w:val="28"/>
        </w:rPr>
      </w:pPr>
      <w:r>
        <w:rPr>
          <w:iCs/>
          <w:szCs w:val="28"/>
        </w:rPr>
        <w:t>Практика</w:t>
      </w:r>
      <w:r w:rsidR="00EA537E">
        <w:rPr>
          <w:iCs/>
          <w:szCs w:val="28"/>
        </w:rPr>
        <w:t>.</w:t>
      </w:r>
      <w:r>
        <w:rPr>
          <w:iCs/>
          <w:szCs w:val="28"/>
        </w:rPr>
        <w:t xml:space="preserve"> </w:t>
      </w:r>
      <w:r w:rsidR="00EA537E">
        <w:rPr>
          <w:iCs/>
          <w:szCs w:val="28"/>
        </w:rPr>
        <w:t>О</w:t>
      </w:r>
      <w:r>
        <w:rPr>
          <w:szCs w:val="28"/>
        </w:rPr>
        <w:t>сновные принципы ведения мяча. Высокая и низкая стойка при ведении, принцип ведения дальней рукой от защитника, принцип укрывания мяча, перевод с руки на руку. Нарушения при ведении – пробежка, «двойное ведение». Бросок в кольцо. Техника выполнения броска. Броски в кольцо после остановки, в движении («два шага бросок»). Основная форма занятия – эстафеты с различными заданиями на технику и скорость выполнения упражнений.</w:t>
      </w:r>
    </w:p>
    <w:p w14:paraId="550ED197" w14:textId="6D751A94" w:rsidR="00401D87" w:rsidRDefault="00401D87" w:rsidP="00401D87">
      <w:pPr>
        <w:rPr>
          <w:szCs w:val="28"/>
        </w:rPr>
      </w:pPr>
      <w:r w:rsidRPr="00401D87">
        <w:rPr>
          <w:b/>
          <w:color w:val="000000"/>
          <w:szCs w:val="28"/>
        </w:rPr>
        <w:t>Раздел</w:t>
      </w:r>
      <w:r w:rsidRPr="00401D87">
        <w:rPr>
          <w:color w:val="000000"/>
          <w:szCs w:val="28"/>
        </w:rPr>
        <w:t xml:space="preserve"> </w:t>
      </w:r>
      <w:r w:rsidRPr="00EA537E">
        <w:rPr>
          <w:b/>
          <w:color w:val="000000"/>
          <w:szCs w:val="28"/>
        </w:rPr>
        <w:t>4.</w:t>
      </w:r>
      <w:r w:rsidRPr="00401D87">
        <w:rPr>
          <w:szCs w:val="28"/>
        </w:rPr>
        <w:t xml:space="preserve"> </w:t>
      </w:r>
      <w:r>
        <w:rPr>
          <w:szCs w:val="28"/>
        </w:rPr>
        <w:t xml:space="preserve">Школа мяча: передачи </w:t>
      </w:r>
      <w:r w:rsidR="00B57C85">
        <w:rPr>
          <w:szCs w:val="28"/>
        </w:rPr>
        <w:t>(3 часа)</w:t>
      </w:r>
    </w:p>
    <w:p w14:paraId="550ED198" w14:textId="21B246BC" w:rsidR="00B57C85" w:rsidRDefault="00B57C85" w:rsidP="00B57C85">
      <w:pPr>
        <w:rPr>
          <w:szCs w:val="28"/>
        </w:rPr>
      </w:pPr>
      <w:r>
        <w:rPr>
          <w:szCs w:val="28"/>
        </w:rPr>
        <w:t>Практика</w:t>
      </w:r>
      <w:r w:rsidR="00EA537E">
        <w:rPr>
          <w:szCs w:val="28"/>
        </w:rPr>
        <w:t>.</w:t>
      </w:r>
      <w:r>
        <w:rPr>
          <w:szCs w:val="28"/>
        </w:rPr>
        <w:t xml:space="preserve"> Передачи мяча двумя руками, одной рукой (ближней или дальней к партнеру); «навесные», прямые, передачи в пол. Принцип правильного паса – найти партнера в лучшей позиции и своевременно отдать пас, «скрытая» передача, передача мяча в открытую зону. Основная форма занятия – выполнение упражнений в парах/тройках на время и правильность выполнения.</w:t>
      </w:r>
    </w:p>
    <w:p w14:paraId="550ED199" w14:textId="77777777" w:rsidR="003E404D" w:rsidRDefault="003E404D" w:rsidP="00B57C85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Событийный модуль</w:t>
      </w:r>
    </w:p>
    <w:p w14:paraId="550ED19A" w14:textId="77777777" w:rsidR="00B57C85" w:rsidRDefault="003E404D" w:rsidP="00B57C85">
      <w:pPr>
        <w:rPr>
          <w:iCs/>
          <w:szCs w:val="28"/>
        </w:rPr>
      </w:pPr>
      <w:r w:rsidRPr="003E404D">
        <w:rPr>
          <w:b/>
          <w:color w:val="000000"/>
          <w:szCs w:val="28"/>
        </w:rPr>
        <w:t>Раздел</w:t>
      </w:r>
      <w:r w:rsidRPr="003E404D">
        <w:rPr>
          <w:color w:val="000000"/>
          <w:szCs w:val="28"/>
        </w:rPr>
        <w:t xml:space="preserve"> </w:t>
      </w:r>
      <w:r w:rsidRPr="004F5BC0">
        <w:rPr>
          <w:b/>
          <w:color w:val="000000"/>
          <w:szCs w:val="28"/>
        </w:rPr>
        <w:t>5.</w:t>
      </w:r>
      <w:r>
        <w:rPr>
          <w:color w:val="000000"/>
          <w:szCs w:val="28"/>
        </w:rPr>
        <w:t xml:space="preserve"> </w:t>
      </w:r>
      <w:proofErr w:type="spellStart"/>
      <w:r>
        <w:rPr>
          <w:iCs/>
          <w:szCs w:val="28"/>
        </w:rPr>
        <w:t>Минитурнир</w:t>
      </w:r>
      <w:proofErr w:type="spellEnd"/>
      <w:r>
        <w:rPr>
          <w:iCs/>
          <w:szCs w:val="28"/>
        </w:rPr>
        <w:t xml:space="preserve"> по баскетболу (8 часов)</w:t>
      </w:r>
    </w:p>
    <w:p w14:paraId="550ED19B" w14:textId="3A0E8A7F" w:rsidR="003E404D" w:rsidRPr="008D3972" w:rsidRDefault="003E404D" w:rsidP="004F5BC0">
      <w:pPr>
        <w:ind w:firstLine="708"/>
      </w:pPr>
      <w:r>
        <w:rPr>
          <w:iCs/>
          <w:szCs w:val="28"/>
        </w:rPr>
        <w:t>Практика</w:t>
      </w:r>
      <w:r w:rsidR="004F5BC0">
        <w:rPr>
          <w:iCs/>
          <w:szCs w:val="28"/>
        </w:rPr>
        <w:t>.</w:t>
      </w:r>
      <w:r>
        <w:rPr>
          <w:iCs/>
          <w:szCs w:val="28"/>
        </w:rPr>
        <w:t xml:space="preserve"> Группа делится на несколько команд из трех (или из 2) человек по случайному принципу. Команды проводят круговой турнир между собой до 3 забитых мячей по правилам баскетбола 3 на 3. Результаты фиксируются педагогом (Приложение 2). Форма занятия – учебная игра, в процессе которой педагог подсказывает </w:t>
      </w:r>
      <w:proofErr w:type="gramStart"/>
      <w:r>
        <w:rPr>
          <w:iCs/>
          <w:szCs w:val="28"/>
        </w:rPr>
        <w:t>обучающимся</w:t>
      </w:r>
      <w:proofErr w:type="gramEnd"/>
      <w:r>
        <w:rPr>
          <w:iCs/>
          <w:szCs w:val="28"/>
        </w:rPr>
        <w:t xml:space="preserve"> правильное выполнение технических и тактических приемов, отмечает их выполнение в игровом процессе. Акцент в учебной игре необходимо делать на командном взаимодействии </w:t>
      </w:r>
      <w:proofErr w:type="gramStart"/>
      <w:r>
        <w:rPr>
          <w:iCs/>
          <w:szCs w:val="28"/>
        </w:rPr>
        <w:t>обучающихся</w:t>
      </w:r>
      <w:proofErr w:type="gramEnd"/>
      <w:r>
        <w:rPr>
          <w:iCs/>
          <w:szCs w:val="28"/>
        </w:rPr>
        <w:t xml:space="preserve"> как в защите, так и в нападении.</w:t>
      </w:r>
    </w:p>
    <w:p w14:paraId="550ED19C" w14:textId="77777777" w:rsidR="002F34CA" w:rsidRDefault="002F34CA" w:rsidP="0019557B"/>
    <w:p w14:paraId="550ED19D" w14:textId="77777777" w:rsidR="00110E61" w:rsidRPr="00F26323" w:rsidRDefault="00110E61" w:rsidP="00F26323">
      <w:pPr>
        <w:jc w:val="center"/>
        <w:rPr>
          <w:b/>
        </w:rPr>
      </w:pPr>
      <w:bookmarkStart w:id="11" w:name="_Toc518942995"/>
      <w:r w:rsidRPr="00F26323">
        <w:rPr>
          <w:b/>
        </w:rPr>
        <w:t>3.2 Календарный учебный график (примерный)</w:t>
      </w:r>
      <w:bookmarkEnd w:id="11"/>
    </w:p>
    <w:p w14:paraId="550ED19E" w14:textId="77777777" w:rsidR="00110E61" w:rsidRPr="00F26323" w:rsidRDefault="00110E61" w:rsidP="0019557B">
      <w:pPr>
        <w:jc w:val="center"/>
        <w:rPr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1440"/>
        <w:gridCol w:w="2224"/>
        <w:gridCol w:w="1968"/>
        <w:gridCol w:w="1036"/>
        <w:gridCol w:w="1401"/>
        <w:gridCol w:w="1157"/>
      </w:tblGrid>
      <w:tr w:rsidR="00110E61" w:rsidRPr="00C62370" w14:paraId="550ED1A6" w14:textId="77777777" w:rsidTr="004F5BC0">
        <w:tc>
          <w:tcPr>
            <w:tcW w:w="344" w:type="pct"/>
            <w:vAlign w:val="center"/>
          </w:tcPr>
          <w:p w14:paraId="550ED19F" w14:textId="77777777" w:rsidR="00110E61" w:rsidRPr="003E404D" w:rsidRDefault="00110E61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04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E404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" w:type="pct"/>
            <w:vAlign w:val="center"/>
          </w:tcPr>
          <w:p w14:paraId="550ED1A0" w14:textId="77777777" w:rsidR="00110E61" w:rsidRPr="003E404D" w:rsidRDefault="00110E61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1038" w:type="pct"/>
            <w:vAlign w:val="center"/>
          </w:tcPr>
          <w:p w14:paraId="550ED1A1" w14:textId="77777777" w:rsidR="00110E61" w:rsidRPr="003E404D" w:rsidRDefault="00110E61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24" w:type="pct"/>
            <w:vAlign w:val="center"/>
          </w:tcPr>
          <w:p w14:paraId="550ED1A2" w14:textId="77777777" w:rsidR="00110E61" w:rsidRPr="003E404D" w:rsidRDefault="00110E61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550" w:type="pct"/>
            <w:vAlign w:val="center"/>
          </w:tcPr>
          <w:p w14:paraId="550ED1A3" w14:textId="77777777" w:rsidR="00110E61" w:rsidRPr="003E404D" w:rsidRDefault="00110E61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88" w:type="pct"/>
            <w:vAlign w:val="center"/>
          </w:tcPr>
          <w:p w14:paraId="550ED1A4" w14:textId="77777777" w:rsidR="00110E61" w:rsidRPr="003E404D" w:rsidRDefault="00110E61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00" w:type="pct"/>
            <w:vAlign w:val="center"/>
          </w:tcPr>
          <w:p w14:paraId="550ED1A5" w14:textId="77777777" w:rsidR="00110E61" w:rsidRPr="003E404D" w:rsidRDefault="00110E61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5075A" w:rsidRPr="00C62370" w14:paraId="550ED1AE" w14:textId="77777777" w:rsidTr="004F5BC0">
        <w:tc>
          <w:tcPr>
            <w:tcW w:w="344" w:type="pct"/>
          </w:tcPr>
          <w:p w14:paraId="550ED1A7" w14:textId="77777777" w:rsidR="00F5075A" w:rsidRPr="003E404D" w:rsidRDefault="00F5075A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pct"/>
          </w:tcPr>
          <w:p w14:paraId="550ED1A8" w14:textId="77777777" w:rsidR="00F5075A" w:rsidRPr="003E404D" w:rsidRDefault="00F5075A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038" w:type="pct"/>
          </w:tcPr>
          <w:p w14:paraId="550ED1A9" w14:textId="5AE3FF2E" w:rsidR="00F5075A" w:rsidRPr="003E404D" w:rsidRDefault="00F5075A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</w:rPr>
              <w:t xml:space="preserve">Требования техники безопасности в процессе освоения Программы и гигиенические требования </w:t>
            </w:r>
            <w:proofErr w:type="gramStart"/>
            <w:r w:rsidRPr="003E404D">
              <w:rPr>
                <w:sz w:val="24"/>
                <w:szCs w:val="24"/>
              </w:rPr>
              <w:t>к</w:t>
            </w:r>
            <w:proofErr w:type="gramEnd"/>
            <w:r w:rsidRPr="003E404D">
              <w:rPr>
                <w:sz w:val="24"/>
                <w:szCs w:val="24"/>
              </w:rPr>
              <w:t xml:space="preserve"> занимающимся спортом, общее знакомство с игрой в баскетбол</w:t>
            </w:r>
          </w:p>
        </w:tc>
        <w:tc>
          <w:tcPr>
            <w:tcW w:w="1024" w:type="pct"/>
          </w:tcPr>
          <w:p w14:paraId="550ED1AA" w14:textId="77777777" w:rsidR="00F5075A" w:rsidRPr="003E404D" w:rsidRDefault="009E08DF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теоретическое занятие</w:t>
            </w:r>
          </w:p>
        </w:tc>
        <w:tc>
          <w:tcPr>
            <w:tcW w:w="550" w:type="pct"/>
          </w:tcPr>
          <w:p w14:paraId="550ED1AB" w14:textId="77777777" w:rsidR="00F5075A" w:rsidRPr="003E404D" w:rsidRDefault="00F5075A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pct"/>
          </w:tcPr>
          <w:p w14:paraId="550ED1AC" w14:textId="77777777" w:rsidR="00F5075A" w:rsidRPr="003E404D" w:rsidRDefault="00F5075A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</w:tcPr>
          <w:p w14:paraId="550ED1AD" w14:textId="77777777" w:rsidR="00F5075A" w:rsidRPr="003E404D" w:rsidRDefault="00F5075A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E08DF" w:rsidRPr="00C62370" w14:paraId="550ED1B6" w14:textId="77777777" w:rsidTr="004F5BC0">
        <w:tc>
          <w:tcPr>
            <w:tcW w:w="344" w:type="pct"/>
            <w:vMerge w:val="restart"/>
          </w:tcPr>
          <w:p w14:paraId="550ED1AF" w14:textId="77777777" w:rsidR="009E08DF" w:rsidRPr="003E404D" w:rsidRDefault="009E08DF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pct"/>
            <w:vMerge w:val="restart"/>
          </w:tcPr>
          <w:p w14:paraId="550ED1B0" w14:textId="77777777" w:rsidR="009E08DF" w:rsidRPr="003E404D" w:rsidRDefault="009E08DF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038" w:type="pct"/>
          </w:tcPr>
          <w:p w14:paraId="550ED1B1" w14:textId="77C167C4" w:rsidR="009E08DF" w:rsidRPr="003E404D" w:rsidRDefault="009E08DF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</w:rPr>
              <w:t>Общеукрепляющие упражнения, развивающие силу и выносливость</w:t>
            </w:r>
          </w:p>
        </w:tc>
        <w:tc>
          <w:tcPr>
            <w:tcW w:w="1024" w:type="pct"/>
            <w:vMerge w:val="restart"/>
          </w:tcPr>
          <w:p w14:paraId="550ED1B2" w14:textId="77777777" w:rsidR="009E08DF" w:rsidRPr="003E404D" w:rsidRDefault="009E08DF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550" w:type="pct"/>
          </w:tcPr>
          <w:p w14:paraId="550ED1B3" w14:textId="77777777" w:rsidR="009E08DF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</w:t>
            </w:r>
            <w:r w:rsidR="009E08DF" w:rsidRPr="003E404D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88" w:type="pct"/>
            <w:vMerge w:val="restart"/>
          </w:tcPr>
          <w:p w14:paraId="550ED1B4" w14:textId="77777777" w:rsidR="009E08DF" w:rsidRPr="003E404D" w:rsidRDefault="009E08DF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 w:val="restart"/>
          </w:tcPr>
          <w:p w14:paraId="550ED1B5" w14:textId="77777777" w:rsidR="009E08DF" w:rsidRPr="003E404D" w:rsidRDefault="009E08DF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E08DF" w:rsidRPr="00C62370" w14:paraId="550ED1BE" w14:textId="77777777" w:rsidTr="004F5BC0">
        <w:tc>
          <w:tcPr>
            <w:tcW w:w="344" w:type="pct"/>
            <w:vMerge/>
          </w:tcPr>
          <w:p w14:paraId="550ED1B7" w14:textId="77777777" w:rsidR="009E08DF" w:rsidRPr="003E404D" w:rsidRDefault="009E08DF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550ED1B8" w14:textId="77777777" w:rsidR="009E08DF" w:rsidRPr="003E404D" w:rsidRDefault="009E08DF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14:paraId="550ED1B9" w14:textId="7800EB53" w:rsidR="009E08DF" w:rsidRPr="003E404D" w:rsidRDefault="009E08DF" w:rsidP="003E404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3E404D">
              <w:rPr>
                <w:iCs/>
                <w:sz w:val="24"/>
                <w:szCs w:val="24"/>
              </w:rPr>
              <w:t>Школа мяча:</w:t>
            </w:r>
            <w:r w:rsidR="004F5BC0">
              <w:rPr>
                <w:iCs/>
                <w:sz w:val="24"/>
                <w:szCs w:val="24"/>
              </w:rPr>
              <w:t xml:space="preserve"> ведение мяча, бросок в кольцо</w:t>
            </w:r>
          </w:p>
        </w:tc>
        <w:tc>
          <w:tcPr>
            <w:tcW w:w="1024" w:type="pct"/>
            <w:vMerge/>
          </w:tcPr>
          <w:p w14:paraId="550ED1BA" w14:textId="77777777" w:rsidR="009E08DF" w:rsidRPr="003E404D" w:rsidRDefault="009E08DF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14:paraId="550ED1BB" w14:textId="77777777" w:rsidR="009E08DF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</w:t>
            </w:r>
            <w:r w:rsidR="009E08DF" w:rsidRPr="003E404D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88" w:type="pct"/>
            <w:vMerge/>
          </w:tcPr>
          <w:p w14:paraId="550ED1BC" w14:textId="77777777" w:rsidR="009E08DF" w:rsidRPr="003E404D" w:rsidRDefault="009E08DF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14:paraId="550ED1BD" w14:textId="77777777" w:rsidR="009E08DF" w:rsidRPr="003E404D" w:rsidRDefault="009E08DF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E08DF" w:rsidRPr="00C62370" w14:paraId="550ED1C6" w14:textId="77777777" w:rsidTr="004F5BC0">
        <w:tc>
          <w:tcPr>
            <w:tcW w:w="344" w:type="pct"/>
            <w:vMerge/>
          </w:tcPr>
          <w:p w14:paraId="550ED1BF" w14:textId="77777777" w:rsidR="009E08DF" w:rsidRPr="003E404D" w:rsidRDefault="009E08DF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550ED1C0" w14:textId="77777777" w:rsidR="009E08DF" w:rsidRPr="003E404D" w:rsidRDefault="009E08DF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14:paraId="550ED1C1" w14:textId="7594435A" w:rsidR="009E08DF" w:rsidRPr="003E404D" w:rsidRDefault="004F5BC0" w:rsidP="003E404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мяча: передачи</w:t>
            </w:r>
          </w:p>
        </w:tc>
        <w:tc>
          <w:tcPr>
            <w:tcW w:w="1024" w:type="pct"/>
            <w:vMerge/>
          </w:tcPr>
          <w:p w14:paraId="550ED1C2" w14:textId="77777777" w:rsidR="009E08DF" w:rsidRPr="003E404D" w:rsidRDefault="009E08DF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14:paraId="550ED1C3" w14:textId="77777777" w:rsidR="009E08DF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</w:t>
            </w:r>
            <w:r w:rsidR="009E08DF" w:rsidRPr="003E404D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88" w:type="pct"/>
            <w:vMerge/>
          </w:tcPr>
          <w:p w14:paraId="550ED1C4" w14:textId="77777777" w:rsidR="009E08DF" w:rsidRPr="003E404D" w:rsidRDefault="009E08DF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14:paraId="550ED1C5" w14:textId="77777777" w:rsidR="009E08DF" w:rsidRPr="003E404D" w:rsidRDefault="009E08DF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62370" w:rsidRPr="00C62370" w14:paraId="550ED1CE" w14:textId="77777777" w:rsidTr="004F5BC0">
        <w:tc>
          <w:tcPr>
            <w:tcW w:w="344" w:type="pct"/>
            <w:vMerge w:val="restart"/>
          </w:tcPr>
          <w:p w14:paraId="550ED1C7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pct"/>
            <w:vMerge w:val="restart"/>
          </w:tcPr>
          <w:p w14:paraId="550ED1C8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038" w:type="pct"/>
          </w:tcPr>
          <w:p w14:paraId="550ED1C9" w14:textId="53E8C43D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</w:rPr>
              <w:t>Общеукрепляющие упражнения, развивающие силу и выносливость</w:t>
            </w:r>
          </w:p>
        </w:tc>
        <w:tc>
          <w:tcPr>
            <w:tcW w:w="1024" w:type="pct"/>
            <w:vMerge w:val="restart"/>
          </w:tcPr>
          <w:p w14:paraId="550ED1CA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550" w:type="pct"/>
          </w:tcPr>
          <w:p w14:paraId="550ED1CB" w14:textId="77777777" w:rsidR="00C62370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</w:t>
            </w:r>
            <w:r w:rsidR="00C62370" w:rsidRPr="003E404D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88" w:type="pct"/>
            <w:vMerge w:val="restart"/>
          </w:tcPr>
          <w:p w14:paraId="550ED1CC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 w:val="restart"/>
          </w:tcPr>
          <w:p w14:paraId="550ED1CD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62370" w:rsidRPr="00C62370" w14:paraId="550ED1D6" w14:textId="77777777" w:rsidTr="004F5BC0">
        <w:tc>
          <w:tcPr>
            <w:tcW w:w="344" w:type="pct"/>
            <w:vMerge/>
          </w:tcPr>
          <w:p w14:paraId="550ED1CF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550ED1D0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14:paraId="550ED1D1" w14:textId="6BB3A3C1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3E404D">
              <w:rPr>
                <w:iCs/>
                <w:sz w:val="24"/>
                <w:szCs w:val="24"/>
              </w:rPr>
              <w:t>Школа мяча:</w:t>
            </w:r>
            <w:r w:rsidR="004F5BC0">
              <w:rPr>
                <w:iCs/>
                <w:sz w:val="24"/>
                <w:szCs w:val="24"/>
              </w:rPr>
              <w:t xml:space="preserve"> ведение мяча, </w:t>
            </w:r>
            <w:r w:rsidR="004F5BC0">
              <w:rPr>
                <w:iCs/>
                <w:sz w:val="24"/>
                <w:szCs w:val="24"/>
              </w:rPr>
              <w:lastRenderedPageBreak/>
              <w:t>бросок в кольцо</w:t>
            </w:r>
          </w:p>
        </w:tc>
        <w:tc>
          <w:tcPr>
            <w:tcW w:w="1024" w:type="pct"/>
            <w:vMerge/>
          </w:tcPr>
          <w:p w14:paraId="550ED1D2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14:paraId="550ED1D3" w14:textId="77777777" w:rsidR="00C62370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</w:t>
            </w:r>
            <w:r w:rsidR="00C62370" w:rsidRPr="003E404D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88" w:type="pct"/>
            <w:vMerge/>
          </w:tcPr>
          <w:p w14:paraId="550ED1D4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14:paraId="550ED1D5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62370" w:rsidRPr="00C62370" w14:paraId="550ED1DE" w14:textId="77777777" w:rsidTr="004F5BC0">
        <w:tc>
          <w:tcPr>
            <w:tcW w:w="344" w:type="pct"/>
            <w:vMerge/>
          </w:tcPr>
          <w:p w14:paraId="550ED1D7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550ED1D8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14:paraId="550ED1D9" w14:textId="7D143F4F" w:rsidR="00C62370" w:rsidRPr="003E404D" w:rsidRDefault="004F5BC0" w:rsidP="003E404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мяча: передачи</w:t>
            </w:r>
          </w:p>
        </w:tc>
        <w:tc>
          <w:tcPr>
            <w:tcW w:w="1024" w:type="pct"/>
            <w:vMerge/>
          </w:tcPr>
          <w:p w14:paraId="550ED1DA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14:paraId="550ED1DB" w14:textId="77777777" w:rsidR="00C62370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</w:t>
            </w:r>
            <w:r w:rsidR="00C62370" w:rsidRPr="003E404D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88" w:type="pct"/>
            <w:vMerge/>
          </w:tcPr>
          <w:p w14:paraId="550ED1DC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14:paraId="550ED1DD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62370" w:rsidRPr="00C62370" w14:paraId="550ED1E7" w14:textId="77777777" w:rsidTr="004F5BC0">
        <w:tc>
          <w:tcPr>
            <w:tcW w:w="344" w:type="pct"/>
          </w:tcPr>
          <w:p w14:paraId="550ED1DF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pct"/>
          </w:tcPr>
          <w:p w14:paraId="550ED1E0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038" w:type="pct"/>
          </w:tcPr>
          <w:p w14:paraId="550ED1E1" w14:textId="0CCDBC8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3E404D">
              <w:rPr>
                <w:iCs/>
                <w:sz w:val="24"/>
                <w:szCs w:val="24"/>
              </w:rPr>
              <w:t>Минитурнир</w:t>
            </w:r>
            <w:proofErr w:type="spellEnd"/>
            <w:r w:rsidRPr="003E404D">
              <w:rPr>
                <w:iCs/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1024" w:type="pct"/>
          </w:tcPr>
          <w:p w14:paraId="550ED1E2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550" w:type="pct"/>
          </w:tcPr>
          <w:p w14:paraId="550ED1E3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</w:t>
            </w:r>
          </w:p>
          <w:p w14:paraId="550ED1E4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(1 из 8)</w:t>
            </w:r>
          </w:p>
        </w:tc>
        <w:tc>
          <w:tcPr>
            <w:tcW w:w="688" w:type="pct"/>
          </w:tcPr>
          <w:p w14:paraId="550ED1E5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</w:tcPr>
          <w:p w14:paraId="550ED1E6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62370" w:rsidRPr="00C62370" w14:paraId="550ED1EF" w14:textId="77777777" w:rsidTr="004F5BC0">
        <w:tc>
          <w:tcPr>
            <w:tcW w:w="344" w:type="pct"/>
            <w:vMerge w:val="restart"/>
          </w:tcPr>
          <w:p w14:paraId="550ED1E8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pct"/>
            <w:vMerge w:val="restart"/>
          </w:tcPr>
          <w:p w14:paraId="550ED1E9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038" w:type="pct"/>
          </w:tcPr>
          <w:p w14:paraId="550ED1EA" w14:textId="4BC64036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</w:rPr>
              <w:t>Общеукрепляющие упражнения, развивающие силу и выносливость</w:t>
            </w:r>
          </w:p>
        </w:tc>
        <w:tc>
          <w:tcPr>
            <w:tcW w:w="1024" w:type="pct"/>
            <w:vMerge w:val="restart"/>
          </w:tcPr>
          <w:p w14:paraId="550ED1EB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550" w:type="pct"/>
          </w:tcPr>
          <w:p w14:paraId="550ED1EC" w14:textId="77777777" w:rsidR="00C62370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</w:t>
            </w:r>
            <w:r w:rsidR="00C62370" w:rsidRPr="003E404D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88" w:type="pct"/>
            <w:vMerge w:val="restart"/>
          </w:tcPr>
          <w:p w14:paraId="550ED1ED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 w:val="restart"/>
          </w:tcPr>
          <w:p w14:paraId="550ED1EE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62370" w:rsidRPr="00C62370" w14:paraId="550ED1F7" w14:textId="77777777" w:rsidTr="004F5BC0">
        <w:tc>
          <w:tcPr>
            <w:tcW w:w="344" w:type="pct"/>
            <w:vMerge/>
          </w:tcPr>
          <w:p w14:paraId="550ED1F0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550ED1F1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14:paraId="550ED1F2" w14:textId="41958853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404D">
              <w:rPr>
                <w:iCs/>
                <w:sz w:val="24"/>
                <w:szCs w:val="24"/>
              </w:rPr>
              <w:t>Школа мяча:</w:t>
            </w:r>
            <w:r w:rsidR="004F5BC0">
              <w:rPr>
                <w:iCs/>
                <w:sz w:val="24"/>
                <w:szCs w:val="24"/>
              </w:rPr>
              <w:t xml:space="preserve"> ведение мяча, бросок в кольцо</w:t>
            </w:r>
          </w:p>
        </w:tc>
        <w:tc>
          <w:tcPr>
            <w:tcW w:w="1024" w:type="pct"/>
            <w:vMerge/>
          </w:tcPr>
          <w:p w14:paraId="550ED1F3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14:paraId="550ED1F4" w14:textId="77777777" w:rsidR="00C62370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</w:t>
            </w:r>
            <w:r w:rsidR="00C62370" w:rsidRPr="003E404D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88" w:type="pct"/>
            <w:vMerge/>
          </w:tcPr>
          <w:p w14:paraId="550ED1F5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14:paraId="550ED1F6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62370" w:rsidRPr="00C62370" w14:paraId="550ED1FF" w14:textId="77777777" w:rsidTr="004F5BC0">
        <w:tc>
          <w:tcPr>
            <w:tcW w:w="344" w:type="pct"/>
            <w:vMerge/>
          </w:tcPr>
          <w:p w14:paraId="550ED1F8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550ED1F9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14:paraId="550ED1FA" w14:textId="0EFCDAFA" w:rsidR="00C62370" w:rsidRPr="003E404D" w:rsidRDefault="004F5BC0" w:rsidP="003E404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мяча: передачи</w:t>
            </w:r>
          </w:p>
        </w:tc>
        <w:tc>
          <w:tcPr>
            <w:tcW w:w="1024" w:type="pct"/>
            <w:vMerge/>
          </w:tcPr>
          <w:p w14:paraId="550ED1FB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14:paraId="550ED1FC" w14:textId="77777777" w:rsidR="00C62370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</w:t>
            </w:r>
            <w:r w:rsidR="00C62370" w:rsidRPr="003E404D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88" w:type="pct"/>
            <w:vMerge/>
          </w:tcPr>
          <w:p w14:paraId="550ED1FD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14:paraId="550ED1FE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62370" w:rsidRPr="00C62370" w14:paraId="550ED208" w14:textId="77777777" w:rsidTr="004F5BC0">
        <w:tc>
          <w:tcPr>
            <w:tcW w:w="344" w:type="pct"/>
          </w:tcPr>
          <w:p w14:paraId="550ED200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pct"/>
          </w:tcPr>
          <w:p w14:paraId="550ED201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038" w:type="pct"/>
          </w:tcPr>
          <w:p w14:paraId="550ED202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E404D">
              <w:rPr>
                <w:iCs/>
                <w:sz w:val="24"/>
                <w:szCs w:val="24"/>
              </w:rPr>
              <w:t>Минитурнир</w:t>
            </w:r>
            <w:proofErr w:type="spellEnd"/>
            <w:r w:rsidRPr="003E404D">
              <w:rPr>
                <w:iCs/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1024" w:type="pct"/>
          </w:tcPr>
          <w:p w14:paraId="550ED203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550" w:type="pct"/>
          </w:tcPr>
          <w:p w14:paraId="550ED204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</w:t>
            </w:r>
          </w:p>
          <w:p w14:paraId="550ED205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(2 из 8)</w:t>
            </w:r>
          </w:p>
        </w:tc>
        <w:tc>
          <w:tcPr>
            <w:tcW w:w="688" w:type="pct"/>
          </w:tcPr>
          <w:p w14:paraId="550ED206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</w:tcPr>
          <w:p w14:paraId="550ED207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62370" w:rsidRPr="00C62370" w14:paraId="550ED210" w14:textId="77777777" w:rsidTr="004F5BC0">
        <w:tc>
          <w:tcPr>
            <w:tcW w:w="344" w:type="pct"/>
            <w:vMerge w:val="restart"/>
          </w:tcPr>
          <w:p w14:paraId="550ED209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pct"/>
            <w:vMerge w:val="restart"/>
          </w:tcPr>
          <w:p w14:paraId="550ED20A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038" w:type="pct"/>
          </w:tcPr>
          <w:p w14:paraId="550ED20B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3E404D">
              <w:rPr>
                <w:sz w:val="24"/>
                <w:szCs w:val="24"/>
              </w:rPr>
              <w:t>Общеукрепляющие упражнения, развивающие силу и выносливость</w:t>
            </w:r>
          </w:p>
        </w:tc>
        <w:tc>
          <w:tcPr>
            <w:tcW w:w="1024" w:type="pct"/>
            <w:vMerge w:val="restart"/>
          </w:tcPr>
          <w:p w14:paraId="550ED20C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550" w:type="pct"/>
          </w:tcPr>
          <w:p w14:paraId="550ED20D" w14:textId="77777777" w:rsidR="00C62370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</w:t>
            </w:r>
            <w:r w:rsidR="00C62370" w:rsidRPr="003E404D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88" w:type="pct"/>
            <w:vMerge w:val="restart"/>
          </w:tcPr>
          <w:p w14:paraId="550ED20E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 w:val="restart"/>
          </w:tcPr>
          <w:p w14:paraId="550ED20F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62370" w:rsidRPr="00C62370" w14:paraId="550ED218" w14:textId="77777777" w:rsidTr="004F5BC0">
        <w:tc>
          <w:tcPr>
            <w:tcW w:w="344" w:type="pct"/>
            <w:vMerge/>
          </w:tcPr>
          <w:p w14:paraId="550ED211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550ED212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14:paraId="550ED213" w14:textId="05E702B5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404D">
              <w:rPr>
                <w:iCs/>
                <w:sz w:val="24"/>
                <w:szCs w:val="24"/>
              </w:rPr>
              <w:t>Школа мяча</w:t>
            </w:r>
            <w:r w:rsidR="004F5BC0">
              <w:rPr>
                <w:iCs/>
                <w:sz w:val="24"/>
                <w:szCs w:val="24"/>
              </w:rPr>
              <w:t>: ведение мяча, бросок в кольцо</w:t>
            </w:r>
            <w:r w:rsidRPr="003E404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24" w:type="pct"/>
            <w:vMerge/>
          </w:tcPr>
          <w:p w14:paraId="550ED214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14:paraId="550ED215" w14:textId="77777777" w:rsidR="00C62370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</w:t>
            </w:r>
            <w:r w:rsidR="00C62370" w:rsidRPr="003E404D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88" w:type="pct"/>
            <w:vMerge/>
          </w:tcPr>
          <w:p w14:paraId="550ED216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14:paraId="550ED217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62370" w:rsidRPr="00C62370" w14:paraId="550ED220" w14:textId="77777777" w:rsidTr="004F5BC0">
        <w:tc>
          <w:tcPr>
            <w:tcW w:w="344" w:type="pct"/>
            <w:vMerge/>
          </w:tcPr>
          <w:p w14:paraId="550ED219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550ED21A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14:paraId="550ED21B" w14:textId="0FB3F6DB" w:rsidR="00C62370" w:rsidRPr="003E404D" w:rsidRDefault="004F5BC0" w:rsidP="003E404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мяча: передачи</w:t>
            </w:r>
          </w:p>
        </w:tc>
        <w:tc>
          <w:tcPr>
            <w:tcW w:w="1024" w:type="pct"/>
            <w:vMerge/>
          </w:tcPr>
          <w:p w14:paraId="550ED21C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14:paraId="550ED21D" w14:textId="77777777" w:rsidR="00C62370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</w:t>
            </w:r>
            <w:r w:rsidR="00C62370" w:rsidRPr="003E404D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88" w:type="pct"/>
            <w:vMerge/>
          </w:tcPr>
          <w:p w14:paraId="550ED21E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14:paraId="550ED21F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62370" w:rsidRPr="00C62370" w14:paraId="550ED229" w14:textId="77777777" w:rsidTr="004F5BC0">
        <w:tc>
          <w:tcPr>
            <w:tcW w:w="344" w:type="pct"/>
          </w:tcPr>
          <w:p w14:paraId="550ED221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pct"/>
          </w:tcPr>
          <w:p w14:paraId="550ED222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038" w:type="pct"/>
          </w:tcPr>
          <w:p w14:paraId="550ED223" w14:textId="0611FBB1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E404D">
              <w:rPr>
                <w:iCs/>
                <w:sz w:val="24"/>
                <w:szCs w:val="24"/>
              </w:rPr>
              <w:t>Минитурнир</w:t>
            </w:r>
            <w:proofErr w:type="spellEnd"/>
            <w:r w:rsidRPr="003E404D">
              <w:rPr>
                <w:iCs/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1024" w:type="pct"/>
          </w:tcPr>
          <w:p w14:paraId="550ED224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550" w:type="pct"/>
          </w:tcPr>
          <w:p w14:paraId="550ED225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</w:t>
            </w:r>
          </w:p>
          <w:p w14:paraId="550ED226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(3 из 8)</w:t>
            </w:r>
          </w:p>
        </w:tc>
        <w:tc>
          <w:tcPr>
            <w:tcW w:w="688" w:type="pct"/>
          </w:tcPr>
          <w:p w14:paraId="550ED227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</w:tcPr>
          <w:p w14:paraId="550ED228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62370" w:rsidRPr="00C62370" w14:paraId="550ED231" w14:textId="77777777" w:rsidTr="004F5BC0">
        <w:tc>
          <w:tcPr>
            <w:tcW w:w="344" w:type="pct"/>
            <w:vMerge w:val="restart"/>
          </w:tcPr>
          <w:p w14:paraId="550ED22A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pct"/>
            <w:vMerge w:val="restart"/>
          </w:tcPr>
          <w:p w14:paraId="550ED22B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038" w:type="pct"/>
          </w:tcPr>
          <w:p w14:paraId="550ED22C" w14:textId="7AF15764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3E404D">
              <w:rPr>
                <w:sz w:val="24"/>
                <w:szCs w:val="24"/>
              </w:rPr>
              <w:t>Общеукрепляющие упражнения, развивающие силу и выносливость</w:t>
            </w:r>
          </w:p>
        </w:tc>
        <w:tc>
          <w:tcPr>
            <w:tcW w:w="1024" w:type="pct"/>
            <w:vMerge w:val="restart"/>
          </w:tcPr>
          <w:p w14:paraId="550ED22D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550" w:type="pct"/>
          </w:tcPr>
          <w:p w14:paraId="550ED22E" w14:textId="77777777" w:rsidR="00C62370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</w:t>
            </w:r>
            <w:r w:rsidR="00C62370" w:rsidRPr="003E404D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88" w:type="pct"/>
            <w:vMerge w:val="restart"/>
          </w:tcPr>
          <w:p w14:paraId="550ED22F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 w:val="restart"/>
          </w:tcPr>
          <w:p w14:paraId="550ED230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62370" w:rsidRPr="00C62370" w14:paraId="550ED239" w14:textId="77777777" w:rsidTr="004F5BC0">
        <w:tc>
          <w:tcPr>
            <w:tcW w:w="344" w:type="pct"/>
            <w:vMerge/>
          </w:tcPr>
          <w:p w14:paraId="550ED232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550ED233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14:paraId="550ED234" w14:textId="1FBC905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404D">
              <w:rPr>
                <w:iCs/>
                <w:sz w:val="24"/>
                <w:szCs w:val="24"/>
              </w:rPr>
              <w:t>Школа мяча:</w:t>
            </w:r>
            <w:r w:rsidR="004F5BC0">
              <w:rPr>
                <w:iCs/>
                <w:sz w:val="24"/>
                <w:szCs w:val="24"/>
              </w:rPr>
              <w:t xml:space="preserve"> ведение мяча, бросок в кольцо</w:t>
            </w:r>
          </w:p>
        </w:tc>
        <w:tc>
          <w:tcPr>
            <w:tcW w:w="1024" w:type="pct"/>
            <w:vMerge/>
          </w:tcPr>
          <w:p w14:paraId="550ED235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14:paraId="550ED236" w14:textId="77777777" w:rsidR="00C62370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</w:t>
            </w:r>
            <w:r w:rsidR="00C62370" w:rsidRPr="003E404D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88" w:type="pct"/>
            <w:vMerge/>
          </w:tcPr>
          <w:p w14:paraId="550ED237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14:paraId="550ED238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62370" w:rsidRPr="00C62370" w14:paraId="550ED241" w14:textId="77777777" w:rsidTr="004F5BC0">
        <w:tc>
          <w:tcPr>
            <w:tcW w:w="344" w:type="pct"/>
            <w:vMerge/>
          </w:tcPr>
          <w:p w14:paraId="550ED23A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550ED23B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14:paraId="550ED23C" w14:textId="585E7E95" w:rsidR="00C62370" w:rsidRPr="003E404D" w:rsidRDefault="004F5BC0" w:rsidP="003E404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мяча: передачи</w:t>
            </w:r>
          </w:p>
        </w:tc>
        <w:tc>
          <w:tcPr>
            <w:tcW w:w="1024" w:type="pct"/>
            <w:vMerge/>
          </w:tcPr>
          <w:p w14:paraId="550ED23D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14:paraId="550ED23E" w14:textId="77777777" w:rsidR="00C62370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</w:t>
            </w:r>
            <w:r w:rsidR="00C62370" w:rsidRPr="003E404D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88" w:type="pct"/>
            <w:vMerge/>
          </w:tcPr>
          <w:p w14:paraId="550ED23F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14:paraId="550ED240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62370" w:rsidRPr="00C62370" w14:paraId="550ED24A" w14:textId="77777777" w:rsidTr="004F5BC0">
        <w:tc>
          <w:tcPr>
            <w:tcW w:w="344" w:type="pct"/>
          </w:tcPr>
          <w:p w14:paraId="550ED242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pct"/>
          </w:tcPr>
          <w:p w14:paraId="550ED243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038" w:type="pct"/>
          </w:tcPr>
          <w:p w14:paraId="550ED244" w14:textId="3C2AFE62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E404D">
              <w:rPr>
                <w:iCs/>
                <w:sz w:val="24"/>
                <w:szCs w:val="24"/>
              </w:rPr>
              <w:t>Минитурнир</w:t>
            </w:r>
            <w:proofErr w:type="spellEnd"/>
            <w:r w:rsidRPr="003E404D">
              <w:rPr>
                <w:iCs/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1024" w:type="pct"/>
          </w:tcPr>
          <w:p w14:paraId="550ED245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550" w:type="pct"/>
          </w:tcPr>
          <w:p w14:paraId="550ED246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</w:t>
            </w:r>
          </w:p>
          <w:p w14:paraId="550ED247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(4 из 8)</w:t>
            </w:r>
          </w:p>
        </w:tc>
        <w:tc>
          <w:tcPr>
            <w:tcW w:w="688" w:type="pct"/>
          </w:tcPr>
          <w:p w14:paraId="550ED248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</w:tcPr>
          <w:p w14:paraId="550ED249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74362" w:rsidRPr="00C62370" w14:paraId="550ED252" w14:textId="77777777" w:rsidTr="004F5BC0">
        <w:tc>
          <w:tcPr>
            <w:tcW w:w="344" w:type="pct"/>
            <w:vMerge w:val="restart"/>
          </w:tcPr>
          <w:p w14:paraId="550ED24B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pct"/>
            <w:vMerge w:val="restart"/>
          </w:tcPr>
          <w:p w14:paraId="550ED24C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038" w:type="pct"/>
          </w:tcPr>
          <w:p w14:paraId="550ED24D" w14:textId="586DD0CA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3E404D">
              <w:rPr>
                <w:sz w:val="24"/>
                <w:szCs w:val="24"/>
              </w:rPr>
              <w:t>Общеукрепляющие упражнения, развивающие силу и выносливость</w:t>
            </w:r>
          </w:p>
        </w:tc>
        <w:tc>
          <w:tcPr>
            <w:tcW w:w="1024" w:type="pct"/>
            <w:vMerge w:val="restart"/>
          </w:tcPr>
          <w:p w14:paraId="550ED24E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550" w:type="pct"/>
          </w:tcPr>
          <w:p w14:paraId="550ED24F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688" w:type="pct"/>
            <w:vMerge w:val="restart"/>
          </w:tcPr>
          <w:p w14:paraId="550ED250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 w:val="restart"/>
          </w:tcPr>
          <w:p w14:paraId="550ED251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74362" w:rsidRPr="00C62370" w14:paraId="550ED25A" w14:textId="77777777" w:rsidTr="004F5BC0">
        <w:tc>
          <w:tcPr>
            <w:tcW w:w="344" w:type="pct"/>
            <w:vMerge/>
          </w:tcPr>
          <w:p w14:paraId="550ED253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550ED254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14:paraId="550ED255" w14:textId="36604598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404D">
              <w:rPr>
                <w:iCs/>
                <w:sz w:val="24"/>
                <w:szCs w:val="24"/>
              </w:rPr>
              <w:t>Школа мяча:</w:t>
            </w:r>
            <w:r w:rsidR="004F5BC0">
              <w:rPr>
                <w:iCs/>
                <w:sz w:val="24"/>
                <w:szCs w:val="24"/>
              </w:rPr>
              <w:t xml:space="preserve"> ведение мяча, бросок в кольцо</w:t>
            </w:r>
          </w:p>
        </w:tc>
        <w:tc>
          <w:tcPr>
            <w:tcW w:w="1024" w:type="pct"/>
            <w:vMerge/>
          </w:tcPr>
          <w:p w14:paraId="550ED256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14:paraId="550ED257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688" w:type="pct"/>
            <w:vMerge/>
          </w:tcPr>
          <w:p w14:paraId="550ED258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14:paraId="550ED259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74362" w:rsidRPr="00C62370" w14:paraId="550ED262" w14:textId="77777777" w:rsidTr="004F5BC0">
        <w:tc>
          <w:tcPr>
            <w:tcW w:w="344" w:type="pct"/>
            <w:vMerge/>
          </w:tcPr>
          <w:p w14:paraId="550ED25B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550ED25C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14:paraId="550ED25D" w14:textId="00429D11" w:rsidR="00174362" w:rsidRPr="003E404D" w:rsidRDefault="004F5BC0" w:rsidP="003E404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мяча: передачи</w:t>
            </w:r>
          </w:p>
        </w:tc>
        <w:tc>
          <w:tcPr>
            <w:tcW w:w="1024" w:type="pct"/>
            <w:vMerge/>
          </w:tcPr>
          <w:p w14:paraId="550ED25E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14:paraId="550ED25F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688" w:type="pct"/>
            <w:vMerge/>
          </w:tcPr>
          <w:p w14:paraId="550ED260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14:paraId="550ED261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62370" w:rsidRPr="00C62370" w14:paraId="550ED26B" w14:textId="77777777" w:rsidTr="004F5BC0">
        <w:tc>
          <w:tcPr>
            <w:tcW w:w="344" w:type="pct"/>
          </w:tcPr>
          <w:p w14:paraId="550ED263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pct"/>
          </w:tcPr>
          <w:p w14:paraId="550ED264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038" w:type="pct"/>
          </w:tcPr>
          <w:p w14:paraId="550ED265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E404D">
              <w:rPr>
                <w:iCs/>
                <w:sz w:val="24"/>
                <w:szCs w:val="24"/>
              </w:rPr>
              <w:t>Минитурнир</w:t>
            </w:r>
            <w:proofErr w:type="spellEnd"/>
            <w:r w:rsidRPr="003E404D">
              <w:rPr>
                <w:iCs/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1024" w:type="pct"/>
          </w:tcPr>
          <w:p w14:paraId="550ED266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550" w:type="pct"/>
          </w:tcPr>
          <w:p w14:paraId="550ED267" w14:textId="0436279C" w:rsidR="00C62370" w:rsidRPr="003E404D" w:rsidRDefault="00DD575F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14:paraId="550ED268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(5 из 8)</w:t>
            </w:r>
          </w:p>
        </w:tc>
        <w:tc>
          <w:tcPr>
            <w:tcW w:w="688" w:type="pct"/>
          </w:tcPr>
          <w:p w14:paraId="550ED269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</w:tcPr>
          <w:p w14:paraId="550ED26A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74362" w:rsidRPr="00C62370" w14:paraId="550ED273" w14:textId="77777777" w:rsidTr="004F5BC0">
        <w:tc>
          <w:tcPr>
            <w:tcW w:w="344" w:type="pct"/>
            <w:vMerge w:val="restart"/>
          </w:tcPr>
          <w:p w14:paraId="550ED26C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pct"/>
            <w:vMerge w:val="restart"/>
          </w:tcPr>
          <w:p w14:paraId="550ED26D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038" w:type="pct"/>
          </w:tcPr>
          <w:p w14:paraId="550ED26E" w14:textId="1690394B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3E404D">
              <w:rPr>
                <w:sz w:val="24"/>
                <w:szCs w:val="24"/>
              </w:rPr>
              <w:t xml:space="preserve">Общеукрепляющие упражнения, развивающие силу </w:t>
            </w:r>
            <w:r w:rsidRPr="003E404D">
              <w:rPr>
                <w:sz w:val="24"/>
                <w:szCs w:val="24"/>
              </w:rPr>
              <w:lastRenderedPageBreak/>
              <w:t>и выносливость</w:t>
            </w:r>
          </w:p>
        </w:tc>
        <w:tc>
          <w:tcPr>
            <w:tcW w:w="1024" w:type="pct"/>
            <w:vMerge w:val="restart"/>
          </w:tcPr>
          <w:p w14:paraId="550ED26F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lastRenderedPageBreak/>
              <w:t>комплексное занятие</w:t>
            </w:r>
          </w:p>
        </w:tc>
        <w:tc>
          <w:tcPr>
            <w:tcW w:w="550" w:type="pct"/>
          </w:tcPr>
          <w:p w14:paraId="550ED270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688" w:type="pct"/>
            <w:vMerge w:val="restart"/>
          </w:tcPr>
          <w:p w14:paraId="550ED271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 w:val="restart"/>
          </w:tcPr>
          <w:p w14:paraId="550ED272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74362" w:rsidRPr="00C62370" w14:paraId="550ED27B" w14:textId="77777777" w:rsidTr="004F5BC0">
        <w:tc>
          <w:tcPr>
            <w:tcW w:w="344" w:type="pct"/>
            <w:vMerge/>
          </w:tcPr>
          <w:p w14:paraId="550ED274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550ED275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14:paraId="550ED276" w14:textId="3BF725C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404D">
              <w:rPr>
                <w:iCs/>
                <w:sz w:val="24"/>
                <w:szCs w:val="24"/>
              </w:rPr>
              <w:t>Школа мяча</w:t>
            </w:r>
            <w:r w:rsidR="004F5BC0">
              <w:rPr>
                <w:iCs/>
                <w:sz w:val="24"/>
                <w:szCs w:val="24"/>
              </w:rPr>
              <w:t>: ведение мяча, бросок в кольцо</w:t>
            </w:r>
            <w:r w:rsidRPr="003E404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24" w:type="pct"/>
            <w:vMerge/>
          </w:tcPr>
          <w:p w14:paraId="550ED277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14:paraId="550ED278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688" w:type="pct"/>
            <w:vMerge/>
          </w:tcPr>
          <w:p w14:paraId="550ED279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14:paraId="550ED27A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74362" w:rsidRPr="00C62370" w14:paraId="550ED283" w14:textId="77777777" w:rsidTr="004F5BC0">
        <w:tc>
          <w:tcPr>
            <w:tcW w:w="344" w:type="pct"/>
            <w:vMerge/>
          </w:tcPr>
          <w:p w14:paraId="550ED27C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550ED27D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14:paraId="550ED27E" w14:textId="742CE1E5" w:rsidR="00174362" w:rsidRPr="003E404D" w:rsidRDefault="004F5BC0" w:rsidP="003E404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мяча: передачи</w:t>
            </w:r>
          </w:p>
        </w:tc>
        <w:tc>
          <w:tcPr>
            <w:tcW w:w="1024" w:type="pct"/>
            <w:vMerge/>
          </w:tcPr>
          <w:p w14:paraId="550ED27F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14:paraId="550ED280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688" w:type="pct"/>
            <w:vMerge/>
          </w:tcPr>
          <w:p w14:paraId="550ED281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14:paraId="550ED282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62370" w:rsidRPr="00C62370" w14:paraId="550ED28C" w14:textId="77777777" w:rsidTr="004F5BC0">
        <w:tc>
          <w:tcPr>
            <w:tcW w:w="344" w:type="pct"/>
          </w:tcPr>
          <w:p w14:paraId="550ED284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pct"/>
          </w:tcPr>
          <w:p w14:paraId="550ED285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038" w:type="pct"/>
          </w:tcPr>
          <w:p w14:paraId="550ED286" w14:textId="78E2F524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E404D">
              <w:rPr>
                <w:iCs/>
                <w:sz w:val="24"/>
                <w:szCs w:val="24"/>
              </w:rPr>
              <w:t>Минитурнир</w:t>
            </w:r>
            <w:proofErr w:type="spellEnd"/>
            <w:r w:rsidRPr="003E404D">
              <w:rPr>
                <w:iCs/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1024" w:type="pct"/>
          </w:tcPr>
          <w:p w14:paraId="550ED287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550" w:type="pct"/>
          </w:tcPr>
          <w:p w14:paraId="550ED288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</w:t>
            </w:r>
          </w:p>
          <w:p w14:paraId="550ED289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(6 из 8)</w:t>
            </w:r>
          </w:p>
        </w:tc>
        <w:tc>
          <w:tcPr>
            <w:tcW w:w="688" w:type="pct"/>
          </w:tcPr>
          <w:p w14:paraId="550ED28A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</w:tcPr>
          <w:p w14:paraId="550ED28B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74362" w:rsidRPr="00C62370" w14:paraId="550ED294" w14:textId="77777777" w:rsidTr="004F5BC0">
        <w:tc>
          <w:tcPr>
            <w:tcW w:w="344" w:type="pct"/>
            <w:vMerge w:val="restart"/>
          </w:tcPr>
          <w:p w14:paraId="550ED28D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" w:type="pct"/>
            <w:vMerge w:val="restart"/>
          </w:tcPr>
          <w:p w14:paraId="550ED28E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038" w:type="pct"/>
          </w:tcPr>
          <w:p w14:paraId="550ED28F" w14:textId="35E35619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3E404D">
              <w:rPr>
                <w:sz w:val="24"/>
                <w:szCs w:val="24"/>
              </w:rPr>
              <w:t>Общеукрепляющие упражнения, развивающие силу и выносливость</w:t>
            </w:r>
          </w:p>
        </w:tc>
        <w:tc>
          <w:tcPr>
            <w:tcW w:w="1024" w:type="pct"/>
            <w:vMerge w:val="restart"/>
          </w:tcPr>
          <w:p w14:paraId="550ED290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550" w:type="pct"/>
          </w:tcPr>
          <w:p w14:paraId="550ED291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688" w:type="pct"/>
            <w:vMerge w:val="restart"/>
          </w:tcPr>
          <w:p w14:paraId="550ED292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 w:val="restart"/>
          </w:tcPr>
          <w:p w14:paraId="550ED293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74362" w:rsidRPr="00C62370" w14:paraId="550ED29C" w14:textId="77777777" w:rsidTr="004F5BC0">
        <w:tc>
          <w:tcPr>
            <w:tcW w:w="344" w:type="pct"/>
            <w:vMerge/>
          </w:tcPr>
          <w:p w14:paraId="550ED295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550ED296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14:paraId="550ED297" w14:textId="34348AE5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404D">
              <w:rPr>
                <w:iCs/>
                <w:sz w:val="24"/>
                <w:szCs w:val="24"/>
              </w:rPr>
              <w:t>Школа мяча</w:t>
            </w:r>
            <w:r w:rsidR="004F5BC0">
              <w:rPr>
                <w:iCs/>
                <w:sz w:val="24"/>
                <w:szCs w:val="24"/>
              </w:rPr>
              <w:t>: ведение мяча, бросок в кольцо</w:t>
            </w:r>
            <w:r w:rsidRPr="003E404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24" w:type="pct"/>
            <w:vMerge/>
          </w:tcPr>
          <w:p w14:paraId="550ED298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14:paraId="550ED299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688" w:type="pct"/>
            <w:vMerge/>
          </w:tcPr>
          <w:p w14:paraId="550ED29A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14:paraId="550ED29B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74362" w:rsidRPr="00C62370" w14:paraId="550ED2A4" w14:textId="77777777" w:rsidTr="004F5BC0">
        <w:tc>
          <w:tcPr>
            <w:tcW w:w="344" w:type="pct"/>
            <w:vMerge/>
          </w:tcPr>
          <w:p w14:paraId="550ED29D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550ED29E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14:paraId="550ED29F" w14:textId="35BE1FB9" w:rsidR="00174362" w:rsidRPr="003E404D" w:rsidRDefault="004F5BC0" w:rsidP="003E404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мяча: передачи</w:t>
            </w:r>
          </w:p>
        </w:tc>
        <w:tc>
          <w:tcPr>
            <w:tcW w:w="1024" w:type="pct"/>
            <w:vMerge/>
          </w:tcPr>
          <w:p w14:paraId="550ED2A0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14:paraId="550ED2A1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688" w:type="pct"/>
            <w:vMerge/>
          </w:tcPr>
          <w:p w14:paraId="550ED2A2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14:paraId="550ED2A3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62370" w:rsidRPr="00C62370" w14:paraId="550ED2AD" w14:textId="77777777" w:rsidTr="004F5BC0">
        <w:tc>
          <w:tcPr>
            <w:tcW w:w="344" w:type="pct"/>
          </w:tcPr>
          <w:p w14:paraId="550ED2A5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" w:type="pct"/>
          </w:tcPr>
          <w:p w14:paraId="550ED2A6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038" w:type="pct"/>
          </w:tcPr>
          <w:p w14:paraId="550ED2A7" w14:textId="59D3BD05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E404D">
              <w:rPr>
                <w:iCs/>
                <w:sz w:val="24"/>
                <w:szCs w:val="24"/>
              </w:rPr>
              <w:t>Минитурнир</w:t>
            </w:r>
            <w:proofErr w:type="spellEnd"/>
            <w:r w:rsidRPr="003E404D">
              <w:rPr>
                <w:iCs/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1024" w:type="pct"/>
          </w:tcPr>
          <w:p w14:paraId="550ED2A8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550" w:type="pct"/>
          </w:tcPr>
          <w:p w14:paraId="550ED2A9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</w:t>
            </w:r>
          </w:p>
          <w:p w14:paraId="550ED2AA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(7 из 8)</w:t>
            </w:r>
          </w:p>
        </w:tc>
        <w:tc>
          <w:tcPr>
            <w:tcW w:w="688" w:type="pct"/>
          </w:tcPr>
          <w:p w14:paraId="550ED2AB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</w:tcPr>
          <w:p w14:paraId="550ED2AC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74362" w:rsidRPr="00C62370" w14:paraId="550ED2B5" w14:textId="77777777" w:rsidTr="004F5BC0">
        <w:tc>
          <w:tcPr>
            <w:tcW w:w="344" w:type="pct"/>
            <w:vMerge w:val="restart"/>
          </w:tcPr>
          <w:p w14:paraId="550ED2AE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" w:type="pct"/>
            <w:vMerge w:val="restart"/>
          </w:tcPr>
          <w:p w14:paraId="550ED2AF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038" w:type="pct"/>
          </w:tcPr>
          <w:p w14:paraId="550ED2B0" w14:textId="2B07473A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3E404D">
              <w:rPr>
                <w:sz w:val="24"/>
                <w:szCs w:val="24"/>
              </w:rPr>
              <w:t>Общеукрепляющие упражнения, развивающие силу и выносливость</w:t>
            </w:r>
          </w:p>
        </w:tc>
        <w:tc>
          <w:tcPr>
            <w:tcW w:w="1024" w:type="pct"/>
            <w:vMerge w:val="restart"/>
          </w:tcPr>
          <w:p w14:paraId="550ED2B1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550" w:type="pct"/>
          </w:tcPr>
          <w:p w14:paraId="550ED2B2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688" w:type="pct"/>
            <w:vMerge w:val="restart"/>
          </w:tcPr>
          <w:p w14:paraId="550ED2B3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 w:val="restart"/>
          </w:tcPr>
          <w:p w14:paraId="550ED2B4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74362" w:rsidRPr="00C62370" w14:paraId="550ED2BD" w14:textId="77777777" w:rsidTr="004F5BC0">
        <w:tc>
          <w:tcPr>
            <w:tcW w:w="344" w:type="pct"/>
            <w:vMerge/>
          </w:tcPr>
          <w:p w14:paraId="550ED2B6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550ED2B7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14:paraId="550ED2B8" w14:textId="2A66A35D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404D">
              <w:rPr>
                <w:iCs/>
                <w:sz w:val="24"/>
                <w:szCs w:val="24"/>
              </w:rPr>
              <w:t>Школа мяча:</w:t>
            </w:r>
            <w:r w:rsidR="004F5BC0">
              <w:rPr>
                <w:iCs/>
                <w:sz w:val="24"/>
                <w:szCs w:val="24"/>
              </w:rPr>
              <w:t xml:space="preserve"> ведение мяча, бросок в кольцо</w:t>
            </w:r>
          </w:p>
        </w:tc>
        <w:tc>
          <w:tcPr>
            <w:tcW w:w="1024" w:type="pct"/>
            <w:vMerge/>
          </w:tcPr>
          <w:p w14:paraId="550ED2B9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14:paraId="550ED2BA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688" w:type="pct"/>
            <w:vMerge/>
          </w:tcPr>
          <w:p w14:paraId="550ED2BB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14:paraId="550ED2BC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74362" w:rsidRPr="00C62370" w14:paraId="550ED2C5" w14:textId="77777777" w:rsidTr="004F5BC0">
        <w:tc>
          <w:tcPr>
            <w:tcW w:w="344" w:type="pct"/>
            <w:vMerge/>
          </w:tcPr>
          <w:p w14:paraId="550ED2BE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550ED2BF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14:paraId="550ED2C0" w14:textId="1AEAD414" w:rsidR="00174362" w:rsidRPr="003E404D" w:rsidRDefault="004F5BC0" w:rsidP="003E404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мяча: передачи</w:t>
            </w:r>
          </w:p>
        </w:tc>
        <w:tc>
          <w:tcPr>
            <w:tcW w:w="1024" w:type="pct"/>
            <w:vMerge/>
          </w:tcPr>
          <w:p w14:paraId="550ED2C1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14:paraId="550ED2C2" w14:textId="77777777" w:rsidR="00174362" w:rsidRPr="003E404D" w:rsidRDefault="00174362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688" w:type="pct"/>
            <w:vMerge/>
          </w:tcPr>
          <w:p w14:paraId="550ED2C3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14:paraId="550ED2C4" w14:textId="77777777" w:rsidR="00174362" w:rsidRPr="003E404D" w:rsidRDefault="00174362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62370" w:rsidRPr="00C62370" w14:paraId="550ED2CE" w14:textId="77777777" w:rsidTr="004F5BC0">
        <w:tc>
          <w:tcPr>
            <w:tcW w:w="344" w:type="pct"/>
          </w:tcPr>
          <w:p w14:paraId="550ED2C6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" w:type="pct"/>
          </w:tcPr>
          <w:p w14:paraId="550ED2C7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038" w:type="pct"/>
          </w:tcPr>
          <w:p w14:paraId="550ED2C8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E404D">
              <w:rPr>
                <w:iCs/>
                <w:sz w:val="24"/>
                <w:szCs w:val="24"/>
              </w:rPr>
              <w:t>Минитурнир</w:t>
            </w:r>
            <w:proofErr w:type="spellEnd"/>
            <w:r w:rsidRPr="003E404D">
              <w:rPr>
                <w:iCs/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1024" w:type="pct"/>
          </w:tcPr>
          <w:p w14:paraId="550ED2C9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550" w:type="pct"/>
          </w:tcPr>
          <w:p w14:paraId="550ED2CA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1</w:t>
            </w:r>
          </w:p>
          <w:p w14:paraId="550ED2CB" w14:textId="77777777" w:rsidR="00C62370" w:rsidRPr="003E404D" w:rsidRDefault="00C62370" w:rsidP="003E4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404D">
              <w:rPr>
                <w:sz w:val="24"/>
                <w:szCs w:val="24"/>
                <w:lang w:eastAsia="ru-RU"/>
              </w:rPr>
              <w:t>(8 из 8)</w:t>
            </w:r>
          </w:p>
        </w:tc>
        <w:tc>
          <w:tcPr>
            <w:tcW w:w="688" w:type="pct"/>
          </w:tcPr>
          <w:p w14:paraId="550ED2CC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</w:tcPr>
          <w:p w14:paraId="550ED2CD" w14:textId="77777777" w:rsidR="00C62370" w:rsidRPr="003E404D" w:rsidRDefault="00C62370" w:rsidP="003E404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14:paraId="550ED2CF" w14:textId="77777777" w:rsidR="00110E61" w:rsidRDefault="00110E61" w:rsidP="0019557B">
      <w:pPr>
        <w:jc w:val="center"/>
      </w:pPr>
    </w:p>
    <w:p w14:paraId="550ED2D0" w14:textId="5D455B11" w:rsidR="00DC32EE" w:rsidRDefault="00DC32EE" w:rsidP="00DC32EE">
      <w:pPr>
        <w:pStyle w:val="1"/>
      </w:pPr>
      <w:r>
        <w:t>Система условий реализации дополнительной общеобразовательной программы</w:t>
      </w:r>
    </w:p>
    <w:p w14:paraId="550ED2D1" w14:textId="77777777" w:rsidR="00DC32EE" w:rsidRPr="00C24026" w:rsidRDefault="00DC32EE" w:rsidP="00DC32EE">
      <w:pPr>
        <w:rPr>
          <w:b/>
        </w:rPr>
      </w:pPr>
      <w:r>
        <w:rPr>
          <w:b/>
        </w:rPr>
        <w:t>Требования к материально-</w:t>
      </w:r>
      <w:r w:rsidRPr="00C24026">
        <w:rPr>
          <w:b/>
        </w:rPr>
        <w:t>техническим условиям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1689"/>
        <w:gridCol w:w="2223"/>
      </w:tblGrid>
      <w:tr w:rsidR="00110E61" w:rsidRPr="00803684" w14:paraId="550ED2D6" w14:textId="77777777" w:rsidTr="004F5BC0">
        <w:tc>
          <w:tcPr>
            <w:tcW w:w="3015" w:type="pct"/>
          </w:tcPr>
          <w:p w14:paraId="550ED2D2" w14:textId="77777777" w:rsidR="00110E61" w:rsidRPr="007E17C7" w:rsidRDefault="00110E61" w:rsidP="008443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17C7">
              <w:t>Наименование основного оборудования</w:t>
            </w:r>
          </w:p>
        </w:tc>
        <w:tc>
          <w:tcPr>
            <w:tcW w:w="857" w:type="pct"/>
          </w:tcPr>
          <w:p w14:paraId="550ED2D3" w14:textId="77777777" w:rsidR="00110E61" w:rsidRPr="007E17C7" w:rsidRDefault="00110E61" w:rsidP="008443ED">
            <w:pPr>
              <w:pStyle w:val="formattext"/>
              <w:spacing w:before="0" w:beforeAutospacing="0" w:after="0" w:afterAutospacing="0"/>
              <w:ind w:right="27"/>
              <w:jc w:val="center"/>
              <w:textAlignment w:val="baseline"/>
            </w:pPr>
            <w:r w:rsidRPr="007E17C7">
              <w:t>Единица измерения</w:t>
            </w:r>
          </w:p>
        </w:tc>
        <w:tc>
          <w:tcPr>
            <w:tcW w:w="1128" w:type="pct"/>
          </w:tcPr>
          <w:p w14:paraId="550ED2D4" w14:textId="77777777" w:rsidR="00110E61" w:rsidRPr="007E17C7" w:rsidRDefault="00110E61" w:rsidP="008443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17C7">
              <w:t xml:space="preserve">Кол-во единиц </w:t>
            </w:r>
          </w:p>
          <w:p w14:paraId="550ED2D5" w14:textId="77777777" w:rsidR="00110E61" w:rsidRPr="007E17C7" w:rsidRDefault="00110E61" w:rsidP="008443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17C7">
              <w:t>(в расчете на 1 группу)</w:t>
            </w:r>
          </w:p>
        </w:tc>
      </w:tr>
      <w:tr w:rsidR="00110E61" w:rsidRPr="00803684" w14:paraId="550ED2D8" w14:textId="77777777" w:rsidTr="004F5BC0">
        <w:tc>
          <w:tcPr>
            <w:tcW w:w="5000" w:type="pct"/>
            <w:gridSpan w:val="3"/>
          </w:tcPr>
          <w:p w14:paraId="550ED2D7" w14:textId="77777777" w:rsidR="00110E61" w:rsidRPr="006855D6" w:rsidRDefault="00110E61" w:rsidP="008443E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6855D6">
              <w:rPr>
                <w:szCs w:val="28"/>
              </w:rPr>
              <w:t>Объекты</w:t>
            </w:r>
          </w:p>
        </w:tc>
      </w:tr>
      <w:tr w:rsidR="00110E61" w:rsidRPr="00803684" w14:paraId="550ED2DC" w14:textId="77777777" w:rsidTr="004F5BC0">
        <w:tc>
          <w:tcPr>
            <w:tcW w:w="3015" w:type="pct"/>
          </w:tcPr>
          <w:p w14:paraId="550ED2D9" w14:textId="77777777" w:rsidR="00110E61" w:rsidRPr="006855D6" w:rsidRDefault="00110E61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Спортивный зал</w:t>
            </w:r>
            <w:r w:rsidR="00716A64">
              <w:rPr>
                <w:sz w:val="28"/>
                <w:szCs w:val="28"/>
              </w:rPr>
              <w:t xml:space="preserve"> или плоскостная спортивная площадка</w:t>
            </w:r>
            <w:r w:rsidRPr="006855D6">
              <w:rPr>
                <w:sz w:val="28"/>
                <w:szCs w:val="28"/>
              </w:rPr>
              <w:t>, 30</w:t>
            </w:r>
            <w:r w:rsidRPr="006855D6">
              <w:rPr>
                <w:sz w:val="28"/>
                <w:szCs w:val="28"/>
                <w:lang w:val="en-US"/>
              </w:rPr>
              <w:t>x</w:t>
            </w:r>
            <w:r w:rsidRPr="006855D6">
              <w:rPr>
                <w:sz w:val="28"/>
                <w:szCs w:val="28"/>
              </w:rPr>
              <w:t>18</w:t>
            </w:r>
          </w:p>
        </w:tc>
        <w:tc>
          <w:tcPr>
            <w:tcW w:w="857" w:type="pct"/>
          </w:tcPr>
          <w:p w14:paraId="550ED2DA" w14:textId="5E9B0631" w:rsidR="00110E61" w:rsidRPr="006855D6" w:rsidRDefault="004F5BC0" w:rsidP="004F5BC0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110E61" w:rsidRPr="006855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8" w:type="pct"/>
          </w:tcPr>
          <w:p w14:paraId="550ED2DB" w14:textId="77777777" w:rsidR="00110E61" w:rsidRPr="006855D6" w:rsidRDefault="00110E61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1</w:t>
            </w:r>
          </w:p>
        </w:tc>
      </w:tr>
      <w:tr w:rsidR="004F5BC0" w:rsidRPr="00803684" w14:paraId="550ED2E0" w14:textId="77777777" w:rsidTr="004F5BC0">
        <w:tc>
          <w:tcPr>
            <w:tcW w:w="3015" w:type="pct"/>
          </w:tcPr>
          <w:p w14:paraId="550ED2DD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Раздевалки</w:t>
            </w:r>
          </w:p>
        </w:tc>
        <w:tc>
          <w:tcPr>
            <w:tcW w:w="857" w:type="pct"/>
          </w:tcPr>
          <w:p w14:paraId="550ED2DE" w14:textId="1DE21040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855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8" w:type="pct"/>
          </w:tcPr>
          <w:p w14:paraId="550ED2DF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1</w:t>
            </w:r>
          </w:p>
        </w:tc>
      </w:tr>
      <w:tr w:rsidR="00110E61" w:rsidRPr="00803684" w14:paraId="550ED2E2" w14:textId="77777777" w:rsidTr="004F5BC0">
        <w:tc>
          <w:tcPr>
            <w:tcW w:w="5000" w:type="pct"/>
            <w:gridSpan w:val="3"/>
          </w:tcPr>
          <w:p w14:paraId="550ED2E1" w14:textId="77777777" w:rsidR="00110E61" w:rsidRPr="006855D6" w:rsidRDefault="00110E61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Оборудование и спортивный инвентарь</w:t>
            </w:r>
          </w:p>
        </w:tc>
      </w:tr>
      <w:tr w:rsidR="00110E61" w:rsidRPr="00803684" w14:paraId="550ED2E6" w14:textId="77777777" w:rsidTr="004F5BC0">
        <w:tc>
          <w:tcPr>
            <w:tcW w:w="3015" w:type="pct"/>
          </w:tcPr>
          <w:p w14:paraId="550ED2E3" w14:textId="77777777" w:rsidR="00110E61" w:rsidRPr="006855D6" w:rsidRDefault="00110E61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 xml:space="preserve">Конструкция баскетбольного щита в сборе </w:t>
            </w:r>
            <w:r w:rsidRPr="006855D6">
              <w:rPr>
                <w:sz w:val="28"/>
                <w:szCs w:val="28"/>
              </w:rPr>
              <w:lastRenderedPageBreak/>
              <w:t>(щит, корзина с кольцом, сетка, опора)</w:t>
            </w:r>
          </w:p>
        </w:tc>
        <w:tc>
          <w:tcPr>
            <w:tcW w:w="857" w:type="pct"/>
          </w:tcPr>
          <w:p w14:paraId="550ED2E4" w14:textId="77777777" w:rsidR="00110E61" w:rsidRPr="006855D6" w:rsidRDefault="00110E61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lastRenderedPageBreak/>
              <w:t>комплект</w:t>
            </w:r>
          </w:p>
        </w:tc>
        <w:tc>
          <w:tcPr>
            <w:tcW w:w="1128" w:type="pct"/>
          </w:tcPr>
          <w:p w14:paraId="550ED2E5" w14:textId="77777777" w:rsidR="00110E61" w:rsidRPr="006855D6" w:rsidRDefault="00110E61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4</w:t>
            </w:r>
          </w:p>
        </w:tc>
      </w:tr>
      <w:tr w:rsidR="004F5BC0" w:rsidRPr="00803684" w14:paraId="550ED2EA" w14:textId="77777777" w:rsidTr="004F5BC0">
        <w:tc>
          <w:tcPr>
            <w:tcW w:w="3015" w:type="pct"/>
          </w:tcPr>
          <w:p w14:paraId="550ED2E7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lastRenderedPageBreak/>
              <w:t>Мяч баскетбольный</w:t>
            </w:r>
          </w:p>
        </w:tc>
        <w:tc>
          <w:tcPr>
            <w:tcW w:w="857" w:type="pct"/>
          </w:tcPr>
          <w:p w14:paraId="550ED2E8" w14:textId="3CA70D86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855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8" w:type="pct"/>
          </w:tcPr>
          <w:p w14:paraId="550ED2E9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20</w:t>
            </w:r>
          </w:p>
        </w:tc>
      </w:tr>
      <w:tr w:rsidR="004F5BC0" w:rsidRPr="00803684" w14:paraId="550ED2EE" w14:textId="77777777" w:rsidTr="004F5BC0">
        <w:tc>
          <w:tcPr>
            <w:tcW w:w="3015" w:type="pct"/>
          </w:tcPr>
          <w:p w14:paraId="550ED2EB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Доска тактическая</w:t>
            </w:r>
          </w:p>
        </w:tc>
        <w:tc>
          <w:tcPr>
            <w:tcW w:w="857" w:type="pct"/>
          </w:tcPr>
          <w:p w14:paraId="550ED2EC" w14:textId="00080CAC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855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8" w:type="pct"/>
          </w:tcPr>
          <w:p w14:paraId="550ED2ED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1</w:t>
            </w:r>
          </w:p>
        </w:tc>
      </w:tr>
      <w:tr w:rsidR="004F5BC0" w:rsidRPr="00803684" w14:paraId="550ED2F2" w14:textId="77777777" w:rsidTr="004F5BC0">
        <w:tc>
          <w:tcPr>
            <w:tcW w:w="3015" w:type="pct"/>
          </w:tcPr>
          <w:p w14:paraId="550ED2EF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Мяч набивной (</w:t>
            </w:r>
            <w:proofErr w:type="spellStart"/>
            <w:r w:rsidRPr="006855D6">
              <w:rPr>
                <w:sz w:val="28"/>
                <w:szCs w:val="28"/>
              </w:rPr>
              <w:t>медицинбол</w:t>
            </w:r>
            <w:proofErr w:type="spellEnd"/>
            <w:r w:rsidRPr="006855D6">
              <w:rPr>
                <w:sz w:val="28"/>
                <w:szCs w:val="28"/>
              </w:rPr>
              <w:t>)</w:t>
            </w:r>
          </w:p>
        </w:tc>
        <w:tc>
          <w:tcPr>
            <w:tcW w:w="857" w:type="pct"/>
          </w:tcPr>
          <w:p w14:paraId="550ED2F0" w14:textId="1B883670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855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8" w:type="pct"/>
          </w:tcPr>
          <w:p w14:paraId="550ED2F1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10</w:t>
            </w:r>
          </w:p>
        </w:tc>
      </w:tr>
      <w:tr w:rsidR="004F5BC0" w:rsidRPr="00803684" w14:paraId="550ED2F6" w14:textId="77777777" w:rsidTr="004F5BC0">
        <w:tc>
          <w:tcPr>
            <w:tcW w:w="3015" w:type="pct"/>
          </w:tcPr>
          <w:p w14:paraId="550ED2F3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Свисток</w:t>
            </w:r>
          </w:p>
        </w:tc>
        <w:tc>
          <w:tcPr>
            <w:tcW w:w="857" w:type="pct"/>
          </w:tcPr>
          <w:p w14:paraId="550ED2F4" w14:textId="4D6ECA04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855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8" w:type="pct"/>
          </w:tcPr>
          <w:p w14:paraId="550ED2F5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1</w:t>
            </w:r>
          </w:p>
        </w:tc>
      </w:tr>
      <w:tr w:rsidR="004F5BC0" w:rsidRPr="00803684" w14:paraId="550ED2FA" w14:textId="77777777" w:rsidTr="004F5BC0">
        <w:tc>
          <w:tcPr>
            <w:tcW w:w="3015" w:type="pct"/>
          </w:tcPr>
          <w:p w14:paraId="550ED2F7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Секундомер</w:t>
            </w:r>
          </w:p>
        </w:tc>
        <w:tc>
          <w:tcPr>
            <w:tcW w:w="857" w:type="pct"/>
          </w:tcPr>
          <w:p w14:paraId="550ED2F8" w14:textId="3AA17620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855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8" w:type="pct"/>
          </w:tcPr>
          <w:p w14:paraId="550ED2F9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1</w:t>
            </w:r>
          </w:p>
        </w:tc>
      </w:tr>
      <w:tr w:rsidR="004F5BC0" w:rsidRPr="00803684" w14:paraId="550ED2FE" w14:textId="77777777" w:rsidTr="004F5BC0">
        <w:tc>
          <w:tcPr>
            <w:tcW w:w="3015" w:type="pct"/>
          </w:tcPr>
          <w:p w14:paraId="550ED2FB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Стойка для обводки</w:t>
            </w:r>
          </w:p>
        </w:tc>
        <w:tc>
          <w:tcPr>
            <w:tcW w:w="857" w:type="pct"/>
          </w:tcPr>
          <w:p w14:paraId="550ED2FC" w14:textId="56BDF455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855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8" w:type="pct"/>
          </w:tcPr>
          <w:p w14:paraId="550ED2FD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10</w:t>
            </w:r>
          </w:p>
        </w:tc>
      </w:tr>
      <w:tr w:rsidR="004F5BC0" w:rsidRPr="00803684" w14:paraId="550ED302" w14:textId="77777777" w:rsidTr="004F5BC0">
        <w:tc>
          <w:tcPr>
            <w:tcW w:w="3015" w:type="pct"/>
          </w:tcPr>
          <w:p w14:paraId="550ED2FF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Фишки (конусы)</w:t>
            </w:r>
          </w:p>
        </w:tc>
        <w:tc>
          <w:tcPr>
            <w:tcW w:w="857" w:type="pct"/>
          </w:tcPr>
          <w:p w14:paraId="550ED300" w14:textId="2439F3EE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855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8" w:type="pct"/>
          </w:tcPr>
          <w:p w14:paraId="550ED301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15</w:t>
            </w:r>
          </w:p>
        </w:tc>
      </w:tr>
      <w:tr w:rsidR="00110E61" w:rsidRPr="00803684" w14:paraId="550ED304" w14:textId="77777777" w:rsidTr="004F5BC0">
        <w:tc>
          <w:tcPr>
            <w:tcW w:w="5000" w:type="pct"/>
            <w:gridSpan w:val="3"/>
          </w:tcPr>
          <w:p w14:paraId="550ED303" w14:textId="77777777" w:rsidR="00110E61" w:rsidRPr="006855D6" w:rsidRDefault="00110E61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Дополнительное и вспомогательное оборудование и спортивный инвентарь</w:t>
            </w:r>
          </w:p>
        </w:tc>
      </w:tr>
      <w:tr w:rsidR="004F5BC0" w:rsidRPr="00803684" w14:paraId="550ED308" w14:textId="77777777" w:rsidTr="004F5BC0">
        <w:tc>
          <w:tcPr>
            <w:tcW w:w="3015" w:type="pct"/>
          </w:tcPr>
          <w:p w14:paraId="550ED305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Корзина для мячей</w:t>
            </w:r>
          </w:p>
        </w:tc>
        <w:tc>
          <w:tcPr>
            <w:tcW w:w="857" w:type="pct"/>
          </w:tcPr>
          <w:p w14:paraId="550ED306" w14:textId="511C48F6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855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8" w:type="pct"/>
          </w:tcPr>
          <w:p w14:paraId="550ED307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1</w:t>
            </w:r>
          </w:p>
        </w:tc>
      </w:tr>
      <w:tr w:rsidR="004F5BC0" w:rsidRPr="00803684" w14:paraId="550ED30C" w14:textId="77777777" w:rsidTr="004F5BC0">
        <w:tc>
          <w:tcPr>
            <w:tcW w:w="3015" w:type="pct"/>
          </w:tcPr>
          <w:p w14:paraId="550ED309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Насос для накачивания мячей в комплекте с иглами</w:t>
            </w:r>
          </w:p>
        </w:tc>
        <w:tc>
          <w:tcPr>
            <w:tcW w:w="857" w:type="pct"/>
          </w:tcPr>
          <w:p w14:paraId="550ED30A" w14:textId="26B33A08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855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8" w:type="pct"/>
          </w:tcPr>
          <w:p w14:paraId="550ED30B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1</w:t>
            </w:r>
          </w:p>
        </w:tc>
      </w:tr>
      <w:tr w:rsidR="004F5BC0" w:rsidRPr="00803684" w14:paraId="550ED310" w14:textId="77777777" w:rsidTr="004F5BC0">
        <w:tc>
          <w:tcPr>
            <w:tcW w:w="3015" w:type="pct"/>
          </w:tcPr>
          <w:p w14:paraId="550ED30D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857" w:type="pct"/>
          </w:tcPr>
          <w:p w14:paraId="550ED30E" w14:textId="7A71D249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855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8" w:type="pct"/>
          </w:tcPr>
          <w:p w14:paraId="550ED30F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1</w:t>
            </w:r>
          </w:p>
        </w:tc>
      </w:tr>
      <w:tr w:rsidR="004F5BC0" w:rsidRPr="00803684" w14:paraId="550ED314" w14:textId="77777777" w:rsidTr="004F5BC0">
        <w:tc>
          <w:tcPr>
            <w:tcW w:w="3015" w:type="pct"/>
          </w:tcPr>
          <w:p w14:paraId="550ED311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857" w:type="pct"/>
          </w:tcPr>
          <w:p w14:paraId="550ED312" w14:textId="5AF6908A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855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8" w:type="pct"/>
          </w:tcPr>
          <w:p w14:paraId="550ED313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1</w:t>
            </w:r>
          </w:p>
        </w:tc>
      </w:tr>
      <w:tr w:rsidR="004F5BC0" w:rsidRPr="00803684" w14:paraId="550ED318" w14:textId="77777777" w:rsidTr="004F5BC0">
        <w:tc>
          <w:tcPr>
            <w:tcW w:w="3015" w:type="pct"/>
          </w:tcPr>
          <w:p w14:paraId="550ED315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Скакалка</w:t>
            </w:r>
          </w:p>
        </w:tc>
        <w:tc>
          <w:tcPr>
            <w:tcW w:w="857" w:type="pct"/>
          </w:tcPr>
          <w:p w14:paraId="550ED316" w14:textId="53824671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855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8" w:type="pct"/>
          </w:tcPr>
          <w:p w14:paraId="550ED317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20</w:t>
            </w:r>
          </w:p>
        </w:tc>
      </w:tr>
      <w:tr w:rsidR="004F5BC0" w:rsidRPr="00803684" w14:paraId="550ED31C" w14:textId="77777777" w:rsidTr="004F5BC0">
        <w:tc>
          <w:tcPr>
            <w:tcW w:w="3015" w:type="pct"/>
          </w:tcPr>
          <w:p w14:paraId="550ED319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Скамейка гимнастическая</w:t>
            </w:r>
          </w:p>
        </w:tc>
        <w:tc>
          <w:tcPr>
            <w:tcW w:w="857" w:type="pct"/>
          </w:tcPr>
          <w:p w14:paraId="550ED31A" w14:textId="580F6CDD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855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8" w:type="pct"/>
          </w:tcPr>
          <w:p w14:paraId="550ED31B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2</w:t>
            </w:r>
          </w:p>
        </w:tc>
      </w:tr>
      <w:tr w:rsidR="00110E61" w:rsidRPr="00803684" w14:paraId="550ED320" w14:textId="77777777" w:rsidTr="004F5BC0">
        <w:tc>
          <w:tcPr>
            <w:tcW w:w="3015" w:type="pct"/>
          </w:tcPr>
          <w:p w14:paraId="550ED31D" w14:textId="77777777" w:rsidR="00110E61" w:rsidRPr="006855D6" w:rsidRDefault="00110E61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Утяжелитель для ног</w:t>
            </w:r>
          </w:p>
        </w:tc>
        <w:tc>
          <w:tcPr>
            <w:tcW w:w="857" w:type="pct"/>
          </w:tcPr>
          <w:p w14:paraId="550ED31E" w14:textId="77777777" w:rsidR="00110E61" w:rsidRPr="006855D6" w:rsidRDefault="00110E61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комплект</w:t>
            </w:r>
          </w:p>
        </w:tc>
        <w:tc>
          <w:tcPr>
            <w:tcW w:w="1128" w:type="pct"/>
          </w:tcPr>
          <w:p w14:paraId="550ED31F" w14:textId="77777777" w:rsidR="00110E61" w:rsidRPr="006855D6" w:rsidRDefault="00110E61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5</w:t>
            </w:r>
          </w:p>
        </w:tc>
      </w:tr>
      <w:tr w:rsidR="00110E61" w:rsidRPr="00803684" w14:paraId="550ED324" w14:textId="77777777" w:rsidTr="004F5BC0">
        <w:tc>
          <w:tcPr>
            <w:tcW w:w="3015" w:type="pct"/>
          </w:tcPr>
          <w:p w14:paraId="550ED321" w14:textId="77777777" w:rsidR="00110E61" w:rsidRPr="006855D6" w:rsidRDefault="00110E61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Утяжелитель для рук</w:t>
            </w:r>
          </w:p>
        </w:tc>
        <w:tc>
          <w:tcPr>
            <w:tcW w:w="857" w:type="pct"/>
          </w:tcPr>
          <w:p w14:paraId="550ED322" w14:textId="77777777" w:rsidR="00110E61" w:rsidRPr="006855D6" w:rsidRDefault="00110E61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комплект</w:t>
            </w:r>
          </w:p>
        </w:tc>
        <w:tc>
          <w:tcPr>
            <w:tcW w:w="1128" w:type="pct"/>
          </w:tcPr>
          <w:p w14:paraId="550ED323" w14:textId="77777777" w:rsidR="00110E61" w:rsidRPr="006855D6" w:rsidRDefault="00110E61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5</w:t>
            </w:r>
          </w:p>
        </w:tc>
      </w:tr>
      <w:tr w:rsidR="004F5BC0" w:rsidRPr="00803684" w14:paraId="550ED328" w14:textId="77777777" w:rsidTr="004F5BC0">
        <w:tc>
          <w:tcPr>
            <w:tcW w:w="3015" w:type="pct"/>
          </w:tcPr>
          <w:p w14:paraId="550ED325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Маты гимнастические</w:t>
            </w:r>
          </w:p>
        </w:tc>
        <w:tc>
          <w:tcPr>
            <w:tcW w:w="857" w:type="pct"/>
          </w:tcPr>
          <w:p w14:paraId="550ED326" w14:textId="5DAC1F1A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855D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8" w:type="pct"/>
          </w:tcPr>
          <w:p w14:paraId="550ED327" w14:textId="77777777" w:rsidR="004F5BC0" w:rsidRPr="006855D6" w:rsidRDefault="004F5BC0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10</w:t>
            </w:r>
          </w:p>
        </w:tc>
      </w:tr>
      <w:tr w:rsidR="00110E61" w:rsidRPr="00803684" w14:paraId="550ED32C" w14:textId="77777777" w:rsidTr="004F5BC0">
        <w:tc>
          <w:tcPr>
            <w:tcW w:w="3015" w:type="pct"/>
          </w:tcPr>
          <w:p w14:paraId="550ED329" w14:textId="77777777" w:rsidR="00110E61" w:rsidRPr="006855D6" w:rsidRDefault="00110E61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Тумба прыжковая</w:t>
            </w:r>
          </w:p>
        </w:tc>
        <w:tc>
          <w:tcPr>
            <w:tcW w:w="857" w:type="pct"/>
          </w:tcPr>
          <w:p w14:paraId="550ED32A" w14:textId="77777777" w:rsidR="00110E61" w:rsidRPr="006855D6" w:rsidRDefault="00110E61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комплект</w:t>
            </w:r>
          </w:p>
        </w:tc>
        <w:tc>
          <w:tcPr>
            <w:tcW w:w="1128" w:type="pct"/>
          </w:tcPr>
          <w:p w14:paraId="550ED32B" w14:textId="77777777" w:rsidR="00110E61" w:rsidRPr="006855D6" w:rsidRDefault="00110E61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6855D6">
              <w:rPr>
                <w:sz w:val="28"/>
                <w:szCs w:val="28"/>
              </w:rPr>
              <w:t>1</w:t>
            </w:r>
          </w:p>
        </w:tc>
      </w:tr>
    </w:tbl>
    <w:p w14:paraId="550ED32D" w14:textId="77777777" w:rsidR="00110E61" w:rsidRDefault="00110E61" w:rsidP="0019557B">
      <w:pPr>
        <w:tabs>
          <w:tab w:val="left" w:pos="3200"/>
        </w:tabs>
        <w:jc w:val="center"/>
      </w:pPr>
    </w:p>
    <w:p w14:paraId="550ED32E" w14:textId="77777777" w:rsidR="00110E61" w:rsidRDefault="00110E61" w:rsidP="0019557B">
      <w:pPr>
        <w:tabs>
          <w:tab w:val="left" w:pos="3200"/>
        </w:tabs>
        <w:jc w:val="center"/>
        <w:rPr>
          <w:b/>
        </w:rPr>
      </w:pPr>
      <w:r w:rsidRPr="007C4D71">
        <w:rPr>
          <w:b/>
        </w:rPr>
        <w:t>Требования к</w:t>
      </w:r>
      <w:r>
        <w:rPr>
          <w:b/>
        </w:rPr>
        <w:t xml:space="preserve"> кадровому составу</w:t>
      </w:r>
    </w:p>
    <w:p w14:paraId="550ED32F" w14:textId="77777777" w:rsidR="00110E61" w:rsidRPr="00176667" w:rsidRDefault="00110E61" w:rsidP="00176667">
      <w:pPr>
        <w:pStyle w:val="2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667">
        <w:rPr>
          <w:rFonts w:ascii="Times New Roman" w:hAnsi="Times New Roman"/>
          <w:sz w:val="28"/>
          <w:szCs w:val="28"/>
        </w:rPr>
        <w:t xml:space="preserve">К реализации программы </w:t>
      </w:r>
      <w:r>
        <w:rPr>
          <w:rFonts w:ascii="Times New Roman" w:hAnsi="Times New Roman"/>
          <w:sz w:val="28"/>
          <w:szCs w:val="28"/>
        </w:rPr>
        <w:t>допускаются</w:t>
      </w:r>
      <w:r w:rsidRPr="00176667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176667">
        <w:rPr>
          <w:rFonts w:ascii="Times New Roman" w:hAnsi="Times New Roman"/>
          <w:sz w:val="28"/>
          <w:szCs w:val="28"/>
        </w:rPr>
        <w:t>имеющ</w:t>
      </w:r>
      <w:r>
        <w:rPr>
          <w:rFonts w:ascii="Times New Roman" w:hAnsi="Times New Roman"/>
          <w:sz w:val="28"/>
          <w:szCs w:val="28"/>
        </w:rPr>
        <w:t>и</w:t>
      </w:r>
      <w:r w:rsidRPr="00176667">
        <w:rPr>
          <w:rFonts w:ascii="Times New Roman" w:hAnsi="Times New Roman"/>
          <w:sz w:val="28"/>
          <w:szCs w:val="28"/>
        </w:rPr>
        <w:t xml:space="preserve">е </w:t>
      </w:r>
      <w:r w:rsidRPr="00176667">
        <w:rPr>
          <w:rFonts w:ascii="Times New Roman" w:hAnsi="Times New Roman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дополнительная профессиональная подготовка в области физкультуры и спорта без предъявления требований к стажу работы.</w:t>
      </w:r>
    </w:p>
    <w:p w14:paraId="550ED330" w14:textId="77777777" w:rsidR="00110E61" w:rsidRPr="00176667" w:rsidRDefault="00110E61" w:rsidP="00176667">
      <w:pPr>
        <w:tabs>
          <w:tab w:val="left" w:pos="3200"/>
        </w:tabs>
        <w:jc w:val="center"/>
        <w:rPr>
          <w:b/>
          <w:szCs w:val="28"/>
        </w:rPr>
      </w:pPr>
    </w:p>
    <w:p w14:paraId="550ED331" w14:textId="77777777" w:rsidR="00110E61" w:rsidRDefault="00110E61" w:rsidP="0019557B">
      <w:pPr>
        <w:tabs>
          <w:tab w:val="left" w:pos="3200"/>
        </w:tabs>
        <w:jc w:val="center"/>
        <w:rPr>
          <w:b/>
        </w:rPr>
      </w:pPr>
      <w:r w:rsidRPr="007C4D71">
        <w:rPr>
          <w:b/>
        </w:rPr>
        <w:t>Требования к программно-методическим условиям</w:t>
      </w:r>
    </w:p>
    <w:p w14:paraId="550ED332" w14:textId="77777777" w:rsidR="00110E61" w:rsidRPr="004F5BC0" w:rsidRDefault="00110E61" w:rsidP="0019557B">
      <w:pPr>
        <w:rPr>
          <w:bCs/>
        </w:rPr>
      </w:pPr>
      <w:r w:rsidRPr="004F5BC0">
        <w:rPr>
          <w:bCs/>
        </w:rPr>
        <w:lastRenderedPageBreak/>
        <w:t>1. Форма обучения – очная.</w:t>
      </w:r>
    </w:p>
    <w:p w14:paraId="550ED333" w14:textId="2F321265" w:rsidR="00110E61" w:rsidRPr="004F5BC0" w:rsidRDefault="00110E61" w:rsidP="0019557B">
      <w:pPr>
        <w:rPr>
          <w:bCs/>
        </w:rPr>
      </w:pPr>
      <w:r w:rsidRPr="004F5BC0">
        <w:rPr>
          <w:bCs/>
        </w:rPr>
        <w:t>2. Методы обучения</w:t>
      </w:r>
      <w:r w:rsidR="004F5BC0">
        <w:rPr>
          <w:bCs/>
        </w:rPr>
        <w:t>.</w:t>
      </w:r>
    </w:p>
    <w:p w14:paraId="550ED334" w14:textId="77777777" w:rsidR="00612D1A" w:rsidRPr="00533DBE" w:rsidRDefault="00612D1A" w:rsidP="00612D1A">
      <w:pPr>
        <w:rPr>
          <w:szCs w:val="28"/>
        </w:rPr>
      </w:pPr>
      <w:r w:rsidRPr="00533DBE">
        <w:rPr>
          <w:szCs w:val="28"/>
        </w:rPr>
        <w:t>Используемые на учебно-тренировочных занятиях методы можно подразделить на три группы: словесные, наглядные и практические.</w:t>
      </w:r>
    </w:p>
    <w:p w14:paraId="550ED335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>К словесным методам относятся: рассказ, объяснение, команды и распоряжения, задание, указание, беседа и разбор.</w:t>
      </w:r>
    </w:p>
    <w:p w14:paraId="550ED336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>Рассказ – это короткое повествование о технико-тактических приемах, взаимодействиях, способах их применения, месте и значе</w:t>
      </w:r>
      <w:r w:rsidRPr="00533DBE">
        <w:rPr>
          <w:szCs w:val="28"/>
        </w:rPr>
        <w:softHyphen/>
        <w:t>нии в игровой деятельности.</w:t>
      </w:r>
    </w:p>
    <w:p w14:paraId="550ED337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>Объяснение раскрывает содержание, форму и структуру конкретного двигательного движения или действия, а также факторы, определяющие его эффективность. Точное и доступное объяснение создает предпосылки для освоения новых игровых приемов, правильного выполнения тактических установок. Одно из требований к объяснению – краткость. Педагог должен уметь выделять главное, не заостряя внимание на второстепенных деталях.</w:t>
      </w:r>
    </w:p>
    <w:p w14:paraId="550ED338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 xml:space="preserve">Команды и распоряжения – специфические формы речевого воздействия для оперативного управления деятельностью </w:t>
      </w:r>
      <w:proofErr w:type="gramStart"/>
      <w:r w:rsidRPr="00533DBE">
        <w:rPr>
          <w:szCs w:val="28"/>
        </w:rPr>
        <w:t>занимающихся</w:t>
      </w:r>
      <w:proofErr w:type="gramEnd"/>
      <w:r w:rsidRPr="00533DBE">
        <w:rPr>
          <w:szCs w:val="28"/>
        </w:rPr>
        <w:t>. Они отличаются особой лаконичностью. На занятиях по баскетболу преимущественно пользуются распоряжениями, которые, в отличие от команд, не имеют строго регламентированной формы, просты и доступны по содержанию. Распоряжения даются для подготовки, начала или окончания упражнения или игрового задания.</w:t>
      </w:r>
    </w:p>
    <w:p w14:paraId="550ED339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 xml:space="preserve">Задание – это форма постановки индивидуальной или коллективной задачи перед </w:t>
      </w:r>
      <w:proofErr w:type="gramStart"/>
      <w:r w:rsidRPr="00533DBE">
        <w:rPr>
          <w:szCs w:val="28"/>
        </w:rPr>
        <w:t>обучающимися</w:t>
      </w:r>
      <w:proofErr w:type="gramEnd"/>
      <w:r w:rsidRPr="00533DBE">
        <w:rPr>
          <w:szCs w:val="28"/>
        </w:rPr>
        <w:t xml:space="preserve"> для выполнения упражнений или в учебных играх.</w:t>
      </w:r>
    </w:p>
    <w:p w14:paraId="550ED33A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>Указание отличается от задания краткостью формы и направлено на внесение коррективов в действия обучающихся по ходу выполнения упражнения или в процессе игрового противоборства.</w:t>
      </w:r>
    </w:p>
    <w:p w14:paraId="550ED33B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>Беседа предполагает диалог между педагогом и юными спортсменами, благодаря которому осуществляется обмен мнениями и намечается план дальнейших действий при обучении или совершенствовании.</w:t>
      </w:r>
    </w:p>
    <w:p w14:paraId="550ED33C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lastRenderedPageBreak/>
        <w:t>Разбор, как правило, производят после завершения упражнения, игры или занятия. Это короткий или обстоятельный анализ всех действий и их результата.</w:t>
      </w:r>
    </w:p>
    <w:p w14:paraId="550ED33D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 xml:space="preserve">Наглядные методы многообразны и направлены на активизацию сенсорных процессов </w:t>
      </w:r>
      <w:proofErr w:type="gramStart"/>
      <w:r w:rsidRPr="00533DBE">
        <w:rPr>
          <w:szCs w:val="28"/>
        </w:rPr>
        <w:t>у</w:t>
      </w:r>
      <w:proofErr w:type="gramEnd"/>
      <w:r w:rsidRPr="00533DBE">
        <w:rPr>
          <w:szCs w:val="28"/>
        </w:rPr>
        <w:t xml:space="preserve"> обучающихся.</w:t>
      </w:r>
    </w:p>
    <w:p w14:paraId="550ED33E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 xml:space="preserve">К ним, прежде всего, относится показ упражнений или их элементов педагогом или наиболее </w:t>
      </w:r>
      <w:proofErr w:type="gramStart"/>
      <w:r w:rsidRPr="00533DBE">
        <w:rPr>
          <w:szCs w:val="28"/>
        </w:rPr>
        <w:t>подготовленными</w:t>
      </w:r>
      <w:proofErr w:type="gramEnd"/>
      <w:r w:rsidRPr="00533DBE">
        <w:rPr>
          <w:szCs w:val="28"/>
        </w:rPr>
        <w:t xml:space="preserve"> обучающимися. Показ должен носить образцовый, четкий характер и создавать полное представление у детей о движениях или действиях. Для этого не</w:t>
      </w:r>
      <w:r w:rsidRPr="00533DBE">
        <w:rPr>
          <w:szCs w:val="28"/>
        </w:rPr>
        <w:softHyphen/>
        <w:t>обходимо создать соответствующие предпосылки: выбрать место для показа упражнения и создать оптимальные условия для его обзора; осуществить показ в целом или по частям, в обычном или замедленном темпе и т.д.</w:t>
      </w:r>
    </w:p>
    <w:p w14:paraId="550ED33F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>Высоко результативны и вспомогательные наглядные методы: де</w:t>
      </w:r>
      <w:r w:rsidRPr="00533DBE">
        <w:rPr>
          <w:szCs w:val="28"/>
        </w:rPr>
        <w:softHyphen/>
        <w:t>монстрация кино- и видеоматериалов, рисунков, фотографий, схем тактических взаимодействий, использование демонстрационных до</w:t>
      </w:r>
      <w:r w:rsidRPr="00533DBE">
        <w:rPr>
          <w:szCs w:val="28"/>
        </w:rPr>
        <w:softHyphen/>
        <w:t>сок, планшетов и других средств. Эффективны также повторный и замедленный показ или демонстрация, а также метод «стоп-кадра» при обучении тактическим взаимодействиям.</w:t>
      </w:r>
    </w:p>
    <w:p w14:paraId="550ED340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>Определенное значение имеют методы ориентирования. С помощью предметных или условных ориентиров (например, линии разметки, мячи, переносные стойки, стулья, ориентиры на щите, разно</w:t>
      </w:r>
      <w:r w:rsidRPr="00533DBE">
        <w:rPr>
          <w:szCs w:val="28"/>
        </w:rPr>
        <w:softHyphen/>
        <w:t>образные зрительные и звуковые сигналы и т.д.) ограничивают на</w:t>
      </w:r>
      <w:r w:rsidRPr="00533DBE">
        <w:rPr>
          <w:szCs w:val="28"/>
        </w:rPr>
        <w:softHyphen/>
        <w:t>правление движения, сигнализируют о его начале или окончании, регламентируют смену направления, задают траекторию полета мяча и т.п. Использование наглядных методов всегда должно сочетаться с разновидностями словесных. Это является одним из основных условий эффективности проведения учебных занятий.</w:t>
      </w:r>
    </w:p>
    <w:p w14:paraId="550ED341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>Практические методы базируются на активной двигательной дея</w:t>
      </w:r>
      <w:r w:rsidRPr="00533DBE">
        <w:rPr>
          <w:szCs w:val="28"/>
        </w:rPr>
        <w:softHyphen/>
        <w:t xml:space="preserve">тельности </w:t>
      </w:r>
      <w:proofErr w:type="gramStart"/>
      <w:r w:rsidRPr="00533DBE">
        <w:rPr>
          <w:szCs w:val="28"/>
        </w:rPr>
        <w:t>обучающихся</w:t>
      </w:r>
      <w:proofErr w:type="gramEnd"/>
      <w:r w:rsidRPr="00533DBE">
        <w:rPr>
          <w:szCs w:val="28"/>
        </w:rPr>
        <w:t>. Их грамотное использование имеет ре</w:t>
      </w:r>
      <w:r w:rsidRPr="00533DBE">
        <w:rPr>
          <w:szCs w:val="28"/>
        </w:rPr>
        <w:softHyphen/>
        <w:t>шающее значение в освоении умений и навыков игры в баскетбол.</w:t>
      </w:r>
    </w:p>
    <w:p w14:paraId="550ED342" w14:textId="2AEAAADB" w:rsidR="00DC32EE" w:rsidRPr="00533DBE" w:rsidRDefault="00DC32EE" w:rsidP="00EA537E">
      <w:pPr>
        <w:rPr>
          <w:szCs w:val="28"/>
        </w:rPr>
      </w:pPr>
      <w:r w:rsidRPr="00533DBE">
        <w:rPr>
          <w:szCs w:val="28"/>
          <w:shd w:val="clear" w:color="auto" w:fill="FFFFFF"/>
        </w:rPr>
        <w:lastRenderedPageBreak/>
        <w:t xml:space="preserve">Универсальным методом формирования необходимых навыков поведения является </w:t>
      </w:r>
      <w:r w:rsidRPr="00533DBE">
        <w:rPr>
          <w:rStyle w:val="a8"/>
          <w:b w:val="0"/>
          <w:bCs/>
          <w:color w:val="000000"/>
          <w:szCs w:val="28"/>
          <w:shd w:val="clear" w:color="auto" w:fill="FFFFFF"/>
        </w:rPr>
        <w:t xml:space="preserve">метод упражнений. </w:t>
      </w:r>
      <w:r w:rsidRPr="00533DBE">
        <w:rPr>
          <w:szCs w:val="28"/>
        </w:rPr>
        <w:t>Упражнения предполагают многократное повторение движений для овладения техникой игрового приема, сочетания приемов отдельными обучающимися или технико-тактических взаимодействий группой занимающихся.</w:t>
      </w:r>
    </w:p>
    <w:p w14:paraId="550ED343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>Разучивание техники может осуществляться в целом или по частям. Относительно простые игровые приемы (например, стойки, передвижения, ведение мяча и т.п.) разучиваются в целостном виде, т.к. их расчленение нарушает структуру движений и усложняет процесс обучения. Разучивание по частям (расчлененным методом) предполагает временное освоение отдельных элементов целостного двигательного действия с последующим их объединением. Расчлененным методом в баскетболе осваивают координационно-сложные игровые приемы (например, бросок в прыжке одной рукой от головы).</w:t>
      </w:r>
    </w:p>
    <w:p w14:paraId="550ED344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>При изучении техники и тактики баскетбола широко используются подводящие упражнения. Как правило, их объединяют в блоки так, чтобы путем планомерного и постепенного освоения более простых движений или двигательных действий подвести обучающихся к овладению сложными технико-тактическими действиями в целом. Предлагаемые задания выполняются в строгой последовательности индивидуально или с помощью партнера. Они могут включать:</w:t>
      </w:r>
    </w:p>
    <w:p w14:paraId="550ED345" w14:textId="77777777" w:rsidR="00DC32EE" w:rsidRPr="00533DBE" w:rsidRDefault="00DC32EE" w:rsidP="00DC32EE">
      <w:pPr>
        <w:numPr>
          <w:ilvl w:val="0"/>
          <w:numId w:val="27"/>
        </w:numPr>
        <w:ind w:left="0" w:firstLine="709"/>
        <w:rPr>
          <w:szCs w:val="28"/>
        </w:rPr>
      </w:pPr>
      <w:r w:rsidRPr="00533DBE">
        <w:rPr>
          <w:szCs w:val="28"/>
        </w:rPr>
        <w:t>имитацию отдельных фаз движения с мячом или без него (например, подбрасывание мяча над собой при изучении бросков);</w:t>
      </w:r>
    </w:p>
    <w:p w14:paraId="550ED346" w14:textId="77777777" w:rsidR="00DC32EE" w:rsidRPr="00533DBE" w:rsidRDefault="00DC32EE" w:rsidP="00DC32EE">
      <w:pPr>
        <w:numPr>
          <w:ilvl w:val="0"/>
          <w:numId w:val="27"/>
        </w:numPr>
        <w:ind w:left="0" w:firstLine="709"/>
        <w:rPr>
          <w:szCs w:val="28"/>
        </w:rPr>
      </w:pPr>
      <w:r w:rsidRPr="00533DBE">
        <w:rPr>
          <w:szCs w:val="28"/>
        </w:rPr>
        <w:t>фиксацию положений звеньев тела в ключевые моменты данного приема (например, при изучении броска в прыжке игрок, запрыгнув на гимнастическую скамейку, принимает положение замаха, т.е. мяч поднят к голове);</w:t>
      </w:r>
    </w:p>
    <w:p w14:paraId="550ED347" w14:textId="77777777" w:rsidR="00DC32EE" w:rsidRPr="00533DBE" w:rsidRDefault="00DC32EE" w:rsidP="00DC32EE">
      <w:pPr>
        <w:numPr>
          <w:ilvl w:val="0"/>
          <w:numId w:val="27"/>
        </w:numPr>
        <w:ind w:left="0" w:firstLine="709"/>
        <w:rPr>
          <w:szCs w:val="28"/>
        </w:rPr>
      </w:pPr>
      <w:r w:rsidRPr="00533DBE">
        <w:rPr>
          <w:szCs w:val="28"/>
        </w:rPr>
        <w:t xml:space="preserve">создание условий принудительного ограничения амплитуды и направления движений (например, использование педагогом или партнером вертикально расположенной картонки или планшета для предотвращения </w:t>
      </w:r>
      <w:r w:rsidRPr="00533DBE">
        <w:rPr>
          <w:szCs w:val="28"/>
        </w:rPr>
        <w:lastRenderedPageBreak/>
        <w:t>отклонения в сторону локтя бросающей руки занимающимся, осваивающим технику дистанционного броска одной рукой от плеча);</w:t>
      </w:r>
    </w:p>
    <w:p w14:paraId="550ED348" w14:textId="77777777" w:rsidR="00DC32EE" w:rsidRPr="00533DBE" w:rsidRDefault="00DC32EE" w:rsidP="00DC32EE">
      <w:pPr>
        <w:numPr>
          <w:ilvl w:val="0"/>
          <w:numId w:val="27"/>
        </w:numPr>
        <w:ind w:left="0" w:firstLine="709"/>
        <w:rPr>
          <w:szCs w:val="28"/>
        </w:rPr>
      </w:pPr>
      <w:r w:rsidRPr="00533DBE">
        <w:rPr>
          <w:szCs w:val="28"/>
        </w:rPr>
        <w:t xml:space="preserve">временное выключение из целостного движения отдельных звеньев тела (например, выполнение штрафных бросков из </w:t>
      </w:r>
      <w:proofErr w:type="gramStart"/>
      <w:r w:rsidRPr="00533DBE">
        <w:rPr>
          <w:szCs w:val="28"/>
        </w:rPr>
        <w:t>положения</w:t>
      </w:r>
      <w:proofErr w:type="gramEnd"/>
      <w:r w:rsidRPr="00533DBE">
        <w:rPr>
          <w:szCs w:val="28"/>
        </w:rPr>
        <w:t xml:space="preserve"> сидя на стуле).</w:t>
      </w:r>
    </w:p>
    <w:p w14:paraId="550ED349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>Количество подводящих упражнений и время их использования зависят от результативности процесса обучения. К выполнению приема в целом следует переходить в случае свободного и уверенного воспроизведения его базовых элементов как автономно, так и во взаимосвязи друг с другом.</w:t>
      </w:r>
    </w:p>
    <w:p w14:paraId="550ED34A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>В дальнейшем условия выполнения технических приемов усложняют. При этом придерживаются определенной последовательности:</w:t>
      </w:r>
    </w:p>
    <w:p w14:paraId="550ED34B" w14:textId="77777777" w:rsidR="00DC32EE" w:rsidRPr="00533DBE" w:rsidRDefault="00DC32EE" w:rsidP="00DC32EE">
      <w:pPr>
        <w:numPr>
          <w:ilvl w:val="0"/>
          <w:numId w:val="27"/>
        </w:numPr>
        <w:ind w:left="0" w:firstLine="709"/>
        <w:rPr>
          <w:szCs w:val="28"/>
        </w:rPr>
      </w:pPr>
      <w:r w:rsidRPr="00533DBE">
        <w:rPr>
          <w:szCs w:val="28"/>
        </w:rPr>
        <w:t>от действий без мяча переходят к технике владения мячом;</w:t>
      </w:r>
    </w:p>
    <w:p w14:paraId="550ED34C" w14:textId="0DE4863A" w:rsidR="00DC32EE" w:rsidRPr="00533DBE" w:rsidRDefault="00DC32EE" w:rsidP="00DC32EE">
      <w:pPr>
        <w:numPr>
          <w:ilvl w:val="0"/>
          <w:numId w:val="27"/>
        </w:numPr>
        <w:ind w:left="0" w:firstLine="709"/>
        <w:rPr>
          <w:szCs w:val="28"/>
        </w:rPr>
      </w:pPr>
      <w:r w:rsidRPr="00533DBE">
        <w:rPr>
          <w:szCs w:val="28"/>
        </w:rPr>
        <w:t xml:space="preserve">от статических действий на месте </w:t>
      </w:r>
      <w:r w:rsidR="004F5BC0">
        <w:rPr>
          <w:szCs w:val="28"/>
        </w:rPr>
        <w:t>–</w:t>
      </w:r>
      <w:r w:rsidRPr="00533DBE">
        <w:rPr>
          <w:szCs w:val="28"/>
        </w:rPr>
        <w:t xml:space="preserve"> к </w:t>
      </w:r>
      <w:proofErr w:type="gramStart"/>
      <w:r w:rsidRPr="00533DBE">
        <w:rPr>
          <w:szCs w:val="28"/>
        </w:rPr>
        <w:t>динамическим</w:t>
      </w:r>
      <w:proofErr w:type="gramEnd"/>
      <w:r w:rsidRPr="00533DBE">
        <w:rPr>
          <w:szCs w:val="28"/>
        </w:rPr>
        <w:t xml:space="preserve"> в движении;</w:t>
      </w:r>
    </w:p>
    <w:p w14:paraId="550ED34D" w14:textId="47D715E0" w:rsidR="00DC32EE" w:rsidRPr="00533DBE" w:rsidRDefault="00DC32EE" w:rsidP="00DC32EE">
      <w:pPr>
        <w:numPr>
          <w:ilvl w:val="0"/>
          <w:numId w:val="27"/>
        </w:numPr>
        <w:ind w:left="0" w:firstLine="709"/>
        <w:rPr>
          <w:szCs w:val="28"/>
        </w:rPr>
      </w:pPr>
      <w:r w:rsidRPr="00533DBE">
        <w:rPr>
          <w:szCs w:val="28"/>
        </w:rPr>
        <w:t xml:space="preserve">от обособленного единичного исполнения </w:t>
      </w:r>
      <w:r w:rsidR="004F5BC0">
        <w:rPr>
          <w:szCs w:val="28"/>
        </w:rPr>
        <w:t>–</w:t>
      </w:r>
      <w:r w:rsidRPr="00533DBE">
        <w:rPr>
          <w:szCs w:val="28"/>
        </w:rPr>
        <w:t xml:space="preserve"> к чередованию и сочетанию с другими действиями;</w:t>
      </w:r>
    </w:p>
    <w:p w14:paraId="550ED34E" w14:textId="77777777" w:rsidR="00DC32EE" w:rsidRPr="00533DBE" w:rsidRDefault="00DC32EE" w:rsidP="00DC32EE">
      <w:pPr>
        <w:numPr>
          <w:ilvl w:val="0"/>
          <w:numId w:val="27"/>
        </w:numPr>
        <w:ind w:left="0" w:firstLine="709"/>
        <w:rPr>
          <w:szCs w:val="28"/>
        </w:rPr>
      </w:pPr>
      <w:proofErr w:type="gramStart"/>
      <w:r w:rsidRPr="00533DBE">
        <w:rPr>
          <w:szCs w:val="28"/>
        </w:rPr>
        <w:t>от многократного повторения в облегченных стабильных усло</w:t>
      </w:r>
      <w:r w:rsidRPr="00533DBE">
        <w:rPr>
          <w:szCs w:val="28"/>
        </w:rPr>
        <w:softHyphen/>
        <w:t>виях - к ситуативному применению в игровых.</w:t>
      </w:r>
      <w:proofErr w:type="gramEnd"/>
    </w:p>
    <w:p w14:paraId="550ED34F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>Результативному освоению современных навыков игры в баскетбол на определенном этапе обучения содействует метод сопряженных воздействий. Его сущность состоит в создании оптимальных условий для взаимосвязанного комплексного совершенствования игро</w:t>
      </w:r>
      <w:r w:rsidRPr="00533DBE">
        <w:rPr>
          <w:szCs w:val="28"/>
        </w:rPr>
        <w:softHyphen/>
        <w:t>вых приемов и необходимых для их эффективного воспроизведения физических качеств. Это достигается благодаря соревновательным упражнениям. Их применение создает благоприятный эмоциональ</w:t>
      </w:r>
      <w:r w:rsidRPr="00533DBE">
        <w:rPr>
          <w:szCs w:val="28"/>
        </w:rPr>
        <w:softHyphen/>
        <w:t>ный фон для обучения и совершенствования игровых навыков, про</w:t>
      </w:r>
      <w:r w:rsidRPr="00533DBE">
        <w:rPr>
          <w:szCs w:val="28"/>
        </w:rPr>
        <w:softHyphen/>
        <w:t>буждает у учащихся интерес к систематическим занятиям.</w:t>
      </w:r>
    </w:p>
    <w:p w14:paraId="550ED350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>Игровой метод предусматривает выполнение двигательных действий в условиях, регламентированных установленными правилами игры. Он может быть представлен упражнениями в игровой форме, эстафетами и непосредственно игрой.</w:t>
      </w:r>
    </w:p>
    <w:p w14:paraId="550ED351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 xml:space="preserve">Основу соревновательного метода составляет специально организованная соревновательная деятельность. Особенно эффективен этот метод на этапе </w:t>
      </w:r>
      <w:r w:rsidRPr="00533DBE">
        <w:rPr>
          <w:szCs w:val="28"/>
        </w:rPr>
        <w:lastRenderedPageBreak/>
        <w:t>совершенствования. Он может быть представлен соревнованием на количественный или качественный результат при выполнении отдельных двигательных действий, играми по упрощенным правилам, двусторонними учебными, контрольными играми и, наконец, официальными соревнованиями.</w:t>
      </w:r>
    </w:p>
    <w:p w14:paraId="550ED352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>Несмотря на всю привлекательность игрового и соревновательного методов, их применение требует определенной подготовленности учащихся в плане обучения и овладения основами техники и тактики игры. Продолжительность игровых заданий и игр должна быть нормирована, т.к. наибольший эффект достигается при концентрации времени, отводимого на решение конкретной задачи.</w:t>
      </w:r>
    </w:p>
    <w:p w14:paraId="550ED353" w14:textId="77777777" w:rsidR="00DC32EE" w:rsidRPr="004F5BC0" w:rsidRDefault="00DC32EE" w:rsidP="00EA537E">
      <w:pPr>
        <w:rPr>
          <w:bCs/>
          <w:szCs w:val="28"/>
        </w:rPr>
      </w:pPr>
      <w:r w:rsidRPr="004F5BC0">
        <w:rPr>
          <w:bCs/>
          <w:szCs w:val="28"/>
        </w:rPr>
        <w:t>3. Методы воспитания:</w:t>
      </w:r>
    </w:p>
    <w:p w14:paraId="550ED354" w14:textId="77777777" w:rsidR="00DC32EE" w:rsidRPr="00533DBE" w:rsidRDefault="00DC32EE" w:rsidP="00EA537E">
      <w:pPr>
        <w:rPr>
          <w:szCs w:val="28"/>
        </w:rPr>
      </w:pPr>
      <w:r w:rsidRPr="00533DBE">
        <w:rPr>
          <w:rStyle w:val="a8"/>
          <w:b w:val="0"/>
          <w:bCs/>
          <w:color w:val="000000"/>
          <w:szCs w:val="28"/>
        </w:rPr>
        <w:t>1) методы формирования тех или иных качеств сознания</w:t>
      </w:r>
      <w:r w:rsidRPr="00533DBE">
        <w:rPr>
          <w:szCs w:val="28"/>
        </w:rPr>
        <w:t>, мыслей и чувств, к которым относятся, например, методы убеждения;</w:t>
      </w:r>
    </w:p>
    <w:p w14:paraId="550ED355" w14:textId="77777777" w:rsidR="00DC32EE" w:rsidRPr="00533DBE" w:rsidRDefault="00DC32EE" w:rsidP="00EA537E">
      <w:pPr>
        <w:rPr>
          <w:szCs w:val="28"/>
        </w:rPr>
      </w:pPr>
      <w:r w:rsidRPr="00533DBE">
        <w:rPr>
          <w:rStyle w:val="a8"/>
          <w:b w:val="0"/>
          <w:bCs/>
          <w:color w:val="000000"/>
          <w:szCs w:val="28"/>
        </w:rPr>
        <w:t>2) методы организации практической деятельности</w:t>
      </w:r>
      <w:r w:rsidRPr="00533DBE">
        <w:rPr>
          <w:szCs w:val="28"/>
        </w:rPr>
        <w:t>, накопления опыта поведения, прежде всего в форме проведения различного рода упражнений, создания воспитывающих ситуаций;</w:t>
      </w:r>
    </w:p>
    <w:p w14:paraId="550ED356" w14:textId="77777777" w:rsidR="00DC32EE" w:rsidRPr="00533DBE" w:rsidRDefault="00DC32EE" w:rsidP="00EA537E">
      <w:pPr>
        <w:rPr>
          <w:szCs w:val="28"/>
        </w:rPr>
      </w:pPr>
      <w:r w:rsidRPr="00533DBE">
        <w:rPr>
          <w:rStyle w:val="a8"/>
          <w:b w:val="0"/>
          <w:bCs/>
          <w:color w:val="000000"/>
          <w:szCs w:val="28"/>
        </w:rPr>
        <w:t>3) методы стимулирования</w:t>
      </w:r>
      <w:r w:rsidRPr="00533DBE">
        <w:rPr>
          <w:szCs w:val="28"/>
        </w:rPr>
        <w:t>, активизации установок сознания и форм поведения с помощью таких приемов, как поощрение или наказание.</w:t>
      </w:r>
    </w:p>
    <w:p w14:paraId="550ED357" w14:textId="3CFDA29A" w:rsidR="00DC32EE" w:rsidRPr="00533DBE" w:rsidRDefault="00DC32EE" w:rsidP="00EA537E">
      <w:pPr>
        <w:rPr>
          <w:szCs w:val="28"/>
        </w:rPr>
      </w:pPr>
      <w:r w:rsidRPr="00533DBE">
        <w:rPr>
          <w:rStyle w:val="a8"/>
          <w:b w:val="0"/>
          <w:bCs/>
          <w:color w:val="000000"/>
          <w:szCs w:val="28"/>
        </w:rPr>
        <w:t xml:space="preserve">Убеждение </w:t>
      </w:r>
      <w:r w:rsidR="004F5BC0">
        <w:rPr>
          <w:szCs w:val="28"/>
        </w:rPr>
        <w:t>–</w:t>
      </w:r>
      <w:r w:rsidRPr="00533DBE">
        <w:rPr>
          <w:rStyle w:val="apple-converted-space"/>
          <w:color w:val="000000"/>
          <w:szCs w:val="28"/>
        </w:rPr>
        <w:t xml:space="preserve"> </w:t>
      </w:r>
      <w:r w:rsidRPr="00533DBE">
        <w:rPr>
          <w:szCs w:val="28"/>
        </w:rPr>
        <w:t xml:space="preserve">один из методов первой группы, направленных на формирование сознания. Использование этого метода является исходной предпосылкой для следующего этапа воспитательного процесса – формирования должного поведения. Именно убеждения, устойчивые знания определяют поступки людей. Основные инструменты метода убеждения – вербальные (слово, сообщение, информация). Это может быть лекция, рассказ, особенно по гуманитарным дисциплинам. Очень важны здесь сочетание информативности с эмоциональностью, что многократно повышает убедительность общения. Монологические формы должны сочетаться с диалогическими: беседами, диспутами, которые значительно повышают эмоциональную и интеллектуальную активность </w:t>
      </w:r>
      <w:proofErr w:type="gramStart"/>
      <w:r w:rsidRPr="00533DBE">
        <w:rPr>
          <w:szCs w:val="28"/>
        </w:rPr>
        <w:t>обучающихся</w:t>
      </w:r>
      <w:proofErr w:type="gramEnd"/>
      <w:r w:rsidRPr="00533DBE">
        <w:rPr>
          <w:szCs w:val="28"/>
        </w:rPr>
        <w:t xml:space="preserve">. </w:t>
      </w:r>
    </w:p>
    <w:p w14:paraId="550ED358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lastRenderedPageBreak/>
        <w:t>Но вербальные способы при всей их значимости должны быть дополнены</w:t>
      </w:r>
      <w:r w:rsidRPr="00533DBE">
        <w:rPr>
          <w:rStyle w:val="apple-converted-space"/>
          <w:bCs/>
          <w:color w:val="000000"/>
          <w:szCs w:val="28"/>
        </w:rPr>
        <w:t xml:space="preserve"> </w:t>
      </w:r>
      <w:r w:rsidRPr="00533DBE">
        <w:rPr>
          <w:rStyle w:val="a8"/>
          <w:b w:val="0"/>
          <w:bCs/>
          <w:color w:val="000000"/>
          <w:szCs w:val="28"/>
        </w:rPr>
        <w:t>силой примера</w:t>
      </w:r>
      <w:r w:rsidRPr="00533DBE">
        <w:rPr>
          <w:szCs w:val="28"/>
        </w:rPr>
        <w:t xml:space="preserve">. Удачный пример конкретизирует общую, абстрактную проблему, активизирует сознание </w:t>
      </w:r>
      <w:proofErr w:type="gramStart"/>
      <w:r w:rsidRPr="00533DBE">
        <w:rPr>
          <w:szCs w:val="28"/>
        </w:rPr>
        <w:t>обучающихся</w:t>
      </w:r>
      <w:proofErr w:type="gramEnd"/>
      <w:r w:rsidRPr="00533DBE">
        <w:rPr>
          <w:szCs w:val="28"/>
        </w:rPr>
        <w:t xml:space="preserve">. Действие этого приема основано на свойственном людям чувстве подражания. Следует иметь в виду, что подражательность – не только простое повторение образцов, оно имеет тенденцию перерастания в творческую деятельность личности, которая проявляется уже в выборе образцов. Важно поэтому окружить детей положительными примерами для подражания. </w:t>
      </w:r>
      <w:proofErr w:type="gramStart"/>
      <w:r w:rsidRPr="00533DBE">
        <w:rPr>
          <w:szCs w:val="28"/>
        </w:rPr>
        <w:t>Хотя следует иметь в виду, что вовремя и к месту приведенный отрицательный пример, показывающий негативные последствия тех или иных поступков, помогает удержать обучающегося от неправильного поступка.</w:t>
      </w:r>
      <w:proofErr w:type="gramEnd"/>
    </w:p>
    <w:p w14:paraId="550ED359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>Конечно, наиболее эффективен личный пример педагога, его собственных убеждений, деловых качеств, единства слов и дела, его справедливого отношения к своим воспитанникам.</w:t>
      </w:r>
    </w:p>
    <w:p w14:paraId="550ED35A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 xml:space="preserve">Универсальным методом формирования необходимых навыков поведения является </w:t>
      </w:r>
      <w:r w:rsidRPr="00533DBE">
        <w:rPr>
          <w:rStyle w:val="apple-converted-space"/>
          <w:bCs/>
          <w:color w:val="000000"/>
          <w:szCs w:val="28"/>
        </w:rPr>
        <w:t>метод</w:t>
      </w:r>
      <w:r w:rsidRPr="00533DBE">
        <w:rPr>
          <w:rStyle w:val="a8"/>
          <w:b w:val="0"/>
          <w:bCs/>
          <w:color w:val="000000"/>
          <w:szCs w:val="28"/>
        </w:rPr>
        <w:t xml:space="preserve"> упражнений. </w:t>
      </w:r>
      <w:r w:rsidRPr="00533DBE">
        <w:rPr>
          <w:szCs w:val="28"/>
        </w:rPr>
        <w:t>Упражнения в воспитании отличаются от упражнений в обучении, где они теснейшим образом увязываются с приобретением знаний. В процессе воспитания они нацелены на отработку умений и навыков, на выработку положительных привычек поведения, доведение их до автоматизма. Поэтому для выработки тех или иных моральных, волевых и профессиональных качеств личности необходим системный подход при реализации метода упражнений на основе принципов последовательности, планомерности, регулярности. Успех метода упражнений зависит от всестороннего учета психологических, физических и других индивидуальных качеств людей. В противном случае возможны и психологические, и физические травмы.</w:t>
      </w:r>
    </w:p>
    <w:p w14:paraId="550ED35B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>Однако ни методы формирования сознания, ни приемы выработки умений и навыков не дадут надежного, долговременного результата, если их не подкрепить с помощью методов</w:t>
      </w:r>
      <w:r w:rsidRPr="00533DBE">
        <w:rPr>
          <w:rStyle w:val="apple-converted-space"/>
          <w:bCs/>
          <w:color w:val="000000"/>
          <w:szCs w:val="28"/>
        </w:rPr>
        <w:t> </w:t>
      </w:r>
      <w:r w:rsidRPr="00533DBE">
        <w:rPr>
          <w:rStyle w:val="a8"/>
          <w:b w:val="0"/>
          <w:bCs/>
          <w:color w:val="000000"/>
          <w:szCs w:val="28"/>
        </w:rPr>
        <w:t>поощрения и наказания</w:t>
      </w:r>
      <w:r w:rsidRPr="00533DBE">
        <w:rPr>
          <w:szCs w:val="28"/>
        </w:rPr>
        <w:t xml:space="preserve">, образующих еще </w:t>
      </w:r>
      <w:r w:rsidRPr="00533DBE">
        <w:rPr>
          <w:szCs w:val="28"/>
        </w:rPr>
        <w:lastRenderedPageBreak/>
        <w:t>одну, третью группу воспитательных средств, именуемых</w:t>
      </w:r>
      <w:r w:rsidRPr="00533DBE">
        <w:rPr>
          <w:rStyle w:val="apple-converted-space"/>
          <w:bCs/>
          <w:color w:val="000000"/>
          <w:szCs w:val="28"/>
        </w:rPr>
        <w:t> </w:t>
      </w:r>
      <w:r w:rsidRPr="00533DBE">
        <w:rPr>
          <w:rStyle w:val="a8"/>
          <w:b w:val="0"/>
          <w:bCs/>
          <w:color w:val="000000"/>
          <w:szCs w:val="28"/>
        </w:rPr>
        <w:t>методами стимулирования.</w:t>
      </w:r>
    </w:p>
    <w:p w14:paraId="550ED35C" w14:textId="77777777" w:rsidR="00DC32EE" w:rsidRPr="00533DBE" w:rsidRDefault="00DC32EE" w:rsidP="00EA537E">
      <w:pPr>
        <w:rPr>
          <w:szCs w:val="28"/>
        </w:rPr>
      </w:pPr>
      <w:r w:rsidRPr="00533DBE">
        <w:rPr>
          <w:rStyle w:val="a8"/>
          <w:b w:val="0"/>
          <w:bCs/>
          <w:color w:val="000000"/>
          <w:szCs w:val="28"/>
        </w:rPr>
        <w:t xml:space="preserve">Поощрение </w:t>
      </w:r>
      <w:r w:rsidRPr="00533DBE">
        <w:rPr>
          <w:szCs w:val="28"/>
        </w:rPr>
        <w:t>–</w:t>
      </w:r>
      <w:r w:rsidRPr="00533DBE">
        <w:rPr>
          <w:rStyle w:val="a8"/>
          <w:b w:val="0"/>
          <w:bCs/>
          <w:color w:val="000000"/>
          <w:szCs w:val="28"/>
        </w:rPr>
        <w:t xml:space="preserve"> это</w:t>
      </w:r>
      <w:r w:rsidRPr="00533DBE">
        <w:rPr>
          <w:szCs w:val="28"/>
        </w:rPr>
        <w:t xml:space="preserve"> выражение положительной оценки, одобрения, признания качеств, поведения, действий обучающегося или целой группы. Эффективность поощрения основана на возбуждении положительных эмоций, чувства удовлетворения, уверенности в своих силах, способствующих дальнейшим успехам в спорте. Наряду с </w:t>
      </w:r>
      <w:proofErr w:type="gramStart"/>
      <w:r w:rsidRPr="00533DBE">
        <w:rPr>
          <w:szCs w:val="28"/>
        </w:rPr>
        <w:t>индивидуальным</w:t>
      </w:r>
      <w:proofErr w:type="gramEnd"/>
      <w:r w:rsidRPr="00533DBE">
        <w:rPr>
          <w:szCs w:val="28"/>
        </w:rPr>
        <w:t xml:space="preserve"> следует использовать и коллективный метод, т.е. поощрение группы, коллектива в целом, включая и тех, кто проявил трудолюбие, ответственность, хотя и не добился выдающихся успехов. Подобный подход во многом способствует сплочению группы, формированию чувства гордости за свой коллектив, каждого его члена.</w:t>
      </w:r>
    </w:p>
    <w:p w14:paraId="550ED35D" w14:textId="77777777" w:rsidR="00DC32EE" w:rsidRPr="00533DBE" w:rsidRDefault="00DC32EE" w:rsidP="00EA537E">
      <w:pPr>
        <w:rPr>
          <w:szCs w:val="28"/>
        </w:rPr>
      </w:pPr>
      <w:r w:rsidRPr="00533DBE">
        <w:rPr>
          <w:rStyle w:val="a8"/>
          <w:b w:val="0"/>
          <w:bCs/>
          <w:color w:val="000000"/>
          <w:szCs w:val="28"/>
        </w:rPr>
        <w:t xml:space="preserve">Порицание </w:t>
      </w:r>
      <w:r w:rsidRPr="00533DBE">
        <w:rPr>
          <w:szCs w:val="28"/>
        </w:rPr>
        <w:t>–</w:t>
      </w:r>
      <w:r w:rsidRPr="00533DBE">
        <w:rPr>
          <w:rStyle w:val="a8"/>
          <w:b w:val="0"/>
          <w:bCs/>
          <w:color w:val="000000"/>
          <w:szCs w:val="28"/>
        </w:rPr>
        <w:t xml:space="preserve"> это</w:t>
      </w:r>
      <w:r w:rsidRPr="00533DBE">
        <w:rPr>
          <w:szCs w:val="28"/>
        </w:rPr>
        <w:t xml:space="preserve"> выражение отрицательной оценки, осуждения действий и поступков, противоречащих принятым нормам поведения, нарушающим законы. Цель этого метода состоит в том, чтобы добиться изменения поведения человека, вызывая переживания стыда, чувство неудовлетворенности, и таким образом подтолкнуть его к исправлению допущенной ошибки.</w:t>
      </w:r>
    </w:p>
    <w:p w14:paraId="550ED35E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>Применяется в исключительных случаях, тщательно обдумывая все обстоятельства, анализируя причины проступка и выбирая такую форму наказания, которая соответствовала бы тяжести вины и индивидуальным особенностям провинившегося и не унижала бы его достоинства. Следует помнить, что цена ошибки в этом деле может быть очень велика. Применение этого метода является скорее исключением, чем правилом, слишком частое его использование свидетельствует об общем неблагополучии в системе воспитания и необходимости ее корректировки. Во всяком случае, но общему правилу репрессивный, карательный уклон в воспитании признается недопустимым.</w:t>
      </w:r>
    </w:p>
    <w:p w14:paraId="550ED35F" w14:textId="77777777" w:rsidR="00DC32EE" w:rsidRPr="00533DBE" w:rsidRDefault="00DC32EE" w:rsidP="00EA537E">
      <w:pPr>
        <w:rPr>
          <w:szCs w:val="28"/>
        </w:rPr>
      </w:pPr>
      <w:r w:rsidRPr="00533DBE">
        <w:rPr>
          <w:szCs w:val="28"/>
        </w:rPr>
        <w:t xml:space="preserve">В процессе воспитания необходимо использовать весь разнообразный спектр методов и приемов. Это и убеждение словом, </w:t>
      </w:r>
      <w:proofErr w:type="gramStart"/>
      <w:r w:rsidRPr="00533DBE">
        <w:rPr>
          <w:szCs w:val="28"/>
        </w:rPr>
        <w:t>обращенным</w:t>
      </w:r>
      <w:proofErr w:type="gramEnd"/>
      <w:r w:rsidRPr="00533DBE">
        <w:rPr>
          <w:szCs w:val="28"/>
        </w:rPr>
        <w:t xml:space="preserve"> прежде всего к разуму, использование метода убеждения, силы примера, это и воздействие на эмоциональную сферу, чувства обучающихся. </w:t>
      </w:r>
      <w:proofErr w:type="gramStart"/>
      <w:r w:rsidRPr="00533DBE">
        <w:rPr>
          <w:szCs w:val="28"/>
        </w:rPr>
        <w:t xml:space="preserve">Важнейшую роль в </w:t>
      </w:r>
      <w:r w:rsidRPr="00533DBE">
        <w:rPr>
          <w:szCs w:val="28"/>
        </w:rPr>
        <w:lastRenderedPageBreak/>
        <w:t>воспитательном воздействии играют и постоянные упражнения, организация практической деятельности обучаемых, в ходе которой вырабатываются умения, навыки, привычки поведения, накапливается опыт деятельности.</w:t>
      </w:r>
      <w:proofErr w:type="gramEnd"/>
      <w:r w:rsidRPr="00533DBE">
        <w:rPr>
          <w:szCs w:val="28"/>
        </w:rPr>
        <w:t xml:space="preserve"> В этой многоплановой системе методы побуждения, стимулирования, особенно методы наказания, играют лишь вспомогательную роль.</w:t>
      </w:r>
    </w:p>
    <w:p w14:paraId="550ED360" w14:textId="4B165EDE" w:rsidR="00DC32EE" w:rsidRPr="004F5BC0" w:rsidRDefault="00DC32EE" w:rsidP="00EA537E">
      <w:pPr>
        <w:rPr>
          <w:bCs/>
          <w:szCs w:val="28"/>
        </w:rPr>
      </w:pPr>
      <w:r w:rsidRPr="004F5BC0">
        <w:rPr>
          <w:bCs/>
          <w:szCs w:val="28"/>
        </w:rPr>
        <w:t>4. Форм</w:t>
      </w:r>
      <w:r w:rsidR="004F5BC0">
        <w:rPr>
          <w:bCs/>
          <w:szCs w:val="28"/>
        </w:rPr>
        <w:t>а</w:t>
      </w:r>
      <w:r w:rsidRPr="004F5BC0">
        <w:rPr>
          <w:bCs/>
          <w:szCs w:val="28"/>
        </w:rPr>
        <w:t xml:space="preserve"> организации образовательного процесса – групповая.</w:t>
      </w:r>
    </w:p>
    <w:p w14:paraId="550ED361" w14:textId="77777777" w:rsidR="00DC32EE" w:rsidRPr="004F5BC0" w:rsidRDefault="00DC32EE" w:rsidP="00EA537E">
      <w:pPr>
        <w:rPr>
          <w:bCs/>
          <w:szCs w:val="28"/>
        </w:rPr>
      </w:pPr>
      <w:r w:rsidRPr="004F5BC0">
        <w:rPr>
          <w:bCs/>
          <w:szCs w:val="28"/>
        </w:rPr>
        <w:t>5. Форма организации учебного занятия – учебно-тренировочное занятие, учебная игра, беседа по вопросам теории.</w:t>
      </w:r>
    </w:p>
    <w:p w14:paraId="550ED362" w14:textId="58F0D563" w:rsidR="00DC32EE" w:rsidRPr="004F5BC0" w:rsidRDefault="00DC32EE" w:rsidP="00DC32EE">
      <w:pPr>
        <w:rPr>
          <w:bCs/>
          <w:szCs w:val="28"/>
        </w:rPr>
      </w:pPr>
      <w:r w:rsidRPr="004F5BC0">
        <w:rPr>
          <w:bCs/>
          <w:szCs w:val="28"/>
        </w:rPr>
        <w:t>6. Педагогические технологии</w:t>
      </w:r>
      <w:r w:rsidR="004F5BC0">
        <w:rPr>
          <w:bCs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4110"/>
      </w:tblGrid>
      <w:tr w:rsidR="00612D1A" w:rsidRPr="00803684" w14:paraId="550ED366" w14:textId="77777777" w:rsidTr="00612D1A"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363" w14:textId="77777777" w:rsidR="00612D1A" w:rsidRPr="006B2236" w:rsidRDefault="00612D1A" w:rsidP="00612D1A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sz w:val="26"/>
                <w:szCs w:val="26"/>
              </w:rPr>
            </w:pPr>
            <w:r w:rsidRPr="006B2236">
              <w:rPr>
                <w:bCs/>
                <w:color w:val="000000"/>
                <w:sz w:val="26"/>
                <w:szCs w:val="26"/>
              </w:rPr>
              <w:t xml:space="preserve">Наименование </w:t>
            </w:r>
            <w:proofErr w:type="gramStart"/>
            <w:r w:rsidRPr="006B2236">
              <w:rPr>
                <w:bCs/>
                <w:color w:val="000000"/>
                <w:sz w:val="26"/>
                <w:szCs w:val="26"/>
              </w:rPr>
              <w:t>образовательной</w:t>
            </w:r>
            <w:proofErr w:type="gramEnd"/>
            <w:r w:rsidRPr="006B2236">
              <w:rPr>
                <w:bCs/>
                <w:color w:val="000000"/>
                <w:sz w:val="26"/>
                <w:szCs w:val="26"/>
              </w:rPr>
              <w:t xml:space="preserve"> технологи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364" w14:textId="77777777" w:rsidR="00612D1A" w:rsidRPr="006B2236" w:rsidRDefault="00612D1A" w:rsidP="00612D1A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sz w:val="26"/>
                <w:szCs w:val="26"/>
              </w:rPr>
            </w:pPr>
            <w:r w:rsidRPr="006B2236">
              <w:rPr>
                <w:bCs/>
                <w:color w:val="000000"/>
                <w:sz w:val="26"/>
                <w:szCs w:val="26"/>
              </w:rPr>
              <w:t>Цели применения образовательной технологи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365" w14:textId="77777777" w:rsidR="00612D1A" w:rsidRPr="006B2236" w:rsidRDefault="00612D1A" w:rsidP="00612D1A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sz w:val="26"/>
                <w:szCs w:val="26"/>
              </w:rPr>
            </w:pPr>
            <w:r w:rsidRPr="006B2236">
              <w:rPr>
                <w:bCs/>
                <w:color w:val="000000"/>
                <w:sz w:val="26"/>
                <w:szCs w:val="26"/>
              </w:rPr>
              <w:t xml:space="preserve">Умения и навыки, формируемые у </w:t>
            </w:r>
            <w:proofErr w:type="gramStart"/>
            <w:r w:rsidRPr="006B2236">
              <w:rPr>
                <w:bCs/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</w:tr>
      <w:tr w:rsidR="00612D1A" w:rsidRPr="00803684" w14:paraId="550ED36A" w14:textId="77777777" w:rsidTr="00612D1A"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367" w14:textId="6E7AF35F" w:rsidR="00612D1A" w:rsidRPr="006B2236" w:rsidRDefault="004F5BC0" w:rsidP="00612D1A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B2236">
              <w:rPr>
                <w:color w:val="000000"/>
                <w:sz w:val="26"/>
                <w:szCs w:val="26"/>
              </w:rPr>
              <w:t>Технология группового обучения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368" w14:textId="4D9A6F9C" w:rsidR="00612D1A" w:rsidRPr="006B2236" w:rsidRDefault="00612D1A" w:rsidP="00612D1A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B2236">
              <w:rPr>
                <w:color w:val="000000"/>
                <w:sz w:val="26"/>
                <w:szCs w:val="26"/>
              </w:rPr>
              <w:t>Активизация познавательной деятельности, развитие навыков самостоятельной учебной деятельности, развитие умений успешного общения, совершенствование межличнос</w:t>
            </w:r>
            <w:r w:rsidR="004F5BC0" w:rsidRPr="006B2236">
              <w:rPr>
                <w:color w:val="000000"/>
                <w:sz w:val="26"/>
                <w:szCs w:val="26"/>
              </w:rPr>
              <w:t>тных отношений в учебной группе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369" w14:textId="1B982693" w:rsidR="00612D1A" w:rsidRPr="006B2236" w:rsidRDefault="00612D1A" w:rsidP="00612D1A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B2236">
              <w:rPr>
                <w:rStyle w:val="a8"/>
                <w:b w:val="0"/>
                <w:bCs/>
                <w:sz w:val="26"/>
                <w:szCs w:val="26"/>
              </w:rPr>
              <w:t>Умение</w:t>
            </w:r>
            <w:r w:rsidRPr="006B2236">
              <w:rPr>
                <w:rStyle w:val="apple-converted-space"/>
                <w:sz w:val="26"/>
                <w:szCs w:val="26"/>
              </w:rPr>
              <w:t xml:space="preserve"> </w:t>
            </w:r>
            <w:r w:rsidRPr="006B2236">
              <w:rPr>
                <w:sz w:val="26"/>
                <w:szCs w:val="26"/>
              </w:rPr>
              <w:t xml:space="preserve">организовывать учебное сотрудничество и совместную деятельность с педагогом, сверстниками; работать </w:t>
            </w:r>
            <w:r w:rsidRPr="006B2236">
              <w:rPr>
                <w:rStyle w:val="a8"/>
                <w:b w:val="0"/>
                <w:bCs/>
                <w:sz w:val="26"/>
                <w:szCs w:val="26"/>
              </w:rPr>
              <w:t>в группе</w:t>
            </w:r>
            <w:r w:rsidRPr="006B2236">
              <w:rPr>
                <w:b/>
                <w:sz w:val="26"/>
                <w:szCs w:val="26"/>
              </w:rPr>
              <w:t>:</w:t>
            </w:r>
            <w:r w:rsidRPr="006B2236">
              <w:rPr>
                <w:sz w:val="26"/>
                <w:szCs w:val="26"/>
              </w:rPr>
              <w:t xml:space="preserve"> находить общее решение и разрешать конфликты на основе согласования позиций и учёта интересов; формулировать, аргументи</w:t>
            </w:r>
            <w:r w:rsidR="004F5BC0" w:rsidRPr="006B2236">
              <w:rPr>
                <w:sz w:val="26"/>
                <w:szCs w:val="26"/>
              </w:rPr>
              <w:t>ровать и отстаивать своё мнение</w:t>
            </w:r>
          </w:p>
        </w:tc>
      </w:tr>
      <w:tr w:rsidR="00612D1A" w:rsidRPr="00803684" w14:paraId="550ED36F" w14:textId="77777777" w:rsidTr="00612D1A"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36B" w14:textId="77777777" w:rsidR="00612D1A" w:rsidRPr="006B2236" w:rsidRDefault="00612D1A" w:rsidP="00612D1A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B2236">
              <w:rPr>
                <w:color w:val="000000"/>
                <w:sz w:val="26"/>
                <w:szCs w:val="26"/>
              </w:rPr>
              <w:t>Технология проблемного обучения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36C" w14:textId="786D2014" w:rsidR="00612D1A" w:rsidRPr="006B2236" w:rsidRDefault="00612D1A" w:rsidP="00612D1A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B2236">
              <w:rPr>
                <w:color w:val="000000"/>
                <w:sz w:val="26"/>
                <w:szCs w:val="26"/>
              </w:rPr>
              <w:t>Активиза</w:t>
            </w:r>
            <w:r w:rsidR="004F5BC0" w:rsidRPr="006B2236">
              <w:rPr>
                <w:color w:val="000000"/>
                <w:sz w:val="26"/>
                <w:szCs w:val="26"/>
              </w:rPr>
              <w:t>ция познавательной деятельности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36D" w14:textId="77777777" w:rsidR="00612D1A" w:rsidRPr="006B2236" w:rsidRDefault="00612D1A" w:rsidP="00612D1A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B2236">
              <w:rPr>
                <w:color w:val="000000"/>
                <w:sz w:val="26"/>
                <w:szCs w:val="26"/>
              </w:rPr>
              <w:t>Интеллектуальные умения (самостоятельно обрабатывать, преобразовывать информацию);</w:t>
            </w:r>
          </w:p>
          <w:p w14:paraId="550ED36E" w14:textId="4BC0AB3D" w:rsidR="00612D1A" w:rsidRPr="006B2236" w:rsidRDefault="00612D1A" w:rsidP="00612D1A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B2236">
              <w:rPr>
                <w:color w:val="000000"/>
                <w:sz w:val="26"/>
                <w:szCs w:val="26"/>
              </w:rPr>
              <w:t>определять способы действий в рамках предложенных условий, корректировать свои действия в соотве</w:t>
            </w:r>
            <w:r w:rsidR="004F5BC0" w:rsidRPr="006B2236">
              <w:rPr>
                <w:color w:val="000000"/>
                <w:sz w:val="26"/>
                <w:szCs w:val="26"/>
              </w:rPr>
              <w:t>тствии с изменяющейся ситуацией</w:t>
            </w:r>
          </w:p>
        </w:tc>
      </w:tr>
      <w:tr w:rsidR="00612D1A" w:rsidRPr="00803684" w14:paraId="550ED373" w14:textId="77777777" w:rsidTr="00612D1A"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370" w14:textId="063758AA" w:rsidR="00612D1A" w:rsidRPr="006B2236" w:rsidRDefault="004F5BC0" w:rsidP="00612D1A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proofErr w:type="spellStart"/>
            <w:r w:rsidRPr="006B2236">
              <w:rPr>
                <w:color w:val="000000"/>
                <w:sz w:val="26"/>
                <w:szCs w:val="26"/>
              </w:rPr>
              <w:t>Здоровьесберегающие</w:t>
            </w:r>
            <w:proofErr w:type="spellEnd"/>
            <w:r w:rsidRPr="006B2236">
              <w:rPr>
                <w:color w:val="000000"/>
                <w:sz w:val="26"/>
                <w:szCs w:val="26"/>
              </w:rPr>
              <w:t xml:space="preserve"> технологии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371" w14:textId="068A31EE" w:rsidR="00612D1A" w:rsidRPr="006B2236" w:rsidRDefault="00612D1A" w:rsidP="00612D1A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6B2236">
              <w:rPr>
                <w:color w:val="000000"/>
                <w:sz w:val="26"/>
                <w:szCs w:val="26"/>
              </w:rPr>
              <w:t>Воспитание у обучающихся культуры здоровья, личностных качеств, способствующих его сохранению и укреплению, формирование представления о здоровье как ценности, мотивация на</w:t>
            </w:r>
            <w:r w:rsidR="004F5BC0" w:rsidRPr="006B2236">
              <w:rPr>
                <w:color w:val="000000"/>
                <w:sz w:val="26"/>
                <w:szCs w:val="26"/>
              </w:rPr>
              <w:t xml:space="preserve"> ведение здорового образа жизни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372" w14:textId="640F8A66" w:rsidR="00612D1A" w:rsidRPr="006B2236" w:rsidRDefault="00612D1A" w:rsidP="00612D1A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6B2236">
              <w:rPr>
                <w:color w:val="000000"/>
                <w:sz w:val="26"/>
                <w:szCs w:val="26"/>
              </w:rPr>
              <w:t>Понимание сущности здоровья и здорового образа жизни; отношение к здоровью как к ценности; навыки управления своим здоровьем; знания в области профилактики вредных привычек и зависимостей; правила личной гигиены</w:t>
            </w:r>
            <w:r w:rsidR="004F5BC0" w:rsidRPr="006B2236">
              <w:rPr>
                <w:color w:val="000000"/>
                <w:sz w:val="26"/>
                <w:szCs w:val="26"/>
              </w:rPr>
              <w:t>, забота о собственном здоровье</w:t>
            </w:r>
          </w:p>
        </w:tc>
      </w:tr>
      <w:tr w:rsidR="00612D1A" w:rsidRPr="00803684" w14:paraId="550ED377" w14:textId="77777777" w:rsidTr="00612D1A"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374" w14:textId="20B1150E" w:rsidR="00612D1A" w:rsidRPr="006B2236" w:rsidRDefault="00612D1A" w:rsidP="00612D1A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6B2236">
              <w:rPr>
                <w:color w:val="000000"/>
                <w:sz w:val="26"/>
                <w:szCs w:val="26"/>
              </w:rPr>
              <w:t>Технолог</w:t>
            </w:r>
            <w:r w:rsidR="004F5BC0" w:rsidRPr="006B2236">
              <w:rPr>
                <w:color w:val="000000"/>
                <w:sz w:val="26"/>
                <w:szCs w:val="26"/>
              </w:rPr>
              <w:t xml:space="preserve">ия дифференцированного </w:t>
            </w:r>
            <w:r w:rsidR="004F5BC0" w:rsidRPr="006B2236">
              <w:rPr>
                <w:color w:val="000000"/>
                <w:sz w:val="26"/>
                <w:szCs w:val="26"/>
              </w:rPr>
              <w:lastRenderedPageBreak/>
              <w:t>обучения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375" w14:textId="371DDEEA" w:rsidR="00612D1A" w:rsidRPr="006B2236" w:rsidRDefault="00612D1A" w:rsidP="00612D1A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6B2236">
              <w:rPr>
                <w:color w:val="000000"/>
                <w:sz w:val="26"/>
                <w:szCs w:val="26"/>
              </w:rPr>
              <w:lastRenderedPageBreak/>
              <w:t xml:space="preserve">Повышение уровня мотивации учения, создание ситуации успеха для каждого </w:t>
            </w:r>
            <w:r w:rsidRPr="006B2236">
              <w:rPr>
                <w:color w:val="000000"/>
                <w:sz w:val="26"/>
                <w:szCs w:val="26"/>
              </w:rPr>
              <w:lastRenderedPageBreak/>
              <w:t>обучающегося, развитие его индиви</w:t>
            </w:r>
            <w:r w:rsidR="004F5BC0" w:rsidRPr="006B2236">
              <w:rPr>
                <w:color w:val="000000"/>
                <w:sz w:val="26"/>
                <w:szCs w:val="26"/>
              </w:rPr>
              <w:t>дуальных качеств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376" w14:textId="09EA91B4" w:rsidR="00612D1A" w:rsidRPr="006B2236" w:rsidRDefault="00612D1A" w:rsidP="00612D1A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6B2236">
              <w:rPr>
                <w:color w:val="000000"/>
                <w:sz w:val="26"/>
                <w:szCs w:val="26"/>
              </w:rPr>
              <w:lastRenderedPageBreak/>
              <w:t xml:space="preserve">Овладение умением самостоятельно приобретать знания; формирование умений и </w:t>
            </w:r>
            <w:r w:rsidRPr="006B2236">
              <w:rPr>
                <w:color w:val="000000"/>
                <w:sz w:val="26"/>
                <w:szCs w:val="26"/>
              </w:rPr>
              <w:lastRenderedPageBreak/>
              <w:t>навыков практического характера; развитие творческого потенциала, умение применят</w:t>
            </w:r>
            <w:r w:rsidR="004F5BC0" w:rsidRPr="006B2236">
              <w:rPr>
                <w:color w:val="000000"/>
                <w:sz w:val="26"/>
                <w:szCs w:val="26"/>
              </w:rPr>
              <w:t>ь знания в усложненной ситуации</w:t>
            </w:r>
          </w:p>
        </w:tc>
      </w:tr>
      <w:tr w:rsidR="00612D1A" w:rsidRPr="00803684" w14:paraId="550ED37B" w14:textId="77777777" w:rsidTr="00612D1A"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378" w14:textId="77777777" w:rsidR="00612D1A" w:rsidRPr="006B2236" w:rsidRDefault="00612D1A" w:rsidP="00612D1A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6B2236">
              <w:rPr>
                <w:color w:val="000000"/>
                <w:sz w:val="26"/>
                <w:szCs w:val="26"/>
              </w:rPr>
              <w:lastRenderedPageBreak/>
              <w:t>Технология игровой деятельности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379" w14:textId="0094F41E" w:rsidR="00612D1A" w:rsidRPr="006B2236" w:rsidRDefault="00612D1A" w:rsidP="00612D1A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6B2236">
              <w:rPr>
                <w:color w:val="000000"/>
                <w:sz w:val="26"/>
                <w:szCs w:val="26"/>
              </w:rPr>
              <w:t xml:space="preserve">Активизация учебно-тренировочного процесса, развитие творческой, физической активности и познавательного интереса </w:t>
            </w:r>
            <w:proofErr w:type="gramStart"/>
            <w:r w:rsidRPr="006B2236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6B2236">
              <w:rPr>
                <w:color w:val="000000"/>
                <w:sz w:val="26"/>
                <w:szCs w:val="26"/>
              </w:rPr>
              <w:t>, развитие внимания и стимулирование умств</w:t>
            </w:r>
            <w:r w:rsidR="004F5BC0" w:rsidRPr="006B2236">
              <w:rPr>
                <w:color w:val="000000"/>
                <w:sz w:val="26"/>
                <w:szCs w:val="26"/>
              </w:rPr>
              <w:t>енной и спортивной деятельности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37A" w14:textId="788D1F25" w:rsidR="00612D1A" w:rsidRPr="006B2236" w:rsidRDefault="00612D1A" w:rsidP="00612D1A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6B2236">
              <w:rPr>
                <w:color w:val="000000"/>
                <w:sz w:val="26"/>
                <w:szCs w:val="26"/>
              </w:rPr>
              <w:t>Умение принимать решение и прогнозировать его последствия; умение сотрудничать в группе; умение занимать позицию в дискуссиях и выражать свое собственное мнение; умение при</w:t>
            </w:r>
            <w:r w:rsidR="004F5BC0" w:rsidRPr="006B2236">
              <w:rPr>
                <w:color w:val="000000"/>
                <w:sz w:val="26"/>
                <w:szCs w:val="26"/>
              </w:rPr>
              <w:t>слушиваться к мнению коллектива</w:t>
            </w:r>
          </w:p>
        </w:tc>
      </w:tr>
    </w:tbl>
    <w:p w14:paraId="550ED37C" w14:textId="77777777" w:rsidR="00612D1A" w:rsidRPr="003702B7" w:rsidRDefault="00612D1A" w:rsidP="00EA537E">
      <w:pPr>
        <w:rPr>
          <w:bCs/>
        </w:rPr>
      </w:pPr>
    </w:p>
    <w:p w14:paraId="550ED37D" w14:textId="2A37160D" w:rsidR="00612D1A" w:rsidRPr="004F5BC0" w:rsidRDefault="00612D1A" w:rsidP="00EA537E">
      <w:pPr>
        <w:rPr>
          <w:bCs/>
        </w:rPr>
      </w:pPr>
      <w:r w:rsidRPr="004F5BC0">
        <w:rPr>
          <w:bCs/>
        </w:rPr>
        <w:t xml:space="preserve">7. Алгоритм </w:t>
      </w:r>
      <w:proofErr w:type="gramStart"/>
      <w:r w:rsidRPr="004F5BC0">
        <w:rPr>
          <w:bCs/>
        </w:rPr>
        <w:t>учебного-тренировочного</w:t>
      </w:r>
      <w:proofErr w:type="gramEnd"/>
      <w:r w:rsidRPr="004F5BC0">
        <w:rPr>
          <w:bCs/>
        </w:rPr>
        <w:t xml:space="preserve"> занятия (структура, содержание)</w:t>
      </w:r>
      <w:r w:rsidR="004F5BC0">
        <w:rPr>
          <w:bCs/>
        </w:rPr>
        <w:t>.</w:t>
      </w:r>
    </w:p>
    <w:p w14:paraId="550ED37E" w14:textId="77777777" w:rsidR="00612D1A" w:rsidRPr="003702B7" w:rsidRDefault="00612D1A" w:rsidP="00EA537E">
      <w:pPr>
        <w:tabs>
          <w:tab w:val="left" w:pos="1418"/>
        </w:tabs>
        <w:rPr>
          <w:bCs/>
        </w:rPr>
      </w:pPr>
      <w:r w:rsidRPr="003702B7">
        <w:rPr>
          <w:bCs/>
        </w:rPr>
        <w:t xml:space="preserve">В структуре тренировочного занятия выделяют три составные части: подготовительную, основную и заключительную. </w:t>
      </w:r>
    </w:p>
    <w:p w14:paraId="550ED37F" w14:textId="77777777" w:rsidR="00612D1A" w:rsidRPr="008F3509" w:rsidRDefault="00612D1A" w:rsidP="00EA537E">
      <w:pPr>
        <w:rPr>
          <w:bCs/>
        </w:rPr>
      </w:pPr>
      <w:r w:rsidRPr="008F3509">
        <w:rPr>
          <w:bCs/>
        </w:rPr>
        <w:t xml:space="preserve">Подготовительная часть учебно-тренировочного занятия или разминка. </w:t>
      </w:r>
    </w:p>
    <w:p w14:paraId="550ED380" w14:textId="77777777" w:rsidR="00612D1A" w:rsidRPr="008F3509" w:rsidRDefault="00612D1A" w:rsidP="00EA537E">
      <w:pPr>
        <w:rPr>
          <w:bCs/>
        </w:rPr>
      </w:pPr>
      <w:r w:rsidRPr="008F3509">
        <w:rPr>
          <w:bCs/>
        </w:rPr>
        <w:t>В ходе разминки осуществляется подготовка организма к выполнению напряжённой работы по разучиванию и совершенствованию техники движений, развитию и поддержанию физических качеств: выносливости, силы, быстроты, ловкости и гибкости.</w:t>
      </w:r>
    </w:p>
    <w:p w14:paraId="550ED381" w14:textId="77777777" w:rsidR="00612D1A" w:rsidRPr="008F3509" w:rsidRDefault="00612D1A" w:rsidP="00EA537E">
      <w:pPr>
        <w:rPr>
          <w:bCs/>
        </w:rPr>
      </w:pPr>
      <w:r w:rsidRPr="008F3509">
        <w:rPr>
          <w:bCs/>
        </w:rPr>
        <w:t>В процессе разминки работоспособность повышается постепенно, примерно до уровня, необходимого в период основной работы. Другими словами, разминка решает задачу усиления деятельности организма и  его отдельных систем для обеспечения вывода на необходимый уровень работоспособности. Она вызывает новую установку в работе внутренних органов, усиливает деятельность дыхательной системы, ведёт к увеличению легочной вентиляции и газообмена, повышает деятельность системы кровообращения, усиливает обмен веществ в мышцах опорно-двигательного аппарата. Все эти изменения ведут к плавному переходу организма от состояния покоя к готовности перенести определённую физическую нагрузку.</w:t>
      </w:r>
    </w:p>
    <w:p w14:paraId="550ED382" w14:textId="77777777" w:rsidR="00612D1A" w:rsidRPr="008F3509" w:rsidRDefault="00612D1A" w:rsidP="00EA537E">
      <w:pPr>
        <w:rPr>
          <w:bCs/>
        </w:rPr>
      </w:pPr>
      <w:r w:rsidRPr="008F3509">
        <w:rPr>
          <w:bCs/>
        </w:rPr>
        <w:t xml:space="preserve">Грамотно проведённая разминка даёт ещё один положительный результат: снижается риск травматизма во время выполнения основной физической нагрузки. Разминка сопровождается повышением температуры </w:t>
      </w:r>
      <w:r w:rsidRPr="008F3509">
        <w:rPr>
          <w:bCs/>
        </w:rPr>
        <w:lastRenderedPageBreak/>
        <w:t>кожи и тела, а при этом уменьшается вязкость мышц, т.е. их внутреннее трение, повышается эластичность связок и сухожилий, что является положительным факиром для предотвращения травм.</w:t>
      </w:r>
    </w:p>
    <w:p w14:paraId="550ED383" w14:textId="5FC6CCB5" w:rsidR="00612D1A" w:rsidRPr="008F3509" w:rsidRDefault="00612D1A" w:rsidP="00EA537E">
      <w:pPr>
        <w:rPr>
          <w:bCs/>
        </w:rPr>
      </w:pPr>
      <w:r w:rsidRPr="008F3509">
        <w:rPr>
          <w:bCs/>
        </w:rPr>
        <w:t xml:space="preserve">Различают общую и специальную разминку. Задачей общей разминки является подготовка функциональных систем организма и опорно-двигательного аппарата к основной работе. Задача специальной разминки – углублённая подготовка тех мышц, связок, суставов и функциональных систем, которые обеспечивают выполнение основной работы в процессе занятия. В ходе разминки происходит и психическая подготовка обучающихся, «настрой» на выполнение намеченной программы тренировки. Перед занятием необходимо продумать содержание разминки, ее соответствие целям, задачами условиям  тренировки. Разминку желательно начинать с различных видов ходьбы и бега, общеразвивающих упражнений в движении и на месте, а заканчивать специально-подготовительными упражнениями и растягиванием мышц. Методическая последовательность выполнения упражнений  </w:t>
      </w:r>
      <w:r w:rsidR="004F5BC0">
        <w:rPr>
          <w:szCs w:val="28"/>
        </w:rPr>
        <w:t>–</w:t>
      </w:r>
      <w:r w:rsidRPr="008F3509">
        <w:rPr>
          <w:bCs/>
        </w:rPr>
        <w:t xml:space="preserve"> «сверху вниз». Каждое упражнение следует начинать в медленном темпе и с небольшой амплитудой движений. Количество повторений – 8</w:t>
      </w:r>
      <w:r w:rsidR="004F5BC0">
        <w:rPr>
          <w:szCs w:val="28"/>
        </w:rPr>
        <w:t>–</w:t>
      </w:r>
      <w:r w:rsidRPr="008F3509">
        <w:rPr>
          <w:bCs/>
        </w:rPr>
        <w:t xml:space="preserve">12 раз. После выполнения комплекса общеразвивающих упражнений можно приступать к специальной части разминки. </w:t>
      </w:r>
    </w:p>
    <w:p w14:paraId="550ED384" w14:textId="138D972E" w:rsidR="00612D1A" w:rsidRPr="008F3509" w:rsidRDefault="00612D1A" w:rsidP="00EA537E">
      <w:pPr>
        <w:rPr>
          <w:bCs/>
        </w:rPr>
      </w:pPr>
      <w:r w:rsidRPr="008F3509">
        <w:rPr>
          <w:bCs/>
        </w:rPr>
        <w:t>Общая продолжительность разминки – 15</w:t>
      </w:r>
      <w:r w:rsidR="004F5BC0">
        <w:rPr>
          <w:szCs w:val="28"/>
        </w:rPr>
        <w:t>–</w:t>
      </w:r>
      <w:r w:rsidRPr="008F3509">
        <w:rPr>
          <w:bCs/>
        </w:rPr>
        <w:t>25 мин.</w:t>
      </w:r>
    </w:p>
    <w:p w14:paraId="550ED385" w14:textId="77777777" w:rsidR="00612D1A" w:rsidRPr="008F3509" w:rsidRDefault="00612D1A" w:rsidP="00EA537E">
      <w:pPr>
        <w:rPr>
          <w:bCs/>
        </w:rPr>
      </w:pPr>
      <w:r w:rsidRPr="008F3509">
        <w:rPr>
          <w:bCs/>
        </w:rPr>
        <w:t>Основная часть учебно-тренировочного занятия.</w:t>
      </w:r>
    </w:p>
    <w:p w14:paraId="550ED386" w14:textId="77777777" w:rsidR="00612D1A" w:rsidRPr="008F3509" w:rsidRDefault="00612D1A" w:rsidP="00EA537E">
      <w:pPr>
        <w:rPr>
          <w:bCs/>
        </w:rPr>
      </w:pPr>
      <w:r w:rsidRPr="008F3509">
        <w:rPr>
          <w:bCs/>
        </w:rPr>
        <w:t>Основная часть обеспечивает решение задач всесторонней и специальной подготовки посредством обучения спортивной технике и тактике, развития физических воспитания волевых качеств.</w:t>
      </w:r>
    </w:p>
    <w:p w14:paraId="550ED387" w14:textId="63DEFBD3" w:rsidR="00612D1A" w:rsidRPr="008F3509" w:rsidRDefault="00612D1A" w:rsidP="00EA537E">
      <w:pPr>
        <w:rPr>
          <w:bCs/>
        </w:rPr>
      </w:pPr>
      <w:r w:rsidRPr="008F3509">
        <w:rPr>
          <w:bCs/>
        </w:rPr>
        <w:t xml:space="preserve">Учебно-тренировочные занятия, направленные на повышение уровня физической подготовленности, строятся на основе использования разнообразных физических упражнений </w:t>
      </w:r>
      <w:r w:rsidR="004F5BC0">
        <w:rPr>
          <w:szCs w:val="28"/>
        </w:rPr>
        <w:t>–</w:t>
      </w:r>
      <w:r w:rsidRPr="008F3509">
        <w:rPr>
          <w:bCs/>
        </w:rPr>
        <w:t xml:space="preserve"> общеразвивающих, отражающих специфику избранного вида спорта, упражнений из других видов спорта. Используются различные методы тренировки: равномерный, повторный, интервальный, круговой, соревновательный и игровой. Объем и интенсивность </w:t>
      </w:r>
      <w:r w:rsidRPr="008F3509">
        <w:rPr>
          <w:bCs/>
        </w:rPr>
        <w:lastRenderedPageBreak/>
        <w:t>применяемых общеразвивающих, специально-подготовительных, соревновательных упражнений, количество повторений, серий, характер и продолжительность отдыха подбираются с учётом пола, возраста, уровня подготовленности, психофизического состояния, условий мест занятий.</w:t>
      </w:r>
    </w:p>
    <w:p w14:paraId="550ED388" w14:textId="77777777" w:rsidR="00612D1A" w:rsidRPr="008F3509" w:rsidRDefault="00612D1A" w:rsidP="00EA537E">
      <w:pPr>
        <w:rPr>
          <w:bCs/>
        </w:rPr>
      </w:pPr>
      <w:r w:rsidRPr="008F3509">
        <w:rPr>
          <w:bCs/>
        </w:rPr>
        <w:t>Учебно-тренировочные занятия, направленные на техническую подготовленность, предусматривают отработку основ, деталей техники, разучивание новых движений, совершенствование техники ранее разученных двигательных действий.</w:t>
      </w:r>
    </w:p>
    <w:p w14:paraId="7C6FC28A" w14:textId="77777777" w:rsidR="004F5BC0" w:rsidRDefault="00612D1A" w:rsidP="00EA537E">
      <w:pPr>
        <w:rPr>
          <w:bCs/>
        </w:rPr>
      </w:pPr>
      <w:r w:rsidRPr="008F3509">
        <w:rPr>
          <w:bCs/>
        </w:rPr>
        <w:t xml:space="preserve">В спортивной тренировке наиболее распространены смешанные (комплексные) учебно-тренировочные занятия, направленные на решение задач обучения технике, воспитания физических и личностных качеств, контроль уровня физической подготовленности. В учебно-тренировочных занятиях такой направленности целесообразна следующая последовательность выполнения упражнений: </w:t>
      </w:r>
    </w:p>
    <w:p w14:paraId="66746768" w14:textId="77777777" w:rsidR="004F5BC0" w:rsidRDefault="00612D1A" w:rsidP="00EA537E">
      <w:pPr>
        <w:rPr>
          <w:bCs/>
        </w:rPr>
      </w:pPr>
      <w:r w:rsidRPr="008F3509">
        <w:rPr>
          <w:bCs/>
        </w:rPr>
        <w:t xml:space="preserve">1) упражнения преимущественно для обучения технике и тактике и совершенствование в ней; </w:t>
      </w:r>
    </w:p>
    <w:p w14:paraId="69B5DCA9" w14:textId="77777777" w:rsidR="004F5BC0" w:rsidRDefault="00612D1A" w:rsidP="00EA537E">
      <w:pPr>
        <w:rPr>
          <w:bCs/>
        </w:rPr>
      </w:pPr>
      <w:r w:rsidRPr="008F3509">
        <w:rPr>
          <w:bCs/>
        </w:rPr>
        <w:t xml:space="preserve">2) упражнения, направленные на развитие быстроты; </w:t>
      </w:r>
    </w:p>
    <w:p w14:paraId="0E2A92AE" w14:textId="77777777" w:rsidR="004F5BC0" w:rsidRDefault="00612D1A" w:rsidP="00EA537E">
      <w:pPr>
        <w:rPr>
          <w:bCs/>
        </w:rPr>
      </w:pPr>
      <w:r w:rsidRPr="008F3509">
        <w:rPr>
          <w:bCs/>
        </w:rPr>
        <w:t xml:space="preserve">3) упражнения, направленные на развитие силы; </w:t>
      </w:r>
    </w:p>
    <w:p w14:paraId="550ED389" w14:textId="1249E8E5" w:rsidR="00612D1A" w:rsidRPr="008F3509" w:rsidRDefault="00612D1A" w:rsidP="00EA537E">
      <w:pPr>
        <w:rPr>
          <w:bCs/>
        </w:rPr>
      </w:pPr>
      <w:r w:rsidRPr="008F3509">
        <w:rPr>
          <w:bCs/>
        </w:rPr>
        <w:t xml:space="preserve">4) упражнения, направленные на развитие выносливости. </w:t>
      </w:r>
    </w:p>
    <w:p w14:paraId="550ED38A" w14:textId="78BC2DE4" w:rsidR="00612D1A" w:rsidRPr="008F3509" w:rsidRDefault="00612D1A" w:rsidP="00EA537E">
      <w:pPr>
        <w:rPr>
          <w:bCs/>
        </w:rPr>
      </w:pPr>
      <w:r w:rsidRPr="008F3509">
        <w:rPr>
          <w:bCs/>
        </w:rPr>
        <w:t>Продолжительность основной части – 55</w:t>
      </w:r>
      <w:r w:rsidR="004F5BC0">
        <w:rPr>
          <w:szCs w:val="28"/>
        </w:rPr>
        <w:t>–</w:t>
      </w:r>
      <w:r w:rsidRPr="008F3509">
        <w:rPr>
          <w:bCs/>
        </w:rPr>
        <w:t>60 мин.</w:t>
      </w:r>
    </w:p>
    <w:p w14:paraId="550ED38B" w14:textId="77777777" w:rsidR="00612D1A" w:rsidRPr="008F3509" w:rsidRDefault="00612D1A" w:rsidP="00EA537E">
      <w:pPr>
        <w:rPr>
          <w:bCs/>
        </w:rPr>
      </w:pPr>
      <w:r w:rsidRPr="008F3509">
        <w:rPr>
          <w:bCs/>
        </w:rPr>
        <w:t>Заключительная часть учебно-тренировочного занятия («заминка»).</w:t>
      </w:r>
    </w:p>
    <w:p w14:paraId="550ED38C" w14:textId="23E7C0EC" w:rsidR="00612D1A" w:rsidRPr="003702B7" w:rsidRDefault="00612D1A" w:rsidP="00EA537E">
      <w:pPr>
        <w:rPr>
          <w:bCs/>
        </w:rPr>
      </w:pPr>
      <w:r w:rsidRPr="003702B7">
        <w:rPr>
          <w:bCs/>
        </w:rPr>
        <w:t>Заключительная часть предназначена для постепенного снижения нагрузки и, соответственно, восстановления организма. Содержание заключительной части обычно составляют упражнения невысокой интенсивности (малоинте</w:t>
      </w:r>
      <w:r w:rsidR="004F5BC0">
        <w:rPr>
          <w:bCs/>
        </w:rPr>
        <w:t>н</w:t>
      </w:r>
      <w:r w:rsidRPr="003702B7">
        <w:rPr>
          <w:bCs/>
        </w:rPr>
        <w:t>сивный бег, ходьба, а также дыхательные, маховые, растягивающие и релаксационные упражнения). В число этих упражнений можно включать некоторые элементы самомассажа – встряхивание, поглаживание, растирание. Продолжительность заключительной части обычно составляет 8</w:t>
      </w:r>
      <w:r w:rsidR="004F5BC0">
        <w:rPr>
          <w:szCs w:val="28"/>
        </w:rPr>
        <w:t>–</w:t>
      </w:r>
      <w:r w:rsidRPr="003702B7">
        <w:rPr>
          <w:bCs/>
        </w:rPr>
        <w:t>10 мин.</w:t>
      </w:r>
    </w:p>
    <w:p w14:paraId="550ED38D" w14:textId="77777777" w:rsidR="00612D1A" w:rsidRPr="003702B7" w:rsidRDefault="00612D1A" w:rsidP="00612D1A">
      <w:pPr>
        <w:jc w:val="center"/>
        <w:rPr>
          <w:bCs/>
        </w:rPr>
      </w:pPr>
      <w:r w:rsidRPr="003702B7">
        <w:rPr>
          <w:bCs/>
        </w:rPr>
        <w:t xml:space="preserve">Примерный шаблон </w:t>
      </w:r>
      <w:proofErr w:type="gramStart"/>
      <w:r w:rsidRPr="003702B7">
        <w:rPr>
          <w:bCs/>
        </w:rPr>
        <w:t>план-конспекта</w:t>
      </w:r>
      <w:proofErr w:type="gramEnd"/>
      <w:r w:rsidRPr="003702B7">
        <w:rPr>
          <w:bCs/>
        </w:rPr>
        <w:t xml:space="preserve"> учебно-тренировочного занятия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1560"/>
        <w:gridCol w:w="1984"/>
      </w:tblGrid>
      <w:tr w:rsidR="00110E61" w:rsidRPr="006855D6" w14:paraId="550ED38F" w14:textId="77777777" w:rsidTr="00176667">
        <w:tc>
          <w:tcPr>
            <w:tcW w:w="9781" w:type="dxa"/>
            <w:gridSpan w:val="4"/>
          </w:tcPr>
          <w:p w14:paraId="550ED38E" w14:textId="77777777" w:rsidR="00110E61" w:rsidRPr="006B2236" w:rsidRDefault="00110E61" w:rsidP="00612D1A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lastRenderedPageBreak/>
              <w:t>Тема занятия:</w:t>
            </w:r>
          </w:p>
        </w:tc>
      </w:tr>
      <w:tr w:rsidR="00110E61" w:rsidRPr="006855D6" w14:paraId="550ED391" w14:textId="77777777" w:rsidTr="00176667">
        <w:tc>
          <w:tcPr>
            <w:tcW w:w="9781" w:type="dxa"/>
            <w:gridSpan w:val="4"/>
          </w:tcPr>
          <w:p w14:paraId="550ED390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Цель занятия:</w:t>
            </w:r>
          </w:p>
        </w:tc>
      </w:tr>
      <w:tr w:rsidR="00110E61" w:rsidRPr="006855D6" w14:paraId="550ED395" w14:textId="77777777" w:rsidTr="00176667">
        <w:tc>
          <w:tcPr>
            <w:tcW w:w="9781" w:type="dxa"/>
            <w:gridSpan w:val="4"/>
          </w:tcPr>
          <w:p w14:paraId="550ED392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Задачи:</w:t>
            </w:r>
          </w:p>
          <w:p w14:paraId="550ED393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1)</w:t>
            </w:r>
          </w:p>
          <w:p w14:paraId="550ED394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2)</w:t>
            </w:r>
          </w:p>
        </w:tc>
      </w:tr>
      <w:tr w:rsidR="00110E61" w:rsidRPr="006855D6" w14:paraId="550ED397" w14:textId="77777777" w:rsidTr="00176667">
        <w:tc>
          <w:tcPr>
            <w:tcW w:w="9781" w:type="dxa"/>
            <w:gridSpan w:val="4"/>
          </w:tcPr>
          <w:p w14:paraId="550ED396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Дата, время и место проведения:</w:t>
            </w:r>
          </w:p>
        </w:tc>
      </w:tr>
      <w:tr w:rsidR="00110E61" w:rsidRPr="006855D6" w14:paraId="550ED399" w14:textId="77777777" w:rsidTr="00176667">
        <w:tc>
          <w:tcPr>
            <w:tcW w:w="9781" w:type="dxa"/>
            <w:gridSpan w:val="4"/>
          </w:tcPr>
          <w:p w14:paraId="550ED398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Оборудование и инвентарь:</w:t>
            </w:r>
          </w:p>
        </w:tc>
      </w:tr>
      <w:tr w:rsidR="00110E61" w:rsidRPr="006855D6" w14:paraId="550ED39B" w14:textId="77777777" w:rsidTr="00176667">
        <w:tc>
          <w:tcPr>
            <w:tcW w:w="9781" w:type="dxa"/>
            <w:gridSpan w:val="4"/>
          </w:tcPr>
          <w:p w14:paraId="550ED39A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Количество участников:</w:t>
            </w:r>
          </w:p>
        </w:tc>
      </w:tr>
      <w:tr w:rsidR="00110E61" w:rsidRPr="006855D6" w14:paraId="550ED3A0" w14:textId="77777777" w:rsidTr="00FE44BE">
        <w:tc>
          <w:tcPr>
            <w:tcW w:w="1701" w:type="dxa"/>
          </w:tcPr>
          <w:p w14:paraId="550ED39C" w14:textId="77777777" w:rsidR="00110E61" w:rsidRPr="006B2236" w:rsidRDefault="00110E61" w:rsidP="00612D1A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Часть занятия</w:t>
            </w:r>
          </w:p>
        </w:tc>
        <w:tc>
          <w:tcPr>
            <w:tcW w:w="4536" w:type="dxa"/>
          </w:tcPr>
          <w:p w14:paraId="550ED39D" w14:textId="77777777" w:rsidR="00110E61" w:rsidRPr="006B2236" w:rsidRDefault="00110E61" w:rsidP="00612D1A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Содержание</w:t>
            </w:r>
          </w:p>
        </w:tc>
        <w:tc>
          <w:tcPr>
            <w:tcW w:w="1560" w:type="dxa"/>
          </w:tcPr>
          <w:p w14:paraId="550ED39E" w14:textId="77777777" w:rsidR="00110E61" w:rsidRPr="006B2236" w:rsidRDefault="00110E61" w:rsidP="00612D1A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Дозировка</w:t>
            </w:r>
          </w:p>
        </w:tc>
        <w:tc>
          <w:tcPr>
            <w:tcW w:w="1984" w:type="dxa"/>
          </w:tcPr>
          <w:p w14:paraId="550ED39F" w14:textId="77777777" w:rsidR="00110E61" w:rsidRPr="006B2236" w:rsidRDefault="00110E61" w:rsidP="00612D1A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Методические указания</w:t>
            </w:r>
          </w:p>
        </w:tc>
      </w:tr>
      <w:tr w:rsidR="00110E61" w:rsidRPr="006855D6" w14:paraId="550ED3B0" w14:textId="77777777" w:rsidTr="00FE44BE">
        <w:tc>
          <w:tcPr>
            <w:tcW w:w="1701" w:type="dxa"/>
          </w:tcPr>
          <w:p w14:paraId="550ED3A1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 xml:space="preserve">1. Подготовительная (разминка), </w:t>
            </w:r>
          </w:p>
          <w:p w14:paraId="550ED3A2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15-20 мин</w:t>
            </w:r>
          </w:p>
        </w:tc>
        <w:tc>
          <w:tcPr>
            <w:tcW w:w="4536" w:type="dxa"/>
          </w:tcPr>
          <w:p w14:paraId="550ED3A3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color w:val="000000"/>
                <w:sz w:val="26"/>
                <w:szCs w:val="26"/>
                <w:shd w:val="clear" w:color="auto" w:fill="F4F4F4"/>
              </w:rPr>
              <w:t>Построение, приветствие, объявление темы и задач занятия.</w:t>
            </w:r>
          </w:p>
          <w:p w14:paraId="550ED3A4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Ходьба.</w:t>
            </w:r>
          </w:p>
          <w:p w14:paraId="550ED3A5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 xml:space="preserve">Разминочный бег. </w:t>
            </w:r>
          </w:p>
          <w:p w14:paraId="550ED3A6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Общеразвивающие упражнения на месте:</w:t>
            </w:r>
          </w:p>
          <w:p w14:paraId="550ED3A7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1)</w:t>
            </w:r>
          </w:p>
          <w:p w14:paraId="550ED3A8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2)</w:t>
            </w:r>
          </w:p>
          <w:p w14:paraId="550ED3A9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и т.д.</w:t>
            </w:r>
          </w:p>
          <w:p w14:paraId="550ED3AA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Общеразвивающие упражнения в движении:</w:t>
            </w:r>
          </w:p>
          <w:p w14:paraId="550ED3AB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1)</w:t>
            </w:r>
          </w:p>
          <w:p w14:paraId="550ED3AC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2)</w:t>
            </w:r>
          </w:p>
          <w:p w14:paraId="550ED3AD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и т.д.</w:t>
            </w:r>
          </w:p>
        </w:tc>
        <w:tc>
          <w:tcPr>
            <w:tcW w:w="1560" w:type="dxa"/>
          </w:tcPr>
          <w:p w14:paraId="550ED3AE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550ED3AF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i/>
                <w:sz w:val="26"/>
                <w:szCs w:val="26"/>
              </w:rPr>
            </w:pPr>
          </w:p>
        </w:tc>
      </w:tr>
      <w:tr w:rsidR="00110E61" w:rsidRPr="006855D6" w14:paraId="550ED3BD" w14:textId="77777777" w:rsidTr="00FE44BE">
        <w:tc>
          <w:tcPr>
            <w:tcW w:w="1701" w:type="dxa"/>
          </w:tcPr>
          <w:p w14:paraId="550ED3B1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 xml:space="preserve">2. Основная, </w:t>
            </w:r>
          </w:p>
          <w:p w14:paraId="550ED3B2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55-60 мин</w:t>
            </w:r>
          </w:p>
        </w:tc>
        <w:tc>
          <w:tcPr>
            <w:tcW w:w="4536" w:type="dxa"/>
          </w:tcPr>
          <w:p w14:paraId="550ED3B3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Упражнения для совершенствования техники движений:</w:t>
            </w:r>
          </w:p>
          <w:p w14:paraId="550ED3B4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1)</w:t>
            </w:r>
          </w:p>
          <w:p w14:paraId="550ED3B5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2)</w:t>
            </w:r>
          </w:p>
          <w:p w14:paraId="550ED3B6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и т.д.</w:t>
            </w:r>
          </w:p>
          <w:p w14:paraId="550ED3B7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Упражнения для совершенствования общей и специальной выносливости:</w:t>
            </w:r>
          </w:p>
          <w:p w14:paraId="550ED3B8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1)</w:t>
            </w:r>
          </w:p>
          <w:p w14:paraId="550ED3B9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2)</w:t>
            </w:r>
          </w:p>
          <w:p w14:paraId="550ED3BA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и т.д.</w:t>
            </w:r>
          </w:p>
        </w:tc>
        <w:tc>
          <w:tcPr>
            <w:tcW w:w="1560" w:type="dxa"/>
          </w:tcPr>
          <w:p w14:paraId="550ED3BB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550ED3BC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i/>
                <w:sz w:val="26"/>
                <w:szCs w:val="26"/>
              </w:rPr>
            </w:pPr>
          </w:p>
        </w:tc>
      </w:tr>
      <w:tr w:rsidR="00110E61" w:rsidRPr="006855D6" w14:paraId="550ED3C8" w14:textId="77777777" w:rsidTr="00FE44BE">
        <w:tc>
          <w:tcPr>
            <w:tcW w:w="1701" w:type="dxa"/>
          </w:tcPr>
          <w:p w14:paraId="550ED3BE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 xml:space="preserve">3. Заключительная (заминка), </w:t>
            </w:r>
          </w:p>
          <w:p w14:paraId="550ED3BF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8-10 мин</w:t>
            </w:r>
          </w:p>
        </w:tc>
        <w:tc>
          <w:tcPr>
            <w:tcW w:w="4536" w:type="dxa"/>
          </w:tcPr>
          <w:p w14:paraId="550ED3C0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Подведение итогов занятия.</w:t>
            </w:r>
          </w:p>
          <w:p w14:paraId="550ED3C1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Упражнения на растягивание, дыхательные упражнения, элементы самомассажа:</w:t>
            </w:r>
          </w:p>
          <w:p w14:paraId="550ED3C2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1)</w:t>
            </w:r>
          </w:p>
          <w:p w14:paraId="550ED3C3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2)</w:t>
            </w:r>
          </w:p>
          <w:p w14:paraId="550ED3C4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3)</w:t>
            </w:r>
          </w:p>
          <w:p w14:paraId="550ED3C5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B2236">
              <w:rPr>
                <w:bCs/>
                <w:sz w:val="26"/>
                <w:szCs w:val="26"/>
              </w:rPr>
              <w:t>и т.д.</w:t>
            </w:r>
          </w:p>
        </w:tc>
        <w:tc>
          <w:tcPr>
            <w:tcW w:w="1560" w:type="dxa"/>
          </w:tcPr>
          <w:p w14:paraId="550ED3C6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550ED3C7" w14:textId="77777777" w:rsidR="00110E61" w:rsidRPr="006B2236" w:rsidRDefault="00110E61" w:rsidP="00612D1A">
            <w:pPr>
              <w:spacing w:line="240" w:lineRule="auto"/>
              <w:ind w:firstLine="0"/>
              <w:rPr>
                <w:bCs/>
                <w:i/>
                <w:sz w:val="26"/>
                <w:szCs w:val="26"/>
              </w:rPr>
            </w:pPr>
          </w:p>
        </w:tc>
      </w:tr>
    </w:tbl>
    <w:p w14:paraId="550ED3C9" w14:textId="77777777" w:rsidR="00110E61" w:rsidRPr="007C4D71" w:rsidRDefault="00110E61" w:rsidP="0019557B">
      <w:pPr>
        <w:tabs>
          <w:tab w:val="left" w:pos="3200"/>
        </w:tabs>
        <w:jc w:val="center"/>
        <w:rPr>
          <w:b/>
        </w:rPr>
      </w:pPr>
    </w:p>
    <w:p w14:paraId="550ED3CA" w14:textId="77777777" w:rsidR="00E17C80" w:rsidRPr="00E17C80" w:rsidRDefault="00E17C80" w:rsidP="00E17C80">
      <w:pPr>
        <w:rPr>
          <w:b/>
          <w:color w:val="000000"/>
          <w:szCs w:val="28"/>
        </w:rPr>
      </w:pPr>
      <w:r w:rsidRPr="00E17C80">
        <w:rPr>
          <w:b/>
          <w:color w:val="000000"/>
          <w:szCs w:val="28"/>
        </w:rPr>
        <w:t>Информационные ресурсы</w:t>
      </w:r>
    </w:p>
    <w:p w14:paraId="550ED3CB" w14:textId="0613BF0E" w:rsidR="00E17C80" w:rsidRPr="00E17C80" w:rsidRDefault="00E17C80" w:rsidP="00E17C80">
      <w:pPr>
        <w:numPr>
          <w:ilvl w:val="0"/>
          <w:numId w:val="29"/>
        </w:numPr>
        <w:ind w:left="0" w:firstLine="709"/>
        <w:rPr>
          <w:color w:val="000000"/>
          <w:szCs w:val="28"/>
        </w:rPr>
      </w:pPr>
      <w:r w:rsidRPr="00E17C80">
        <w:rPr>
          <w:color w:val="000000"/>
          <w:szCs w:val="28"/>
        </w:rPr>
        <w:t xml:space="preserve">Баскетбол для молодых игроков: руководство для тренеров/ Александр </w:t>
      </w:r>
      <w:proofErr w:type="spellStart"/>
      <w:r w:rsidRPr="00E17C80">
        <w:rPr>
          <w:color w:val="000000"/>
          <w:szCs w:val="28"/>
        </w:rPr>
        <w:t>Авакумович</w:t>
      </w:r>
      <w:proofErr w:type="spellEnd"/>
      <w:r w:rsidRPr="00E17C80">
        <w:rPr>
          <w:color w:val="000000"/>
          <w:szCs w:val="28"/>
        </w:rPr>
        <w:t xml:space="preserve">, Хосе Мария </w:t>
      </w:r>
      <w:proofErr w:type="spellStart"/>
      <w:r w:rsidRPr="00E17C80">
        <w:rPr>
          <w:color w:val="000000"/>
          <w:szCs w:val="28"/>
        </w:rPr>
        <w:t>Бусета</w:t>
      </w:r>
      <w:proofErr w:type="spellEnd"/>
      <w:r w:rsidRPr="00E17C80">
        <w:rPr>
          <w:color w:val="000000"/>
          <w:szCs w:val="28"/>
        </w:rPr>
        <w:t xml:space="preserve">, </w:t>
      </w:r>
      <w:proofErr w:type="spellStart"/>
      <w:r w:rsidRPr="00E17C80">
        <w:rPr>
          <w:color w:val="000000"/>
          <w:szCs w:val="28"/>
        </w:rPr>
        <w:t>Ласло</w:t>
      </w:r>
      <w:proofErr w:type="spellEnd"/>
      <w:r w:rsidRPr="00E17C80">
        <w:rPr>
          <w:color w:val="000000"/>
          <w:szCs w:val="28"/>
        </w:rPr>
        <w:t xml:space="preserve"> </w:t>
      </w:r>
      <w:proofErr w:type="spellStart"/>
      <w:r w:rsidRPr="00E17C80">
        <w:rPr>
          <w:color w:val="000000"/>
          <w:szCs w:val="28"/>
        </w:rPr>
        <w:t>Килик</w:t>
      </w:r>
      <w:proofErr w:type="spellEnd"/>
      <w:r w:rsidRPr="00E17C80">
        <w:rPr>
          <w:color w:val="000000"/>
          <w:szCs w:val="28"/>
        </w:rPr>
        <w:t xml:space="preserve">, </w:t>
      </w:r>
      <w:proofErr w:type="spellStart"/>
      <w:r w:rsidRPr="00E17C80">
        <w:rPr>
          <w:color w:val="000000"/>
          <w:szCs w:val="28"/>
        </w:rPr>
        <w:t>Маурицио</w:t>
      </w:r>
      <w:proofErr w:type="spellEnd"/>
      <w:r w:rsidRPr="00E17C80">
        <w:rPr>
          <w:color w:val="000000"/>
          <w:szCs w:val="28"/>
        </w:rPr>
        <w:t xml:space="preserve"> </w:t>
      </w:r>
      <w:proofErr w:type="spellStart"/>
      <w:r w:rsidRPr="00E17C80">
        <w:rPr>
          <w:color w:val="000000"/>
          <w:szCs w:val="28"/>
        </w:rPr>
        <w:t>Мандони</w:t>
      </w:r>
      <w:proofErr w:type="spellEnd"/>
      <w:r w:rsidRPr="00E17C80">
        <w:rPr>
          <w:color w:val="000000"/>
          <w:szCs w:val="28"/>
        </w:rPr>
        <w:t xml:space="preserve">; </w:t>
      </w:r>
      <w:r w:rsidRPr="00E17C80">
        <w:rPr>
          <w:color w:val="000000"/>
          <w:szCs w:val="28"/>
        </w:rPr>
        <w:lastRenderedPageBreak/>
        <w:t xml:space="preserve">ред. Хосе Мария </w:t>
      </w:r>
      <w:proofErr w:type="spellStart"/>
      <w:r w:rsidRPr="00E17C80">
        <w:rPr>
          <w:color w:val="000000"/>
          <w:szCs w:val="28"/>
        </w:rPr>
        <w:t>Бусета</w:t>
      </w:r>
      <w:proofErr w:type="spellEnd"/>
      <w:r w:rsidRPr="00E17C80">
        <w:rPr>
          <w:color w:val="000000"/>
          <w:szCs w:val="28"/>
        </w:rPr>
        <w:t>; перевод с англ. А. Давыдова, М. Давыдова. – Красноярск</w:t>
      </w:r>
      <w:proofErr w:type="gramStart"/>
      <w:r w:rsidR="006B2236">
        <w:rPr>
          <w:color w:val="000000"/>
          <w:szCs w:val="28"/>
        </w:rPr>
        <w:t>.</w:t>
      </w:r>
      <w:r w:rsidRPr="00E17C80">
        <w:rPr>
          <w:color w:val="000000"/>
          <w:szCs w:val="28"/>
        </w:rPr>
        <w:t xml:space="preserve">: </w:t>
      </w:r>
      <w:proofErr w:type="spellStart"/>
      <w:proofErr w:type="gramEnd"/>
      <w:r w:rsidRPr="00E17C80">
        <w:rPr>
          <w:color w:val="000000"/>
          <w:szCs w:val="28"/>
        </w:rPr>
        <w:t>Поликор</w:t>
      </w:r>
      <w:proofErr w:type="spellEnd"/>
      <w:r w:rsidRPr="00E17C80">
        <w:rPr>
          <w:color w:val="000000"/>
          <w:szCs w:val="28"/>
        </w:rPr>
        <w:t>, 2014. – 376с.</w:t>
      </w:r>
    </w:p>
    <w:p w14:paraId="550ED3CC" w14:textId="5CA7918D" w:rsidR="00E17C80" w:rsidRPr="00E17C80" w:rsidRDefault="00E17C80" w:rsidP="00E17C80">
      <w:pPr>
        <w:numPr>
          <w:ilvl w:val="0"/>
          <w:numId w:val="29"/>
        </w:numPr>
        <w:ind w:left="0" w:firstLine="709"/>
        <w:rPr>
          <w:color w:val="000000"/>
          <w:szCs w:val="28"/>
        </w:rPr>
      </w:pPr>
      <w:r w:rsidRPr="00E17C80">
        <w:rPr>
          <w:color w:val="000000"/>
          <w:szCs w:val="28"/>
        </w:rPr>
        <w:t>Баскетбол: научно-методический вестник: Выпуск 11</w:t>
      </w:r>
      <w:proofErr w:type="gramStart"/>
      <w:r w:rsidRPr="00E17C80">
        <w:rPr>
          <w:color w:val="000000"/>
          <w:szCs w:val="28"/>
        </w:rPr>
        <w:t xml:space="preserve"> / С</w:t>
      </w:r>
      <w:proofErr w:type="gramEnd"/>
      <w:r w:rsidRPr="00E17C80">
        <w:rPr>
          <w:color w:val="000000"/>
          <w:szCs w:val="28"/>
        </w:rPr>
        <w:t xml:space="preserve">ост. Б.Е. Лосин, Е.Р. Яхонтов: </w:t>
      </w:r>
      <w:proofErr w:type="spellStart"/>
      <w:r w:rsidRPr="00E17C80">
        <w:rPr>
          <w:color w:val="000000"/>
          <w:szCs w:val="28"/>
        </w:rPr>
        <w:t>Редкол</w:t>
      </w:r>
      <w:proofErr w:type="spellEnd"/>
      <w:r w:rsidRPr="00E17C80">
        <w:rPr>
          <w:color w:val="000000"/>
          <w:szCs w:val="28"/>
        </w:rPr>
        <w:t xml:space="preserve">.: С.Н. </w:t>
      </w:r>
      <w:proofErr w:type="spellStart"/>
      <w:r w:rsidRPr="00E17C80">
        <w:rPr>
          <w:color w:val="000000"/>
          <w:szCs w:val="28"/>
        </w:rPr>
        <w:t>Елевич</w:t>
      </w:r>
      <w:proofErr w:type="spellEnd"/>
      <w:r w:rsidRPr="00E17C80">
        <w:rPr>
          <w:color w:val="000000"/>
          <w:szCs w:val="28"/>
        </w:rPr>
        <w:t xml:space="preserve"> и др. – СПб</w:t>
      </w:r>
      <w:proofErr w:type="gramStart"/>
      <w:r w:rsidRPr="00E17C80">
        <w:rPr>
          <w:color w:val="000000"/>
          <w:szCs w:val="28"/>
        </w:rPr>
        <w:t>.</w:t>
      </w:r>
      <w:r w:rsidR="004F5BC0">
        <w:rPr>
          <w:color w:val="000000"/>
          <w:szCs w:val="28"/>
        </w:rPr>
        <w:t xml:space="preserve"> </w:t>
      </w:r>
      <w:r w:rsidRPr="00E17C80">
        <w:rPr>
          <w:color w:val="000000"/>
          <w:szCs w:val="28"/>
        </w:rPr>
        <w:t xml:space="preserve">: </w:t>
      </w:r>
      <w:proofErr w:type="gramEnd"/>
      <w:r w:rsidRPr="00E17C80">
        <w:rPr>
          <w:color w:val="000000"/>
          <w:szCs w:val="28"/>
        </w:rPr>
        <w:t xml:space="preserve">Олимп-СПб, 2011. – 94с. </w:t>
      </w:r>
    </w:p>
    <w:p w14:paraId="550ED3CD" w14:textId="3E952E97" w:rsidR="00E17C80" w:rsidRPr="00E17C80" w:rsidRDefault="004F5BC0" w:rsidP="00E17C80">
      <w:pPr>
        <w:numPr>
          <w:ilvl w:val="0"/>
          <w:numId w:val="29"/>
        </w:numPr>
        <w:ind w:left="0" w:firstLine="709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Гатмен</w:t>
      </w:r>
      <w:proofErr w:type="spellEnd"/>
      <w:r w:rsidR="00E17C80" w:rsidRPr="00E17C80">
        <w:rPr>
          <w:color w:val="000000"/>
          <w:szCs w:val="28"/>
        </w:rPr>
        <w:t xml:space="preserve"> Б.. Все о тренировке юного баскетболиста / Билл </w:t>
      </w:r>
      <w:proofErr w:type="spellStart"/>
      <w:r w:rsidR="00E17C80" w:rsidRPr="00E17C80">
        <w:rPr>
          <w:color w:val="000000"/>
          <w:szCs w:val="28"/>
        </w:rPr>
        <w:t>Гатмен</w:t>
      </w:r>
      <w:proofErr w:type="spellEnd"/>
      <w:r w:rsidR="00E17C80" w:rsidRPr="00E17C80">
        <w:rPr>
          <w:color w:val="000000"/>
          <w:szCs w:val="28"/>
        </w:rPr>
        <w:t xml:space="preserve">, Том </w:t>
      </w:r>
      <w:proofErr w:type="spellStart"/>
      <w:r w:rsidR="00E17C80" w:rsidRPr="00E17C80">
        <w:rPr>
          <w:color w:val="000000"/>
          <w:szCs w:val="28"/>
        </w:rPr>
        <w:t>Финнеган</w:t>
      </w:r>
      <w:proofErr w:type="spellEnd"/>
      <w:r w:rsidR="00E17C80" w:rsidRPr="00E17C80">
        <w:rPr>
          <w:color w:val="000000"/>
          <w:szCs w:val="28"/>
        </w:rPr>
        <w:t xml:space="preserve">; пер. с англ. Т.А. Бобровой. – М.: АСТ: </w:t>
      </w:r>
      <w:proofErr w:type="spellStart"/>
      <w:r w:rsidR="00E17C80" w:rsidRPr="00E17C80">
        <w:rPr>
          <w:color w:val="000000"/>
          <w:szCs w:val="28"/>
        </w:rPr>
        <w:t>Астрель</w:t>
      </w:r>
      <w:proofErr w:type="spellEnd"/>
      <w:r w:rsidR="00E17C80" w:rsidRPr="00E17C80">
        <w:rPr>
          <w:color w:val="000000"/>
          <w:szCs w:val="28"/>
        </w:rPr>
        <w:t>, 2007, – 303с.</w:t>
      </w:r>
    </w:p>
    <w:p w14:paraId="550ED3CE" w14:textId="7C291AAA" w:rsidR="00E17C80" w:rsidRPr="00E17C80" w:rsidRDefault="004F5BC0" w:rsidP="00E17C80">
      <w:pPr>
        <w:numPr>
          <w:ilvl w:val="0"/>
          <w:numId w:val="29"/>
        </w:numPr>
        <w:ind w:left="0" w:firstLine="709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Гомельский</w:t>
      </w:r>
      <w:proofErr w:type="gramEnd"/>
      <w:r w:rsidR="00E17C80" w:rsidRPr="00E17C80">
        <w:rPr>
          <w:color w:val="000000"/>
          <w:szCs w:val="28"/>
        </w:rPr>
        <w:t xml:space="preserve"> Е.Я. Психологические аспекты современного баскетбола. – М.: На боевом посту, 2010</w:t>
      </w:r>
      <w:r>
        <w:rPr>
          <w:color w:val="000000"/>
          <w:szCs w:val="28"/>
        </w:rPr>
        <w:t>. – 39</w:t>
      </w:r>
      <w:r w:rsidR="00E17C80" w:rsidRPr="00E17C80">
        <w:rPr>
          <w:color w:val="000000"/>
          <w:szCs w:val="28"/>
        </w:rPr>
        <w:t>с.</w:t>
      </w:r>
    </w:p>
    <w:p w14:paraId="550ED3CF" w14:textId="4FF0D45B" w:rsidR="00E17C80" w:rsidRPr="00E17C80" w:rsidRDefault="004F5BC0" w:rsidP="00E17C80">
      <w:pPr>
        <w:numPr>
          <w:ilvl w:val="0"/>
          <w:numId w:val="29"/>
        </w:numPr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Гомельский</w:t>
      </w:r>
      <w:r w:rsidR="00E17C80" w:rsidRPr="00E17C80">
        <w:rPr>
          <w:color w:val="000000"/>
          <w:szCs w:val="28"/>
        </w:rPr>
        <w:t xml:space="preserve"> Е.Я. Рекомендации при работе с молодыми баскетболистами 6-17 лет. – М.: типография </w:t>
      </w:r>
      <w:r>
        <w:rPr>
          <w:color w:val="000000"/>
          <w:szCs w:val="28"/>
        </w:rPr>
        <w:t>«</w:t>
      </w:r>
      <w:r w:rsidR="00E17C80" w:rsidRPr="00E17C80">
        <w:rPr>
          <w:color w:val="000000"/>
          <w:szCs w:val="28"/>
        </w:rPr>
        <w:t>На боевом посту</w:t>
      </w:r>
      <w:r>
        <w:rPr>
          <w:color w:val="000000"/>
          <w:szCs w:val="28"/>
        </w:rPr>
        <w:t>»</w:t>
      </w:r>
      <w:r w:rsidR="00E17C80" w:rsidRPr="00E17C80">
        <w:rPr>
          <w:color w:val="000000"/>
          <w:szCs w:val="28"/>
        </w:rPr>
        <w:t>, 2009. – 96с.</w:t>
      </w:r>
    </w:p>
    <w:p w14:paraId="550ED3D0" w14:textId="650F96C6" w:rsidR="00E17C80" w:rsidRPr="00E17C80" w:rsidRDefault="00E17C80" w:rsidP="00E17C80">
      <w:pPr>
        <w:numPr>
          <w:ilvl w:val="0"/>
          <w:numId w:val="29"/>
        </w:numPr>
        <w:ind w:left="0" w:firstLine="709"/>
        <w:rPr>
          <w:color w:val="000000"/>
          <w:szCs w:val="28"/>
        </w:rPr>
      </w:pPr>
      <w:r w:rsidRPr="00E17C80">
        <w:rPr>
          <w:color w:val="000000"/>
          <w:szCs w:val="28"/>
        </w:rPr>
        <w:t>Методические рекомендации по организации спортивной подготовки в РФ/ Министерство спорта в РФ. – М.: Советский спорт, 2014. – 132с.</w:t>
      </w:r>
    </w:p>
    <w:p w14:paraId="550ED3D1" w14:textId="22182377" w:rsidR="00E17C80" w:rsidRPr="00E17C80" w:rsidRDefault="00E17C80" w:rsidP="00E17C80">
      <w:pPr>
        <w:numPr>
          <w:ilvl w:val="0"/>
          <w:numId w:val="29"/>
        </w:numPr>
        <w:ind w:left="0" w:firstLine="709"/>
        <w:rPr>
          <w:color w:val="000000"/>
          <w:szCs w:val="28"/>
        </w:rPr>
      </w:pPr>
      <w:proofErr w:type="spellStart"/>
      <w:r w:rsidRPr="00E17C80">
        <w:rPr>
          <w:color w:val="000000"/>
          <w:szCs w:val="28"/>
          <w:shd w:val="clear" w:color="auto" w:fill="FFFFFF"/>
        </w:rPr>
        <w:t>Нестеровский</w:t>
      </w:r>
      <w:proofErr w:type="spellEnd"/>
      <w:r w:rsidRPr="00E17C80">
        <w:rPr>
          <w:color w:val="000000"/>
          <w:szCs w:val="28"/>
          <w:shd w:val="clear" w:color="auto" w:fill="FFFFFF"/>
        </w:rPr>
        <w:t xml:space="preserve"> Д.И. Баскетбол: Теория и методика обучения: учеб</w:t>
      </w:r>
      <w:proofErr w:type="gramStart"/>
      <w:r w:rsidRPr="00E17C80">
        <w:rPr>
          <w:color w:val="000000"/>
          <w:szCs w:val="28"/>
          <w:shd w:val="clear" w:color="auto" w:fill="FFFFFF"/>
        </w:rPr>
        <w:t>.</w:t>
      </w:r>
      <w:proofErr w:type="gramEnd"/>
      <w:r w:rsidRPr="00E17C80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E17C80">
        <w:rPr>
          <w:color w:val="000000"/>
          <w:szCs w:val="28"/>
          <w:shd w:val="clear" w:color="auto" w:fill="FFFFFF"/>
        </w:rPr>
        <w:t>п</w:t>
      </w:r>
      <w:proofErr w:type="gramEnd"/>
      <w:r w:rsidRPr="00E17C80">
        <w:rPr>
          <w:color w:val="000000"/>
          <w:szCs w:val="28"/>
          <w:shd w:val="clear" w:color="auto" w:fill="FFFFFF"/>
        </w:rPr>
        <w:t xml:space="preserve">особие для студ. </w:t>
      </w:r>
      <w:proofErr w:type="spellStart"/>
      <w:r w:rsidRPr="00E17C80">
        <w:rPr>
          <w:color w:val="000000"/>
          <w:szCs w:val="28"/>
          <w:shd w:val="clear" w:color="auto" w:fill="FFFFFF"/>
        </w:rPr>
        <w:t>высш</w:t>
      </w:r>
      <w:proofErr w:type="spellEnd"/>
      <w:r w:rsidRPr="00E17C80">
        <w:rPr>
          <w:color w:val="000000"/>
          <w:szCs w:val="28"/>
          <w:shd w:val="clear" w:color="auto" w:fill="FFFFFF"/>
        </w:rPr>
        <w:t xml:space="preserve">. учеб. </w:t>
      </w:r>
      <w:r w:rsidR="004F5BC0" w:rsidRPr="00E17C80">
        <w:rPr>
          <w:color w:val="000000"/>
          <w:szCs w:val="28"/>
          <w:shd w:val="clear" w:color="auto" w:fill="FFFFFF"/>
        </w:rPr>
        <w:t>З</w:t>
      </w:r>
      <w:r w:rsidRPr="00E17C80">
        <w:rPr>
          <w:color w:val="000000"/>
          <w:szCs w:val="28"/>
          <w:shd w:val="clear" w:color="auto" w:fill="FFFFFF"/>
        </w:rPr>
        <w:t>аведений</w:t>
      </w:r>
      <w:r w:rsidR="004F5BC0">
        <w:rPr>
          <w:color w:val="000000"/>
          <w:szCs w:val="28"/>
          <w:shd w:val="clear" w:color="auto" w:fill="FFFFFF"/>
        </w:rPr>
        <w:t>.</w:t>
      </w:r>
      <w:r w:rsidRPr="00E17C80">
        <w:rPr>
          <w:color w:val="000000"/>
          <w:szCs w:val="28"/>
        </w:rPr>
        <w:t>–</w:t>
      </w:r>
      <w:r w:rsidRPr="00E17C80">
        <w:rPr>
          <w:color w:val="000000"/>
          <w:szCs w:val="28"/>
          <w:shd w:val="clear" w:color="auto" w:fill="FFFFFF"/>
        </w:rPr>
        <w:t xml:space="preserve"> 2-е изд., </w:t>
      </w:r>
      <w:proofErr w:type="spellStart"/>
      <w:r w:rsidRPr="00E17C80">
        <w:rPr>
          <w:color w:val="000000"/>
          <w:szCs w:val="28"/>
          <w:shd w:val="clear" w:color="auto" w:fill="FFFFFF"/>
        </w:rPr>
        <w:t>испр</w:t>
      </w:r>
      <w:proofErr w:type="spellEnd"/>
      <w:r w:rsidRPr="00E17C80">
        <w:rPr>
          <w:color w:val="000000"/>
          <w:szCs w:val="28"/>
          <w:shd w:val="clear" w:color="auto" w:fill="FFFFFF"/>
        </w:rPr>
        <w:t xml:space="preserve">. </w:t>
      </w:r>
      <w:r w:rsidRPr="00E17C80">
        <w:rPr>
          <w:color w:val="000000"/>
          <w:szCs w:val="28"/>
        </w:rPr>
        <w:t>–</w:t>
      </w:r>
      <w:r w:rsidRPr="00E17C80">
        <w:rPr>
          <w:color w:val="000000"/>
          <w:szCs w:val="28"/>
          <w:shd w:val="clear" w:color="auto" w:fill="FFFFFF"/>
        </w:rPr>
        <w:t xml:space="preserve"> М.: Издательский центр </w:t>
      </w:r>
      <w:r w:rsidR="004F5BC0">
        <w:rPr>
          <w:color w:val="000000"/>
          <w:szCs w:val="28"/>
          <w:shd w:val="clear" w:color="auto" w:fill="FFFFFF"/>
        </w:rPr>
        <w:t>«</w:t>
      </w:r>
      <w:r w:rsidRPr="00E17C80">
        <w:rPr>
          <w:color w:val="000000"/>
          <w:szCs w:val="28"/>
          <w:shd w:val="clear" w:color="auto" w:fill="FFFFFF"/>
        </w:rPr>
        <w:t>Академия</w:t>
      </w:r>
      <w:r w:rsidR="004F5BC0">
        <w:rPr>
          <w:color w:val="000000"/>
          <w:szCs w:val="28"/>
          <w:shd w:val="clear" w:color="auto" w:fill="FFFFFF"/>
        </w:rPr>
        <w:t>»</w:t>
      </w:r>
      <w:r w:rsidRPr="00E17C80">
        <w:rPr>
          <w:color w:val="000000"/>
          <w:szCs w:val="28"/>
          <w:shd w:val="clear" w:color="auto" w:fill="FFFFFF"/>
        </w:rPr>
        <w:t>, 2006. – 336с.</w:t>
      </w:r>
    </w:p>
    <w:p w14:paraId="550ED3D2" w14:textId="13155789" w:rsidR="00E17C80" w:rsidRPr="00E17C80" w:rsidRDefault="00E17C80" w:rsidP="00E17C80">
      <w:pPr>
        <w:numPr>
          <w:ilvl w:val="0"/>
          <w:numId w:val="29"/>
        </w:numPr>
        <w:ind w:left="0" w:firstLine="709"/>
        <w:rPr>
          <w:color w:val="000000"/>
          <w:szCs w:val="28"/>
        </w:rPr>
      </w:pPr>
      <w:r w:rsidRPr="00E17C80">
        <w:rPr>
          <w:color w:val="000000"/>
          <w:szCs w:val="28"/>
        </w:rPr>
        <w:t>Нормативные и правовые основы организации спортивной подготовки в РФ: Сборник документов и материалов/</w:t>
      </w:r>
      <w:proofErr w:type="spellStart"/>
      <w:r w:rsidRPr="00E17C80">
        <w:rPr>
          <w:color w:val="000000"/>
          <w:szCs w:val="28"/>
        </w:rPr>
        <w:t>Ю.Д.Нагорных</w:t>
      </w:r>
      <w:proofErr w:type="spellEnd"/>
      <w:r w:rsidRPr="00E17C80">
        <w:rPr>
          <w:color w:val="000000"/>
          <w:szCs w:val="28"/>
        </w:rPr>
        <w:t xml:space="preserve">, </w:t>
      </w:r>
      <w:proofErr w:type="spellStart"/>
      <w:r w:rsidRPr="00E17C80">
        <w:rPr>
          <w:color w:val="000000"/>
          <w:szCs w:val="28"/>
        </w:rPr>
        <w:t>Е.П.Евсеев</w:t>
      </w:r>
      <w:proofErr w:type="spellEnd"/>
      <w:r w:rsidRPr="00E17C80">
        <w:rPr>
          <w:color w:val="000000"/>
          <w:szCs w:val="28"/>
        </w:rPr>
        <w:t xml:space="preserve"> [и др.]; Министерство спорта в РФ. – М.: Советский спорт, 2014. – 295с. </w:t>
      </w:r>
    </w:p>
    <w:p w14:paraId="550ED3D3" w14:textId="34CBEB4D" w:rsidR="00E17C80" w:rsidRPr="00E17C80" w:rsidRDefault="00E17C80" w:rsidP="00E17C80">
      <w:pPr>
        <w:numPr>
          <w:ilvl w:val="0"/>
          <w:numId w:val="29"/>
        </w:numPr>
        <w:ind w:left="0" w:firstLine="709"/>
        <w:rPr>
          <w:color w:val="000000"/>
          <w:szCs w:val="28"/>
        </w:rPr>
      </w:pPr>
      <w:r w:rsidRPr="00E17C80">
        <w:rPr>
          <w:color w:val="000000"/>
          <w:szCs w:val="28"/>
        </w:rPr>
        <w:t xml:space="preserve">Поплавский Л.Ю. 1000 упражнений игры в баскетбол. </w:t>
      </w:r>
      <w:r w:rsidR="004F5BC0">
        <w:rPr>
          <w:szCs w:val="28"/>
        </w:rPr>
        <w:t>–</w:t>
      </w:r>
      <w:r w:rsidRPr="00E17C80">
        <w:rPr>
          <w:color w:val="000000"/>
          <w:szCs w:val="28"/>
        </w:rPr>
        <w:t xml:space="preserve"> К.: БК </w:t>
      </w:r>
      <w:r w:rsidR="004F5BC0">
        <w:rPr>
          <w:color w:val="000000"/>
          <w:szCs w:val="28"/>
        </w:rPr>
        <w:t>«</w:t>
      </w:r>
      <w:r w:rsidRPr="00E17C80">
        <w:rPr>
          <w:color w:val="000000"/>
          <w:szCs w:val="28"/>
        </w:rPr>
        <w:t>Денди-Баскет</w:t>
      </w:r>
      <w:r w:rsidR="004F5BC0">
        <w:rPr>
          <w:color w:val="000000"/>
          <w:szCs w:val="28"/>
        </w:rPr>
        <w:t>»</w:t>
      </w:r>
      <w:r w:rsidRPr="00E17C80">
        <w:rPr>
          <w:color w:val="000000"/>
          <w:szCs w:val="28"/>
        </w:rPr>
        <w:t>,1997. – 219с.</w:t>
      </w:r>
    </w:p>
    <w:p w14:paraId="550ED3D4" w14:textId="1C93E05F" w:rsidR="00E17C80" w:rsidRPr="00E17C80" w:rsidRDefault="00E17C80" w:rsidP="00E17C80">
      <w:pPr>
        <w:numPr>
          <w:ilvl w:val="0"/>
          <w:numId w:val="29"/>
        </w:numPr>
        <w:ind w:left="0" w:firstLine="709"/>
        <w:rPr>
          <w:color w:val="000000"/>
          <w:szCs w:val="28"/>
        </w:rPr>
      </w:pPr>
      <w:r w:rsidRPr="00E17C80">
        <w:rPr>
          <w:color w:val="000000"/>
          <w:szCs w:val="28"/>
        </w:rPr>
        <w:t>Портных Ю.И.</w:t>
      </w:r>
      <w:r w:rsidR="004F5BC0">
        <w:rPr>
          <w:color w:val="000000"/>
          <w:szCs w:val="28"/>
        </w:rPr>
        <w:t xml:space="preserve">, </w:t>
      </w:r>
      <w:r w:rsidRPr="00E17C80">
        <w:rPr>
          <w:color w:val="000000"/>
          <w:szCs w:val="28"/>
        </w:rPr>
        <w:t xml:space="preserve"> </w:t>
      </w:r>
      <w:r w:rsidR="004F5BC0" w:rsidRPr="00E17C80">
        <w:rPr>
          <w:color w:val="000000"/>
          <w:szCs w:val="28"/>
        </w:rPr>
        <w:t>Лосин</w:t>
      </w:r>
      <w:r w:rsidR="004F5BC0" w:rsidRPr="004F5BC0">
        <w:rPr>
          <w:color w:val="000000"/>
          <w:szCs w:val="28"/>
        </w:rPr>
        <w:t xml:space="preserve"> </w:t>
      </w:r>
      <w:r w:rsidR="004F5BC0" w:rsidRPr="00E17C80">
        <w:rPr>
          <w:color w:val="000000"/>
          <w:szCs w:val="28"/>
        </w:rPr>
        <w:t>Б.Е., Кит Л.С.</w:t>
      </w:r>
      <w:r w:rsidR="004F5BC0">
        <w:rPr>
          <w:color w:val="000000"/>
          <w:szCs w:val="28"/>
        </w:rPr>
        <w:t xml:space="preserve"> и др.</w:t>
      </w:r>
      <w:r w:rsidR="004F5BC0" w:rsidRPr="00E17C80">
        <w:rPr>
          <w:color w:val="000000"/>
          <w:szCs w:val="28"/>
        </w:rPr>
        <w:t xml:space="preserve"> </w:t>
      </w:r>
      <w:r w:rsidRPr="00E17C80">
        <w:rPr>
          <w:color w:val="000000"/>
          <w:szCs w:val="28"/>
        </w:rPr>
        <w:t>Игры в тренировке баскетболистов: учебно-методическое пособие. – НГУ имени П.Ф. Лесгафта, Санкт-Петербург, 2009, – 64с.</w:t>
      </w:r>
    </w:p>
    <w:p w14:paraId="550ED3D5" w14:textId="0E0EBC39" w:rsidR="00E17C80" w:rsidRPr="00E17C80" w:rsidRDefault="00E17C80" w:rsidP="00E17C80">
      <w:pPr>
        <w:numPr>
          <w:ilvl w:val="0"/>
          <w:numId w:val="29"/>
        </w:numPr>
        <w:ind w:left="0" w:firstLine="709"/>
        <w:rPr>
          <w:color w:val="000000"/>
          <w:szCs w:val="28"/>
        </w:rPr>
      </w:pPr>
      <w:r w:rsidRPr="00E17C80">
        <w:rPr>
          <w:color w:val="000000"/>
          <w:szCs w:val="28"/>
          <w:shd w:val="clear" w:color="auto" w:fill="FFFFFF"/>
        </w:rPr>
        <w:t xml:space="preserve">Примерная программа спортивной подготовки для детско-юношеских спортивных школ, специализированных детско-юношеских олимпийского резерва / Ю.М. Портнов, В.Г. Башкирова, В.Г. </w:t>
      </w:r>
      <w:proofErr w:type="spellStart"/>
      <w:r w:rsidRPr="00E17C80">
        <w:rPr>
          <w:color w:val="000000"/>
          <w:szCs w:val="28"/>
          <w:shd w:val="clear" w:color="auto" w:fill="FFFFFF"/>
        </w:rPr>
        <w:t>Луничкин</w:t>
      </w:r>
      <w:proofErr w:type="spellEnd"/>
      <w:r w:rsidRPr="00E17C80">
        <w:rPr>
          <w:color w:val="000000"/>
          <w:szCs w:val="28"/>
          <w:shd w:val="clear" w:color="auto" w:fill="FFFFFF"/>
        </w:rPr>
        <w:t xml:space="preserve"> </w:t>
      </w:r>
      <w:r w:rsidRPr="00E17C80">
        <w:rPr>
          <w:color w:val="000000"/>
          <w:szCs w:val="28"/>
        </w:rPr>
        <w:t xml:space="preserve">и др. – М.: Советский спорт, 2004. – 100с. </w:t>
      </w:r>
    </w:p>
    <w:p w14:paraId="550ED3D6" w14:textId="5C4A67DE" w:rsidR="00E17C80" w:rsidRPr="00E17C80" w:rsidRDefault="00E17C80" w:rsidP="00E17C80">
      <w:pPr>
        <w:numPr>
          <w:ilvl w:val="0"/>
          <w:numId w:val="29"/>
        </w:numPr>
        <w:ind w:left="0" w:firstLine="709"/>
        <w:rPr>
          <w:color w:val="000000"/>
          <w:szCs w:val="28"/>
        </w:rPr>
      </w:pPr>
      <w:r w:rsidRPr="00E17C80">
        <w:rPr>
          <w:color w:val="000000"/>
          <w:szCs w:val="28"/>
          <w:shd w:val="clear" w:color="auto" w:fill="FFFFFF"/>
        </w:rPr>
        <w:lastRenderedPageBreak/>
        <w:t xml:space="preserve">Яхонтов Е.Р. Физическая подготовка баскетболистов. </w:t>
      </w:r>
      <w:r w:rsidR="004F5BC0">
        <w:rPr>
          <w:szCs w:val="28"/>
        </w:rPr>
        <w:t>–</w:t>
      </w:r>
      <w:r w:rsidRPr="00E17C80">
        <w:rPr>
          <w:color w:val="000000"/>
          <w:szCs w:val="28"/>
          <w:shd w:val="clear" w:color="auto" w:fill="FFFFFF"/>
        </w:rPr>
        <w:t xml:space="preserve"> ГУФК </w:t>
      </w:r>
      <w:proofErr w:type="spellStart"/>
      <w:r w:rsidRPr="00E17C80">
        <w:rPr>
          <w:color w:val="000000"/>
          <w:szCs w:val="28"/>
          <w:shd w:val="clear" w:color="auto" w:fill="FFFFFF"/>
        </w:rPr>
        <w:t>им.П.Ф.Лесгафта</w:t>
      </w:r>
      <w:proofErr w:type="spellEnd"/>
      <w:r w:rsidRPr="00E17C80">
        <w:rPr>
          <w:color w:val="000000"/>
          <w:szCs w:val="28"/>
          <w:shd w:val="clear" w:color="auto" w:fill="FFFFFF"/>
        </w:rPr>
        <w:t xml:space="preserve">. </w:t>
      </w:r>
      <w:r w:rsidRPr="00E17C80">
        <w:rPr>
          <w:color w:val="000000"/>
          <w:szCs w:val="28"/>
        </w:rPr>
        <w:t>–</w:t>
      </w:r>
      <w:r w:rsidRPr="00E17C80">
        <w:rPr>
          <w:color w:val="000000"/>
          <w:szCs w:val="28"/>
          <w:shd w:val="clear" w:color="auto" w:fill="FFFFFF"/>
        </w:rPr>
        <w:t xml:space="preserve"> СПб</w:t>
      </w:r>
      <w:proofErr w:type="gramStart"/>
      <w:r w:rsidRPr="00E17C80">
        <w:rPr>
          <w:color w:val="000000"/>
          <w:szCs w:val="28"/>
          <w:shd w:val="clear" w:color="auto" w:fill="FFFFFF"/>
        </w:rPr>
        <w:t>.:</w:t>
      </w:r>
      <w:r w:rsidR="00C1071D">
        <w:rPr>
          <w:color w:val="000000"/>
          <w:szCs w:val="28"/>
          <w:shd w:val="clear" w:color="auto" w:fill="FFFFFF"/>
        </w:rPr>
        <w:t xml:space="preserve"> </w:t>
      </w:r>
      <w:r w:rsidRPr="00E17C80">
        <w:rPr>
          <w:color w:val="000000"/>
          <w:szCs w:val="28"/>
          <w:shd w:val="clear" w:color="auto" w:fill="FFFFFF"/>
        </w:rPr>
        <w:t xml:space="preserve"> </w:t>
      </w:r>
      <w:proofErr w:type="gramEnd"/>
      <w:r w:rsidRPr="00E17C80">
        <w:rPr>
          <w:color w:val="000000"/>
          <w:szCs w:val="28"/>
          <w:shd w:val="clear" w:color="auto" w:fill="FFFFFF"/>
        </w:rPr>
        <w:t>Олимп, 2006.</w:t>
      </w:r>
      <w:r w:rsidRPr="00E17C80">
        <w:rPr>
          <w:color w:val="000000"/>
          <w:szCs w:val="28"/>
        </w:rPr>
        <w:t xml:space="preserve"> –</w:t>
      </w:r>
      <w:r w:rsidRPr="00E17C80">
        <w:rPr>
          <w:color w:val="000000"/>
          <w:szCs w:val="28"/>
          <w:shd w:val="clear" w:color="auto" w:fill="FFFFFF"/>
        </w:rPr>
        <w:t xml:space="preserve"> 134с.</w:t>
      </w:r>
    </w:p>
    <w:p w14:paraId="550ED3D7" w14:textId="77777777" w:rsidR="00E17C80" w:rsidRPr="00E17C80" w:rsidRDefault="00E17C80" w:rsidP="00E17C80">
      <w:pPr>
        <w:rPr>
          <w:b/>
          <w:bCs/>
          <w:color w:val="000000"/>
          <w:szCs w:val="28"/>
        </w:rPr>
      </w:pPr>
      <w:r w:rsidRPr="00E17C80">
        <w:rPr>
          <w:b/>
          <w:bCs/>
          <w:color w:val="000000"/>
          <w:szCs w:val="28"/>
        </w:rPr>
        <w:t>Литература для детей</w:t>
      </w:r>
    </w:p>
    <w:p w14:paraId="550ED3D8" w14:textId="3457551C" w:rsidR="00E17C80" w:rsidRPr="00E17C80" w:rsidRDefault="00E17C80" w:rsidP="00E17C80">
      <w:pPr>
        <w:numPr>
          <w:ilvl w:val="0"/>
          <w:numId w:val="30"/>
        </w:numPr>
        <w:ind w:left="0" w:firstLine="709"/>
        <w:rPr>
          <w:color w:val="000000"/>
          <w:szCs w:val="28"/>
        </w:rPr>
      </w:pPr>
      <w:r w:rsidRPr="00E17C80">
        <w:rPr>
          <w:color w:val="000000"/>
          <w:szCs w:val="28"/>
        </w:rPr>
        <w:t>Белов С.А. Движение вверх. – СПб</w:t>
      </w:r>
      <w:proofErr w:type="gramStart"/>
      <w:r w:rsidRPr="00E17C80">
        <w:rPr>
          <w:color w:val="000000"/>
          <w:szCs w:val="28"/>
        </w:rPr>
        <w:t xml:space="preserve">.: </w:t>
      </w:r>
      <w:proofErr w:type="gramEnd"/>
      <w:r w:rsidRPr="00E17C80">
        <w:rPr>
          <w:color w:val="000000"/>
          <w:szCs w:val="28"/>
        </w:rPr>
        <w:t xml:space="preserve">ООО </w:t>
      </w:r>
      <w:r w:rsidR="00C1071D">
        <w:rPr>
          <w:color w:val="000000"/>
          <w:szCs w:val="28"/>
        </w:rPr>
        <w:t>«</w:t>
      </w:r>
      <w:r w:rsidRPr="00E17C80">
        <w:rPr>
          <w:color w:val="000000"/>
          <w:szCs w:val="28"/>
        </w:rPr>
        <w:t>ИД "ПРАВО</w:t>
      </w:r>
      <w:r w:rsidR="00C1071D">
        <w:rPr>
          <w:color w:val="000000"/>
          <w:szCs w:val="28"/>
        </w:rPr>
        <w:t>»</w:t>
      </w:r>
      <w:r w:rsidRPr="00E17C80">
        <w:rPr>
          <w:color w:val="000000"/>
          <w:szCs w:val="28"/>
        </w:rPr>
        <w:t>, 2011. – 416с.</w:t>
      </w:r>
    </w:p>
    <w:p w14:paraId="550ED3D9" w14:textId="1568D184" w:rsidR="00E17C80" w:rsidRPr="00E17C80" w:rsidRDefault="00E17C80" w:rsidP="00E17C80">
      <w:pPr>
        <w:numPr>
          <w:ilvl w:val="0"/>
          <w:numId w:val="30"/>
        </w:numPr>
        <w:ind w:left="0" w:firstLine="709"/>
        <w:rPr>
          <w:color w:val="000000"/>
          <w:szCs w:val="28"/>
        </w:rPr>
      </w:pPr>
      <w:proofErr w:type="spellStart"/>
      <w:r w:rsidRPr="00E17C80">
        <w:rPr>
          <w:color w:val="000000"/>
          <w:szCs w:val="28"/>
          <w:shd w:val="clear" w:color="auto" w:fill="FFFFFF"/>
        </w:rPr>
        <w:t>Сортэл</w:t>
      </w:r>
      <w:proofErr w:type="spellEnd"/>
      <w:r w:rsidRPr="00E17C80">
        <w:rPr>
          <w:color w:val="000000"/>
          <w:szCs w:val="28"/>
          <w:shd w:val="clear" w:color="auto" w:fill="FFFFFF"/>
        </w:rPr>
        <w:t xml:space="preserve"> Н. Баскетбол:100 упражне</w:t>
      </w:r>
      <w:r w:rsidR="00C1071D">
        <w:rPr>
          <w:color w:val="000000"/>
          <w:szCs w:val="28"/>
          <w:shd w:val="clear" w:color="auto" w:fill="FFFFFF"/>
        </w:rPr>
        <w:t>ний и советов для юных игроков</w:t>
      </w:r>
      <w:r w:rsidRPr="00E17C80">
        <w:rPr>
          <w:color w:val="000000"/>
          <w:szCs w:val="28"/>
          <w:shd w:val="clear" w:color="auto" w:fill="FFFFFF"/>
        </w:rPr>
        <w:t xml:space="preserve">; пер. с англ. </w:t>
      </w:r>
      <w:r w:rsidR="00C1071D">
        <w:rPr>
          <w:szCs w:val="28"/>
        </w:rPr>
        <w:t>–</w:t>
      </w:r>
      <w:r w:rsidRPr="00E17C80">
        <w:rPr>
          <w:color w:val="000000"/>
          <w:szCs w:val="28"/>
          <w:shd w:val="clear" w:color="auto" w:fill="FFFFFF"/>
        </w:rPr>
        <w:t xml:space="preserve"> М.</w:t>
      </w:r>
      <w:r w:rsidR="00C1071D">
        <w:rPr>
          <w:color w:val="000000"/>
          <w:szCs w:val="28"/>
          <w:shd w:val="clear" w:color="auto" w:fill="FFFFFF"/>
        </w:rPr>
        <w:t>: ООО "Издательство АСТ"</w:t>
      </w:r>
      <w:r w:rsidRPr="00E17C80">
        <w:rPr>
          <w:color w:val="000000"/>
          <w:szCs w:val="28"/>
          <w:shd w:val="clear" w:color="auto" w:fill="FFFFFF"/>
        </w:rPr>
        <w:t xml:space="preserve">, 2002. </w:t>
      </w:r>
      <w:r w:rsidRPr="00E17C80">
        <w:rPr>
          <w:color w:val="000000"/>
          <w:szCs w:val="28"/>
        </w:rPr>
        <w:t>–</w:t>
      </w:r>
      <w:r w:rsidRPr="00E17C80">
        <w:rPr>
          <w:color w:val="000000"/>
          <w:szCs w:val="28"/>
          <w:shd w:val="clear" w:color="auto" w:fill="FFFFFF"/>
        </w:rPr>
        <w:t xml:space="preserve"> 240с.</w:t>
      </w:r>
    </w:p>
    <w:p w14:paraId="550ED3DA" w14:textId="713A6D39" w:rsidR="00E17C80" w:rsidRPr="00E17C80" w:rsidRDefault="00E17C80" w:rsidP="00E17C80">
      <w:pPr>
        <w:numPr>
          <w:ilvl w:val="0"/>
          <w:numId w:val="30"/>
        </w:numPr>
        <w:ind w:left="0" w:firstLine="709"/>
        <w:rPr>
          <w:color w:val="000000"/>
          <w:szCs w:val="28"/>
        </w:rPr>
      </w:pPr>
      <w:proofErr w:type="spellStart"/>
      <w:r w:rsidRPr="00E17C80">
        <w:rPr>
          <w:color w:val="000000"/>
          <w:szCs w:val="28"/>
        </w:rPr>
        <w:t>Стонкус</w:t>
      </w:r>
      <w:proofErr w:type="spellEnd"/>
      <w:r w:rsidR="00C1071D">
        <w:rPr>
          <w:color w:val="000000"/>
          <w:szCs w:val="28"/>
        </w:rPr>
        <w:t xml:space="preserve"> С. Мы играем в баскетбол</w:t>
      </w:r>
      <w:r w:rsidRPr="00E17C80">
        <w:rPr>
          <w:color w:val="000000"/>
          <w:szCs w:val="28"/>
        </w:rPr>
        <w:t>. – М.: Просвещение, 1984. – 64с.</w:t>
      </w:r>
    </w:p>
    <w:p w14:paraId="550ED3DB" w14:textId="77777777" w:rsidR="00E17C80" w:rsidRPr="00E17C80" w:rsidRDefault="00E17C80" w:rsidP="00E17C80">
      <w:pPr>
        <w:rPr>
          <w:color w:val="000000"/>
          <w:szCs w:val="28"/>
        </w:rPr>
      </w:pPr>
      <w:r w:rsidRPr="00E17C80">
        <w:rPr>
          <w:b/>
          <w:bCs/>
          <w:color w:val="000000"/>
          <w:szCs w:val="28"/>
        </w:rPr>
        <w:t>Электронные ресурсы</w:t>
      </w:r>
    </w:p>
    <w:p w14:paraId="550ED3DC" w14:textId="77777777" w:rsidR="00E17C80" w:rsidRPr="00E17C80" w:rsidRDefault="00E17C80" w:rsidP="00E17C80">
      <w:pPr>
        <w:pStyle w:val="a4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17C80">
        <w:rPr>
          <w:rFonts w:ascii="Times New Roman" w:hAnsi="Times New Roman"/>
          <w:color w:val="000000"/>
          <w:sz w:val="28"/>
          <w:szCs w:val="28"/>
        </w:rPr>
        <w:t xml:space="preserve">Введение в профессию баскетбольного тренера: подготовка молодых игроков. Режим доступа: </w:t>
      </w:r>
      <w:hyperlink r:id="rId12" w:history="1">
        <w:r w:rsidRPr="00E17C8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https://russiabasket.ru/book.pdf</w:t>
        </w:r>
      </w:hyperlink>
    </w:p>
    <w:p w14:paraId="550ED3DD" w14:textId="77777777" w:rsidR="00E17C80" w:rsidRPr="00E17C80" w:rsidRDefault="00E17C80" w:rsidP="00E17C80">
      <w:pPr>
        <w:pStyle w:val="a4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17C80">
        <w:rPr>
          <w:rFonts w:ascii="Times New Roman" w:hAnsi="Times New Roman"/>
          <w:color w:val="000000"/>
          <w:sz w:val="28"/>
          <w:szCs w:val="28"/>
        </w:rPr>
        <w:t xml:space="preserve">Библиотека учебной информации. Методические указания по планированию спортивной тренировки по баскетболу для начинающих, Симферополь 2009 – Режим доступа: </w:t>
      </w:r>
      <w:hyperlink r:id="rId13" w:history="1">
        <w:r w:rsidRPr="00E17C8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http://kyrator.com.ua/index.php?catid=16&amp;id=1077:metodichka-planirovanie&amp;Itemid=121&amp;option=com_content&amp;view=article</w:t>
        </w:r>
      </w:hyperlink>
      <w:r w:rsidRPr="00E17C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50ED3DE" w14:textId="77777777" w:rsidR="00E17C80" w:rsidRPr="00E17C80" w:rsidRDefault="00E17C80" w:rsidP="00E17C80">
      <w:pPr>
        <w:pStyle w:val="a4"/>
        <w:spacing w:after="0" w:line="360" w:lineRule="auto"/>
        <w:ind w:left="1135"/>
        <w:rPr>
          <w:rFonts w:ascii="Times New Roman" w:hAnsi="Times New Roman"/>
          <w:color w:val="000000"/>
          <w:sz w:val="28"/>
          <w:szCs w:val="28"/>
        </w:rPr>
      </w:pPr>
    </w:p>
    <w:p w14:paraId="550ED3DF" w14:textId="77777777" w:rsidR="00F06857" w:rsidRDefault="00F06857" w:rsidP="0019557B">
      <w:pPr>
        <w:jc w:val="center"/>
        <w:rPr>
          <w:szCs w:val="28"/>
        </w:rPr>
        <w:sectPr w:rsidR="00F06857" w:rsidSect="0034370C">
          <w:footerReference w:type="defaul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14:paraId="550ED3E0" w14:textId="77777777" w:rsidR="00F06857" w:rsidRPr="00A012E5" w:rsidRDefault="00F06857" w:rsidP="00F06857">
      <w:pPr>
        <w:jc w:val="center"/>
        <w:rPr>
          <w:b/>
          <w:lang w:eastAsia="ru-RU"/>
        </w:rPr>
      </w:pPr>
      <w:bookmarkStart w:id="12" w:name="_Toc517774889"/>
      <w:r w:rsidRPr="00A012E5">
        <w:rPr>
          <w:b/>
          <w:lang w:eastAsia="ru-RU"/>
        </w:rPr>
        <w:lastRenderedPageBreak/>
        <w:t>Приложения</w:t>
      </w:r>
      <w:bookmarkEnd w:id="12"/>
    </w:p>
    <w:p w14:paraId="550ED3E1" w14:textId="77777777" w:rsidR="00F06857" w:rsidRPr="005E6ED3" w:rsidRDefault="00F06857" w:rsidP="00F06857">
      <w:pPr>
        <w:jc w:val="right"/>
        <w:rPr>
          <w:szCs w:val="28"/>
          <w:lang w:eastAsia="ru-RU"/>
        </w:rPr>
      </w:pPr>
      <w:r w:rsidRPr="005E6ED3">
        <w:rPr>
          <w:szCs w:val="28"/>
          <w:lang w:eastAsia="ru-RU"/>
        </w:rPr>
        <w:t>Приложение  1</w:t>
      </w:r>
    </w:p>
    <w:p w14:paraId="550ED3E2" w14:textId="77777777" w:rsidR="00F06857" w:rsidRPr="00B2256C" w:rsidRDefault="00F06857" w:rsidP="00F06857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Оценочный лист технико-тактической готовности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066"/>
        <w:gridCol w:w="5103"/>
        <w:gridCol w:w="4678"/>
        <w:gridCol w:w="2126"/>
      </w:tblGrid>
      <w:tr w:rsidR="0068646A" w:rsidRPr="00803684" w14:paraId="550ED3E7" w14:textId="77777777" w:rsidTr="002F34CA">
        <w:tc>
          <w:tcPr>
            <w:tcW w:w="594" w:type="dxa"/>
            <w:vMerge w:val="restart"/>
            <w:vAlign w:val="center"/>
          </w:tcPr>
          <w:p w14:paraId="550ED3E3" w14:textId="77777777" w:rsidR="0068646A" w:rsidRPr="000E4712" w:rsidRDefault="0068646A" w:rsidP="00E17C80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E4712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66" w:type="dxa"/>
            <w:vMerge w:val="restart"/>
            <w:vAlign w:val="center"/>
          </w:tcPr>
          <w:p w14:paraId="550ED3E4" w14:textId="77777777" w:rsidR="0068646A" w:rsidRPr="000E4712" w:rsidRDefault="0068646A" w:rsidP="00E17C80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 w:rsidRPr="000E4712">
              <w:rPr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9781" w:type="dxa"/>
            <w:gridSpan w:val="2"/>
            <w:vAlign w:val="center"/>
          </w:tcPr>
          <w:p w14:paraId="550ED3E5" w14:textId="77777777" w:rsidR="0068646A" w:rsidRPr="000E4712" w:rsidRDefault="0068646A" w:rsidP="00E17C80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E4712">
              <w:rPr>
                <w:sz w:val="26"/>
                <w:szCs w:val="26"/>
                <w:lang w:eastAsia="ru-RU"/>
              </w:rPr>
              <w:t>Оцениваемое качество</w:t>
            </w:r>
          </w:p>
        </w:tc>
        <w:tc>
          <w:tcPr>
            <w:tcW w:w="2126" w:type="dxa"/>
            <w:vMerge w:val="restart"/>
            <w:vAlign w:val="center"/>
          </w:tcPr>
          <w:p w14:paraId="550ED3E6" w14:textId="77777777" w:rsidR="0068646A" w:rsidRPr="000E4712" w:rsidRDefault="0068646A" w:rsidP="00E17C80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E4712">
              <w:rPr>
                <w:sz w:val="26"/>
                <w:szCs w:val="26"/>
                <w:lang w:eastAsia="ru-RU"/>
              </w:rPr>
              <w:t>Уровень</w:t>
            </w:r>
          </w:p>
        </w:tc>
      </w:tr>
      <w:tr w:rsidR="0068646A" w:rsidRPr="00803684" w14:paraId="550ED3ED" w14:textId="77777777" w:rsidTr="002F34CA">
        <w:tc>
          <w:tcPr>
            <w:tcW w:w="594" w:type="dxa"/>
            <w:vMerge/>
          </w:tcPr>
          <w:p w14:paraId="550ED3E8" w14:textId="77777777" w:rsidR="0068646A" w:rsidRPr="000E4712" w:rsidRDefault="0068646A" w:rsidP="00E17C80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066" w:type="dxa"/>
            <w:vMerge/>
          </w:tcPr>
          <w:p w14:paraId="550ED3E9" w14:textId="77777777" w:rsidR="0068646A" w:rsidRPr="000E4712" w:rsidRDefault="0068646A" w:rsidP="00E17C80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550ED3EA" w14:textId="77777777" w:rsidR="0068646A" w:rsidRPr="000E4712" w:rsidRDefault="0068646A" w:rsidP="00E17C80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E4712">
              <w:rPr>
                <w:sz w:val="26"/>
                <w:szCs w:val="26"/>
                <w:lang w:eastAsia="ru-RU"/>
              </w:rPr>
              <w:t>Основы техники игры</w:t>
            </w:r>
          </w:p>
        </w:tc>
        <w:tc>
          <w:tcPr>
            <w:tcW w:w="4678" w:type="dxa"/>
          </w:tcPr>
          <w:p w14:paraId="550ED3EB" w14:textId="77777777" w:rsidR="0068646A" w:rsidRPr="000E4712" w:rsidRDefault="0068646A" w:rsidP="00E17C80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E4712">
              <w:rPr>
                <w:sz w:val="26"/>
                <w:szCs w:val="26"/>
                <w:lang w:eastAsia="ru-RU"/>
              </w:rPr>
              <w:t>Основы тактики игры</w:t>
            </w:r>
          </w:p>
        </w:tc>
        <w:tc>
          <w:tcPr>
            <w:tcW w:w="2126" w:type="dxa"/>
            <w:vMerge/>
          </w:tcPr>
          <w:p w14:paraId="550ED3EC" w14:textId="77777777" w:rsidR="0068646A" w:rsidRPr="000E4712" w:rsidRDefault="0068646A" w:rsidP="00E17C80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8646A" w:rsidRPr="00803684" w14:paraId="550ED3F9" w14:textId="77777777" w:rsidTr="002F34CA">
        <w:tc>
          <w:tcPr>
            <w:tcW w:w="594" w:type="dxa"/>
          </w:tcPr>
          <w:p w14:paraId="550ED3EE" w14:textId="77777777" w:rsidR="0068646A" w:rsidRPr="000E4712" w:rsidRDefault="0068646A" w:rsidP="00E17C80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E4712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66" w:type="dxa"/>
          </w:tcPr>
          <w:p w14:paraId="550ED3EF" w14:textId="77777777" w:rsidR="0068646A" w:rsidRPr="000E4712" w:rsidRDefault="0068646A" w:rsidP="00E17C80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14:paraId="550ED3F0" w14:textId="77777777" w:rsidR="0068646A" w:rsidRPr="000E4712" w:rsidRDefault="0068646A" w:rsidP="00E17C80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0E4712">
              <w:rPr>
                <w:sz w:val="26"/>
                <w:szCs w:val="26"/>
                <w:lang w:eastAsia="ru-RU"/>
              </w:rPr>
              <w:t>0 баллов – понимание основ техники игры, однако применить в игровой деятельности не получается;</w:t>
            </w:r>
          </w:p>
          <w:p w14:paraId="550ED3F1" w14:textId="77777777" w:rsidR="0068646A" w:rsidRPr="000E4712" w:rsidRDefault="0068646A" w:rsidP="00E17C80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0E4712">
              <w:rPr>
                <w:sz w:val="26"/>
                <w:szCs w:val="26"/>
                <w:lang w:eastAsia="ru-RU"/>
              </w:rPr>
              <w:t xml:space="preserve">1 балл – понимание основ техники игры, применение в игровой деятельности, </w:t>
            </w:r>
          </w:p>
          <w:p w14:paraId="550ED3F2" w14:textId="77777777" w:rsidR="0068646A" w:rsidRPr="000E4712" w:rsidRDefault="0068646A" w:rsidP="00E17C80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0E4712">
              <w:rPr>
                <w:sz w:val="26"/>
                <w:szCs w:val="26"/>
                <w:lang w:eastAsia="ru-RU"/>
              </w:rPr>
              <w:t xml:space="preserve">2 балла – высокий уровень овладения техникой игры, успешное применение в игровой деятельности </w:t>
            </w:r>
          </w:p>
        </w:tc>
        <w:tc>
          <w:tcPr>
            <w:tcW w:w="4678" w:type="dxa"/>
          </w:tcPr>
          <w:p w14:paraId="550ED3F3" w14:textId="77777777" w:rsidR="0068646A" w:rsidRPr="000E4712" w:rsidRDefault="0068646A" w:rsidP="00E17C80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0E4712">
              <w:rPr>
                <w:sz w:val="26"/>
                <w:szCs w:val="26"/>
                <w:lang w:eastAsia="ru-RU"/>
              </w:rPr>
              <w:t>0 баллов – понимание основ тактики игры, однако применить в игровой деятельности не получается;</w:t>
            </w:r>
          </w:p>
          <w:p w14:paraId="550ED3F4" w14:textId="77777777" w:rsidR="0068646A" w:rsidRPr="000E4712" w:rsidRDefault="0068646A" w:rsidP="00E17C80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0E4712">
              <w:rPr>
                <w:sz w:val="26"/>
                <w:szCs w:val="26"/>
                <w:lang w:eastAsia="ru-RU"/>
              </w:rPr>
              <w:t xml:space="preserve">1 балл – понимание основ тактики игры, применение в игровой деятельности, </w:t>
            </w:r>
          </w:p>
          <w:p w14:paraId="550ED3F5" w14:textId="77777777" w:rsidR="0068646A" w:rsidRPr="000E4712" w:rsidRDefault="0068646A" w:rsidP="00E17C80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0E4712">
              <w:rPr>
                <w:sz w:val="26"/>
                <w:szCs w:val="26"/>
                <w:lang w:eastAsia="ru-RU"/>
              </w:rPr>
              <w:t xml:space="preserve">2 балла – высокий уровень овладения тактики игры, успешное применение в игровой деятельности </w:t>
            </w:r>
          </w:p>
        </w:tc>
        <w:tc>
          <w:tcPr>
            <w:tcW w:w="2126" w:type="dxa"/>
          </w:tcPr>
          <w:p w14:paraId="550ED3F6" w14:textId="77777777" w:rsidR="0068646A" w:rsidRPr="000E4712" w:rsidRDefault="0068646A" w:rsidP="00E17C80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0E4712">
              <w:rPr>
                <w:sz w:val="26"/>
                <w:szCs w:val="26"/>
                <w:lang w:eastAsia="ru-RU"/>
              </w:rPr>
              <w:t>Достаточный – 1 балл;</w:t>
            </w:r>
          </w:p>
          <w:p w14:paraId="550ED3F7" w14:textId="77777777" w:rsidR="0068646A" w:rsidRPr="000E4712" w:rsidRDefault="0068646A" w:rsidP="00E17C80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0E4712">
              <w:rPr>
                <w:sz w:val="26"/>
                <w:szCs w:val="26"/>
                <w:lang w:eastAsia="ru-RU"/>
              </w:rPr>
              <w:t>Средний – 2 балла</w:t>
            </w:r>
          </w:p>
          <w:p w14:paraId="550ED3F8" w14:textId="77777777" w:rsidR="0068646A" w:rsidRPr="000E4712" w:rsidRDefault="0068646A" w:rsidP="00E17C80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0E4712">
              <w:rPr>
                <w:sz w:val="26"/>
                <w:szCs w:val="26"/>
                <w:lang w:eastAsia="ru-RU"/>
              </w:rPr>
              <w:t>Высокий – 3 балл</w:t>
            </w:r>
            <w:r w:rsidR="00F26323" w:rsidRPr="000E4712">
              <w:rPr>
                <w:sz w:val="26"/>
                <w:szCs w:val="26"/>
                <w:lang w:eastAsia="ru-RU"/>
              </w:rPr>
              <w:t xml:space="preserve">а </w:t>
            </w:r>
            <w:r w:rsidRPr="000E4712">
              <w:rPr>
                <w:sz w:val="26"/>
                <w:szCs w:val="26"/>
                <w:lang w:eastAsia="ru-RU"/>
              </w:rPr>
              <w:t>и выше</w:t>
            </w:r>
          </w:p>
        </w:tc>
      </w:tr>
      <w:tr w:rsidR="0068646A" w:rsidRPr="00803684" w14:paraId="550ED3FF" w14:textId="77777777" w:rsidTr="002F34CA">
        <w:tc>
          <w:tcPr>
            <w:tcW w:w="594" w:type="dxa"/>
          </w:tcPr>
          <w:p w14:paraId="550ED3FA" w14:textId="77777777" w:rsidR="0068646A" w:rsidRPr="00803684" w:rsidRDefault="0068646A" w:rsidP="00E17C8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803684">
              <w:rPr>
                <w:szCs w:val="28"/>
                <w:lang w:eastAsia="ru-RU"/>
              </w:rPr>
              <w:t>2</w:t>
            </w:r>
          </w:p>
        </w:tc>
        <w:tc>
          <w:tcPr>
            <w:tcW w:w="2066" w:type="dxa"/>
          </w:tcPr>
          <w:p w14:paraId="550ED3FB" w14:textId="77777777" w:rsidR="0068646A" w:rsidRPr="00803684" w:rsidRDefault="0068646A" w:rsidP="00E17C8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50ED3FC" w14:textId="77777777" w:rsidR="0068646A" w:rsidRPr="00803684" w:rsidRDefault="0068646A" w:rsidP="00E17C8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550ED3FD" w14:textId="77777777" w:rsidR="0068646A" w:rsidRPr="00803684" w:rsidRDefault="0068646A" w:rsidP="00E17C8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50ED3FE" w14:textId="77777777" w:rsidR="0068646A" w:rsidRPr="00803684" w:rsidRDefault="0068646A" w:rsidP="00E17C8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68646A" w:rsidRPr="00803684" w14:paraId="550ED405" w14:textId="77777777" w:rsidTr="002F34CA">
        <w:tc>
          <w:tcPr>
            <w:tcW w:w="594" w:type="dxa"/>
          </w:tcPr>
          <w:p w14:paraId="550ED400" w14:textId="77777777" w:rsidR="0068646A" w:rsidRPr="00803684" w:rsidRDefault="0068646A" w:rsidP="00E17C8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803684">
              <w:rPr>
                <w:szCs w:val="28"/>
                <w:lang w:eastAsia="ru-RU"/>
              </w:rPr>
              <w:t>3</w:t>
            </w:r>
          </w:p>
        </w:tc>
        <w:tc>
          <w:tcPr>
            <w:tcW w:w="2066" w:type="dxa"/>
          </w:tcPr>
          <w:p w14:paraId="550ED401" w14:textId="77777777" w:rsidR="0068646A" w:rsidRPr="00803684" w:rsidRDefault="0068646A" w:rsidP="00E17C8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50ED402" w14:textId="77777777" w:rsidR="0068646A" w:rsidRPr="00803684" w:rsidRDefault="0068646A" w:rsidP="00E17C8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550ED403" w14:textId="77777777" w:rsidR="0068646A" w:rsidRPr="00803684" w:rsidRDefault="0068646A" w:rsidP="00E17C8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50ED404" w14:textId="77777777" w:rsidR="0068646A" w:rsidRPr="00803684" w:rsidRDefault="0068646A" w:rsidP="00E17C8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68646A" w:rsidRPr="00803684" w14:paraId="550ED40B" w14:textId="77777777" w:rsidTr="002F34CA">
        <w:tc>
          <w:tcPr>
            <w:tcW w:w="594" w:type="dxa"/>
          </w:tcPr>
          <w:p w14:paraId="550ED406" w14:textId="77777777" w:rsidR="0068646A" w:rsidRPr="00803684" w:rsidRDefault="0068646A" w:rsidP="00E17C8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803684">
              <w:rPr>
                <w:szCs w:val="28"/>
                <w:lang w:eastAsia="ru-RU"/>
              </w:rPr>
              <w:t>4</w:t>
            </w:r>
          </w:p>
        </w:tc>
        <w:tc>
          <w:tcPr>
            <w:tcW w:w="2066" w:type="dxa"/>
          </w:tcPr>
          <w:p w14:paraId="550ED407" w14:textId="77777777" w:rsidR="0068646A" w:rsidRPr="00803684" w:rsidRDefault="0068646A" w:rsidP="00E17C8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50ED408" w14:textId="77777777" w:rsidR="0068646A" w:rsidRPr="00803684" w:rsidRDefault="0068646A" w:rsidP="00E17C8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550ED409" w14:textId="77777777" w:rsidR="0068646A" w:rsidRPr="00803684" w:rsidRDefault="0068646A" w:rsidP="00E17C8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50ED40A" w14:textId="77777777" w:rsidR="0068646A" w:rsidRPr="00803684" w:rsidRDefault="0068646A" w:rsidP="00E17C8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68646A" w:rsidRPr="00803684" w14:paraId="550ED411" w14:textId="77777777" w:rsidTr="002F34CA">
        <w:tc>
          <w:tcPr>
            <w:tcW w:w="594" w:type="dxa"/>
          </w:tcPr>
          <w:p w14:paraId="550ED40C" w14:textId="77777777" w:rsidR="0068646A" w:rsidRPr="00803684" w:rsidRDefault="0068646A" w:rsidP="00E17C8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803684">
              <w:rPr>
                <w:szCs w:val="28"/>
                <w:lang w:eastAsia="ru-RU"/>
              </w:rPr>
              <w:t>5</w:t>
            </w:r>
          </w:p>
        </w:tc>
        <w:tc>
          <w:tcPr>
            <w:tcW w:w="2066" w:type="dxa"/>
          </w:tcPr>
          <w:p w14:paraId="550ED40D" w14:textId="77777777" w:rsidR="0068646A" w:rsidRPr="00803684" w:rsidRDefault="0068646A" w:rsidP="00E17C8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50ED40E" w14:textId="77777777" w:rsidR="0068646A" w:rsidRPr="00803684" w:rsidRDefault="0068646A" w:rsidP="00E17C8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550ED40F" w14:textId="77777777" w:rsidR="0068646A" w:rsidRPr="00803684" w:rsidRDefault="0068646A" w:rsidP="00E17C8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50ED410" w14:textId="77777777" w:rsidR="0068646A" w:rsidRPr="00803684" w:rsidRDefault="0068646A" w:rsidP="00E17C8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14:paraId="550ED412" w14:textId="77777777" w:rsidR="00F06857" w:rsidRDefault="00F06857" w:rsidP="00F06857">
      <w:pPr>
        <w:spacing w:after="160" w:line="259" w:lineRule="auto"/>
        <w:jc w:val="left"/>
        <w:rPr>
          <w:b/>
          <w:szCs w:val="28"/>
        </w:rPr>
      </w:pPr>
    </w:p>
    <w:p w14:paraId="550ED413" w14:textId="77777777" w:rsidR="00F06857" w:rsidRDefault="00F06857" w:rsidP="00F06857">
      <w:pPr>
        <w:spacing w:after="160" w:line="259" w:lineRule="auto"/>
        <w:jc w:val="left"/>
        <w:rPr>
          <w:szCs w:val="28"/>
        </w:rPr>
        <w:sectPr w:rsidR="00F06857" w:rsidSect="001F1E93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14:paraId="550ED414" w14:textId="77777777" w:rsidR="00F06857" w:rsidRDefault="00F06857" w:rsidP="00F06857">
      <w:pPr>
        <w:spacing w:after="160" w:line="259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A9687E">
        <w:rPr>
          <w:szCs w:val="28"/>
        </w:rPr>
        <w:t>2</w:t>
      </w:r>
    </w:p>
    <w:p w14:paraId="550ED415" w14:textId="77777777" w:rsidR="00F06857" w:rsidRDefault="00F06857" w:rsidP="00F06857">
      <w:pPr>
        <w:spacing w:after="160" w:line="259" w:lineRule="auto"/>
        <w:jc w:val="right"/>
        <w:rPr>
          <w:szCs w:val="28"/>
        </w:rPr>
      </w:pPr>
    </w:p>
    <w:p w14:paraId="550ED416" w14:textId="77777777" w:rsidR="00110E61" w:rsidRDefault="002D3AD5" w:rsidP="00080BA5">
      <w:pPr>
        <w:jc w:val="center"/>
        <w:rPr>
          <w:szCs w:val="28"/>
        </w:rPr>
      </w:pPr>
      <w:proofErr w:type="spellStart"/>
      <w:r>
        <w:rPr>
          <w:szCs w:val="28"/>
        </w:rPr>
        <w:t>Минитурнир</w:t>
      </w:r>
      <w:proofErr w:type="spellEnd"/>
      <w:r>
        <w:rPr>
          <w:szCs w:val="28"/>
        </w:rPr>
        <w:t xml:space="preserve"> по баскетболу 3 на 3</w:t>
      </w:r>
    </w:p>
    <w:p w14:paraId="550ED417" w14:textId="77777777" w:rsidR="002D3AD5" w:rsidRDefault="002D3AD5" w:rsidP="00080BA5">
      <w:pPr>
        <w:jc w:val="center"/>
        <w:rPr>
          <w:szCs w:val="28"/>
        </w:rPr>
      </w:pPr>
      <w:r>
        <w:rPr>
          <w:szCs w:val="28"/>
        </w:rPr>
        <w:t>В группе</w:t>
      </w:r>
      <w:r w:rsidR="00C927C7">
        <w:rPr>
          <w:szCs w:val="28"/>
        </w:rPr>
        <w:t xml:space="preserve"> __________</w:t>
      </w:r>
    </w:p>
    <w:p w14:paraId="550ED418" w14:textId="77777777" w:rsidR="00C927C7" w:rsidRDefault="00C927C7" w:rsidP="00080BA5">
      <w:pPr>
        <w:jc w:val="center"/>
        <w:rPr>
          <w:szCs w:val="28"/>
        </w:rPr>
      </w:pPr>
      <w:r>
        <w:rPr>
          <w:szCs w:val="28"/>
        </w:rPr>
        <w:t>Дата ___________</w:t>
      </w:r>
    </w:p>
    <w:p w14:paraId="550ED419" w14:textId="77777777" w:rsidR="00C927C7" w:rsidRDefault="00C927C7" w:rsidP="00080BA5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746"/>
        <w:gridCol w:w="1746"/>
        <w:gridCol w:w="1745"/>
        <w:gridCol w:w="1745"/>
        <w:gridCol w:w="1745"/>
        <w:gridCol w:w="1745"/>
        <w:gridCol w:w="1455"/>
        <w:gridCol w:w="1297"/>
      </w:tblGrid>
      <w:tr w:rsidR="00226437" w:rsidRPr="00226437" w14:paraId="550ED435" w14:textId="77777777" w:rsidTr="00226437">
        <w:tc>
          <w:tcPr>
            <w:tcW w:w="1562" w:type="dxa"/>
            <w:shd w:val="clear" w:color="auto" w:fill="auto"/>
          </w:tcPr>
          <w:p w14:paraId="550ED41A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6" w:type="dxa"/>
            <w:shd w:val="clear" w:color="auto" w:fill="auto"/>
          </w:tcPr>
          <w:p w14:paraId="550ED41B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Команда 1</w:t>
            </w:r>
          </w:p>
          <w:p w14:paraId="550ED41C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(игрок 1</w:t>
            </w:r>
          </w:p>
          <w:p w14:paraId="550ED41D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игрок 2</w:t>
            </w:r>
          </w:p>
          <w:p w14:paraId="550ED41E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игрок 3)</w:t>
            </w:r>
          </w:p>
        </w:tc>
        <w:tc>
          <w:tcPr>
            <w:tcW w:w="1746" w:type="dxa"/>
            <w:shd w:val="clear" w:color="auto" w:fill="auto"/>
          </w:tcPr>
          <w:p w14:paraId="550ED41F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Команда 2</w:t>
            </w:r>
          </w:p>
          <w:p w14:paraId="550ED420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(игрок 1</w:t>
            </w:r>
          </w:p>
          <w:p w14:paraId="550ED421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игрок 2</w:t>
            </w:r>
          </w:p>
          <w:p w14:paraId="550ED422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игрок 3)</w:t>
            </w:r>
          </w:p>
        </w:tc>
        <w:tc>
          <w:tcPr>
            <w:tcW w:w="1745" w:type="dxa"/>
            <w:shd w:val="clear" w:color="auto" w:fill="auto"/>
          </w:tcPr>
          <w:p w14:paraId="550ED423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Команда 3</w:t>
            </w:r>
          </w:p>
          <w:p w14:paraId="550ED424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(игрок 1</w:t>
            </w:r>
          </w:p>
          <w:p w14:paraId="550ED425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игрок 2</w:t>
            </w:r>
          </w:p>
          <w:p w14:paraId="550ED426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игрок 3)</w:t>
            </w:r>
          </w:p>
        </w:tc>
        <w:tc>
          <w:tcPr>
            <w:tcW w:w="1745" w:type="dxa"/>
            <w:shd w:val="clear" w:color="auto" w:fill="auto"/>
          </w:tcPr>
          <w:p w14:paraId="550ED427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Команда 4</w:t>
            </w:r>
          </w:p>
          <w:p w14:paraId="550ED428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(игрок 1</w:t>
            </w:r>
          </w:p>
          <w:p w14:paraId="550ED429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игрок 2</w:t>
            </w:r>
          </w:p>
          <w:p w14:paraId="550ED42A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игрок 3)</w:t>
            </w:r>
          </w:p>
        </w:tc>
        <w:tc>
          <w:tcPr>
            <w:tcW w:w="1745" w:type="dxa"/>
            <w:shd w:val="clear" w:color="auto" w:fill="auto"/>
          </w:tcPr>
          <w:p w14:paraId="550ED42B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Команда 5</w:t>
            </w:r>
          </w:p>
          <w:p w14:paraId="550ED42C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(игрок 1</w:t>
            </w:r>
          </w:p>
          <w:p w14:paraId="550ED42D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игрок 2</w:t>
            </w:r>
          </w:p>
          <w:p w14:paraId="550ED42E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игрок 3)</w:t>
            </w:r>
          </w:p>
        </w:tc>
        <w:tc>
          <w:tcPr>
            <w:tcW w:w="1745" w:type="dxa"/>
            <w:shd w:val="clear" w:color="auto" w:fill="auto"/>
          </w:tcPr>
          <w:p w14:paraId="550ED42F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Команда 6</w:t>
            </w:r>
          </w:p>
          <w:p w14:paraId="550ED430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(игрок 1</w:t>
            </w:r>
          </w:p>
          <w:p w14:paraId="550ED431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игрок 2</w:t>
            </w:r>
          </w:p>
          <w:p w14:paraId="550ED432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игрок 3)</w:t>
            </w:r>
          </w:p>
        </w:tc>
        <w:tc>
          <w:tcPr>
            <w:tcW w:w="1455" w:type="dxa"/>
            <w:shd w:val="clear" w:color="auto" w:fill="auto"/>
          </w:tcPr>
          <w:p w14:paraId="550ED433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Очки</w:t>
            </w:r>
          </w:p>
        </w:tc>
        <w:tc>
          <w:tcPr>
            <w:tcW w:w="1297" w:type="dxa"/>
            <w:shd w:val="clear" w:color="auto" w:fill="auto"/>
          </w:tcPr>
          <w:p w14:paraId="550ED434" w14:textId="77777777" w:rsidR="002C7FEE" w:rsidRPr="000E4712" w:rsidRDefault="002C7FEE" w:rsidP="00F2632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Место</w:t>
            </w:r>
          </w:p>
        </w:tc>
      </w:tr>
      <w:tr w:rsidR="00226437" w:rsidRPr="00226437" w14:paraId="550ED43F" w14:textId="77777777" w:rsidTr="00226437">
        <w:tc>
          <w:tcPr>
            <w:tcW w:w="1562" w:type="dxa"/>
            <w:shd w:val="clear" w:color="auto" w:fill="auto"/>
          </w:tcPr>
          <w:p w14:paraId="550ED436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Команда 1</w:t>
            </w:r>
          </w:p>
        </w:tc>
        <w:tc>
          <w:tcPr>
            <w:tcW w:w="1746" w:type="dxa"/>
            <w:shd w:val="clear" w:color="auto" w:fill="auto"/>
          </w:tcPr>
          <w:p w14:paraId="550ED437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6" w:type="dxa"/>
            <w:shd w:val="clear" w:color="auto" w:fill="auto"/>
          </w:tcPr>
          <w:p w14:paraId="550ED438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shd w:val="clear" w:color="auto" w:fill="auto"/>
          </w:tcPr>
          <w:p w14:paraId="550ED439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shd w:val="clear" w:color="auto" w:fill="auto"/>
          </w:tcPr>
          <w:p w14:paraId="550ED43A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shd w:val="clear" w:color="auto" w:fill="auto"/>
          </w:tcPr>
          <w:p w14:paraId="550ED43B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shd w:val="clear" w:color="auto" w:fill="auto"/>
          </w:tcPr>
          <w:p w14:paraId="550ED43C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auto"/>
          </w:tcPr>
          <w:p w14:paraId="550ED43D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97" w:type="dxa"/>
            <w:shd w:val="clear" w:color="auto" w:fill="auto"/>
          </w:tcPr>
          <w:p w14:paraId="550ED43E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26437" w:rsidRPr="00226437" w14:paraId="550ED449" w14:textId="77777777" w:rsidTr="00226437">
        <w:tc>
          <w:tcPr>
            <w:tcW w:w="1562" w:type="dxa"/>
            <w:shd w:val="clear" w:color="auto" w:fill="auto"/>
          </w:tcPr>
          <w:p w14:paraId="550ED440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Команда 2</w:t>
            </w:r>
          </w:p>
        </w:tc>
        <w:tc>
          <w:tcPr>
            <w:tcW w:w="1746" w:type="dxa"/>
            <w:shd w:val="clear" w:color="auto" w:fill="auto"/>
          </w:tcPr>
          <w:p w14:paraId="550ED441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6" w:type="dxa"/>
            <w:shd w:val="clear" w:color="auto" w:fill="auto"/>
          </w:tcPr>
          <w:p w14:paraId="550ED442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shd w:val="clear" w:color="auto" w:fill="auto"/>
          </w:tcPr>
          <w:p w14:paraId="550ED443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shd w:val="clear" w:color="auto" w:fill="auto"/>
          </w:tcPr>
          <w:p w14:paraId="550ED444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shd w:val="clear" w:color="auto" w:fill="auto"/>
          </w:tcPr>
          <w:p w14:paraId="550ED445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shd w:val="clear" w:color="auto" w:fill="auto"/>
          </w:tcPr>
          <w:p w14:paraId="550ED446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auto"/>
          </w:tcPr>
          <w:p w14:paraId="550ED447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97" w:type="dxa"/>
            <w:shd w:val="clear" w:color="auto" w:fill="auto"/>
          </w:tcPr>
          <w:p w14:paraId="550ED448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26437" w:rsidRPr="00226437" w14:paraId="550ED453" w14:textId="77777777" w:rsidTr="00226437">
        <w:tc>
          <w:tcPr>
            <w:tcW w:w="1562" w:type="dxa"/>
            <w:shd w:val="clear" w:color="auto" w:fill="auto"/>
          </w:tcPr>
          <w:p w14:paraId="550ED44A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Команда 3</w:t>
            </w:r>
          </w:p>
        </w:tc>
        <w:tc>
          <w:tcPr>
            <w:tcW w:w="1746" w:type="dxa"/>
            <w:shd w:val="clear" w:color="auto" w:fill="auto"/>
          </w:tcPr>
          <w:p w14:paraId="550ED44B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6" w:type="dxa"/>
            <w:shd w:val="clear" w:color="auto" w:fill="auto"/>
          </w:tcPr>
          <w:p w14:paraId="550ED44C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shd w:val="clear" w:color="auto" w:fill="auto"/>
          </w:tcPr>
          <w:p w14:paraId="550ED44D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shd w:val="clear" w:color="auto" w:fill="auto"/>
          </w:tcPr>
          <w:p w14:paraId="550ED44E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shd w:val="clear" w:color="auto" w:fill="auto"/>
          </w:tcPr>
          <w:p w14:paraId="550ED44F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shd w:val="clear" w:color="auto" w:fill="auto"/>
          </w:tcPr>
          <w:p w14:paraId="550ED450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auto"/>
          </w:tcPr>
          <w:p w14:paraId="550ED451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97" w:type="dxa"/>
            <w:shd w:val="clear" w:color="auto" w:fill="auto"/>
          </w:tcPr>
          <w:p w14:paraId="550ED452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26437" w:rsidRPr="00226437" w14:paraId="550ED45D" w14:textId="77777777" w:rsidTr="00226437">
        <w:tc>
          <w:tcPr>
            <w:tcW w:w="1562" w:type="dxa"/>
            <w:shd w:val="clear" w:color="auto" w:fill="auto"/>
          </w:tcPr>
          <w:p w14:paraId="550ED454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Команда 4</w:t>
            </w:r>
          </w:p>
        </w:tc>
        <w:tc>
          <w:tcPr>
            <w:tcW w:w="1746" w:type="dxa"/>
            <w:shd w:val="clear" w:color="auto" w:fill="auto"/>
          </w:tcPr>
          <w:p w14:paraId="550ED455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6" w:type="dxa"/>
            <w:shd w:val="clear" w:color="auto" w:fill="auto"/>
          </w:tcPr>
          <w:p w14:paraId="550ED456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shd w:val="clear" w:color="auto" w:fill="auto"/>
          </w:tcPr>
          <w:p w14:paraId="550ED457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shd w:val="clear" w:color="auto" w:fill="auto"/>
          </w:tcPr>
          <w:p w14:paraId="550ED458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shd w:val="clear" w:color="auto" w:fill="auto"/>
          </w:tcPr>
          <w:p w14:paraId="550ED459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shd w:val="clear" w:color="auto" w:fill="auto"/>
          </w:tcPr>
          <w:p w14:paraId="550ED45A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auto"/>
          </w:tcPr>
          <w:p w14:paraId="550ED45B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97" w:type="dxa"/>
            <w:shd w:val="clear" w:color="auto" w:fill="auto"/>
          </w:tcPr>
          <w:p w14:paraId="550ED45C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26437" w:rsidRPr="00226437" w14:paraId="550ED467" w14:textId="77777777" w:rsidTr="00226437">
        <w:tc>
          <w:tcPr>
            <w:tcW w:w="1562" w:type="dxa"/>
            <w:shd w:val="clear" w:color="auto" w:fill="auto"/>
          </w:tcPr>
          <w:p w14:paraId="550ED45E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  <w:r w:rsidRPr="000E4712">
              <w:rPr>
                <w:sz w:val="26"/>
                <w:szCs w:val="26"/>
              </w:rPr>
              <w:t>Команда 5</w:t>
            </w:r>
          </w:p>
        </w:tc>
        <w:tc>
          <w:tcPr>
            <w:tcW w:w="1746" w:type="dxa"/>
            <w:shd w:val="clear" w:color="auto" w:fill="auto"/>
          </w:tcPr>
          <w:p w14:paraId="550ED45F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6" w:type="dxa"/>
            <w:shd w:val="clear" w:color="auto" w:fill="auto"/>
          </w:tcPr>
          <w:p w14:paraId="550ED460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shd w:val="clear" w:color="auto" w:fill="auto"/>
          </w:tcPr>
          <w:p w14:paraId="550ED461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shd w:val="clear" w:color="auto" w:fill="auto"/>
          </w:tcPr>
          <w:p w14:paraId="550ED462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shd w:val="clear" w:color="auto" w:fill="auto"/>
          </w:tcPr>
          <w:p w14:paraId="550ED463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shd w:val="clear" w:color="auto" w:fill="auto"/>
          </w:tcPr>
          <w:p w14:paraId="550ED464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auto"/>
          </w:tcPr>
          <w:p w14:paraId="550ED465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97" w:type="dxa"/>
            <w:shd w:val="clear" w:color="auto" w:fill="auto"/>
          </w:tcPr>
          <w:p w14:paraId="550ED466" w14:textId="77777777" w:rsidR="002C7FEE" w:rsidRPr="000E4712" w:rsidRDefault="002C7FEE" w:rsidP="00226437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50ED468" w14:textId="77777777" w:rsidR="00C927C7" w:rsidRPr="00CC4430" w:rsidRDefault="00C927C7" w:rsidP="00716A64">
      <w:pPr>
        <w:rPr>
          <w:szCs w:val="28"/>
        </w:rPr>
      </w:pPr>
    </w:p>
    <w:sectPr w:rsidR="00C927C7" w:rsidRPr="00CC4430" w:rsidSect="00080BA5"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92F66" w14:textId="77777777" w:rsidR="00A11056" w:rsidRDefault="00A11056" w:rsidP="0014331F">
      <w:pPr>
        <w:spacing w:line="240" w:lineRule="auto"/>
      </w:pPr>
      <w:r>
        <w:separator/>
      </w:r>
    </w:p>
  </w:endnote>
  <w:endnote w:type="continuationSeparator" w:id="0">
    <w:p w14:paraId="51E60CC9" w14:textId="77777777" w:rsidR="00A11056" w:rsidRDefault="00A11056" w:rsidP="00143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D46F" w14:textId="1CA294AC" w:rsidR="00A11056" w:rsidRDefault="00A11056" w:rsidP="00EB3AE8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B3AE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474EB" w14:textId="3F3B82BB" w:rsidR="00EB3AE8" w:rsidRDefault="00EB3AE8" w:rsidP="00EB3AE8">
    <w:pPr>
      <w:pStyle w:val="ac"/>
      <w:ind w:left="-284" w:firstLine="0"/>
    </w:pPr>
    <w:r>
      <w:rPr>
        <w:b/>
        <w:i/>
        <w:sz w:val="20"/>
        <w:shd w:val="clear" w:color="auto" w:fill="FFFFFF"/>
      </w:rPr>
      <w:t xml:space="preserve">При использовании материалов программы, обязательна ссылка Методические рекомендации по разработке модельных дополнительных общеобразовательных программ [Электронный ресурс] / А. В. Кисляков, Ю. В. </w:t>
    </w:r>
    <w:proofErr w:type="spellStart"/>
    <w:r>
      <w:rPr>
        <w:b/>
        <w:i/>
        <w:sz w:val="20"/>
        <w:shd w:val="clear" w:color="auto" w:fill="FFFFFF"/>
      </w:rPr>
      <w:t>Ребикова</w:t>
    </w:r>
    <w:proofErr w:type="spellEnd"/>
    <w:r>
      <w:rPr>
        <w:b/>
        <w:i/>
        <w:sz w:val="20"/>
        <w:shd w:val="clear" w:color="auto" w:fill="FFFFFF"/>
      </w:rPr>
      <w:t xml:space="preserve">, А. В. Щербаков, Е. Л. </w:t>
    </w:r>
    <w:proofErr w:type="spellStart"/>
    <w:r>
      <w:rPr>
        <w:b/>
        <w:i/>
        <w:sz w:val="20"/>
        <w:shd w:val="clear" w:color="auto" w:fill="FFFFFF"/>
      </w:rPr>
      <w:t>Кинева</w:t>
    </w:r>
    <w:proofErr w:type="spellEnd"/>
    <w:r>
      <w:rPr>
        <w:b/>
        <w:i/>
        <w:sz w:val="20"/>
        <w:shd w:val="clear" w:color="auto" w:fill="FFFFFF"/>
      </w:rPr>
      <w:t xml:space="preserve">, Е. В. </w:t>
    </w:r>
    <w:proofErr w:type="spellStart"/>
    <w:r>
      <w:rPr>
        <w:b/>
        <w:i/>
        <w:sz w:val="20"/>
        <w:shd w:val="clear" w:color="auto" w:fill="FFFFFF"/>
      </w:rPr>
      <w:t>Лямцева</w:t>
    </w:r>
    <w:proofErr w:type="spellEnd"/>
    <w:proofErr w:type="gramStart"/>
    <w:r>
      <w:rPr>
        <w:b/>
        <w:i/>
        <w:sz w:val="20"/>
        <w:shd w:val="clear" w:color="auto" w:fill="FFFFFF"/>
      </w:rPr>
      <w:t xml:space="preserve"> ;</w:t>
    </w:r>
    <w:proofErr w:type="gramEnd"/>
    <w:r>
      <w:rPr>
        <w:b/>
        <w:i/>
        <w:sz w:val="20"/>
        <w:shd w:val="clear" w:color="auto" w:fill="FFFFFF"/>
      </w:rPr>
      <w:t xml:space="preserve"> под ред. М. И. Солодковой. – Челябинск</w:t>
    </w:r>
    <w:proofErr w:type="gramStart"/>
    <w:r>
      <w:rPr>
        <w:b/>
        <w:i/>
        <w:sz w:val="20"/>
        <w:shd w:val="clear" w:color="auto" w:fill="FFFFFF"/>
      </w:rPr>
      <w:t xml:space="preserve"> :</w:t>
    </w:r>
    <w:proofErr w:type="gramEnd"/>
    <w:r>
      <w:rPr>
        <w:b/>
        <w:i/>
        <w:sz w:val="20"/>
        <w:shd w:val="clear" w:color="auto" w:fill="FFFFFF"/>
      </w:rPr>
      <w:t xml:space="preserve"> ЧИППКРО, 2018. – 340 с.</w:t>
    </w:r>
    <w:proofErr w:type="gramStart"/>
    <w:r>
      <w:rPr>
        <w:b/>
        <w:i/>
        <w:sz w:val="20"/>
        <w:shd w:val="clear" w:color="auto" w:fill="FFFFFF"/>
      </w:rPr>
      <w:t>(</w:t>
    </w:r>
    <w:r>
      <w:t xml:space="preserve"> </w:t>
    </w:r>
    <w:proofErr w:type="gramEnd"/>
    <w:r>
      <w:rPr>
        <w:b/>
        <w:i/>
        <w:sz w:val="20"/>
        <w:shd w:val="clear" w:color="auto" w:fill="FFFFFF"/>
      </w:rPr>
      <w:t>https://ipk74.ru/upload/iblock/c11/c11332157273955020ea6ab5430a2fb1.pdf)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B65A8" w14:textId="77777777" w:rsidR="00A11056" w:rsidRDefault="00A11056" w:rsidP="0014331F">
      <w:pPr>
        <w:spacing w:line="240" w:lineRule="auto"/>
      </w:pPr>
      <w:r>
        <w:separator/>
      </w:r>
    </w:p>
  </w:footnote>
  <w:footnote w:type="continuationSeparator" w:id="0">
    <w:p w14:paraId="3611DF0E" w14:textId="77777777" w:rsidR="00A11056" w:rsidRDefault="00A11056" w:rsidP="00143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EA7"/>
    <w:multiLevelType w:val="multilevel"/>
    <w:tmpl w:val="C58878B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464234F"/>
    <w:multiLevelType w:val="hybridMultilevel"/>
    <w:tmpl w:val="A9AEF5C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4D93811"/>
    <w:multiLevelType w:val="hybridMultilevel"/>
    <w:tmpl w:val="2578E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F51126"/>
    <w:multiLevelType w:val="hybridMultilevel"/>
    <w:tmpl w:val="3B62A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6D4689"/>
    <w:multiLevelType w:val="hybridMultilevel"/>
    <w:tmpl w:val="7C683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501355"/>
    <w:multiLevelType w:val="hybridMultilevel"/>
    <w:tmpl w:val="86BAF010"/>
    <w:lvl w:ilvl="0" w:tplc="50DEA8C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51242"/>
    <w:multiLevelType w:val="hybridMultilevel"/>
    <w:tmpl w:val="F3688F86"/>
    <w:lvl w:ilvl="0" w:tplc="DAD6EC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4B425F"/>
    <w:multiLevelType w:val="hybridMultilevel"/>
    <w:tmpl w:val="373A348A"/>
    <w:lvl w:ilvl="0" w:tplc="E1342AB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D5033F"/>
    <w:multiLevelType w:val="hybridMultilevel"/>
    <w:tmpl w:val="533EC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D629A"/>
    <w:multiLevelType w:val="multilevel"/>
    <w:tmpl w:val="FABA46DA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78C5085"/>
    <w:multiLevelType w:val="hybridMultilevel"/>
    <w:tmpl w:val="A802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C328EC"/>
    <w:multiLevelType w:val="hybridMultilevel"/>
    <w:tmpl w:val="4E326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DF44E8"/>
    <w:multiLevelType w:val="hybridMultilevel"/>
    <w:tmpl w:val="987EBA98"/>
    <w:lvl w:ilvl="0" w:tplc="E50A2F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B065EC"/>
    <w:multiLevelType w:val="multilevel"/>
    <w:tmpl w:val="91F85BC8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78E0E85"/>
    <w:multiLevelType w:val="hybridMultilevel"/>
    <w:tmpl w:val="646028D8"/>
    <w:lvl w:ilvl="0" w:tplc="2384B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427950"/>
    <w:multiLevelType w:val="hybridMultilevel"/>
    <w:tmpl w:val="943E9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C44FE6"/>
    <w:multiLevelType w:val="hybridMultilevel"/>
    <w:tmpl w:val="00088EF8"/>
    <w:lvl w:ilvl="0" w:tplc="E50A2F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330A5A"/>
    <w:multiLevelType w:val="hybridMultilevel"/>
    <w:tmpl w:val="E2C2CA38"/>
    <w:lvl w:ilvl="0" w:tplc="5B206B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200AE"/>
    <w:multiLevelType w:val="hybridMultilevel"/>
    <w:tmpl w:val="ED22C376"/>
    <w:lvl w:ilvl="0" w:tplc="E50A2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17C38"/>
    <w:multiLevelType w:val="hybridMultilevel"/>
    <w:tmpl w:val="943E9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A852A0"/>
    <w:multiLevelType w:val="multilevel"/>
    <w:tmpl w:val="27CC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39795A"/>
    <w:multiLevelType w:val="hybridMultilevel"/>
    <w:tmpl w:val="58DEA910"/>
    <w:lvl w:ilvl="0" w:tplc="7CB4679C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61BF20DD"/>
    <w:multiLevelType w:val="hybridMultilevel"/>
    <w:tmpl w:val="26A4B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9BE0C86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B152D7"/>
    <w:multiLevelType w:val="hybridMultilevel"/>
    <w:tmpl w:val="0916D686"/>
    <w:lvl w:ilvl="0" w:tplc="068C8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EB2FF7"/>
    <w:multiLevelType w:val="hybridMultilevel"/>
    <w:tmpl w:val="D702F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4C35D5"/>
    <w:multiLevelType w:val="multilevel"/>
    <w:tmpl w:val="EBF8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9836CE"/>
    <w:multiLevelType w:val="hybridMultilevel"/>
    <w:tmpl w:val="B914C1A6"/>
    <w:lvl w:ilvl="0" w:tplc="646A99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A8093B"/>
    <w:multiLevelType w:val="hybridMultilevel"/>
    <w:tmpl w:val="C9428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433B6B"/>
    <w:multiLevelType w:val="hybridMultilevel"/>
    <w:tmpl w:val="E29E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1B1236"/>
    <w:multiLevelType w:val="hybridMultilevel"/>
    <w:tmpl w:val="06F2B05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11"/>
  </w:num>
  <w:num w:numId="5">
    <w:abstractNumId w:val="22"/>
  </w:num>
  <w:num w:numId="6">
    <w:abstractNumId w:val="13"/>
  </w:num>
  <w:num w:numId="7">
    <w:abstractNumId w:val="0"/>
  </w:num>
  <w:num w:numId="8">
    <w:abstractNumId w:val="9"/>
  </w:num>
  <w:num w:numId="9">
    <w:abstractNumId w:val="21"/>
  </w:num>
  <w:num w:numId="10">
    <w:abstractNumId w:val="14"/>
  </w:num>
  <w:num w:numId="11">
    <w:abstractNumId w:val="1"/>
  </w:num>
  <w:num w:numId="12">
    <w:abstractNumId w:val="26"/>
  </w:num>
  <w:num w:numId="13">
    <w:abstractNumId w:val="10"/>
  </w:num>
  <w:num w:numId="14">
    <w:abstractNumId w:val="4"/>
  </w:num>
  <w:num w:numId="15">
    <w:abstractNumId w:val="6"/>
  </w:num>
  <w:num w:numId="16">
    <w:abstractNumId w:val="7"/>
  </w:num>
  <w:num w:numId="17">
    <w:abstractNumId w:val="25"/>
  </w:num>
  <w:num w:numId="18">
    <w:abstractNumId w:val="20"/>
  </w:num>
  <w:num w:numId="19">
    <w:abstractNumId w:val="27"/>
  </w:num>
  <w:num w:numId="20">
    <w:abstractNumId w:val="8"/>
  </w:num>
  <w:num w:numId="21">
    <w:abstractNumId w:val="29"/>
  </w:num>
  <w:num w:numId="22">
    <w:abstractNumId w:val="18"/>
  </w:num>
  <w:num w:numId="23">
    <w:abstractNumId w:val="16"/>
  </w:num>
  <w:num w:numId="24">
    <w:abstractNumId w:val="12"/>
  </w:num>
  <w:num w:numId="25">
    <w:abstractNumId w:val="28"/>
  </w:num>
  <w:num w:numId="26">
    <w:abstractNumId w:val="23"/>
  </w:num>
  <w:num w:numId="27">
    <w:abstractNumId w:val="3"/>
  </w:num>
  <w:num w:numId="28">
    <w:abstractNumId w:val="2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cyRRL9efhLbqo0G1DWsJz+SgVo=" w:salt="sRVgiSLonMGL5AkSi+Rts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88"/>
    <w:rsid w:val="00000BE2"/>
    <w:rsid w:val="00001F9F"/>
    <w:rsid w:val="00004B2A"/>
    <w:rsid w:val="000220F7"/>
    <w:rsid w:val="00026037"/>
    <w:rsid w:val="000267E7"/>
    <w:rsid w:val="000328A3"/>
    <w:rsid w:val="000364B8"/>
    <w:rsid w:val="0006644A"/>
    <w:rsid w:val="00072BC1"/>
    <w:rsid w:val="00074F0C"/>
    <w:rsid w:val="00080BA5"/>
    <w:rsid w:val="00095EFF"/>
    <w:rsid w:val="000A0126"/>
    <w:rsid w:val="000A4BF0"/>
    <w:rsid w:val="000C0A4E"/>
    <w:rsid w:val="000D31BF"/>
    <w:rsid w:val="000E4712"/>
    <w:rsid w:val="000E56B5"/>
    <w:rsid w:val="000E7AEB"/>
    <w:rsid w:val="000F7C5D"/>
    <w:rsid w:val="000F7E57"/>
    <w:rsid w:val="00100884"/>
    <w:rsid w:val="00110E61"/>
    <w:rsid w:val="00121298"/>
    <w:rsid w:val="00125A78"/>
    <w:rsid w:val="00142513"/>
    <w:rsid w:val="0014331F"/>
    <w:rsid w:val="001439CC"/>
    <w:rsid w:val="00151ADA"/>
    <w:rsid w:val="00156D60"/>
    <w:rsid w:val="00166F17"/>
    <w:rsid w:val="00174362"/>
    <w:rsid w:val="00176667"/>
    <w:rsid w:val="0018236B"/>
    <w:rsid w:val="0019557B"/>
    <w:rsid w:val="001968EB"/>
    <w:rsid w:val="001974AE"/>
    <w:rsid w:val="001A4796"/>
    <w:rsid w:val="001A6E69"/>
    <w:rsid w:val="001B72D4"/>
    <w:rsid w:val="001E437E"/>
    <w:rsid w:val="001F1E93"/>
    <w:rsid w:val="00226437"/>
    <w:rsid w:val="00241913"/>
    <w:rsid w:val="0025028B"/>
    <w:rsid w:val="0025551F"/>
    <w:rsid w:val="002614FF"/>
    <w:rsid w:val="002617E8"/>
    <w:rsid w:val="00263CCB"/>
    <w:rsid w:val="002676C5"/>
    <w:rsid w:val="002A5AD2"/>
    <w:rsid w:val="002B0A12"/>
    <w:rsid w:val="002B32AB"/>
    <w:rsid w:val="002B39F8"/>
    <w:rsid w:val="002B644C"/>
    <w:rsid w:val="002C14E0"/>
    <w:rsid w:val="002C5FBB"/>
    <w:rsid w:val="002C7FEE"/>
    <w:rsid w:val="002D3AD5"/>
    <w:rsid w:val="002F23B1"/>
    <w:rsid w:val="002F34CA"/>
    <w:rsid w:val="003021EC"/>
    <w:rsid w:val="00320F9A"/>
    <w:rsid w:val="00322E6C"/>
    <w:rsid w:val="00326C53"/>
    <w:rsid w:val="0034370C"/>
    <w:rsid w:val="0034426B"/>
    <w:rsid w:val="003666F8"/>
    <w:rsid w:val="003702B7"/>
    <w:rsid w:val="00383FC1"/>
    <w:rsid w:val="00385E3A"/>
    <w:rsid w:val="00393532"/>
    <w:rsid w:val="00395733"/>
    <w:rsid w:val="00397DBC"/>
    <w:rsid w:val="003B02EE"/>
    <w:rsid w:val="003C0DD4"/>
    <w:rsid w:val="003E021B"/>
    <w:rsid w:val="003E404D"/>
    <w:rsid w:val="003F2953"/>
    <w:rsid w:val="00401D87"/>
    <w:rsid w:val="004036F2"/>
    <w:rsid w:val="0040490B"/>
    <w:rsid w:val="004059E1"/>
    <w:rsid w:val="00415F49"/>
    <w:rsid w:val="004179D7"/>
    <w:rsid w:val="004208DB"/>
    <w:rsid w:val="0042618F"/>
    <w:rsid w:val="00430041"/>
    <w:rsid w:val="00433B19"/>
    <w:rsid w:val="00437932"/>
    <w:rsid w:val="004456C5"/>
    <w:rsid w:val="00451EA2"/>
    <w:rsid w:val="00454497"/>
    <w:rsid w:val="00471AEF"/>
    <w:rsid w:val="00474E7F"/>
    <w:rsid w:val="0047731B"/>
    <w:rsid w:val="00480613"/>
    <w:rsid w:val="00483FF5"/>
    <w:rsid w:val="00485FEC"/>
    <w:rsid w:val="0048653B"/>
    <w:rsid w:val="00495160"/>
    <w:rsid w:val="004A1A33"/>
    <w:rsid w:val="004B01A2"/>
    <w:rsid w:val="004B16EE"/>
    <w:rsid w:val="004B5470"/>
    <w:rsid w:val="004B7A6D"/>
    <w:rsid w:val="004E1AD6"/>
    <w:rsid w:val="004E6902"/>
    <w:rsid w:val="004F5BC0"/>
    <w:rsid w:val="005045B0"/>
    <w:rsid w:val="0051481D"/>
    <w:rsid w:val="0053137D"/>
    <w:rsid w:val="005501D4"/>
    <w:rsid w:val="00553AEC"/>
    <w:rsid w:val="005632F6"/>
    <w:rsid w:val="00563E54"/>
    <w:rsid w:val="00564033"/>
    <w:rsid w:val="00566053"/>
    <w:rsid w:val="00566A88"/>
    <w:rsid w:val="0058303B"/>
    <w:rsid w:val="00587709"/>
    <w:rsid w:val="0059245D"/>
    <w:rsid w:val="005958DB"/>
    <w:rsid w:val="005A219C"/>
    <w:rsid w:val="005B2836"/>
    <w:rsid w:val="005B3F6B"/>
    <w:rsid w:val="005B5E63"/>
    <w:rsid w:val="005C020F"/>
    <w:rsid w:val="005E6ED3"/>
    <w:rsid w:val="005F03D1"/>
    <w:rsid w:val="00607E76"/>
    <w:rsid w:val="00612D1A"/>
    <w:rsid w:val="00616A4B"/>
    <w:rsid w:val="00661A99"/>
    <w:rsid w:val="00663EAA"/>
    <w:rsid w:val="00664962"/>
    <w:rsid w:val="00672EB7"/>
    <w:rsid w:val="00673CCD"/>
    <w:rsid w:val="00680E97"/>
    <w:rsid w:val="006855D6"/>
    <w:rsid w:val="0068646A"/>
    <w:rsid w:val="006A7CDB"/>
    <w:rsid w:val="006B2236"/>
    <w:rsid w:val="006B23F1"/>
    <w:rsid w:val="006B2754"/>
    <w:rsid w:val="006C6210"/>
    <w:rsid w:val="006E0652"/>
    <w:rsid w:val="006E3900"/>
    <w:rsid w:val="006F04B1"/>
    <w:rsid w:val="006F19FC"/>
    <w:rsid w:val="00716A64"/>
    <w:rsid w:val="007204BB"/>
    <w:rsid w:val="0072261E"/>
    <w:rsid w:val="00732EBF"/>
    <w:rsid w:val="00735443"/>
    <w:rsid w:val="00745291"/>
    <w:rsid w:val="0075195F"/>
    <w:rsid w:val="0075196B"/>
    <w:rsid w:val="00753AA4"/>
    <w:rsid w:val="007551CB"/>
    <w:rsid w:val="00760D39"/>
    <w:rsid w:val="0076677B"/>
    <w:rsid w:val="0077242C"/>
    <w:rsid w:val="00780C9D"/>
    <w:rsid w:val="00781214"/>
    <w:rsid w:val="00783D21"/>
    <w:rsid w:val="00793147"/>
    <w:rsid w:val="007935CE"/>
    <w:rsid w:val="007A264E"/>
    <w:rsid w:val="007C2BFC"/>
    <w:rsid w:val="007C4A4F"/>
    <w:rsid w:val="007C4D71"/>
    <w:rsid w:val="007C5A13"/>
    <w:rsid w:val="007E17C7"/>
    <w:rsid w:val="007F7026"/>
    <w:rsid w:val="008004AA"/>
    <w:rsid w:val="00800C95"/>
    <w:rsid w:val="00802F93"/>
    <w:rsid w:val="00803684"/>
    <w:rsid w:val="00827090"/>
    <w:rsid w:val="008315E5"/>
    <w:rsid w:val="008442A6"/>
    <w:rsid w:val="008443ED"/>
    <w:rsid w:val="00855117"/>
    <w:rsid w:val="00855CBE"/>
    <w:rsid w:val="008573A1"/>
    <w:rsid w:val="00863AFB"/>
    <w:rsid w:val="00876CF8"/>
    <w:rsid w:val="008802C1"/>
    <w:rsid w:val="008807DA"/>
    <w:rsid w:val="00883956"/>
    <w:rsid w:val="00885F1B"/>
    <w:rsid w:val="008875B7"/>
    <w:rsid w:val="00896D5C"/>
    <w:rsid w:val="008A5FA8"/>
    <w:rsid w:val="008D3972"/>
    <w:rsid w:val="008D5E95"/>
    <w:rsid w:val="008D704F"/>
    <w:rsid w:val="008E1564"/>
    <w:rsid w:val="008F546D"/>
    <w:rsid w:val="008F60CC"/>
    <w:rsid w:val="00906105"/>
    <w:rsid w:val="00914035"/>
    <w:rsid w:val="00921013"/>
    <w:rsid w:val="00930889"/>
    <w:rsid w:val="00931CC5"/>
    <w:rsid w:val="0093628B"/>
    <w:rsid w:val="009730FF"/>
    <w:rsid w:val="00990858"/>
    <w:rsid w:val="00990995"/>
    <w:rsid w:val="009A1CC8"/>
    <w:rsid w:val="009A4225"/>
    <w:rsid w:val="009B4701"/>
    <w:rsid w:val="009B67D3"/>
    <w:rsid w:val="009C3766"/>
    <w:rsid w:val="009C4039"/>
    <w:rsid w:val="009E08DF"/>
    <w:rsid w:val="009F1888"/>
    <w:rsid w:val="009F7362"/>
    <w:rsid w:val="00A012E5"/>
    <w:rsid w:val="00A03636"/>
    <w:rsid w:val="00A11056"/>
    <w:rsid w:val="00A21110"/>
    <w:rsid w:val="00A214CB"/>
    <w:rsid w:val="00A314D1"/>
    <w:rsid w:val="00A3578B"/>
    <w:rsid w:val="00A37CB0"/>
    <w:rsid w:val="00A4286C"/>
    <w:rsid w:val="00A544B7"/>
    <w:rsid w:val="00A61F2E"/>
    <w:rsid w:val="00A666A3"/>
    <w:rsid w:val="00A72256"/>
    <w:rsid w:val="00A7644E"/>
    <w:rsid w:val="00A9196A"/>
    <w:rsid w:val="00A92B6E"/>
    <w:rsid w:val="00A9687E"/>
    <w:rsid w:val="00AA665A"/>
    <w:rsid w:val="00AC7B8B"/>
    <w:rsid w:val="00AE36BF"/>
    <w:rsid w:val="00B00ABC"/>
    <w:rsid w:val="00B05AD9"/>
    <w:rsid w:val="00B12603"/>
    <w:rsid w:val="00B2256C"/>
    <w:rsid w:val="00B229C3"/>
    <w:rsid w:val="00B263E8"/>
    <w:rsid w:val="00B3109C"/>
    <w:rsid w:val="00B562DD"/>
    <w:rsid w:val="00B57C85"/>
    <w:rsid w:val="00B64483"/>
    <w:rsid w:val="00B7157A"/>
    <w:rsid w:val="00B72500"/>
    <w:rsid w:val="00B74281"/>
    <w:rsid w:val="00B74885"/>
    <w:rsid w:val="00B77F22"/>
    <w:rsid w:val="00B82589"/>
    <w:rsid w:val="00B955BA"/>
    <w:rsid w:val="00BA1EF1"/>
    <w:rsid w:val="00BA6E6D"/>
    <w:rsid w:val="00BB2757"/>
    <w:rsid w:val="00BB75EB"/>
    <w:rsid w:val="00BC36B8"/>
    <w:rsid w:val="00BE06F0"/>
    <w:rsid w:val="00BE1AC8"/>
    <w:rsid w:val="00BE635F"/>
    <w:rsid w:val="00BE774B"/>
    <w:rsid w:val="00BF7989"/>
    <w:rsid w:val="00C04FF6"/>
    <w:rsid w:val="00C05643"/>
    <w:rsid w:val="00C1071D"/>
    <w:rsid w:val="00C24026"/>
    <w:rsid w:val="00C3495B"/>
    <w:rsid w:val="00C41A65"/>
    <w:rsid w:val="00C42D9D"/>
    <w:rsid w:val="00C4440B"/>
    <w:rsid w:val="00C5324A"/>
    <w:rsid w:val="00C619AC"/>
    <w:rsid w:val="00C62370"/>
    <w:rsid w:val="00C631BC"/>
    <w:rsid w:val="00C66240"/>
    <w:rsid w:val="00C70127"/>
    <w:rsid w:val="00C74608"/>
    <w:rsid w:val="00C81204"/>
    <w:rsid w:val="00C82423"/>
    <w:rsid w:val="00C8302D"/>
    <w:rsid w:val="00C927C7"/>
    <w:rsid w:val="00C948DC"/>
    <w:rsid w:val="00CC2318"/>
    <w:rsid w:val="00CC3402"/>
    <w:rsid w:val="00CC4430"/>
    <w:rsid w:val="00CD340C"/>
    <w:rsid w:val="00CE4C1E"/>
    <w:rsid w:val="00CE5A85"/>
    <w:rsid w:val="00CE76E6"/>
    <w:rsid w:val="00D00896"/>
    <w:rsid w:val="00D07E69"/>
    <w:rsid w:val="00D22246"/>
    <w:rsid w:val="00D25200"/>
    <w:rsid w:val="00D3387C"/>
    <w:rsid w:val="00D34884"/>
    <w:rsid w:val="00D35EAD"/>
    <w:rsid w:val="00D40E3A"/>
    <w:rsid w:val="00D46966"/>
    <w:rsid w:val="00D724A2"/>
    <w:rsid w:val="00D77B6B"/>
    <w:rsid w:val="00D80EA8"/>
    <w:rsid w:val="00D83321"/>
    <w:rsid w:val="00D84DB3"/>
    <w:rsid w:val="00D94C09"/>
    <w:rsid w:val="00D97E94"/>
    <w:rsid w:val="00DA6883"/>
    <w:rsid w:val="00DB444F"/>
    <w:rsid w:val="00DC32EE"/>
    <w:rsid w:val="00DD2E20"/>
    <w:rsid w:val="00DD575F"/>
    <w:rsid w:val="00DE4925"/>
    <w:rsid w:val="00DF43FD"/>
    <w:rsid w:val="00E04898"/>
    <w:rsid w:val="00E07C8E"/>
    <w:rsid w:val="00E17C80"/>
    <w:rsid w:val="00E2541E"/>
    <w:rsid w:val="00E34036"/>
    <w:rsid w:val="00E35DA1"/>
    <w:rsid w:val="00E36486"/>
    <w:rsid w:val="00E46570"/>
    <w:rsid w:val="00E540DD"/>
    <w:rsid w:val="00E57B51"/>
    <w:rsid w:val="00E647B7"/>
    <w:rsid w:val="00E734D9"/>
    <w:rsid w:val="00E74AA3"/>
    <w:rsid w:val="00E7762C"/>
    <w:rsid w:val="00E87A16"/>
    <w:rsid w:val="00E93318"/>
    <w:rsid w:val="00EA05D6"/>
    <w:rsid w:val="00EA0A09"/>
    <w:rsid w:val="00EA524E"/>
    <w:rsid w:val="00EA537E"/>
    <w:rsid w:val="00EB3AE8"/>
    <w:rsid w:val="00EB579B"/>
    <w:rsid w:val="00ED0B33"/>
    <w:rsid w:val="00EE4096"/>
    <w:rsid w:val="00EF7248"/>
    <w:rsid w:val="00F03C9B"/>
    <w:rsid w:val="00F05D3B"/>
    <w:rsid w:val="00F06857"/>
    <w:rsid w:val="00F138B2"/>
    <w:rsid w:val="00F1464A"/>
    <w:rsid w:val="00F26323"/>
    <w:rsid w:val="00F30985"/>
    <w:rsid w:val="00F5075A"/>
    <w:rsid w:val="00F53AFE"/>
    <w:rsid w:val="00F6097D"/>
    <w:rsid w:val="00F60DC3"/>
    <w:rsid w:val="00F917CE"/>
    <w:rsid w:val="00F95CB7"/>
    <w:rsid w:val="00F97611"/>
    <w:rsid w:val="00F9771E"/>
    <w:rsid w:val="00FA3AD2"/>
    <w:rsid w:val="00FB31EA"/>
    <w:rsid w:val="00FB5811"/>
    <w:rsid w:val="00FB7B98"/>
    <w:rsid w:val="00FC08FD"/>
    <w:rsid w:val="00FC208D"/>
    <w:rsid w:val="00FE050F"/>
    <w:rsid w:val="00FE44BE"/>
    <w:rsid w:val="00FE5BAD"/>
    <w:rsid w:val="00FF1D7D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ED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25551F"/>
    <w:pPr>
      <w:keepNext/>
      <w:keepLines/>
      <w:ind w:left="709"/>
      <w:outlineLvl w:val="0"/>
    </w:pPr>
    <w:rPr>
      <w:rFonts w:eastAsia="Times New Roman"/>
      <w:b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DF43FD"/>
    <w:pPr>
      <w:keepNext/>
      <w:keepLines/>
      <w:tabs>
        <w:tab w:val="left" w:pos="993"/>
      </w:tabs>
      <w:ind w:left="709" w:firstLine="0"/>
      <w:outlineLvl w:val="1"/>
    </w:pPr>
    <w:rPr>
      <w:b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23B1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551F"/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DF43FD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F23B1"/>
    <w:rPr>
      <w:rFonts w:ascii="Calibri Light" w:hAnsi="Calibri Light" w:cs="Times New Roman"/>
      <w:color w:val="1F3763"/>
      <w:sz w:val="24"/>
      <w:szCs w:val="24"/>
    </w:rPr>
  </w:style>
  <w:style w:type="paragraph" w:styleId="a3">
    <w:name w:val="Normal (Web)"/>
    <w:basedOn w:val="a"/>
    <w:uiPriority w:val="99"/>
    <w:rsid w:val="00E3648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666F8"/>
    <w:pPr>
      <w:spacing w:after="160" w:line="259" w:lineRule="auto"/>
      <w:ind w:left="720" w:firstLine="0"/>
      <w:contextualSpacing/>
    </w:pPr>
    <w:rPr>
      <w:rFonts w:ascii="Calibri" w:hAnsi="Calibri"/>
      <w:sz w:val="22"/>
    </w:rPr>
  </w:style>
  <w:style w:type="table" w:styleId="a5">
    <w:name w:val="Table Grid"/>
    <w:basedOn w:val="a1"/>
    <w:uiPriority w:val="99"/>
    <w:rsid w:val="00CE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3E021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C2402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styleId="a6">
    <w:name w:val="Hyperlink"/>
    <w:uiPriority w:val="99"/>
    <w:rsid w:val="00C24026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C24026"/>
    <w:rPr>
      <w:rFonts w:cs="Times New Roman"/>
      <w:color w:val="954F72"/>
      <w:u w:val="single"/>
    </w:rPr>
  </w:style>
  <w:style w:type="character" w:customStyle="1" w:styleId="12">
    <w:name w:val="Неразрешенное упоминание1"/>
    <w:uiPriority w:val="99"/>
    <w:semiHidden/>
    <w:rsid w:val="00C24026"/>
    <w:rPr>
      <w:rFonts w:cs="Times New Roman"/>
      <w:color w:val="605E5C"/>
      <w:shd w:val="clear" w:color="auto" w:fill="E1DFDD"/>
    </w:rPr>
  </w:style>
  <w:style w:type="character" w:customStyle="1" w:styleId="c8">
    <w:name w:val="c8"/>
    <w:uiPriority w:val="99"/>
    <w:rsid w:val="00A214CB"/>
  </w:style>
  <w:style w:type="paragraph" w:customStyle="1" w:styleId="c10">
    <w:name w:val="c10"/>
    <w:basedOn w:val="a"/>
    <w:uiPriority w:val="99"/>
    <w:rsid w:val="00A214C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A214C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214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Strong"/>
    <w:uiPriority w:val="99"/>
    <w:qFormat/>
    <w:rsid w:val="007C4D71"/>
    <w:rPr>
      <w:rFonts w:cs="Times New Roman"/>
      <w:b/>
    </w:rPr>
  </w:style>
  <w:style w:type="character" w:customStyle="1" w:styleId="apple-converted-space">
    <w:name w:val="apple-converted-space"/>
    <w:uiPriority w:val="99"/>
    <w:rsid w:val="007C4D71"/>
    <w:rPr>
      <w:rFonts w:cs="Times New Roman"/>
    </w:rPr>
  </w:style>
  <w:style w:type="paragraph" w:customStyle="1" w:styleId="a9">
    <w:name w:val="a"/>
    <w:basedOn w:val="a"/>
    <w:uiPriority w:val="99"/>
    <w:rsid w:val="007C4D7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4331F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4331F"/>
    <w:rPr>
      <w:rFonts w:ascii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rsid w:val="0014331F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14331F"/>
    <w:rPr>
      <w:rFonts w:ascii="Times New Roman" w:hAnsi="Times New Roman" w:cs="Times New Roman"/>
      <w:sz w:val="28"/>
    </w:rPr>
  </w:style>
  <w:style w:type="paragraph" w:styleId="ae">
    <w:name w:val="TOC Heading"/>
    <w:basedOn w:val="1"/>
    <w:next w:val="a"/>
    <w:uiPriority w:val="99"/>
    <w:qFormat/>
    <w:rsid w:val="00BE635F"/>
    <w:pPr>
      <w:spacing w:before="240" w:line="259" w:lineRule="auto"/>
      <w:jc w:val="left"/>
      <w:outlineLvl w:val="9"/>
    </w:pPr>
    <w:rPr>
      <w:rFonts w:ascii="Calibri Light" w:hAnsi="Calibri Light"/>
      <w:b w:val="0"/>
      <w:color w:val="2F5496"/>
    </w:rPr>
  </w:style>
  <w:style w:type="paragraph" w:styleId="13">
    <w:name w:val="toc 1"/>
    <w:basedOn w:val="a"/>
    <w:next w:val="a"/>
    <w:autoRedefine/>
    <w:uiPriority w:val="99"/>
    <w:rsid w:val="00D77B6B"/>
    <w:pPr>
      <w:tabs>
        <w:tab w:val="left" w:pos="660"/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99"/>
    <w:rsid w:val="00BE635F"/>
    <w:pPr>
      <w:spacing w:after="100"/>
      <w:ind w:left="280"/>
    </w:pPr>
  </w:style>
  <w:style w:type="paragraph" w:customStyle="1" w:styleId="22">
    <w:name w:val="Абзац списка2"/>
    <w:basedOn w:val="a"/>
    <w:uiPriority w:val="99"/>
    <w:rsid w:val="0017666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customStyle="1" w:styleId="af">
    <w:name w:val="Обычный текст"/>
    <w:uiPriority w:val="99"/>
    <w:rsid w:val="00B229C3"/>
    <w:pPr>
      <w:widowControl w:val="0"/>
      <w:autoSpaceDE w:val="0"/>
      <w:autoSpaceDN w:val="0"/>
      <w:ind w:firstLine="850"/>
      <w:jc w:val="both"/>
    </w:pPr>
    <w:rPr>
      <w:rFonts w:ascii="Baltica" w:eastAsia="Times New Roman" w:hAnsi="Baltica" w:cs="Baltica"/>
      <w:color w:val="000000"/>
      <w:sz w:val="24"/>
      <w:szCs w:val="24"/>
    </w:rPr>
  </w:style>
  <w:style w:type="paragraph" w:customStyle="1" w:styleId="af0">
    <w:name w:val="Îáû÷íûé òåêñò"/>
    <w:rsid w:val="00DD575F"/>
    <w:pPr>
      <w:widowControl w:val="0"/>
      <w:ind w:firstLine="850"/>
      <w:jc w:val="both"/>
    </w:pPr>
    <w:rPr>
      <w:rFonts w:ascii="Baltica" w:eastAsia="Times New Roman" w:hAnsi="Baltica"/>
      <w:color w:val="000000"/>
      <w:sz w:val="24"/>
    </w:rPr>
  </w:style>
  <w:style w:type="table" w:customStyle="1" w:styleId="14">
    <w:name w:val="Сетка таблицы1"/>
    <w:basedOn w:val="a1"/>
    <w:next w:val="a5"/>
    <w:uiPriority w:val="59"/>
    <w:rsid w:val="00A666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25551F"/>
    <w:pPr>
      <w:keepNext/>
      <w:keepLines/>
      <w:ind w:left="709"/>
      <w:outlineLvl w:val="0"/>
    </w:pPr>
    <w:rPr>
      <w:rFonts w:eastAsia="Times New Roman"/>
      <w:b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DF43FD"/>
    <w:pPr>
      <w:keepNext/>
      <w:keepLines/>
      <w:tabs>
        <w:tab w:val="left" w:pos="993"/>
      </w:tabs>
      <w:ind w:left="709" w:firstLine="0"/>
      <w:outlineLvl w:val="1"/>
    </w:pPr>
    <w:rPr>
      <w:b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23B1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551F"/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DF43FD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F23B1"/>
    <w:rPr>
      <w:rFonts w:ascii="Calibri Light" w:hAnsi="Calibri Light" w:cs="Times New Roman"/>
      <w:color w:val="1F3763"/>
      <w:sz w:val="24"/>
      <w:szCs w:val="24"/>
    </w:rPr>
  </w:style>
  <w:style w:type="paragraph" w:styleId="a3">
    <w:name w:val="Normal (Web)"/>
    <w:basedOn w:val="a"/>
    <w:uiPriority w:val="99"/>
    <w:rsid w:val="00E3648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666F8"/>
    <w:pPr>
      <w:spacing w:after="160" w:line="259" w:lineRule="auto"/>
      <w:ind w:left="720" w:firstLine="0"/>
      <w:contextualSpacing/>
    </w:pPr>
    <w:rPr>
      <w:rFonts w:ascii="Calibri" w:hAnsi="Calibri"/>
      <w:sz w:val="22"/>
    </w:rPr>
  </w:style>
  <w:style w:type="table" w:styleId="a5">
    <w:name w:val="Table Grid"/>
    <w:basedOn w:val="a1"/>
    <w:uiPriority w:val="99"/>
    <w:rsid w:val="00CE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3E021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C2402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styleId="a6">
    <w:name w:val="Hyperlink"/>
    <w:uiPriority w:val="99"/>
    <w:rsid w:val="00C24026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C24026"/>
    <w:rPr>
      <w:rFonts w:cs="Times New Roman"/>
      <w:color w:val="954F72"/>
      <w:u w:val="single"/>
    </w:rPr>
  </w:style>
  <w:style w:type="character" w:customStyle="1" w:styleId="12">
    <w:name w:val="Неразрешенное упоминание1"/>
    <w:uiPriority w:val="99"/>
    <w:semiHidden/>
    <w:rsid w:val="00C24026"/>
    <w:rPr>
      <w:rFonts w:cs="Times New Roman"/>
      <w:color w:val="605E5C"/>
      <w:shd w:val="clear" w:color="auto" w:fill="E1DFDD"/>
    </w:rPr>
  </w:style>
  <w:style w:type="character" w:customStyle="1" w:styleId="c8">
    <w:name w:val="c8"/>
    <w:uiPriority w:val="99"/>
    <w:rsid w:val="00A214CB"/>
  </w:style>
  <w:style w:type="paragraph" w:customStyle="1" w:styleId="c10">
    <w:name w:val="c10"/>
    <w:basedOn w:val="a"/>
    <w:uiPriority w:val="99"/>
    <w:rsid w:val="00A214C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A214C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214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Strong"/>
    <w:uiPriority w:val="99"/>
    <w:qFormat/>
    <w:rsid w:val="007C4D71"/>
    <w:rPr>
      <w:rFonts w:cs="Times New Roman"/>
      <w:b/>
    </w:rPr>
  </w:style>
  <w:style w:type="character" w:customStyle="1" w:styleId="apple-converted-space">
    <w:name w:val="apple-converted-space"/>
    <w:uiPriority w:val="99"/>
    <w:rsid w:val="007C4D71"/>
    <w:rPr>
      <w:rFonts w:cs="Times New Roman"/>
    </w:rPr>
  </w:style>
  <w:style w:type="paragraph" w:customStyle="1" w:styleId="a9">
    <w:name w:val="a"/>
    <w:basedOn w:val="a"/>
    <w:uiPriority w:val="99"/>
    <w:rsid w:val="007C4D7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4331F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4331F"/>
    <w:rPr>
      <w:rFonts w:ascii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rsid w:val="0014331F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14331F"/>
    <w:rPr>
      <w:rFonts w:ascii="Times New Roman" w:hAnsi="Times New Roman" w:cs="Times New Roman"/>
      <w:sz w:val="28"/>
    </w:rPr>
  </w:style>
  <w:style w:type="paragraph" w:styleId="ae">
    <w:name w:val="TOC Heading"/>
    <w:basedOn w:val="1"/>
    <w:next w:val="a"/>
    <w:uiPriority w:val="99"/>
    <w:qFormat/>
    <w:rsid w:val="00BE635F"/>
    <w:pPr>
      <w:spacing w:before="240" w:line="259" w:lineRule="auto"/>
      <w:jc w:val="left"/>
      <w:outlineLvl w:val="9"/>
    </w:pPr>
    <w:rPr>
      <w:rFonts w:ascii="Calibri Light" w:hAnsi="Calibri Light"/>
      <w:b w:val="0"/>
      <w:color w:val="2F5496"/>
    </w:rPr>
  </w:style>
  <w:style w:type="paragraph" w:styleId="13">
    <w:name w:val="toc 1"/>
    <w:basedOn w:val="a"/>
    <w:next w:val="a"/>
    <w:autoRedefine/>
    <w:uiPriority w:val="99"/>
    <w:rsid w:val="00D77B6B"/>
    <w:pPr>
      <w:tabs>
        <w:tab w:val="left" w:pos="660"/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99"/>
    <w:rsid w:val="00BE635F"/>
    <w:pPr>
      <w:spacing w:after="100"/>
      <w:ind w:left="280"/>
    </w:pPr>
  </w:style>
  <w:style w:type="paragraph" w:customStyle="1" w:styleId="22">
    <w:name w:val="Абзац списка2"/>
    <w:basedOn w:val="a"/>
    <w:uiPriority w:val="99"/>
    <w:rsid w:val="0017666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customStyle="1" w:styleId="af">
    <w:name w:val="Обычный текст"/>
    <w:uiPriority w:val="99"/>
    <w:rsid w:val="00B229C3"/>
    <w:pPr>
      <w:widowControl w:val="0"/>
      <w:autoSpaceDE w:val="0"/>
      <w:autoSpaceDN w:val="0"/>
      <w:ind w:firstLine="850"/>
      <w:jc w:val="both"/>
    </w:pPr>
    <w:rPr>
      <w:rFonts w:ascii="Baltica" w:eastAsia="Times New Roman" w:hAnsi="Baltica" w:cs="Baltica"/>
      <w:color w:val="000000"/>
      <w:sz w:val="24"/>
      <w:szCs w:val="24"/>
    </w:rPr>
  </w:style>
  <w:style w:type="paragraph" w:customStyle="1" w:styleId="af0">
    <w:name w:val="Îáû÷íûé òåêñò"/>
    <w:rsid w:val="00DD575F"/>
    <w:pPr>
      <w:widowControl w:val="0"/>
      <w:ind w:firstLine="850"/>
      <w:jc w:val="both"/>
    </w:pPr>
    <w:rPr>
      <w:rFonts w:ascii="Baltica" w:eastAsia="Times New Roman" w:hAnsi="Baltica"/>
      <w:color w:val="000000"/>
      <w:sz w:val="24"/>
    </w:rPr>
  </w:style>
  <w:style w:type="table" w:customStyle="1" w:styleId="14">
    <w:name w:val="Сетка таблицы1"/>
    <w:basedOn w:val="a1"/>
    <w:next w:val="a5"/>
    <w:uiPriority w:val="59"/>
    <w:rsid w:val="00A666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yrator.com.ua/index.php?catid=16&amp;id=1077:metodichka-planirovanie&amp;Itemid=121&amp;option=com_content&amp;view=articl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siabasket.ru/book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siabasket.ru/book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57B0-C54E-4AE3-983B-E8151656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30</Pages>
  <Words>5542</Words>
  <Characters>40302</Characters>
  <Application>Microsoft Office Word</Application>
  <DocSecurity>8</DocSecurity>
  <Lines>335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Солодков</dc:creator>
  <cp:keywords/>
  <dc:description/>
  <cp:lastModifiedBy>Елена Лямцева Валерьевна</cp:lastModifiedBy>
  <cp:revision>9</cp:revision>
  <cp:lastPrinted>2018-07-10T13:53:00Z</cp:lastPrinted>
  <dcterms:created xsi:type="dcterms:W3CDTF">2018-10-08T13:36:00Z</dcterms:created>
  <dcterms:modified xsi:type="dcterms:W3CDTF">2018-11-07T11:15:00Z</dcterms:modified>
</cp:coreProperties>
</file>