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88" w:rsidRDefault="00796988" w:rsidP="00796988">
      <w:pPr>
        <w:jc w:val="right"/>
        <w:rPr>
          <w:sz w:val="30"/>
          <w:szCs w:val="30"/>
        </w:rPr>
      </w:pPr>
      <w:r>
        <w:rPr>
          <w:sz w:val="30"/>
          <w:szCs w:val="30"/>
        </w:rPr>
        <w:t>Яковлева Г.В.</w:t>
      </w:r>
    </w:p>
    <w:p w:rsidR="00796988" w:rsidRDefault="00796988" w:rsidP="00796988">
      <w:pPr>
        <w:tabs>
          <w:tab w:val="num" w:pos="720"/>
          <w:tab w:val="num" w:pos="1917"/>
        </w:tabs>
        <w:spacing w:before="120"/>
        <w:ind w:right="74" w:firstLine="720"/>
        <w:jc w:val="right"/>
        <w:rPr>
          <w:sz w:val="30"/>
          <w:szCs w:val="30"/>
        </w:rPr>
      </w:pPr>
      <w:r>
        <w:rPr>
          <w:sz w:val="30"/>
          <w:szCs w:val="30"/>
        </w:rPr>
        <w:t>г. Челябинск</w:t>
      </w:r>
    </w:p>
    <w:p w:rsidR="00796988" w:rsidRDefault="00796988" w:rsidP="00796988">
      <w:pPr>
        <w:spacing w:line="360" w:lineRule="auto"/>
        <w:jc w:val="right"/>
        <w:rPr>
          <w:sz w:val="30"/>
          <w:szCs w:val="30"/>
        </w:rPr>
      </w:pPr>
    </w:p>
    <w:p w:rsidR="00796988" w:rsidRDefault="00796988" w:rsidP="00796988">
      <w:pPr>
        <w:widowControl w:val="0"/>
        <w:suppressAutoHyphens/>
        <w:spacing w:line="360" w:lineRule="auto"/>
        <w:ind w:firstLine="709"/>
        <w:jc w:val="center"/>
        <w:rPr>
          <w:b/>
          <w:spacing w:val="2"/>
          <w:kern w:val="2"/>
          <w:sz w:val="28"/>
          <w:szCs w:val="28"/>
        </w:rPr>
      </w:pPr>
      <w:r>
        <w:rPr>
          <w:b/>
          <w:spacing w:val="2"/>
          <w:kern w:val="2"/>
          <w:sz w:val="28"/>
          <w:szCs w:val="28"/>
        </w:rPr>
        <w:t>Подготовка руководителей ДОУ к управлению реализацией Федерального государственного образовательного стандарта дошкольного образования в системе повышения квалификации</w:t>
      </w:r>
    </w:p>
    <w:p w:rsidR="00796988" w:rsidRDefault="00796988" w:rsidP="00796988">
      <w:pPr>
        <w:widowControl w:val="0"/>
        <w:suppressAutoHyphens/>
        <w:spacing w:line="360" w:lineRule="auto"/>
        <w:ind w:firstLine="709"/>
        <w:jc w:val="center"/>
        <w:rPr>
          <w:b/>
          <w:spacing w:val="2"/>
          <w:kern w:val="2"/>
          <w:sz w:val="30"/>
          <w:szCs w:val="30"/>
        </w:rPr>
      </w:pPr>
    </w:p>
    <w:p w:rsidR="00796988" w:rsidRDefault="00796988" w:rsidP="00796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образовательная политика в сфере дошкольного образования направлена на реализацию требований Федерального Закона «Об образовании в Российской Федерации», Федерального государственного образовательного стандарта дошкольного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Данные процессы невозможны без четкого и спланированного управления со стороны руководителя ДОУ.</w:t>
      </w:r>
    </w:p>
    <w:p w:rsidR="00796988" w:rsidRDefault="00796988" w:rsidP="00796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 практике требований Федерального закона «Об образовании в Российской Федерации», Федерального государственного образовательного стандарта дошкольного образования,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учитель), не возможна без активного и целенаправленного участия в этих процессах управленческих кадров дошкольных образовательных учреждений, обеспечивающих непосредственное управление образовательным процессом и его организационно-методическое сопровождение на уровне ДОУ [2]. </w:t>
      </w:r>
    </w:p>
    <w:p w:rsidR="00796988" w:rsidRDefault="00796988" w:rsidP="00796988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задачи развития дошкольных образовательных учреждений в условиях реализации современных требований к данному уровню образования  выдвигают новые требования к системе управления образованием. Она должна стать более гибкой и динамичной, особенно в нижних эшелонах управления, более открытой, информационно и технологически оснащенной, нацеленной на обеспечение развития образования, его доступности, высокого качества и эффективности введения и реализации ФГОС дошкольного образования. В системе управления образованием на всех уровнях должна быть весомо представлена инновационная составляющая, обеспечивающая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к управлению [7]. </w:t>
      </w:r>
    </w:p>
    <w:p w:rsidR="00796988" w:rsidRDefault="00796988" w:rsidP="00796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жизни в современном обществе требуют от руководителя умений быстро принимать решения, ориентироваться в огромном потоке информации, непрерывно учиться, развивать и реализовывать себя в разных сферах. Важной задачей учреждений повышения квалификации педагогов становится формирование и развитие у них способностей к самоорганизации, </w:t>
      </w:r>
      <w:r>
        <w:rPr>
          <w:sz w:val="28"/>
          <w:szCs w:val="28"/>
        </w:rPr>
        <w:lastRenderedPageBreak/>
        <w:t>саморазвитию для достижения высокого уровня продуктивности профессиональной деятельности. В этих условиях в системе дополнительного профессионального педагогического образования особую актуальность приобретает поиск инновационных методов и приемов управления, содержания, форм и методов внутрифирменного обучения педагогов ДОУ в условиях реализации ФГОС ДО, самоопределения педагога ДОУ в профессиональной деятельности. Поэтому особенно важно в деятельности учреждений дополнительного образования не только обеспечивать слушателям определенный объем знаний, но и систематически развивать практические способы инновационной деятельности по решению управленческих задач на основе современных знаний в области управления образовательными системами.</w:t>
      </w:r>
    </w:p>
    <w:p w:rsidR="00796988" w:rsidRDefault="00796988" w:rsidP="00796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 сказанное актуализирует проблему подготовки руководителей ДОУ к реализации ФГОС ДО в системе </w:t>
      </w:r>
      <w:proofErr w:type="gramStart"/>
      <w:r>
        <w:rPr>
          <w:sz w:val="28"/>
          <w:szCs w:val="28"/>
        </w:rPr>
        <w:t>дополнительного  профессионального</w:t>
      </w:r>
      <w:proofErr w:type="gramEnd"/>
      <w:r>
        <w:rPr>
          <w:sz w:val="28"/>
          <w:szCs w:val="28"/>
        </w:rPr>
        <w:t xml:space="preserve"> образования. В связи с этим кафедрой развития дошкольного образования модернизирована и реализуется образовательная программа «Инновационные методы управления ДОУ в условиях реализации ФГОС ДО». </w:t>
      </w:r>
    </w:p>
    <w:p w:rsidR="00796988" w:rsidRDefault="00796988" w:rsidP="00796988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образовательная программа предполагает создание условий для  развития профессиональной компетентности руководителей дошкольных образовательных учреждений в направлении перехода с репродуктивного уровня выполнения действий и операций на творческий уровень, в направлении гармонизации и усложнения </w:t>
      </w:r>
      <w:proofErr w:type="spellStart"/>
      <w:r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и коммуникативных компонентов профессионально-управленческой деятельности, активного использования инноваций в управлении в практической деятельности. </w:t>
      </w:r>
    </w:p>
    <w:p w:rsidR="00796988" w:rsidRDefault="00796988" w:rsidP="007969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подготовки руководителей ДОУ по данной программе является: формирование обобщенных способов управленческой деятельности, основанных на использовании инновационных методов управления; развитие системного видения управляемых и проектируемых объектов на основе современных и актуальных направлений развития системы образования в Российской Федерации; обеспечение повышения уровня профессиональной </w:t>
      </w:r>
      <w:r>
        <w:rPr>
          <w:color w:val="000000"/>
          <w:sz w:val="28"/>
          <w:szCs w:val="28"/>
        </w:rPr>
        <w:t xml:space="preserve">готовности руководителей к  управлению современным  ДОУ в условиях реализации ФГОС дошкольного образования [3,4]. </w:t>
      </w:r>
    </w:p>
    <w:p w:rsidR="00796988" w:rsidRDefault="00796988" w:rsidP="0079698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 освоение слушателями теоретических знаний и практических способов управленческой деятельности в сфере дошкольного образования:</w:t>
      </w:r>
    </w:p>
    <w:p w:rsidR="00796988" w:rsidRDefault="00796988" w:rsidP="00796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слушателей дополнительных знаний, необходимых для эффективного управления ДОУ; </w:t>
      </w:r>
    </w:p>
    <w:p w:rsidR="00796988" w:rsidRDefault="00796988" w:rsidP="00796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наиболее эффективных способов и технологий профессиональной управленческой деятельности в системе образования;</w:t>
      </w:r>
    </w:p>
    <w:p w:rsidR="00796988" w:rsidRDefault="00796988" w:rsidP="00796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инновационных методов управления;</w:t>
      </w:r>
    </w:p>
    <w:p w:rsidR="00796988" w:rsidRDefault="00796988" w:rsidP="00796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слушателей необходимых компетенций для осуществления организационно-управленческой, информационно-</w:t>
      </w:r>
      <w:r>
        <w:rPr>
          <w:sz w:val="28"/>
          <w:szCs w:val="28"/>
        </w:rPr>
        <w:lastRenderedPageBreak/>
        <w:t>аналитической, проектировочной, исследовательской, финансово-экономической деятельности.</w:t>
      </w:r>
    </w:p>
    <w:p w:rsidR="00796988" w:rsidRDefault="00796988" w:rsidP="00796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выписаны профессиональные компетенции руководящих работников, качественное изменение которых предполагается осуществлять в процессе обучения, связанные с определенными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учитель)»:</w:t>
      </w:r>
    </w:p>
    <w:p w:rsidR="00796988" w:rsidRDefault="00796988" w:rsidP="007969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способность к руководству разработкой программы стратегического развития образовательной организации;</w:t>
      </w:r>
    </w:p>
    <w:p w:rsidR="00796988" w:rsidRDefault="00796988" w:rsidP="007969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применять методы системного и стратегического анализа;</w:t>
      </w:r>
    </w:p>
    <w:p w:rsidR="00796988" w:rsidRDefault="00796988" w:rsidP="007969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программно-проектные методы организации деятельности;</w:t>
      </w:r>
    </w:p>
    <w:p w:rsidR="00796988" w:rsidRDefault="00796988" w:rsidP="007969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управлять реализацией стратегии и текущей деятельностью образовательной организации;</w:t>
      </w:r>
    </w:p>
    <w:p w:rsidR="00796988" w:rsidRDefault="00796988" w:rsidP="007969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инновационные методы управления ДОУ в условиях современной образовательной политики;</w:t>
      </w:r>
    </w:p>
    <w:p w:rsidR="00796988" w:rsidRDefault="00796988" w:rsidP="007969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управление ресурсами образовательного учреждения.</w:t>
      </w:r>
    </w:p>
    <w:p w:rsidR="00796988" w:rsidRDefault="00796988" w:rsidP="00796988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разделов образовательной программы включены проблемы управления ДОО в новых социально-экономических условиях, организация делопроизводства, нормативно–правовое обеспечение аттестации педагогических работников ДОО. В ходе семинарского занятия слушатели акцентируют внимание на новых подходах к методической работе, на процессе управления методической работой в ДОО в условиях реализации ФГОС ДО. Уточняют классификацию форм методической работы, разбирают алгоритм выбора форм методической работы для обеспечения развития компонентов профессиональной компетентности педагогов. Руководители уточнят представления о новых подходах к управлению организацией во взаимодействии ДОО с семьями в соответствии с ФГОС дошкольного образования. Уточняют феномен «Партнерство ДОО и семьи» в соответствии с философией ФГОС дошкольного образования. В ходе круглого стола руководители обсуждают областную концепцию поддержки одаренных и перспективных детей Челябинской области. Особое внимание руководителей обращено на обсуждение проблемы управления проектированием развивающей предметно-пространственной среды в ДОО в соответствии с требованиями ФГОС дошкольного образования. В ходе семинарского занятия решается проблема организации и инструктивно-методического обеспечения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 ДОО [5,6]. </w:t>
      </w:r>
    </w:p>
    <w:p w:rsidR="00796988" w:rsidRDefault="00796988" w:rsidP="00796988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Слушатели знакомятся с </w:t>
      </w:r>
      <w:r>
        <w:rPr>
          <w:sz w:val="28"/>
          <w:szCs w:val="28"/>
        </w:rPr>
        <w:t xml:space="preserve">концептуально - теоретическими основами дошкольного образования </w:t>
      </w:r>
      <w:r>
        <w:rPr>
          <w:rStyle w:val="a3"/>
          <w:sz w:val="28"/>
          <w:szCs w:val="28"/>
        </w:rPr>
        <w:t>в соответствии с требованиями ФГОС дошкольного образования, расширяют представления о системном управлении развитием ДОУ, обсуждают механизмы перехода на современные образовательные технологии в контексте реализации ФГОС ДО.</w:t>
      </w:r>
      <w:r>
        <w:rPr>
          <w:sz w:val="28"/>
          <w:szCs w:val="28"/>
        </w:rPr>
        <w:t xml:space="preserve"> Уточняют особенности организации контрольно-аналитической деятельности, выделив виды и формы </w:t>
      </w:r>
      <w:r>
        <w:rPr>
          <w:sz w:val="28"/>
          <w:szCs w:val="28"/>
        </w:rPr>
        <w:lastRenderedPageBreak/>
        <w:t>административного контроля. В ходе обсуждения проблемы управления изменениями слушатели знакомятся с механизмами управления проектированием и реализацией основной образовательной программы ДОУ, технологиями включения педагогов в данный процесс.</w:t>
      </w:r>
    </w:p>
    <w:p w:rsidR="00796988" w:rsidRDefault="00796988" w:rsidP="00796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Серьезное внимание в работе со слушателями отведено проблеме проектирования ВСОКО. В целях обеспечения готовности руководителей дошкольных образовательных организаций к проектированию внутренней системы оценки качества образования необходимо уточнить организационную структуру, на которую возложена ответственность за оценку качества образования. В ходе семинарского занятия слушатели заполняют предложенные экспертные карты оценивания Программы развития, как стратегического документа в управленческой деятельности; качество основной образовательной программы ДОУ (оценивая описанные условия ее реализации), качество развивающей предметно-пространственной среды ДОУ. Данный вид деятельности обеспечивает подготовку руководителей к самостоятельному проектированию модели ВСОКО в ДОУ [1, 4]. </w:t>
      </w:r>
    </w:p>
    <w:p w:rsidR="00796988" w:rsidRDefault="00796988" w:rsidP="00796988">
      <w:pPr>
        <w:widowControl w:val="0"/>
        <w:suppressAutoHyphens/>
        <w:ind w:firstLine="709"/>
        <w:jc w:val="both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 xml:space="preserve">Таким образом, выстроенная и реализованная система повышения квалификации, основанная на содержании актуальной по </w:t>
      </w:r>
      <w:proofErr w:type="spellStart"/>
      <w:r>
        <w:rPr>
          <w:spacing w:val="2"/>
          <w:kern w:val="2"/>
          <w:sz w:val="28"/>
          <w:szCs w:val="28"/>
        </w:rPr>
        <w:t>востребовательности</w:t>
      </w:r>
      <w:proofErr w:type="spellEnd"/>
      <w:r>
        <w:rPr>
          <w:spacing w:val="2"/>
          <w:kern w:val="2"/>
          <w:sz w:val="28"/>
          <w:szCs w:val="28"/>
        </w:rPr>
        <w:t xml:space="preserve"> образовательной профессиональной программе, обеспечивает подготовку руководителей ДОУ к реализации Федерального государственного образовательного стандарта дошкольного образования.</w:t>
      </w:r>
    </w:p>
    <w:p w:rsidR="00796988" w:rsidRDefault="00796988" w:rsidP="00796988">
      <w:pPr>
        <w:ind w:firstLine="540"/>
        <w:jc w:val="both"/>
        <w:rPr>
          <w:sz w:val="28"/>
          <w:szCs w:val="28"/>
        </w:rPr>
      </w:pPr>
    </w:p>
    <w:p w:rsidR="00796988" w:rsidRDefault="00796988" w:rsidP="00796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796988" w:rsidRDefault="00796988" w:rsidP="00796988">
      <w:pPr>
        <w:pStyle w:val="2"/>
        <w:numPr>
          <w:ilvl w:val="0"/>
          <w:numId w:val="2"/>
        </w:numPr>
        <w:tabs>
          <w:tab w:val="clear" w:pos="1482"/>
          <w:tab w:val="num" w:pos="191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Подходы к разработке общеобразовательными организациями внутренних систем оценки качества образования: методические рекомендации для руководителей образовательных организаций /авторы: М.И. </w:t>
      </w:r>
      <w:proofErr w:type="spellStart"/>
      <w:r>
        <w:rPr>
          <w:rFonts w:ascii="Times New Roman" w:hAnsi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Коптелов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под ред. В.Н. </w:t>
      </w:r>
      <w:proofErr w:type="spellStart"/>
      <w:r>
        <w:rPr>
          <w:rFonts w:ascii="Times New Roman" w:hAnsi="Times New Roman"/>
          <w:sz w:val="28"/>
          <w:szCs w:val="28"/>
        </w:rPr>
        <w:t>Кеспикова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Челябинск: ЧИППКРО, 2015-80с.</w:t>
      </w:r>
    </w:p>
    <w:p w:rsidR="00796988" w:rsidRDefault="00796988" w:rsidP="00796988">
      <w:pPr>
        <w:pStyle w:val="2"/>
        <w:numPr>
          <w:ilvl w:val="0"/>
          <w:numId w:val="2"/>
        </w:numPr>
        <w:tabs>
          <w:tab w:val="clear" w:pos="1482"/>
          <w:tab w:val="num" w:pos="191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</w:t>
      </w:r>
      <w:r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 xml:space="preserve">. N </w:t>
      </w:r>
      <w:r>
        <w:rPr>
          <w:rFonts w:ascii="Times New Roman" w:hAnsi="Times New Roman"/>
          <w:bCs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ФЗ</w:t>
      </w:r>
    </w:p>
    <w:p w:rsidR="00796988" w:rsidRDefault="00796988" w:rsidP="00796988">
      <w:pPr>
        <w:pStyle w:val="2"/>
        <w:numPr>
          <w:ilvl w:val="0"/>
          <w:numId w:val="2"/>
        </w:numPr>
        <w:tabs>
          <w:tab w:val="clear" w:pos="1482"/>
          <w:tab w:val="num" w:pos="191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А.В. Содержательно-процессуальные аспекты разработки и реализации модульных курсов в дополнительном профессиональном образовании //Научное обеспечение системы повышения квалификации кадров. Научный журнал №1(18) 2014. С. 98-109.</w:t>
      </w:r>
    </w:p>
    <w:p w:rsidR="00796988" w:rsidRDefault="00796988" w:rsidP="00796988">
      <w:pPr>
        <w:pStyle w:val="2"/>
        <w:numPr>
          <w:ilvl w:val="0"/>
          <w:numId w:val="2"/>
        </w:numPr>
        <w:tabs>
          <w:tab w:val="clear" w:pos="1482"/>
          <w:tab w:val="num" w:pos="191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Кеспиков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М.И. </w:t>
      </w:r>
      <w:proofErr w:type="spellStart"/>
      <w:r>
        <w:rPr>
          <w:rFonts w:ascii="Times New Roman" w:hAnsi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Д.Ф. Ильясов Особенности построения мониторинга качества общего образования на региональном уровне/В.Н. </w:t>
      </w:r>
      <w:proofErr w:type="spellStart"/>
      <w:r>
        <w:rPr>
          <w:rFonts w:ascii="Times New Roman" w:hAnsi="Times New Roman"/>
          <w:sz w:val="28"/>
          <w:szCs w:val="28"/>
        </w:rPr>
        <w:t>Кеспиков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М.И. </w:t>
      </w:r>
      <w:proofErr w:type="spellStart"/>
      <w:r>
        <w:rPr>
          <w:rFonts w:ascii="Times New Roman" w:hAnsi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Д.Ф.Ильясов</w:t>
      </w:r>
      <w:proofErr w:type="spellEnd"/>
      <w:r>
        <w:rPr>
          <w:rFonts w:ascii="Times New Roman" w:hAnsi="Times New Roman"/>
          <w:sz w:val="28"/>
          <w:szCs w:val="28"/>
        </w:rPr>
        <w:t xml:space="preserve"> //Научное обеспечение системы повышения квалификации кадров: научно-теоретический журнал 4(13)2012 – с.6-25</w:t>
      </w:r>
    </w:p>
    <w:p w:rsidR="00796988" w:rsidRDefault="00796988" w:rsidP="00796988">
      <w:pPr>
        <w:pStyle w:val="2"/>
        <w:numPr>
          <w:ilvl w:val="0"/>
          <w:numId w:val="2"/>
        </w:numPr>
        <w:tabs>
          <w:tab w:val="clear" w:pos="1482"/>
          <w:tab w:val="num" w:pos="191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Зверева, В.И. Организационно–педагогическая деятельность руководителя школы / В.И Зверева. – М.: Просвещение, 1992.– 320с </w:t>
      </w:r>
    </w:p>
    <w:p w:rsidR="00796988" w:rsidRDefault="00796988" w:rsidP="00796988">
      <w:pPr>
        <w:pStyle w:val="2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Маркова, А.К. Психология профессионализма / А.П. Маркова. – М.: Знание, 1996.– 309с</w:t>
      </w:r>
    </w:p>
    <w:p w:rsidR="00796988" w:rsidRDefault="00796988" w:rsidP="00796988">
      <w:pPr>
        <w:pStyle w:val="2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Поташник, М.М. Управление качеством образования / М.М. Поташник. – М.: Педагогическое общество России, 2000.– 448с.</w:t>
      </w:r>
    </w:p>
    <w:p w:rsidR="00796988" w:rsidRDefault="00796988" w:rsidP="00796988">
      <w:pPr>
        <w:spacing w:line="360" w:lineRule="auto"/>
        <w:ind w:firstLine="540"/>
        <w:jc w:val="both"/>
        <w:rPr>
          <w:sz w:val="30"/>
          <w:szCs w:val="30"/>
        </w:rPr>
      </w:pPr>
    </w:p>
    <w:p w:rsidR="00ED6FEF" w:rsidRDefault="00ED6FEF">
      <w:bookmarkStart w:id="0" w:name="_GoBack"/>
      <w:bookmarkEnd w:id="0"/>
    </w:p>
    <w:sectPr w:rsidR="00ED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33A3"/>
    <w:multiLevelType w:val="hybridMultilevel"/>
    <w:tmpl w:val="42B810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B187E34"/>
    <w:multiLevelType w:val="hybridMultilevel"/>
    <w:tmpl w:val="6FBE44F8"/>
    <w:lvl w:ilvl="0" w:tplc="6B0AF8B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88"/>
    <w:rsid w:val="00796988"/>
    <w:rsid w:val="00E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6B2E-4E14-416E-BF8E-B92B1E5A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6988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9698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79698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96988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698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99"/>
    <w:qFormat/>
    <w:rsid w:val="007969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Сваталова</dc:creator>
  <cp:keywords/>
  <dc:description/>
  <cp:lastModifiedBy>Тамара А. Сваталова</cp:lastModifiedBy>
  <cp:revision>1</cp:revision>
  <dcterms:created xsi:type="dcterms:W3CDTF">2016-12-14T06:32:00Z</dcterms:created>
  <dcterms:modified xsi:type="dcterms:W3CDTF">2016-12-14T06:32:00Z</dcterms:modified>
</cp:coreProperties>
</file>