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3D" w:rsidRDefault="00C5593D" w:rsidP="00C5593D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Шкала оценки взаимодействия детей и родителей в совместной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122"/>
        <w:gridCol w:w="2255"/>
        <w:gridCol w:w="2460"/>
      </w:tblGrid>
      <w:tr w:rsidR="00C5593D" w:rsidTr="009C0422">
        <w:trPr>
          <w:trHeight w:val="26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Уровни выраженности содержательных элементов взаимодействия</w:t>
            </w:r>
          </w:p>
        </w:tc>
      </w:tr>
      <w:tr w:rsidR="00C5593D" w:rsidTr="009C0422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C5593D" w:rsidTr="009C0422">
        <w:trPr>
          <w:trHeight w:val="41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Родители ориентируются на потребности ребёнка, оценивают уровень его развития и поведения, дети проявляют интерес к личности и деятельности родителей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 вызывают интерес у ребенка к данному виду деятельности, родители определяет «зону» его ближайшего развития, ребенок наблюдает за мимикой, жестами, действиями родителя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 добиваются точного воспроизведения образцов действий, определяет уровень актуального развития ребенка, ребенок наблюдает за мимикой, жестами, действиями мамы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родители по своему желанию предлагают вид деятельности, не определяют уровень развития ребенка, не замечают изменений в его поведении. </w:t>
            </w:r>
          </w:p>
        </w:tc>
      </w:tr>
      <w:tr w:rsidR="00C5593D" w:rsidTr="009C0422">
        <w:trPr>
          <w:trHeight w:val="219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эмоциональность общения, выбор родителями позиции общения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двусторонне эмоциональное, родители занимают позицию «глаза в глаза», их голос не доминирует, форма общения соответствует возможностям ребенка, развиваются новые формы общения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общение односторонне эмоциональное, позиция родителей в пространстве случайна, голос не доминирует, форма общения соответствует возможностям ребенка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общение не эмоционально, родители выбирают позицию «над ребенком», голос доминирует, форма общения не соответствует возможностям ребенка</w:t>
            </w:r>
          </w:p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593D" w:rsidTr="009C0422">
        <w:trPr>
          <w:trHeight w:val="166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родителями личности ребёнка, позиция в процессе взаимодействия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преобладает субъект-субъектная позиция родители положительно оценивают личность и деятельность ребенка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наблюдаемые позиции в диаде - субъект-объект; объект-субъект, ребенок иногда проявляет беспокойство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 чаще отрицательно оценивают личность ребенка, преобладание субъект-объектной позиции, ребенок проявляет беспокойство, агрессивность</w:t>
            </w:r>
          </w:p>
        </w:tc>
      </w:tr>
      <w:tr w:rsidR="00C5593D" w:rsidTr="009C0422">
        <w:trPr>
          <w:trHeight w:val="222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удовлетворенность участников процессом и результатом деятельности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вызывает радость и чувство удовлетворения у обеих партнеров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вызывает радость у одного из партнёров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3D" w:rsidRDefault="00C5593D" w:rsidP="009C04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не удовлетворены процессом и результатами деятельности  </w:t>
            </w:r>
          </w:p>
        </w:tc>
      </w:tr>
    </w:tbl>
    <w:p w:rsidR="00C5593D" w:rsidRDefault="00C5593D" w:rsidP="00C5593D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Arial Unicode MS" w:hAnsi="Times New Roman"/>
          <w:b/>
          <w:i/>
          <w:sz w:val="32"/>
          <w:szCs w:val="32"/>
        </w:rPr>
      </w:pPr>
    </w:p>
    <w:p w:rsidR="00C5593D" w:rsidRDefault="00C5593D" w:rsidP="00C5593D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Arial Unicode MS" w:hAnsi="Times New Roman"/>
          <w:b/>
          <w:i/>
          <w:sz w:val="32"/>
          <w:szCs w:val="32"/>
        </w:rPr>
      </w:pPr>
      <w:r>
        <w:rPr>
          <w:rFonts w:ascii="Times New Roman" w:eastAsia="Arial Unicode MS" w:hAnsi="Times New Roman"/>
          <w:b/>
          <w:i/>
          <w:sz w:val="32"/>
          <w:szCs w:val="32"/>
        </w:rPr>
        <w:t>Ситуации - тесты для родителей</w:t>
      </w:r>
    </w:p>
    <w:p w:rsidR="00C5593D" w:rsidRDefault="00C5593D" w:rsidP="00C5593D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Цель: выявление у родителей педагогических знаний и умений, применение их в практике общения с ребёнком </w:t>
      </w:r>
    </w:p>
    <w:p w:rsidR="00C5593D" w:rsidRDefault="00C5593D" w:rsidP="00C559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Методика проведения: решение проблемных ситуаций.</w:t>
      </w:r>
    </w:p>
    <w:p w:rsidR="00C5593D" w:rsidRDefault="00C5593D" w:rsidP="00C559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Примерные варианты ситуаций:</w:t>
      </w:r>
    </w:p>
    <w:p w:rsidR="00C5593D" w:rsidRDefault="00C5593D" w:rsidP="00C559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- ситуации-тесты, в которых родителям необходимо изменить пассивную позицию детей к деятельности на активную;</w:t>
      </w:r>
    </w:p>
    <w:p w:rsidR="00C5593D" w:rsidRDefault="00C5593D" w:rsidP="00C559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- письменные ситуации - тесты с вариантами ответов, демонстрирующих разные позиции родителей в отношении действий ребёнка </w:t>
      </w:r>
    </w:p>
    <w:p w:rsidR="00C5593D" w:rsidRDefault="00C5593D" w:rsidP="00C559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Пример задания для родителей:</w:t>
      </w:r>
    </w:p>
    <w:p w:rsidR="00C5593D" w:rsidRDefault="00C5593D" w:rsidP="00C559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 хотите, чтобы ребёнок самостоятельно убирал игрушки. Ваша установка: «Немедленно убери игрушки!» - ставит ребёнка в пассивную позицию. Сформулируйте предложение так, чтобы это позволило поставить ребёнка в активную позицию (Давай наведём порядок в комнате! Для этого надо убрать игрушки!).</w:t>
      </w:r>
    </w:p>
    <w:p w:rsidR="00C5593D" w:rsidRDefault="00C5593D" w:rsidP="00C559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Ситуация - тест с вариантами ответов (запрещающая, разрешающая позиция родителей).</w:t>
      </w:r>
    </w:p>
    <w:p w:rsidR="00C5593D" w:rsidRDefault="00C5593D" w:rsidP="00C5593D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Мама, накрывает на стол, ребёнок 4-х лет восклицает: «Я хочу тебе помогать!»</w:t>
      </w:r>
    </w:p>
    <w:p w:rsidR="00C5593D" w:rsidRDefault="00C5593D" w:rsidP="00C5593D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мал ещё, я сама справлюсь;</w:t>
      </w:r>
    </w:p>
    <w:p w:rsidR="00C5593D" w:rsidRDefault="00C5593D" w:rsidP="00C5593D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б) ты не справишься с посудой;</w:t>
      </w:r>
    </w:p>
    <w:p w:rsidR="00C5593D" w:rsidRDefault="00C5593D" w:rsidP="00C5593D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молодец, ты как папа!</w:t>
      </w:r>
    </w:p>
    <w:p w:rsidR="00C5593D" w:rsidRDefault="00C5593D" w:rsidP="00C5593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что- то у тебя некрасиво посуда стоит, давай вместе расставим!</w:t>
      </w:r>
    </w:p>
    <w:p w:rsidR="00C5593D" w:rsidRDefault="00C5593D" w:rsidP="00C5593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A96077" w:rsidRDefault="00A96077">
      <w:bookmarkStart w:id="0" w:name="_GoBack"/>
      <w:bookmarkEnd w:id="0"/>
    </w:p>
    <w:sectPr w:rsidR="00A9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06BE"/>
    <w:multiLevelType w:val="hybridMultilevel"/>
    <w:tmpl w:val="1648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6"/>
    <w:rsid w:val="00A96077"/>
    <w:rsid w:val="00C5593D"/>
    <w:rsid w:val="00E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BE1F-4D95-4884-B516-6D7395B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2</cp:revision>
  <dcterms:created xsi:type="dcterms:W3CDTF">2020-02-18T08:59:00Z</dcterms:created>
  <dcterms:modified xsi:type="dcterms:W3CDTF">2020-02-18T08:59:00Z</dcterms:modified>
</cp:coreProperties>
</file>