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BF" w:rsidRPr="00A64D2A" w:rsidRDefault="00692B26" w:rsidP="00692B26">
      <w:pPr>
        <w:spacing w:after="0" w:line="240" w:lineRule="auto"/>
        <w:ind w:left="-567" w:right="-568"/>
        <w:jc w:val="center"/>
        <w:rPr>
          <w:sz w:val="28"/>
          <w:szCs w:val="28"/>
        </w:rPr>
        <w:sectPr w:rsidR="005771BF" w:rsidRPr="00A64D2A">
          <w:footerReference w:type="default" r:id="rId8"/>
          <w:pgSz w:w="11906" w:h="16838"/>
          <w:pgMar w:top="1134" w:right="850" w:bottom="1134" w:left="1701" w:header="708" w:footer="708" w:gutter="0"/>
          <w:cols w:space="708"/>
          <w:docGrid w:linePitch="360"/>
        </w:sectPr>
      </w:pPr>
      <w:bookmarkStart w:id="0" w:name="_GoBack"/>
      <w:bookmarkEnd w:id="0"/>
      <w:r>
        <w:rPr>
          <w:rFonts w:eastAsia="Times New Roman"/>
          <w:bCs/>
          <w:noProof/>
          <w:kern w:val="32"/>
          <w:sz w:val="28"/>
          <w:szCs w:val="28"/>
          <w:lang w:eastAsia="ru-RU"/>
        </w:rPr>
        <w:drawing>
          <wp:inline distT="0" distB="0" distL="0" distR="0" wp14:anchorId="182EEAE8" wp14:editId="5AF67329">
            <wp:extent cx="6725747" cy="9575321"/>
            <wp:effectExtent l="0" t="0" r="0" b="6985"/>
            <wp:docPr id="1" name="Рисунок 1" descr="C:\Users\borchenko_id\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chenko_id\Desktop\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6020" cy="9575709"/>
                    </a:xfrm>
                    <a:prstGeom prst="rect">
                      <a:avLst/>
                    </a:prstGeom>
                    <a:noFill/>
                    <a:ln>
                      <a:noFill/>
                    </a:ln>
                  </pic:spPr>
                </pic:pic>
              </a:graphicData>
            </a:graphic>
          </wp:inline>
        </w:drawing>
      </w:r>
    </w:p>
    <w:p w:rsidR="009C1EB9" w:rsidRPr="00A64D2A" w:rsidRDefault="009C1EB9" w:rsidP="00A64D2A">
      <w:pPr>
        <w:pStyle w:val="a3"/>
        <w:numPr>
          <w:ilvl w:val="0"/>
          <w:numId w:val="21"/>
        </w:numPr>
        <w:tabs>
          <w:tab w:val="left" w:pos="284"/>
        </w:tabs>
        <w:spacing w:after="0" w:line="240" w:lineRule="auto"/>
        <w:ind w:left="0" w:firstLine="0"/>
        <w:jc w:val="center"/>
        <w:rPr>
          <w:b/>
          <w:sz w:val="28"/>
          <w:szCs w:val="28"/>
        </w:rPr>
      </w:pPr>
      <w:r w:rsidRPr="00A64D2A">
        <w:rPr>
          <w:b/>
          <w:sz w:val="28"/>
          <w:szCs w:val="28"/>
        </w:rPr>
        <w:lastRenderedPageBreak/>
        <w:t>Пояснительная записка</w:t>
      </w:r>
    </w:p>
    <w:p w:rsidR="00883994" w:rsidRPr="0021196F" w:rsidRDefault="00883994" w:rsidP="0021196F">
      <w:pPr>
        <w:pStyle w:val="a3"/>
        <w:spacing w:after="0" w:line="240" w:lineRule="auto"/>
        <w:ind w:left="0" w:firstLine="567"/>
        <w:jc w:val="both"/>
        <w:rPr>
          <w:b/>
          <w:sz w:val="28"/>
          <w:szCs w:val="28"/>
        </w:rPr>
      </w:pPr>
    </w:p>
    <w:p w:rsidR="00526597" w:rsidRPr="0021196F" w:rsidRDefault="001F39AB" w:rsidP="0021196F">
      <w:pPr>
        <w:tabs>
          <w:tab w:val="left" w:pos="993"/>
        </w:tabs>
        <w:spacing w:after="0" w:line="240" w:lineRule="auto"/>
        <w:ind w:firstLine="567"/>
        <w:jc w:val="both"/>
        <w:rPr>
          <w:sz w:val="28"/>
          <w:szCs w:val="28"/>
        </w:rPr>
      </w:pPr>
      <w:r w:rsidRPr="0021196F">
        <w:rPr>
          <w:b/>
          <w:sz w:val="28"/>
          <w:szCs w:val="28"/>
        </w:rPr>
        <w:t xml:space="preserve">1.1. </w:t>
      </w:r>
      <w:r w:rsidR="009C1EB9" w:rsidRPr="0021196F">
        <w:rPr>
          <w:b/>
          <w:sz w:val="28"/>
          <w:szCs w:val="28"/>
        </w:rPr>
        <w:t>Актуальность.</w:t>
      </w:r>
      <w:r w:rsidR="00AA44A9" w:rsidRPr="0021196F">
        <w:rPr>
          <w:sz w:val="28"/>
          <w:szCs w:val="28"/>
        </w:rPr>
        <w:t xml:space="preserve"> </w:t>
      </w:r>
      <w:r w:rsidR="00526597" w:rsidRPr="0021196F">
        <w:rPr>
          <w:sz w:val="28"/>
          <w:szCs w:val="28"/>
        </w:rPr>
        <w:t>Реализация Распоряжения Правительства Российской Федерации от 24.04.2015 № 729-р «Об утверждении плана мероприятий на 2015</w:t>
      </w:r>
      <w:r w:rsidR="009002C8">
        <w:rPr>
          <w:sz w:val="28"/>
          <w:szCs w:val="28"/>
        </w:rPr>
        <w:t>–</w:t>
      </w:r>
      <w:r w:rsidR="00526597" w:rsidRPr="0021196F">
        <w:rPr>
          <w:sz w:val="28"/>
          <w:szCs w:val="28"/>
        </w:rPr>
        <w:t xml:space="preserve">2020 годы по реализации Концепции развития дополнительного образования детей, утвержденной распоряжением Правительства Российской Федерации от </w:t>
      </w:r>
      <w:r w:rsidR="009002C8">
        <w:rPr>
          <w:sz w:val="28"/>
          <w:szCs w:val="28"/>
        </w:rPr>
        <w:t>0</w:t>
      </w:r>
      <w:r w:rsidR="00526597" w:rsidRPr="0021196F">
        <w:rPr>
          <w:sz w:val="28"/>
          <w:szCs w:val="28"/>
        </w:rPr>
        <w:t>4 сентября 2014 г. № 1726-р» предполагает развитие системы дополнительного образования всех уровне</w:t>
      </w:r>
      <w:r w:rsidR="009002C8">
        <w:rPr>
          <w:sz w:val="28"/>
          <w:szCs w:val="28"/>
        </w:rPr>
        <w:t>й</w:t>
      </w:r>
      <w:r w:rsidR="00526597" w:rsidRPr="0021196F">
        <w:rPr>
          <w:sz w:val="28"/>
          <w:szCs w:val="28"/>
        </w:rPr>
        <w:t xml:space="preserve"> по</w:t>
      </w:r>
      <w:r w:rsidR="008F521B" w:rsidRPr="0021196F">
        <w:rPr>
          <w:sz w:val="28"/>
          <w:szCs w:val="28"/>
        </w:rPr>
        <w:t xml:space="preserve"> следующим</w:t>
      </w:r>
      <w:r w:rsidR="00526597" w:rsidRPr="0021196F">
        <w:rPr>
          <w:sz w:val="28"/>
          <w:szCs w:val="28"/>
        </w:rPr>
        <w:t xml:space="preserve"> аспектам</w:t>
      </w:r>
      <w:r w:rsidR="008F521B" w:rsidRPr="0021196F">
        <w:rPr>
          <w:sz w:val="28"/>
          <w:szCs w:val="28"/>
        </w:rPr>
        <w:t xml:space="preserve"> плана</w:t>
      </w:r>
      <w:r w:rsidR="00526597" w:rsidRPr="0021196F">
        <w:rPr>
          <w:sz w:val="28"/>
          <w:szCs w:val="28"/>
        </w:rPr>
        <w:t>: совершенствовани</w:t>
      </w:r>
      <w:r w:rsidR="009002C8">
        <w:rPr>
          <w:sz w:val="28"/>
          <w:szCs w:val="28"/>
        </w:rPr>
        <w:t>е</w:t>
      </w:r>
      <w:r w:rsidR="00526597" w:rsidRPr="0021196F">
        <w:rPr>
          <w:sz w:val="28"/>
          <w:szCs w:val="28"/>
        </w:rPr>
        <w:t xml:space="preserve"> нормативно-правового регулирования системы дополнительного образования детей; повышени</w:t>
      </w:r>
      <w:r w:rsidR="009002C8">
        <w:rPr>
          <w:sz w:val="28"/>
          <w:szCs w:val="28"/>
        </w:rPr>
        <w:t>е</w:t>
      </w:r>
      <w:r w:rsidR="00526597" w:rsidRPr="0021196F">
        <w:rPr>
          <w:sz w:val="28"/>
          <w:szCs w:val="28"/>
        </w:rPr>
        <w:t xml:space="preserve"> доступности качественных услуг дополнительного образования детей; развитие инфраструктуры дополнительного образования детей; </w:t>
      </w:r>
      <w:r w:rsidR="008F521B" w:rsidRPr="0021196F">
        <w:rPr>
          <w:sz w:val="28"/>
          <w:szCs w:val="28"/>
        </w:rPr>
        <w:t>развитие кадрового потенциала дополнительного образования детей; расширение доступа частных организаций дополнительного образования детей к предоставлению услуг дополнительного образования, развитие государственно-частного партнерства в системе дополнительного образования; поддержка проектов развития дополнительного образования детей; информационная поддержка реализации Концепции развития дополнительного образования детей; управление реализацией Концепции развития дополнительного образования детей.</w:t>
      </w:r>
    </w:p>
    <w:p w:rsidR="00526597" w:rsidRPr="00DA29FF" w:rsidRDefault="008F521B" w:rsidP="0021196F">
      <w:pPr>
        <w:tabs>
          <w:tab w:val="left" w:pos="993"/>
        </w:tabs>
        <w:spacing w:after="0" w:line="240" w:lineRule="auto"/>
        <w:ind w:firstLine="567"/>
        <w:jc w:val="both"/>
        <w:rPr>
          <w:spacing w:val="-4"/>
          <w:sz w:val="28"/>
          <w:szCs w:val="28"/>
        </w:rPr>
      </w:pPr>
      <w:r w:rsidRPr="00DA29FF">
        <w:rPr>
          <w:spacing w:val="-4"/>
          <w:sz w:val="28"/>
          <w:szCs w:val="28"/>
        </w:rPr>
        <w:t>П</w:t>
      </w:r>
      <w:r w:rsidR="000262EE" w:rsidRPr="00DA29FF">
        <w:rPr>
          <w:spacing w:val="-4"/>
          <w:sz w:val="28"/>
          <w:szCs w:val="28"/>
        </w:rPr>
        <w:t>редлагаемая программа направлен</w:t>
      </w:r>
      <w:r w:rsidRPr="00DA29FF">
        <w:rPr>
          <w:spacing w:val="-4"/>
          <w:sz w:val="28"/>
          <w:szCs w:val="28"/>
        </w:rPr>
        <w:t>а на обеспечение одного из мероприятий плана «</w:t>
      </w:r>
      <w:r w:rsidR="00526597" w:rsidRPr="00DA29FF">
        <w:rPr>
          <w:spacing w:val="-4"/>
          <w:sz w:val="28"/>
          <w:szCs w:val="28"/>
        </w:rPr>
        <w:t>Методическое обеспечение деятельности субъектов Российской Федерации по развитию системы дополнительного образования детей, в том числе по вопросам, связанным с приоритетными направлениями дополнительного образования детей</w:t>
      </w:r>
      <w:r w:rsidRPr="00DA29FF">
        <w:rPr>
          <w:spacing w:val="-4"/>
          <w:sz w:val="28"/>
          <w:szCs w:val="28"/>
        </w:rPr>
        <w:t>…»</w:t>
      </w:r>
      <w:r w:rsidR="00CD5551" w:rsidRPr="00DA29FF">
        <w:rPr>
          <w:spacing w:val="-4"/>
          <w:sz w:val="28"/>
          <w:szCs w:val="28"/>
        </w:rPr>
        <w:t xml:space="preserve"> в части повышения компетентности педагогов дополнительного образования в проектировании дополнительных общеобразовательных программ на основе предлагаемой модельной дополнительной общеобразовательной программы</w:t>
      </w:r>
      <w:r w:rsidR="009002C8" w:rsidRPr="00DA29FF">
        <w:rPr>
          <w:spacing w:val="-4"/>
          <w:sz w:val="28"/>
          <w:szCs w:val="28"/>
        </w:rPr>
        <w:t>,</w:t>
      </w:r>
      <w:r w:rsidR="00CD5551" w:rsidRPr="00DA29FF">
        <w:rPr>
          <w:spacing w:val="-4"/>
          <w:sz w:val="28"/>
          <w:szCs w:val="28"/>
        </w:rPr>
        <w:t xml:space="preserve"> разработанной на региональном уровне.</w:t>
      </w:r>
    </w:p>
    <w:p w:rsidR="003D19F0" w:rsidRPr="00E203DF" w:rsidRDefault="00CD5551" w:rsidP="0021196F">
      <w:pPr>
        <w:tabs>
          <w:tab w:val="left" w:pos="426"/>
          <w:tab w:val="left" w:pos="993"/>
        </w:tabs>
        <w:spacing w:after="0" w:line="240" w:lineRule="auto"/>
        <w:ind w:firstLine="567"/>
        <w:jc w:val="both"/>
        <w:rPr>
          <w:spacing w:val="-2"/>
          <w:sz w:val="28"/>
          <w:szCs w:val="28"/>
        </w:rPr>
      </w:pPr>
      <w:r w:rsidRPr="00E203DF">
        <w:rPr>
          <w:spacing w:val="-2"/>
          <w:sz w:val="28"/>
          <w:szCs w:val="28"/>
        </w:rPr>
        <w:t xml:space="preserve">Содержание программы обеспечивает </w:t>
      </w:r>
      <w:r w:rsidR="000F2C07" w:rsidRPr="00E203DF">
        <w:rPr>
          <w:spacing w:val="-2"/>
          <w:sz w:val="28"/>
          <w:szCs w:val="28"/>
        </w:rPr>
        <w:t>реализаци</w:t>
      </w:r>
      <w:r w:rsidRPr="00E203DF">
        <w:rPr>
          <w:spacing w:val="-2"/>
          <w:sz w:val="28"/>
          <w:szCs w:val="28"/>
        </w:rPr>
        <w:t>ю</w:t>
      </w:r>
      <w:r w:rsidR="000F2C07" w:rsidRPr="00E203DF">
        <w:rPr>
          <w:spacing w:val="-2"/>
          <w:sz w:val="28"/>
          <w:szCs w:val="28"/>
        </w:rPr>
        <w:t xml:space="preserve"> приоритетного проекта «Доступное дополнительное образование для детей»</w:t>
      </w:r>
      <w:r w:rsidR="00707CEB" w:rsidRPr="00E203DF">
        <w:rPr>
          <w:spacing w:val="-2"/>
          <w:sz w:val="28"/>
          <w:szCs w:val="28"/>
        </w:rPr>
        <w:t xml:space="preserve"> на </w:t>
      </w:r>
      <w:r w:rsidRPr="00E203DF">
        <w:rPr>
          <w:spacing w:val="-2"/>
          <w:sz w:val="28"/>
          <w:szCs w:val="28"/>
        </w:rPr>
        <w:t>региональном уровн</w:t>
      </w:r>
      <w:r w:rsidR="001275E8" w:rsidRPr="00E203DF">
        <w:rPr>
          <w:spacing w:val="-2"/>
          <w:sz w:val="28"/>
          <w:szCs w:val="28"/>
        </w:rPr>
        <w:t>е</w:t>
      </w:r>
      <w:r w:rsidRPr="00E203DF">
        <w:rPr>
          <w:spacing w:val="-2"/>
          <w:sz w:val="28"/>
          <w:szCs w:val="28"/>
        </w:rPr>
        <w:t xml:space="preserve">, </w:t>
      </w:r>
      <w:r w:rsidR="00370C67" w:rsidRPr="00E203DF">
        <w:rPr>
          <w:spacing w:val="-2"/>
          <w:sz w:val="28"/>
          <w:szCs w:val="28"/>
        </w:rPr>
        <w:t>направлен</w:t>
      </w:r>
      <w:r w:rsidRPr="00E203DF">
        <w:rPr>
          <w:spacing w:val="-2"/>
          <w:sz w:val="28"/>
          <w:szCs w:val="28"/>
        </w:rPr>
        <w:t>ного</w:t>
      </w:r>
      <w:r w:rsidR="00370C67" w:rsidRPr="00E203DF">
        <w:rPr>
          <w:spacing w:val="-2"/>
          <w:sz w:val="28"/>
          <w:szCs w:val="28"/>
        </w:rPr>
        <w:t xml:space="preserve"> на достижение задачи по увеличению доступа к современным и вариативным дополнительным общеобразовательным программам детей в возрасте от 5 до 18 лет. </w:t>
      </w:r>
      <w:r w:rsidR="00707CEB" w:rsidRPr="00E203DF">
        <w:rPr>
          <w:spacing w:val="-2"/>
          <w:sz w:val="28"/>
          <w:szCs w:val="28"/>
        </w:rPr>
        <w:t>З</w:t>
      </w:r>
      <w:r w:rsidR="000F2C07" w:rsidRPr="00E203DF">
        <w:rPr>
          <w:spacing w:val="-2"/>
          <w:sz w:val="28"/>
          <w:szCs w:val="28"/>
        </w:rPr>
        <w:t xml:space="preserve">адачи </w:t>
      </w:r>
      <w:r w:rsidR="00707CEB" w:rsidRPr="00E203DF">
        <w:rPr>
          <w:spacing w:val="-2"/>
          <w:sz w:val="28"/>
          <w:szCs w:val="28"/>
        </w:rPr>
        <w:t xml:space="preserve">приоритетного проекта </w:t>
      </w:r>
      <w:r w:rsidR="00503E00" w:rsidRPr="00E203DF">
        <w:rPr>
          <w:spacing w:val="-2"/>
          <w:sz w:val="28"/>
          <w:szCs w:val="28"/>
        </w:rPr>
        <w:t>достижимы при условии</w:t>
      </w:r>
      <w:r w:rsidRPr="00E203DF">
        <w:rPr>
          <w:spacing w:val="-2"/>
          <w:sz w:val="28"/>
          <w:szCs w:val="28"/>
        </w:rPr>
        <w:t xml:space="preserve"> ориентации образовательных организаций и педагогов на</w:t>
      </w:r>
      <w:r w:rsidR="00503E00" w:rsidRPr="00E203DF">
        <w:rPr>
          <w:spacing w:val="-2"/>
          <w:sz w:val="28"/>
          <w:szCs w:val="28"/>
        </w:rPr>
        <w:t xml:space="preserve"> межведо</w:t>
      </w:r>
      <w:r w:rsidR="00BA5189" w:rsidRPr="00E203DF">
        <w:rPr>
          <w:spacing w:val="-2"/>
          <w:sz w:val="28"/>
          <w:szCs w:val="28"/>
        </w:rPr>
        <w:t>м</w:t>
      </w:r>
      <w:r w:rsidR="00503E00" w:rsidRPr="00E203DF">
        <w:rPr>
          <w:spacing w:val="-2"/>
          <w:sz w:val="28"/>
          <w:szCs w:val="28"/>
        </w:rPr>
        <w:t>ственно</w:t>
      </w:r>
      <w:r w:rsidRPr="00E203DF">
        <w:rPr>
          <w:spacing w:val="-2"/>
          <w:sz w:val="28"/>
          <w:szCs w:val="28"/>
        </w:rPr>
        <w:t>е</w:t>
      </w:r>
      <w:r w:rsidR="00503E00" w:rsidRPr="00E203DF">
        <w:rPr>
          <w:spacing w:val="-2"/>
          <w:sz w:val="28"/>
          <w:szCs w:val="28"/>
        </w:rPr>
        <w:t xml:space="preserve"> взаимодействи</w:t>
      </w:r>
      <w:r w:rsidRPr="00E203DF">
        <w:rPr>
          <w:spacing w:val="-2"/>
          <w:sz w:val="28"/>
          <w:szCs w:val="28"/>
        </w:rPr>
        <w:t>е</w:t>
      </w:r>
      <w:r w:rsidR="00503E00" w:rsidRPr="00E203DF">
        <w:rPr>
          <w:spacing w:val="-2"/>
          <w:sz w:val="28"/>
          <w:szCs w:val="28"/>
        </w:rPr>
        <w:t xml:space="preserve"> специалистов разного уровня </w:t>
      </w:r>
      <w:r w:rsidR="00C0698F" w:rsidRPr="00E203DF">
        <w:rPr>
          <w:spacing w:val="-2"/>
          <w:sz w:val="28"/>
          <w:szCs w:val="28"/>
        </w:rPr>
        <w:t>управления в систем</w:t>
      </w:r>
      <w:r w:rsidR="00883994" w:rsidRPr="00E203DF">
        <w:rPr>
          <w:spacing w:val="-2"/>
          <w:sz w:val="28"/>
          <w:szCs w:val="28"/>
        </w:rPr>
        <w:t>ах</w:t>
      </w:r>
      <w:r w:rsidR="00C0698F" w:rsidRPr="00E203DF">
        <w:rPr>
          <w:spacing w:val="-2"/>
          <w:sz w:val="28"/>
          <w:szCs w:val="28"/>
        </w:rPr>
        <w:t xml:space="preserve"> образования, культуры и спорта</w:t>
      </w:r>
      <w:r w:rsidRPr="00E203DF">
        <w:rPr>
          <w:spacing w:val="-2"/>
          <w:sz w:val="28"/>
          <w:szCs w:val="28"/>
        </w:rPr>
        <w:t>, а также разра</w:t>
      </w:r>
      <w:r w:rsidRPr="00E203DF">
        <w:rPr>
          <w:rFonts w:eastAsia="Times New Roman"/>
          <w:spacing w:val="-2"/>
          <w:sz w:val="28"/>
          <w:szCs w:val="28"/>
          <w:lang w:eastAsia="ru-RU"/>
        </w:rPr>
        <w:t>ботк</w:t>
      </w:r>
      <w:r w:rsidRPr="00E203DF">
        <w:rPr>
          <w:spacing w:val="-2"/>
          <w:sz w:val="28"/>
          <w:szCs w:val="28"/>
        </w:rPr>
        <w:t xml:space="preserve">и и апробации </w:t>
      </w:r>
      <w:r w:rsidRPr="00E203DF">
        <w:rPr>
          <w:rFonts w:eastAsia="Times New Roman"/>
          <w:spacing w:val="-2"/>
          <w:sz w:val="28"/>
          <w:szCs w:val="28"/>
          <w:lang w:eastAsia="ru-RU"/>
        </w:rPr>
        <w:t xml:space="preserve">дополнительных </w:t>
      </w:r>
      <w:r w:rsidRPr="00E203DF">
        <w:rPr>
          <w:spacing w:val="-2"/>
          <w:sz w:val="28"/>
          <w:szCs w:val="28"/>
        </w:rPr>
        <w:t xml:space="preserve">общеобразовательных программ на </w:t>
      </w:r>
      <w:r w:rsidR="0088671A" w:rsidRPr="00E203DF">
        <w:rPr>
          <w:spacing w:val="-2"/>
          <w:sz w:val="28"/>
          <w:szCs w:val="28"/>
        </w:rPr>
        <w:t>основе единого подхода</w:t>
      </w:r>
      <w:r w:rsidR="00C0698F" w:rsidRPr="00E203DF">
        <w:rPr>
          <w:spacing w:val="-2"/>
          <w:sz w:val="28"/>
          <w:szCs w:val="28"/>
        </w:rPr>
        <w:t>.</w:t>
      </w:r>
      <w:r w:rsidR="0088671A" w:rsidRPr="00E203DF">
        <w:rPr>
          <w:spacing w:val="-2"/>
          <w:sz w:val="28"/>
          <w:szCs w:val="28"/>
        </w:rPr>
        <w:t xml:space="preserve"> Необходимость формирования единого подхода в разработке модельных дополнительных общеобразовательных программ связано с повышением качества их проектирования и согласованности в разработке и реализации программ, в том числе разной направленности и уровней образовательной деятельности. Это также создает уникальные возможности для трансляции и распространения имеющегося опыта на территории Челябинской области и формирования групп профессиональных сетевых сообществ педагогов по направленностям дополнительного образования. В качестве единого подхода в разработке мо</w:t>
      </w:r>
      <w:r w:rsidR="0088671A" w:rsidRPr="00E203DF">
        <w:rPr>
          <w:spacing w:val="-2"/>
          <w:sz w:val="28"/>
          <w:szCs w:val="28"/>
        </w:rPr>
        <w:lastRenderedPageBreak/>
        <w:t>дельных дополнительных общеобразовательных программ выступает концепция проектирования модельных дополнительных общеразвивающих программ, включающая методические рекомендации для руководителей и педагогов образовательных организаций, в которых приводится алгоритм проектирования и реализации разделов программы.</w:t>
      </w:r>
    </w:p>
    <w:p w:rsidR="0088671A" w:rsidRPr="0021196F" w:rsidRDefault="0088671A" w:rsidP="0021196F">
      <w:pPr>
        <w:tabs>
          <w:tab w:val="left" w:pos="426"/>
          <w:tab w:val="left" w:pos="993"/>
        </w:tabs>
        <w:spacing w:after="0" w:line="240" w:lineRule="auto"/>
        <w:ind w:firstLine="567"/>
        <w:jc w:val="both"/>
        <w:rPr>
          <w:sz w:val="28"/>
          <w:szCs w:val="28"/>
        </w:rPr>
      </w:pPr>
      <w:r w:rsidRPr="0021196F">
        <w:rPr>
          <w:sz w:val="28"/>
          <w:szCs w:val="28"/>
        </w:rPr>
        <w:t>Модельная дополнительная общеобразовательная программа является определенной методической основой для конструирования педагогами собственных дополнительных общеобразовательных программ, включающ</w:t>
      </w:r>
      <w:r w:rsidR="00E203DF">
        <w:rPr>
          <w:sz w:val="28"/>
          <w:szCs w:val="28"/>
        </w:rPr>
        <w:t>ей</w:t>
      </w:r>
      <w:r w:rsidRPr="0021196F">
        <w:rPr>
          <w:sz w:val="28"/>
          <w:szCs w:val="28"/>
        </w:rPr>
        <w:t xml:space="preserve"> методические рекомендации для руководителей и педагогов образовательных организаций, в которых описывается алгоритм проектирования и реализации дополнительных общеобразовательных (общеразвивающих) программ.</w:t>
      </w:r>
      <w:r w:rsidR="00B93810">
        <w:rPr>
          <w:sz w:val="28"/>
          <w:szCs w:val="28"/>
        </w:rPr>
        <w:t xml:space="preserve"> </w:t>
      </w:r>
    </w:p>
    <w:p w:rsidR="001275E8" w:rsidRPr="0021196F" w:rsidRDefault="001275E8" w:rsidP="0021196F">
      <w:pPr>
        <w:tabs>
          <w:tab w:val="left" w:pos="426"/>
          <w:tab w:val="left" w:pos="993"/>
        </w:tabs>
        <w:spacing w:after="0" w:line="240" w:lineRule="auto"/>
        <w:ind w:firstLine="567"/>
        <w:jc w:val="both"/>
        <w:rPr>
          <w:sz w:val="28"/>
          <w:szCs w:val="28"/>
        </w:rPr>
      </w:pPr>
      <w:r w:rsidRPr="0021196F">
        <w:rPr>
          <w:sz w:val="28"/>
          <w:szCs w:val="28"/>
        </w:rPr>
        <w:t xml:space="preserve">В рамках реализации </w:t>
      </w:r>
      <w:r w:rsidR="00E203DF">
        <w:rPr>
          <w:sz w:val="28"/>
          <w:szCs w:val="28"/>
        </w:rPr>
        <w:t>г</w:t>
      </w:r>
      <w:r w:rsidR="008F76AC" w:rsidRPr="0021196F">
        <w:rPr>
          <w:sz w:val="28"/>
          <w:szCs w:val="28"/>
        </w:rPr>
        <w:t xml:space="preserve">ранта из федерального бюджета на реализацию мероприятия «Субсидия на реализацию пилотных проектов по обновлению содержания и технологий дополнительного образования по приоритетным направлениям» государственной программы Российской Федерации «Развитие образования» в формате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 </w:t>
      </w:r>
      <w:r w:rsidRPr="0021196F">
        <w:rPr>
          <w:sz w:val="28"/>
          <w:szCs w:val="28"/>
        </w:rPr>
        <w:t xml:space="preserve">в Челябинской области были разработаны модельные дополнительные общеобразовательные программы по всем направленностям дополнительного образования детей и взрослых. Данные методические продукты размещаются в региональном репозитории </w:t>
      </w:r>
      <w:r w:rsidR="00957FC3" w:rsidRPr="0021196F">
        <w:rPr>
          <w:sz w:val="28"/>
          <w:szCs w:val="28"/>
        </w:rPr>
        <w:t xml:space="preserve">на сайте ГБУ ДПО ЧИППКРО в разделе проекта «Доступное дополнительное образование» </w:t>
      </w:r>
      <w:r w:rsidRPr="0021196F">
        <w:rPr>
          <w:sz w:val="28"/>
          <w:szCs w:val="28"/>
        </w:rPr>
        <w:t>и доступны для педагогов, реализующих дополнительные общеобразовательные программы</w:t>
      </w:r>
      <w:r w:rsidR="008F76AC" w:rsidRPr="0021196F">
        <w:rPr>
          <w:sz w:val="28"/>
          <w:szCs w:val="28"/>
        </w:rPr>
        <w:t xml:space="preserve"> (https://ipk74.ru/pddod/repo/</w:t>
      </w:r>
      <w:r w:rsidR="00E203DF">
        <w:rPr>
          <w:sz w:val="28"/>
          <w:szCs w:val="28"/>
        </w:rPr>
        <w:br/>
      </w:r>
      <w:r w:rsidR="008F76AC" w:rsidRPr="0021196F">
        <w:rPr>
          <w:sz w:val="28"/>
          <w:szCs w:val="28"/>
        </w:rPr>
        <w:t>repozitoriy-mdop/)</w:t>
      </w:r>
      <w:r w:rsidRPr="0021196F">
        <w:rPr>
          <w:sz w:val="28"/>
          <w:szCs w:val="28"/>
        </w:rPr>
        <w:t xml:space="preserve">. </w:t>
      </w:r>
    </w:p>
    <w:p w:rsidR="009C1EB9" w:rsidRPr="00DA29FF" w:rsidRDefault="009C1EB9" w:rsidP="0021196F">
      <w:pPr>
        <w:spacing w:after="0" w:line="240" w:lineRule="auto"/>
        <w:ind w:firstLine="567"/>
        <w:jc w:val="both"/>
        <w:rPr>
          <w:color w:val="000000" w:themeColor="text1"/>
          <w:spacing w:val="-6"/>
          <w:sz w:val="28"/>
          <w:szCs w:val="28"/>
        </w:rPr>
      </w:pPr>
      <w:r w:rsidRPr="00DA29FF">
        <w:rPr>
          <w:b/>
          <w:color w:val="000000" w:themeColor="text1"/>
          <w:spacing w:val="-6"/>
          <w:sz w:val="28"/>
          <w:szCs w:val="28"/>
        </w:rPr>
        <w:t>Целью</w:t>
      </w:r>
      <w:r w:rsidR="00AA44A9" w:rsidRPr="00DA29FF">
        <w:rPr>
          <w:b/>
          <w:color w:val="000000" w:themeColor="text1"/>
          <w:spacing w:val="-6"/>
          <w:sz w:val="28"/>
          <w:szCs w:val="28"/>
        </w:rPr>
        <w:t xml:space="preserve"> </w:t>
      </w:r>
      <w:r w:rsidRPr="00DA29FF">
        <w:rPr>
          <w:b/>
          <w:color w:val="000000" w:themeColor="text1"/>
          <w:spacing w:val="-6"/>
          <w:sz w:val="28"/>
          <w:szCs w:val="28"/>
        </w:rPr>
        <w:t>дополнительной</w:t>
      </w:r>
      <w:r w:rsidR="00AA44A9" w:rsidRPr="00DA29FF">
        <w:rPr>
          <w:b/>
          <w:color w:val="000000" w:themeColor="text1"/>
          <w:spacing w:val="-6"/>
          <w:sz w:val="28"/>
          <w:szCs w:val="28"/>
        </w:rPr>
        <w:t xml:space="preserve"> </w:t>
      </w:r>
      <w:r w:rsidRPr="00DA29FF">
        <w:rPr>
          <w:b/>
          <w:color w:val="000000" w:themeColor="text1"/>
          <w:spacing w:val="-6"/>
          <w:sz w:val="28"/>
          <w:szCs w:val="28"/>
        </w:rPr>
        <w:t>профессиональной</w:t>
      </w:r>
      <w:r w:rsidR="00AA44A9" w:rsidRPr="00DA29FF">
        <w:rPr>
          <w:b/>
          <w:color w:val="000000" w:themeColor="text1"/>
          <w:spacing w:val="-6"/>
          <w:sz w:val="28"/>
          <w:szCs w:val="28"/>
        </w:rPr>
        <w:t xml:space="preserve"> </w:t>
      </w:r>
      <w:r w:rsidRPr="00DA29FF">
        <w:rPr>
          <w:b/>
          <w:color w:val="000000" w:themeColor="text1"/>
          <w:spacing w:val="-6"/>
          <w:sz w:val="28"/>
          <w:szCs w:val="28"/>
        </w:rPr>
        <w:t>программы</w:t>
      </w:r>
      <w:r w:rsidR="00AA44A9" w:rsidRPr="00DA29FF">
        <w:rPr>
          <w:b/>
          <w:color w:val="000000" w:themeColor="text1"/>
          <w:spacing w:val="-6"/>
          <w:sz w:val="28"/>
          <w:szCs w:val="28"/>
        </w:rPr>
        <w:t xml:space="preserve"> </w:t>
      </w:r>
      <w:r w:rsidRPr="00DA29FF">
        <w:rPr>
          <w:b/>
          <w:color w:val="000000" w:themeColor="text1"/>
          <w:spacing w:val="-6"/>
          <w:sz w:val="28"/>
          <w:szCs w:val="28"/>
        </w:rPr>
        <w:t>повышения квалификации</w:t>
      </w:r>
      <w:r w:rsidR="00AA44A9" w:rsidRPr="00DA29FF">
        <w:rPr>
          <w:b/>
          <w:color w:val="000000" w:themeColor="text1"/>
          <w:spacing w:val="-6"/>
          <w:sz w:val="28"/>
          <w:szCs w:val="28"/>
        </w:rPr>
        <w:t xml:space="preserve"> </w:t>
      </w:r>
      <w:r w:rsidRPr="00DA29FF">
        <w:rPr>
          <w:color w:val="000000" w:themeColor="text1"/>
          <w:spacing w:val="-6"/>
          <w:sz w:val="28"/>
          <w:szCs w:val="28"/>
        </w:rPr>
        <w:t>является</w:t>
      </w:r>
      <w:r w:rsidR="00AA44A9" w:rsidRPr="00DA29FF">
        <w:rPr>
          <w:color w:val="000000" w:themeColor="text1"/>
          <w:spacing w:val="-6"/>
          <w:sz w:val="28"/>
          <w:szCs w:val="28"/>
        </w:rPr>
        <w:t xml:space="preserve"> </w:t>
      </w:r>
      <w:r w:rsidR="00CB5377" w:rsidRPr="00DA29FF">
        <w:rPr>
          <w:rFonts w:eastAsia="Times New Roman"/>
          <w:color w:val="000000" w:themeColor="text1"/>
          <w:spacing w:val="-6"/>
          <w:sz w:val="28"/>
          <w:szCs w:val="28"/>
          <w:lang w:eastAsia="ru-RU"/>
        </w:rPr>
        <w:t xml:space="preserve">развитие у слушателей компетенций </w:t>
      </w:r>
      <w:r w:rsidR="000262EE" w:rsidRPr="00DA29FF">
        <w:rPr>
          <w:rFonts w:eastAsia="Times New Roman"/>
          <w:color w:val="000000" w:themeColor="text1"/>
          <w:spacing w:val="-6"/>
          <w:sz w:val="28"/>
          <w:szCs w:val="28"/>
          <w:lang w:eastAsia="ru-RU"/>
        </w:rPr>
        <w:t>проектирования дополнительных общеразвивающих программ с использованием методического продукта</w:t>
      </w:r>
      <w:r w:rsidR="00B93810" w:rsidRPr="00DA29FF">
        <w:rPr>
          <w:rFonts w:eastAsia="Times New Roman"/>
          <w:color w:val="000000" w:themeColor="text1"/>
          <w:spacing w:val="-6"/>
          <w:sz w:val="28"/>
          <w:szCs w:val="28"/>
          <w:lang w:eastAsia="ru-RU"/>
        </w:rPr>
        <w:t xml:space="preserve"> – </w:t>
      </w:r>
      <w:r w:rsidR="000B7397" w:rsidRPr="00DA29FF">
        <w:rPr>
          <w:rFonts w:eastAsia="Times New Roman"/>
          <w:color w:val="000000" w:themeColor="text1"/>
          <w:spacing w:val="-6"/>
          <w:sz w:val="28"/>
          <w:szCs w:val="28"/>
          <w:lang w:eastAsia="ru-RU"/>
        </w:rPr>
        <w:t>модельной дополнительной обще</w:t>
      </w:r>
      <w:r w:rsidR="001A711E" w:rsidRPr="00DA29FF">
        <w:rPr>
          <w:rFonts w:eastAsia="Times New Roman"/>
          <w:color w:val="000000" w:themeColor="text1"/>
          <w:spacing w:val="-6"/>
          <w:sz w:val="28"/>
          <w:szCs w:val="28"/>
          <w:lang w:eastAsia="ru-RU"/>
        </w:rPr>
        <w:t>образовательной</w:t>
      </w:r>
      <w:r w:rsidR="000B7397" w:rsidRPr="00DA29FF">
        <w:rPr>
          <w:rFonts w:eastAsia="Times New Roman"/>
          <w:color w:val="000000" w:themeColor="text1"/>
          <w:spacing w:val="-6"/>
          <w:sz w:val="28"/>
          <w:szCs w:val="28"/>
          <w:lang w:eastAsia="ru-RU"/>
        </w:rPr>
        <w:t xml:space="preserve"> программы</w:t>
      </w:r>
      <w:r w:rsidRPr="00DA29FF">
        <w:rPr>
          <w:color w:val="000000" w:themeColor="text1"/>
          <w:spacing w:val="-6"/>
          <w:sz w:val="28"/>
          <w:szCs w:val="28"/>
        </w:rPr>
        <w:t>.</w:t>
      </w:r>
    </w:p>
    <w:p w:rsidR="009C1EB9" w:rsidRPr="0021196F" w:rsidRDefault="009C1EB9" w:rsidP="0021196F">
      <w:pPr>
        <w:spacing w:after="0" w:line="240" w:lineRule="auto"/>
        <w:ind w:firstLine="567"/>
        <w:jc w:val="both"/>
        <w:rPr>
          <w:color w:val="000000" w:themeColor="text1"/>
          <w:sz w:val="28"/>
          <w:szCs w:val="28"/>
        </w:rPr>
      </w:pPr>
      <w:r w:rsidRPr="0021196F">
        <w:rPr>
          <w:b/>
          <w:color w:val="000000" w:themeColor="text1"/>
          <w:sz w:val="28"/>
          <w:szCs w:val="28"/>
        </w:rPr>
        <w:t>Задачи</w:t>
      </w:r>
      <w:r w:rsidR="00AA44A9" w:rsidRPr="0021196F">
        <w:rPr>
          <w:b/>
          <w:color w:val="000000" w:themeColor="text1"/>
          <w:sz w:val="28"/>
          <w:szCs w:val="28"/>
        </w:rPr>
        <w:t xml:space="preserve"> </w:t>
      </w:r>
      <w:r w:rsidRPr="0021196F">
        <w:rPr>
          <w:color w:val="000000" w:themeColor="text1"/>
          <w:sz w:val="28"/>
          <w:szCs w:val="28"/>
        </w:rPr>
        <w:t>реализации</w:t>
      </w:r>
      <w:r w:rsidR="00AA44A9" w:rsidRPr="0021196F">
        <w:rPr>
          <w:color w:val="000000" w:themeColor="text1"/>
          <w:sz w:val="28"/>
          <w:szCs w:val="28"/>
        </w:rPr>
        <w:t xml:space="preserve"> </w:t>
      </w:r>
      <w:r w:rsidRPr="0021196F">
        <w:rPr>
          <w:color w:val="000000" w:themeColor="text1"/>
          <w:sz w:val="28"/>
          <w:szCs w:val="28"/>
        </w:rPr>
        <w:t>дополнительн</w:t>
      </w:r>
      <w:r w:rsidR="00B128D4" w:rsidRPr="0021196F">
        <w:rPr>
          <w:color w:val="000000" w:themeColor="text1"/>
          <w:sz w:val="28"/>
          <w:szCs w:val="28"/>
        </w:rPr>
        <w:t>ой</w:t>
      </w:r>
      <w:r w:rsidR="00AA44A9" w:rsidRPr="0021196F">
        <w:rPr>
          <w:color w:val="000000" w:themeColor="text1"/>
          <w:sz w:val="28"/>
          <w:szCs w:val="28"/>
        </w:rPr>
        <w:t xml:space="preserve"> </w:t>
      </w:r>
      <w:r w:rsidR="00B128D4" w:rsidRPr="0021196F">
        <w:rPr>
          <w:color w:val="000000" w:themeColor="text1"/>
          <w:sz w:val="28"/>
          <w:szCs w:val="28"/>
        </w:rPr>
        <w:t>профессиональной</w:t>
      </w:r>
      <w:r w:rsidR="00AA44A9" w:rsidRPr="0021196F">
        <w:rPr>
          <w:color w:val="000000" w:themeColor="text1"/>
          <w:sz w:val="28"/>
          <w:szCs w:val="28"/>
        </w:rPr>
        <w:t xml:space="preserve"> </w:t>
      </w:r>
      <w:r w:rsidR="00B128D4" w:rsidRPr="0021196F">
        <w:rPr>
          <w:color w:val="000000" w:themeColor="text1"/>
          <w:sz w:val="28"/>
          <w:szCs w:val="28"/>
        </w:rPr>
        <w:t xml:space="preserve">программы </w:t>
      </w:r>
      <w:r w:rsidRPr="0021196F">
        <w:rPr>
          <w:color w:val="000000" w:themeColor="text1"/>
          <w:sz w:val="28"/>
          <w:szCs w:val="28"/>
        </w:rPr>
        <w:t>повышения квалификации:</w:t>
      </w:r>
    </w:p>
    <w:p w:rsidR="000B7397" w:rsidRPr="009002C8" w:rsidRDefault="009002C8" w:rsidP="009002C8">
      <w:pPr>
        <w:tabs>
          <w:tab w:val="left" w:pos="851"/>
        </w:tabs>
        <w:spacing w:after="0" w:line="240" w:lineRule="auto"/>
        <w:ind w:firstLine="567"/>
        <w:jc w:val="both"/>
        <w:rPr>
          <w:color w:val="000000" w:themeColor="text1"/>
          <w:sz w:val="28"/>
          <w:szCs w:val="28"/>
        </w:rPr>
      </w:pPr>
      <w:r>
        <w:rPr>
          <w:sz w:val="28"/>
          <w:szCs w:val="28"/>
        </w:rPr>
        <w:t xml:space="preserve">– </w:t>
      </w:r>
      <w:r w:rsidR="000B7397" w:rsidRPr="009002C8">
        <w:rPr>
          <w:color w:val="000000" w:themeColor="text1"/>
          <w:sz w:val="28"/>
          <w:szCs w:val="28"/>
        </w:rPr>
        <w:t>формирование мотивационной готовности педагогов</w:t>
      </w:r>
      <w:r w:rsidR="000262EE" w:rsidRPr="009002C8">
        <w:rPr>
          <w:color w:val="000000" w:themeColor="text1"/>
          <w:sz w:val="28"/>
          <w:szCs w:val="28"/>
        </w:rPr>
        <w:t xml:space="preserve">, </w:t>
      </w:r>
      <w:r w:rsidR="000262EE" w:rsidRPr="009002C8">
        <w:rPr>
          <w:b/>
          <w:color w:val="000000" w:themeColor="text1"/>
          <w:sz w:val="28"/>
          <w:szCs w:val="28"/>
        </w:rPr>
        <w:t xml:space="preserve">реализующих программы </w:t>
      </w:r>
      <w:r w:rsidR="000B7397" w:rsidRPr="009002C8">
        <w:rPr>
          <w:b/>
          <w:color w:val="000000" w:themeColor="text1"/>
          <w:sz w:val="28"/>
          <w:szCs w:val="28"/>
        </w:rPr>
        <w:t>дополнительного образования детей</w:t>
      </w:r>
      <w:r w:rsidR="000262EE" w:rsidRPr="00E203DF">
        <w:rPr>
          <w:color w:val="000000" w:themeColor="text1"/>
          <w:sz w:val="28"/>
          <w:szCs w:val="28"/>
        </w:rPr>
        <w:t>,</w:t>
      </w:r>
      <w:r w:rsidR="000B7397" w:rsidRPr="009002C8">
        <w:rPr>
          <w:b/>
          <w:color w:val="000000" w:themeColor="text1"/>
          <w:sz w:val="28"/>
          <w:szCs w:val="28"/>
        </w:rPr>
        <w:t xml:space="preserve"> </w:t>
      </w:r>
      <w:r w:rsidR="000B7397" w:rsidRPr="009002C8">
        <w:rPr>
          <w:color w:val="000000" w:themeColor="text1"/>
          <w:sz w:val="28"/>
          <w:szCs w:val="28"/>
        </w:rPr>
        <w:t>к педагогической деятельности в новых условиях;</w:t>
      </w:r>
    </w:p>
    <w:p w:rsidR="0088671A" w:rsidRPr="009002C8" w:rsidRDefault="009002C8" w:rsidP="009002C8">
      <w:pPr>
        <w:tabs>
          <w:tab w:val="left" w:pos="851"/>
        </w:tabs>
        <w:spacing w:after="0" w:line="240" w:lineRule="auto"/>
        <w:ind w:firstLine="567"/>
        <w:jc w:val="both"/>
        <w:rPr>
          <w:color w:val="000000" w:themeColor="text1"/>
          <w:sz w:val="28"/>
          <w:szCs w:val="28"/>
        </w:rPr>
      </w:pPr>
      <w:r>
        <w:rPr>
          <w:sz w:val="28"/>
          <w:szCs w:val="28"/>
        </w:rPr>
        <w:t xml:space="preserve">– </w:t>
      </w:r>
      <w:r w:rsidR="0088671A" w:rsidRPr="009002C8">
        <w:rPr>
          <w:color w:val="000000" w:themeColor="text1"/>
          <w:sz w:val="28"/>
          <w:szCs w:val="28"/>
        </w:rPr>
        <w:t xml:space="preserve">овладение концептуальными и методическими особенностями проектирования </w:t>
      </w:r>
      <w:r w:rsidR="0088671A" w:rsidRPr="009002C8">
        <w:rPr>
          <w:b/>
          <w:color w:val="000000" w:themeColor="text1"/>
          <w:sz w:val="28"/>
          <w:szCs w:val="28"/>
        </w:rPr>
        <w:t>дополнительных общеобразовательных программ</w:t>
      </w:r>
      <w:r w:rsidR="000262EE" w:rsidRPr="009002C8">
        <w:rPr>
          <w:b/>
          <w:color w:val="000000" w:themeColor="text1"/>
          <w:sz w:val="28"/>
          <w:szCs w:val="28"/>
        </w:rPr>
        <w:t xml:space="preserve"> на основе модельных дополнительных общеобразовательных программ</w:t>
      </w:r>
      <w:r w:rsidR="0088671A" w:rsidRPr="00E203DF">
        <w:rPr>
          <w:color w:val="000000" w:themeColor="text1"/>
          <w:sz w:val="28"/>
          <w:szCs w:val="28"/>
        </w:rPr>
        <w:t>;</w:t>
      </w:r>
    </w:p>
    <w:p w:rsidR="00FC22F0" w:rsidRPr="009002C8" w:rsidRDefault="009002C8" w:rsidP="009002C8">
      <w:pPr>
        <w:tabs>
          <w:tab w:val="left" w:pos="851"/>
        </w:tabs>
        <w:spacing w:after="0" w:line="240" w:lineRule="auto"/>
        <w:ind w:firstLine="567"/>
        <w:jc w:val="both"/>
        <w:rPr>
          <w:color w:val="000000" w:themeColor="text1"/>
          <w:sz w:val="28"/>
          <w:szCs w:val="28"/>
        </w:rPr>
      </w:pPr>
      <w:r>
        <w:rPr>
          <w:sz w:val="28"/>
          <w:szCs w:val="28"/>
        </w:rPr>
        <w:t xml:space="preserve">– </w:t>
      </w:r>
      <w:r w:rsidR="009C1EB9" w:rsidRPr="009002C8">
        <w:rPr>
          <w:color w:val="000000" w:themeColor="text1"/>
          <w:sz w:val="28"/>
          <w:szCs w:val="28"/>
        </w:rPr>
        <w:t>формирование</w:t>
      </w:r>
      <w:r w:rsidR="00AA44A9" w:rsidRPr="009002C8">
        <w:rPr>
          <w:color w:val="000000" w:themeColor="text1"/>
          <w:sz w:val="28"/>
          <w:szCs w:val="28"/>
        </w:rPr>
        <w:t xml:space="preserve"> </w:t>
      </w:r>
      <w:r w:rsidR="009C1EB9" w:rsidRPr="009002C8">
        <w:rPr>
          <w:color w:val="000000" w:themeColor="text1"/>
          <w:sz w:val="28"/>
          <w:szCs w:val="28"/>
        </w:rPr>
        <w:t>у</w:t>
      </w:r>
      <w:r w:rsidR="00AA44A9" w:rsidRPr="009002C8">
        <w:rPr>
          <w:color w:val="000000" w:themeColor="text1"/>
          <w:sz w:val="28"/>
          <w:szCs w:val="28"/>
        </w:rPr>
        <w:t xml:space="preserve"> </w:t>
      </w:r>
      <w:r w:rsidR="009C1EB9" w:rsidRPr="009002C8">
        <w:rPr>
          <w:color w:val="000000" w:themeColor="text1"/>
          <w:sz w:val="28"/>
          <w:szCs w:val="28"/>
        </w:rPr>
        <w:t>слушателей</w:t>
      </w:r>
      <w:r w:rsidR="00AA44A9" w:rsidRPr="009002C8">
        <w:rPr>
          <w:color w:val="000000" w:themeColor="text1"/>
          <w:sz w:val="28"/>
          <w:szCs w:val="28"/>
        </w:rPr>
        <w:t xml:space="preserve"> </w:t>
      </w:r>
      <w:r w:rsidR="009C1EB9" w:rsidRPr="009002C8">
        <w:rPr>
          <w:color w:val="000000" w:themeColor="text1"/>
          <w:sz w:val="28"/>
          <w:szCs w:val="28"/>
        </w:rPr>
        <w:t>готовности</w:t>
      </w:r>
      <w:r w:rsidR="00AA44A9" w:rsidRPr="009002C8">
        <w:rPr>
          <w:color w:val="000000" w:themeColor="text1"/>
          <w:sz w:val="28"/>
          <w:szCs w:val="28"/>
        </w:rPr>
        <w:t xml:space="preserve"> </w:t>
      </w:r>
      <w:r w:rsidR="009C1EB9" w:rsidRPr="009002C8">
        <w:rPr>
          <w:color w:val="000000" w:themeColor="text1"/>
          <w:sz w:val="28"/>
          <w:szCs w:val="28"/>
        </w:rPr>
        <w:t>применять</w:t>
      </w:r>
      <w:r w:rsidR="00AA44A9" w:rsidRPr="009002C8">
        <w:rPr>
          <w:color w:val="000000" w:themeColor="text1"/>
          <w:sz w:val="28"/>
          <w:szCs w:val="28"/>
        </w:rPr>
        <w:t xml:space="preserve"> </w:t>
      </w:r>
      <w:r w:rsidR="00D714AC" w:rsidRPr="009002C8">
        <w:rPr>
          <w:color w:val="000000" w:themeColor="text1"/>
          <w:sz w:val="28"/>
          <w:szCs w:val="28"/>
        </w:rPr>
        <w:t xml:space="preserve">модельные дополнительные общеразвивающие программы при разработке </w:t>
      </w:r>
      <w:r w:rsidR="00D714AC" w:rsidRPr="009002C8">
        <w:rPr>
          <w:b/>
          <w:color w:val="000000" w:themeColor="text1"/>
          <w:sz w:val="28"/>
          <w:szCs w:val="28"/>
        </w:rPr>
        <w:t>собственных</w:t>
      </w:r>
      <w:r w:rsidR="001275E8" w:rsidRPr="009002C8">
        <w:rPr>
          <w:b/>
          <w:color w:val="000000" w:themeColor="text1"/>
          <w:sz w:val="28"/>
          <w:szCs w:val="28"/>
        </w:rPr>
        <w:t xml:space="preserve"> (авторских)</w:t>
      </w:r>
      <w:r w:rsidR="00D714AC" w:rsidRPr="009002C8">
        <w:rPr>
          <w:b/>
          <w:color w:val="000000" w:themeColor="text1"/>
          <w:sz w:val="28"/>
          <w:szCs w:val="28"/>
        </w:rPr>
        <w:t xml:space="preserve"> </w:t>
      </w:r>
      <w:r w:rsidR="00D714AC" w:rsidRPr="009002C8">
        <w:rPr>
          <w:color w:val="000000" w:themeColor="text1"/>
          <w:sz w:val="28"/>
          <w:szCs w:val="28"/>
        </w:rPr>
        <w:t>образовательных программ</w:t>
      </w:r>
      <w:r w:rsidR="009C1EB9" w:rsidRPr="009002C8">
        <w:rPr>
          <w:color w:val="000000" w:themeColor="text1"/>
          <w:sz w:val="28"/>
          <w:szCs w:val="28"/>
        </w:rPr>
        <w:t>;</w:t>
      </w:r>
    </w:p>
    <w:p w:rsidR="00FA7106" w:rsidRPr="009002C8" w:rsidRDefault="009002C8" w:rsidP="009002C8">
      <w:pPr>
        <w:tabs>
          <w:tab w:val="left" w:pos="851"/>
        </w:tabs>
        <w:spacing w:after="0" w:line="240" w:lineRule="auto"/>
        <w:ind w:firstLine="567"/>
        <w:jc w:val="both"/>
        <w:rPr>
          <w:color w:val="000000" w:themeColor="text1"/>
          <w:sz w:val="28"/>
          <w:szCs w:val="28"/>
        </w:rPr>
      </w:pPr>
      <w:r>
        <w:rPr>
          <w:sz w:val="28"/>
          <w:szCs w:val="28"/>
        </w:rPr>
        <w:t xml:space="preserve">– </w:t>
      </w:r>
      <w:r w:rsidR="000B7397" w:rsidRPr="009002C8">
        <w:rPr>
          <w:color w:val="000000" w:themeColor="text1"/>
          <w:sz w:val="28"/>
          <w:szCs w:val="28"/>
        </w:rPr>
        <w:t>разработка</w:t>
      </w:r>
      <w:r w:rsidR="003C6C84" w:rsidRPr="009002C8">
        <w:rPr>
          <w:color w:val="000000" w:themeColor="text1"/>
          <w:sz w:val="28"/>
          <w:szCs w:val="28"/>
        </w:rPr>
        <w:t xml:space="preserve"> проекта </w:t>
      </w:r>
      <w:r w:rsidR="000B7397" w:rsidRPr="009002C8">
        <w:rPr>
          <w:rFonts w:eastAsia="Times New Roman"/>
          <w:color w:val="000000" w:themeColor="text1"/>
          <w:sz w:val="28"/>
          <w:szCs w:val="28"/>
          <w:lang w:eastAsia="ru-RU"/>
        </w:rPr>
        <w:t xml:space="preserve">модельной дополнительной </w:t>
      </w:r>
      <w:r w:rsidR="0088671A" w:rsidRPr="009002C8">
        <w:rPr>
          <w:color w:val="000000" w:themeColor="text1"/>
          <w:sz w:val="28"/>
          <w:szCs w:val="28"/>
        </w:rPr>
        <w:t>общеобразовательно</w:t>
      </w:r>
      <w:r w:rsidR="000B7397" w:rsidRPr="009002C8">
        <w:rPr>
          <w:rFonts w:eastAsia="Times New Roman"/>
          <w:color w:val="000000" w:themeColor="text1"/>
          <w:sz w:val="28"/>
          <w:szCs w:val="28"/>
          <w:lang w:eastAsia="ru-RU"/>
        </w:rPr>
        <w:t>й программы</w:t>
      </w:r>
      <w:r w:rsidR="005C3FC6" w:rsidRPr="009002C8">
        <w:rPr>
          <w:color w:val="000000" w:themeColor="text1"/>
          <w:sz w:val="28"/>
          <w:szCs w:val="28"/>
        </w:rPr>
        <w:t>.</w:t>
      </w:r>
    </w:p>
    <w:p w:rsidR="009C1EB9" w:rsidRPr="0021196F" w:rsidRDefault="009C1EB9" w:rsidP="0021196F">
      <w:pPr>
        <w:tabs>
          <w:tab w:val="left" w:pos="993"/>
          <w:tab w:val="left" w:pos="1418"/>
        </w:tabs>
        <w:spacing w:after="0" w:line="240" w:lineRule="auto"/>
        <w:ind w:firstLine="567"/>
        <w:jc w:val="both"/>
        <w:rPr>
          <w:color w:val="000000" w:themeColor="text1"/>
          <w:sz w:val="28"/>
          <w:szCs w:val="28"/>
        </w:rPr>
      </w:pPr>
      <w:r w:rsidRPr="0021196F">
        <w:rPr>
          <w:b/>
          <w:color w:val="000000" w:themeColor="text1"/>
          <w:sz w:val="28"/>
          <w:szCs w:val="28"/>
        </w:rPr>
        <w:t>1.2. Требования</w:t>
      </w:r>
      <w:r w:rsidR="00AA44A9" w:rsidRPr="0021196F">
        <w:rPr>
          <w:b/>
          <w:color w:val="000000" w:themeColor="text1"/>
          <w:sz w:val="28"/>
          <w:szCs w:val="28"/>
        </w:rPr>
        <w:t xml:space="preserve"> </w:t>
      </w:r>
      <w:r w:rsidRPr="0021196F">
        <w:rPr>
          <w:b/>
          <w:color w:val="000000" w:themeColor="text1"/>
          <w:sz w:val="28"/>
          <w:szCs w:val="28"/>
        </w:rPr>
        <w:t>к</w:t>
      </w:r>
      <w:r w:rsidR="00AA44A9" w:rsidRPr="0021196F">
        <w:rPr>
          <w:b/>
          <w:color w:val="000000" w:themeColor="text1"/>
          <w:sz w:val="28"/>
          <w:szCs w:val="28"/>
        </w:rPr>
        <w:t xml:space="preserve"> </w:t>
      </w:r>
      <w:r w:rsidRPr="0021196F">
        <w:rPr>
          <w:b/>
          <w:color w:val="000000" w:themeColor="text1"/>
          <w:sz w:val="28"/>
          <w:szCs w:val="28"/>
        </w:rPr>
        <w:t>квалификации</w:t>
      </w:r>
      <w:r w:rsidR="00AA44A9" w:rsidRPr="0021196F">
        <w:rPr>
          <w:b/>
          <w:color w:val="000000" w:themeColor="text1"/>
          <w:sz w:val="28"/>
          <w:szCs w:val="28"/>
        </w:rPr>
        <w:t xml:space="preserve"> </w:t>
      </w:r>
      <w:r w:rsidRPr="0021196F">
        <w:rPr>
          <w:b/>
          <w:color w:val="000000" w:themeColor="text1"/>
          <w:sz w:val="28"/>
          <w:szCs w:val="28"/>
        </w:rPr>
        <w:t>слушателей.</w:t>
      </w:r>
      <w:r w:rsidR="00AA44A9" w:rsidRPr="0021196F">
        <w:rPr>
          <w:b/>
          <w:color w:val="000000" w:themeColor="text1"/>
          <w:sz w:val="28"/>
          <w:szCs w:val="28"/>
        </w:rPr>
        <w:t xml:space="preserve"> </w:t>
      </w:r>
      <w:r w:rsidRPr="0021196F">
        <w:rPr>
          <w:color w:val="000000" w:themeColor="text1"/>
          <w:sz w:val="28"/>
          <w:szCs w:val="28"/>
        </w:rPr>
        <w:t>К</w:t>
      </w:r>
      <w:r w:rsidR="00AA44A9" w:rsidRPr="0021196F">
        <w:rPr>
          <w:color w:val="000000" w:themeColor="text1"/>
          <w:sz w:val="28"/>
          <w:szCs w:val="28"/>
        </w:rPr>
        <w:t xml:space="preserve"> </w:t>
      </w:r>
      <w:r w:rsidRPr="0021196F">
        <w:rPr>
          <w:color w:val="000000" w:themeColor="text1"/>
          <w:sz w:val="28"/>
          <w:szCs w:val="28"/>
        </w:rPr>
        <w:t>освоению дополнительной</w:t>
      </w:r>
      <w:r w:rsidR="00AA44A9" w:rsidRPr="0021196F">
        <w:rPr>
          <w:color w:val="000000" w:themeColor="text1"/>
          <w:sz w:val="28"/>
          <w:szCs w:val="28"/>
        </w:rPr>
        <w:t xml:space="preserve"> </w:t>
      </w:r>
      <w:r w:rsidRPr="0021196F">
        <w:rPr>
          <w:color w:val="000000" w:themeColor="text1"/>
          <w:sz w:val="28"/>
          <w:szCs w:val="28"/>
        </w:rPr>
        <w:t>профессиональной</w:t>
      </w:r>
      <w:r w:rsidR="00AA44A9" w:rsidRPr="0021196F">
        <w:rPr>
          <w:color w:val="000000" w:themeColor="text1"/>
          <w:sz w:val="28"/>
          <w:szCs w:val="28"/>
        </w:rPr>
        <w:t xml:space="preserve"> </w:t>
      </w:r>
      <w:r w:rsidRPr="0021196F">
        <w:rPr>
          <w:color w:val="000000" w:themeColor="text1"/>
          <w:sz w:val="28"/>
          <w:szCs w:val="28"/>
        </w:rPr>
        <w:t>программы</w:t>
      </w:r>
      <w:r w:rsidR="00AA44A9" w:rsidRPr="0021196F">
        <w:rPr>
          <w:color w:val="000000" w:themeColor="text1"/>
          <w:sz w:val="28"/>
          <w:szCs w:val="28"/>
        </w:rPr>
        <w:t xml:space="preserve"> </w:t>
      </w:r>
      <w:r w:rsidRPr="0021196F">
        <w:rPr>
          <w:color w:val="000000" w:themeColor="text1"/>
          <w:sz w:val="28"/>
          <w:szCs w:val="28"/>
        </w:rPr>
        <w:t>повышения</w:t>
      </w:r>
      <w:r w:rsidR="00AA44A9" w:rsidRPr="0021196F">
        <w:rPr>
          <w:color w:val="000000" w:themeColor="text1"/>
          <w:sz w:val="28"/>
          <w:szCs w:val="28"/>
        </w:rPr>
        <w:t xml:space="preserve"> </w:t>
      </w:r>
      <w:r w:rsidRPr="0021196F">
        <w:rPr>
          <w:color w:val="000000" w:themeColor="text1"/>
          <w:sz w:val="28"/>
          <w:szCs w:val="28"/>
        </w:rPr>
        <w:t>квалификации допуска</w:t>
      </w:r>
      <w:r w:rsidRPr="0021196F">
        <w:rPr>
          <w:color w:val="000000" w:themeColor="text1"/>
          <w:sz w:val="28"/>
          <w:szCs w:val="28"/>
        </w:rPr>
        <w:lastRenderedPageBreak/>
        <w:t>ются</w:t>
      </w:r>
      <w:r w:rsidR="00AA44A9" w:rsidRPr="0021196F">
        <w:rPr>
          <w:color w:val="000000" w:themeColor="text1"/>
          <w:sz w:val="28"/>
          <w:szCs w:val="28"/>
        </w:rPr>
        <w:t xml:space="preserve"> </w:t>
      </w:r>
      <w:r w:rsidRPr="0021196F">
        <w:rPr>
          <w:color w:val="000000" w:themeColor="text1"/>
          <w:sz w:val="28"/>
          <w:szCs w:val="28"/>
        </w:rPr>
        <w:t>слушатели,</w:t>
      </w:r>
      <w:r w:rsidR="00AA44A9" w:rsidRPr="0021196F">
        <w:rPr>
          <w:color w:val="000000" w:themeColor="text1"/>
          <w:sz w:val="28"/>
          <w:szCs w:val="28"/>
        </w:rPr>
        <w:t xml:space="preserve"> </w:t>
      </w:r>
      <w:r w:rsidRPr="0021196F">
        <w:rPr>
          <w:color w:val="000000" w:themeColor="text1"/>
          <w:sz w:val="28"/>
          <w:szCs w:val="28"/>
        </w:rPr>
        <w:t>имеющие</w:t>
      </w:r>
      <w:r w:rsidR="00AA44A9" w:rsidRPr="0021196F">
        <w:rPr>
          <w:color w:val="000000" w:themeColor="text1"/>
          <w:sz w:val="28"/>
          <w:szCs w:val="28"/>
        </w:rPr>
        <w:t xml:space="preserve"> </w:t>
      </w:r>
      <w:r w:rsidR="00816F27" w:rsidRPr="0021196F">
        <w:rPr>
          <w:color w:val="000000" w:themeColor="text1"/>
          <w:sz w:val="28"/>
          <w:szCs w:val="28"/>
        </w:rPr>
        <w:t xml:space="preserve">среднее и </w:t>
      </w:r>
      <w:r w:rsidRPr="0021196F">
        <w:rPr>
          <w:color w:val="000000" w:themeColor="text1"/>
          <w:sz w:val="28"/>
          <w:szCs w:val="28"/>
        </w:rPr>
        <w:t>высшее</w:t>
      </w:r>
      <w:r w:rsidR="00AA44A9" w:rsidRPr="0021196F">
        <w:rPr>
          <w:color w:val="000000" w:themeColor="text1"/>
          <w:sz w:val="28"/>
          <w:szCs w:val="28"/>
        </w:rPr>
        <w:t xml:space="preserve"> </w:t>
      </w:r>
      <w:r w:rsidR="008E4C08" w:rsidRPr="0021196F">
        <w:rPr>
          <w:color w:val="000000" w:themeColor="text1"/>
          <w:sz w:val="28"/>
          <w:szCs w:val="28"/>
        </w:rPr>
        <w:t>профессиональное</w:t>
      </w:r>
      <w:r w:rsidR="00AA44A9" w:rsidRPr="0021196F">
        <w:rPr>
          <w:color w:val="000000" w:themeColor="text1"/>
          <w:sz w:val="28"/>
          <w:szCs w:val="28"/>
        </w:rPr>
        <w:t xml:space="preserve"> </w:t>
      </w:r>
      <w:r w:rsidR="008E4C08" w:rsidRPr="0021196F">
        <w:rPr>
          <w:color w:val="000000" w:themeColor="text1"/>
          <w:sz w:val="28"/>
          <w:szCs w:val="28"/>
        </w:rPr>
        <w:t>образование</w:t>
      </w:r>
      <w:r w:rsidRPr="0021196F">
        <w:rPr>
          <w:color w:val="000000" w:themeColor="text1"/>
          <w:sz w:val="28"/>
          <w:szCs w:val="28"/>
        </w:rPr>
        <w:t xml:space="preserve"> или получающие </w:t>
      </w:r>
      <w:r w:rsidR="001275E8" w:rsidRPr="0021196F">
        <w:rPr>
          <w:b/>
          <w:color w:val="000000" w:themeColor="text1"/>
          <w:sz w:val="28"/>
          <w:szCs w:val="28"/>
        </w:rPr>
        <w:t xml:space="preserve">среднее </w:t>
      </w:r>
      <w:r w:rsidR="001275E8" w:rsidRPr="0021196F">
        <w:rPr>
          <w:color w:val="000000" w:themeColor="text1"/>
          <w:sz w:val="28"/>
          <w:szCs w:val="28"/>
        </w:rPr>
        <w:t xml:space="preserve">и </w:t>
      </w:r>
      <w:r w:rsidRPr="0021196F">
        <w:rPr>
          <w:color w:val="000000" w:themeColor="text1"/>
          <w:sz w:val="28"/>
          <w:szCs w:val="28"/>
        </w:rPr>
        <w:t>высшее профессиональное образование</w:t>
      </w:r>
      <w:r w:rsidR="00816F27" w:rsidRPr="0021196F">
        <w:rPr>
          <w:color w:val="000000" w:themeColor="text1"/>
          <w:sz w:val="28"/>
          <w:szCs w:val="28"/>
        </w:rPr>
        <w:t>.</w:t>
      </w:r>
    </w:p>
    <w:p w:rsidR="0019224C" w:rsidRPr="00DA29FF" w:rsidRDefault="0019224C" w:rsidP="0021196F">
      <w:pPr>
        <w:tabs>
          <w:tab w:val="left" w:pos="993"/>
        </w:tabs>
        <w:spacing w:after="0" w:line="240" w:lineRule="auto"/>
        <w:ind w:firstLine="567"/>
        <w:jc w:val="both"/>
        <w:rPr>
          <w:spacing w:val="-4"/>
          <w:sz w:val="28"/>
          <w:szCs w:val="28"/>
        </w:rPr>
      </w:pPr>
      <w:r w:rsidRPr="00DA29FF">
        <w:rPr>
          <w:b/>
          <w:spacing w:val="-4"/>
          <w:sz w:val="28"/>
          <w:szCs w:val="28"/>
        </w:rPr>
        <w:t>1.3. В процессе обучения слушателей</w:t>
      </w:r>
      <w:r w:rsidRPr="00DA29FF">
        <w:rPr>
          <w:spacing w:val="-4"/>
          <w:sz w:val="28"/>
          <w:szCs w:val="28"/>
        </w:rPr>
        <w:t xml:space="preserve"> по данной программе предполагается качественное изменение следующих профессиональных компетенци</w:t>
      </w:r>
      <w:r w:rsidR="005C3FC6" w:rsidRPr="00DA29FF">
        <w:rPr>
          <w:spacing w:val="-4"/>
          <w:sz w:val="28"/>
          <w:szCs w:val="28"/>
        </w:rPr>
        <w:t>й</w:t>
      </w:r>
      <w:r w:rsidRPr="00DA29FF">
        <w:rPr>
          <w:spacing w:val="-4"/>
          <w:sz w:val="28"/>
          <w:szCs w:val="28"/>
        </w:rPr>
        <w:t>, которые определены исходя из требований</w:t>
      </w:r>
      <w:r w:rsidR="00AA44A9" w:rsidRPr="00DA29FF">
        <w:rPr>
          <w:spacing w:val="-4"/>
          <w:sz w:val="28"/>
          <w:szCs w:val="28"/>
        </w:rPr>
        <w:t xml:space="preserve"> </w:t>
      </w:r>
      <w:r w:rsidRPr="00DA29FF">
        <w:rPr>
          <w:spacing w:val="-4"/>
          <w:sz w:val="28"/>
          <w:szCs w:val="28"/>
        </w:rPr>
        <w:t>профессиональных стандартов:</w:t>
      </w:r>
    </w:p>
    <w:p w:rsidR="0019224C" w:rsidRPr="00DA29FF" w:rsidRDefault="009002C8" w:rsidP="009002C8">
      <w:pPr>
        <w:autoSpaceDE w:val="0"/>
        <w:autoSpaceDN w:val="0"/>
        <w:adjustRightInd w:val="0"/>
        <w:spacing w:after="0" w:line="240" w:lineRule="auto"/>
        <w:ind w:firstLine="567"/>
        <w:jc w:val="both"/>
        <w:rPr>
          <w:spacing w:val="-6"/>
          <w:sz w:val="28"/>
          <w:szCs w:val="28"/>
        </w:rPr>
      </w:pPr>
      <w:r w:rsidRPr="00DA29FF">
        <w:rPr>
          <w:spacing w:val="-6"/>
          <w:sz w:val="28"/>
          <w:szCs w:val="28"/>
        </w:rPr>
        <w:t xml:space="preserve">– </w:t>
      </w:r>
      <w:r w:rsidR="0073615E" w:rsidRPr="00DA29FF">
        <w:rPr>
          <w:spacing w:val="-6"/>
          <w:sz w:val="28"/>
          <w:szCs w:val="28"/>
        </w:rPr>
        <w:t>готовность</w:t>
      </w:r>
      <w:r w:rsidR="0019224C" w:rsidRPr="00DA29FF">
        <w:rPr>
          <w:spacing w:val="-6"/>
          <w:sz w:val="28"/>
          <w:szCs w:val="28"/>
        </w:rPr>
        <w:t xml:space="preserve"> применять правовые нормы в практике профессиональной деятельности при </w:t>
      </w:r>
      <w:r w:rsidR="0019224C" w:rsidRPr="00DA29FF">
        <w:rPr>
          <w:rFonts w:eastAsia="Times New Roman"/>
          <w:spacing w:val="-6"/>
          <w:sz w:val="28"/>
          <w:szCs w:val="28"/>
          <w:lang w:eastAsia="ru-RU"/>
        </w:rPr>
        <w:t xml:space="preserve">разработке </w:t>
      </w:r>
      <w:r w:rsidR="00702A69" w:rsidRPr="00DA29FF">
        <w:rPr>
          <w:rFonts w:eastAsia="Times New Roman"/>
          <w:spacing w:val="-6"/>
          <w:sz w:val="28"/>
          <w:szCs w:val="28"/>
          <w:lang w:eastAsia="ru-RU"/>
        </w:rPr>
        <w:t>дополнительных общеобразовательных программ</w:t>
      </w:r>
      <w:r w:rsidR="0019224C" w:rsidRPr="00DA29FF">
        <w:rPr>
          <w:spacing w:val="-6"/>
          <w:sz w:val="28"/>
          <w:szCs w:val="28"/>
        </w:rPr>
        <w:t>;</w:t>
      </w:r>
    </w:p>
    <w:p w:rsidR="0073615E" w:rsidRPr="0021196F" w:rsidRDefault="009002C8" w:rsidP="009002C8">
      <w:pPr>
        <w:spacing w:after="0" w:line="240" w:lineRule="auto"/>
        <w:ind w:firstLine="567"/>
        <w:jc w:val="both"/>
        <w:rPr>
          <w:sz w:val="28"/>
          <w:szCs w:val="28"/>
        </w:rPr>
      </w:pPr>
      <w:r>
        <w:rPr>
          <w:sz w:val="28"/>
          <w:szCs w:val="28"/>
        </w:rPr>
        <w:t xml:space="preserve">– </w:t>
      </w:r>
      <w:r w:rsidR="0073615E" w:rsidRPr="0021196F">
        <w:rPr>
          <w:sz w:val="28"/>
          <w:szCs w:val="28"/>
        </w:rPr>
        <w:t>способность осуществлять педагогическое сопровождение процессов воспитания, социализации и профессионального самоопределения обуча</w:t>
      </w:r>
      <w:r w:rsidR="00E203DF">
        <w:rPr>
          <w:sz w:val="28"/>
          <w:szCs w:val="28"/>
        </w:rPr>
        <w:softHyphen/>
      </w:r>
      <w:r w:rsidR="0073615E" w:rsidRPr="0021196F">
        <w:rPr>
          <w:sz w:val="28"/>
          <w:szCs w:val="28"/>
        </w:rPr>
        <w:t>ющихся;</w:t>
      </w:r>
    </w:p>
    <w:p w:rsidR="0019224C" w:rsidRPr="00F75198" w:rsidRDefault="009002C8" w:rsidP="009002C8">
      <w:pPr>
        <w:spacing w:after="0" w:line="240" w:lineRule="auto"/>
        <w:ind w:firstLine="567"/>
        <w:jc w:val="both"/>
        <w:rPr>
          <w:spacing w:val="6"/>
          <w:sz w:val="28"/>
          <w:szCs w:val="28"/>
        </w:rPr>
      </w:pPr>
      <w:r w:rsidRPr="00F75198">
        <w:rPr>
          <w:spacing w:val="6"/>
          <w:sz w:val="28"/>
          <w:szCs w:val="28"/>
        </w:rPr>
        <w:t xml:space="preserve">– </w:t>
      </w:r>
      <w:r w:rsidR="0019224C" w:rsidRPr="00F75198">
        <w:rPr>
          <w:spacing w:val="6"/>
          <w:sz w:val="28"/>
          <w:szCs w:val="28"/>
        </w:rPr>
        <w:t>способность применять методы, технологии и инструменты мониторинга и оценки результатов и эффектов деятельности образовательной орга</w:t>
      </w:r>
      <w:r w:rsidR="00E17757" w:rsidRPr="00F75198">
        <w:rPr>
          <w:spacing w:val="6"/>
          <w:sz w:val="28"/>
          <w:szCs w:val="28"/>
        </w:rPr>
        <w:t>низации, реализующ</w:t>
      </w:r>
      <w:r w:rsidR="00E203DF" w:rsidRPr="00F75198">
        <w:rPr>
          <w:spacing w:val="6"/>
          <w:sz w:val="28"/>
          <w:szCs w:val="28"/>
        </w:rPr>
        <w:t>ей</w:t>
      </w:r>
      <w:r w:rsidR="0019224C" w:rsidRPr="00F75198">
        <w:rPr>
          <w:spacing w:val="6"/>
          <w:sz w:val="28"/>
          <w:szCs w:val="28"/>
        </w:rPr>
        <w:t xml:space="preserve"> </w:t>
      </w:r>
      <w:r w:rsidR="00E17757" w:rsidRPr="00F75198">
        <w:rPr>
          <w:spacing w:val="6"/>
          <w:sz w:val="28"/>
          <w:szCs w:val="28"/>
        </w:rPr>
        <w:t>дополнительные</w:t>
      </w:r>
      <w:r w:rsidR="0019224C" w:rsidRPr="00F75198">
        <w:rPr>
          <w:spacing w:val="6"/>
          <w:sz w:val="28"/>
          <w:szCs w:val="28"/>
        </w:rPr>
        <w:t xml:space="preserve"> обще</w:t>
      </w:r>
      <w:r w:rsidR="00E17757" w:rsidRPr="00F75198">
        <w:rPr>
          <w:spacing w:val="6"/>
          <w:sz w:val="28"/>
          <w:szCs w:val="28"/>
        </w:rPr>
        <w:t>образовательные</w:t>
      </w:r>
      <w:r w:rsidR="0019224C" w:rsidRPr="00F75198">
        <w:rPr>
          <w:spacing w:val="6"/>
          <w:sz w:val="28"/>
          <w:szCs w:val="28"/>
        </w:rPr>
        <w:t xml:space="preserve"> программ</w:t>
      </w:r>
      <w:r w:rsidR="00E17757" w:rsidRPr="00F75198">
        <w:rPr>
          <w:spacing w:val="6"/>
          <w:sz w:val="28"/>
          <w:szCs w:val="28"/>
        </w:rPr>
        <w:t>ы;</w:t>
      </w:r>
    </w:p>
    <w:p w:rsidR="0073615E" w:rsidRPr="0021196F" w:rsidRDefault="009002C8" w:rsidP="009002C8">
      <w:pPr>
        <w:spacing w:after="0" w:line="240" w:lineRule="auto"/>
        <w:ind w:firstLine="567"/>
        <w:jc w:val="both"/>
        <w:rPr>
          <w:sz w:val="28"/>
          <w:szCs w:val="28"/>
        </w:rPr>
      </w:pPr>
      <w:r>
        <w:rPr>
          <w:sz w:val="28"/>
          <w:szCs w:val="28"/>
        </w:rPr>
        <w:t xml:space="preserve">– </w:t>
      </w:r>
      <w:r w:rsidR="0073615E" w:rsidRPr="0021196F">
        <w:rPr>
          <w:sz w:val="28"/>
          <w:szCs w:val="28"/>
        </w:rPr>
        <w:t>готовность</w:t>
      </w:r>
      <w:r w:rsidR="00E17757" w:rsidRPr="0021196F">
        <w:rPr>
          <w:sz w:val="28"/>
          <w:szCs w:val="28"/>
        </w:rPr>
        <w:t xml:space="preserve"> </w:t>
      </w:r>
      <w:r w:rsidR="0019224C" w:rsidRPr="0021196F">
        <w:rPr>
          <w:sz w:val="28"/>
          <w:szCs w:val="28"/>
        </w:rPr>
        <w:t>работать с различными информационными источниками и ресурсами, позволяющими проектировать решение педагогических проблем и практических задач в обла</w:t>
      </w:r>
      <w:r w:rsidR="0073615E" w:rsidRPr="0021196F">
        <w:rPr>
          <w:sz w:val="28"/>
          <w:szCs w:val="28"/>
        </w:rPr>
        <w:t>сти дополнительного образования;</w:t>
      </w:r>
    </w:p>
    <w:p w:rsidR="0019224C" w:rsidRPr="0021196F" w:rsidRDefault="009002C8" w:rsidP="009002C8">
      <w:pPr>
        <w:spacing w:after="0" w:line="240" w:lineRule="auto"/>
        <w:ind w:firstLine="567"/>
        <w:jc w:val="both"/>
        <w:rPr>
          <w:sz w:val="28"/>
          <w:szCs w:val="28"/>
        </w:rPr>
      </w:pPr>
      <w:r>
        <w:rPr>
          <w:sz w:val="28"/>
          <w:szCs w:val="28"/>
        </w:rPr>
        <w:t xml:space="preserve">– </w:t>
      </w:r>
      <w:r w:rsidR="0073615E" w:rsidRPr="0021196F">
        <w:rPr>
          <w:sz w:val="28"/>
          <w:szCs w:val="28"/>
        </w:rPr>
        <w:t>способность к развитию профессионального мастерства педагогических работников, обеспечивающих реализацию дополнительных общеобразовательных программ, оценке и обобщению их эффективного профессионального опыта.</w:t>
      </w:r>
    </w:p>
    <w:p w:rsidR="009C1EB9" w:rsidRPr="0021196F" w:rsidRDefault="009C1EB9" w:rsidP="0021196F">
      <w:pPr>
        <w:spacing w:after="0" w:line="240" w:lineRule="auto"/>
        <w:ind w:firstLine="567"/>
        <w:jc w:val="both"/>
        <w:rPr>
          <w:sz w:val="28"/>
          <w:szCs w:val="28"/>
        </w:rPr>
      </w:pPr>
      <w:r w:rsidRPr="0021196F">
        <w:rPr>
          <w:b/>
          <w:sz w:val="28"/>
          <w:szCs w:val="28"/>
        </w:rPr>
        <w:t>1.4.</w:t>
      </w:r>
      <w:r w:rsidR="00AA44A9" w:rsidRPr="0021196F">
        <w:rPr>
          <w:b/>
          <w:sz w:val="28"/>
          <w:szCs w:val="28"/>
        </w:rPr>
        <w:t xml:space="preserve"> </w:t>
      </w:r>
      <w:r w:rsidRPr="0021196F">
        <w:rPr>
          <w:b/>
          <w:sz w:val="28"/>
          <w:szCs w:val="28"/>
        </w:rPr>
        <w:t>Планируемы</w:t>
      </w:r>
      <w:r w:rsidR="005C3FC6" w:rsidRPr="0021196F">
        <w:rPr>
          <w:b/>
          <w:sz w:val="28"/>
          <w:szCs w:val="28"/>
        </w:rPr>
        <w:t>е</w:t>
      </w:r>
      <w:r w:rsidR="00AA44A9" w:rsidRPr="0021196F">
        <w:rPr>
          <w:b/>
          <w:sz w:val="28"/>
          <w:szCs w:val="28"/>
        </w:rPr>
        <w:t xml:space="preserve"> </w:t>
      </w:r>
      <w:r w:rsidRPr="0021196F">
        <w:rPr>
          <w:b/>
          <w:sz w:val="28"/>
          <w:szCs w:val="28"/>
        </w:rPr>
        <w:t>результат</w:t>
      </w:r>
      <w:r w:rsidR="005C3FC6" w:rsidRPr="0021196F">
        <w:rPr>
          <w:b/>
          <w:sz w:val="28"/>
          <w:szCs w:val="28"/>
        </w:rPr>
        <w:t>ы</w:t>
      </w:r>
      <w:r w:rsidR="00AA44A9" w:rsidRPr="0021196F">
        <w:rPr>
          <w:b/>
          <w:sz w:val="28"/>
          <w:szCs w:val="28"/>
        </w:rPr>
        <w:t xml:space="preserve"> </w:t>
      </w:r>
      <w:r w:rsidR="00A648C2" w:rsidRPr="0021196F">
        <w:rPr>
          <w:sz w:val="28"/>
          <w:szCs w:val="28"/>
        </w:rPr>
        <w:t>реализации</w:t>
      </w:r>
      <w:r w:rsidR="00AA44A9" w:rsidRPr="0021196F">
        <w:rPr>
          <w:sz w:val="28"/>
          <w:szCs w:val="28"/>
        </w:rPr>
        <w:t xml:space="preserve"> </w:t>
      </w:r>
      <w:r w:rsidR="00A648C2" w:rsidRPr="0021196F">
        <w:rPr>
          <w:sz w:val="28"/>
          <w:szCs w:val="28"/>
        </w:rPr>
        <w:t xml:space="preserve">дополнительной </w:t>
      </w:r>
      <w:r w:rsidRPr="0021196F">
        <w:rPr>
          <w:sz w:val="28"/>
          <w:szCs w:val="28"/>
        </w:rPr>
        <w:t>профессиональной</w:t>
      </w:r>
      <w:r w:rsidR="00AA44A9" w:rsidRPr="0021196F">
        <w:rPr>
          <w:sz w:val="28"/>
          <w:szCs w:val="28"/>
        </w:rPr>
        <w:t xml:space="preserve"> </w:t>
      </w:r>
      <w:r w:rsidRPr="0021196F">
        <w:rPr>
          <w:sz w:val="28"/>
          <w:szCs w:val="28"/>
        </w:rPr>
        <w:t>программы</w:t>
      </w:r>
      <w:r w:rsidR="00AA44A9" w:rsidRPr="0021196F">
        <w:rPr>
          <w:sz w:val="28"/>
          <w:szCs w:val="28"/>
        </w:rPr>
        <w:t xml:space="preserve"> </w:t>
      </w:r>
      <w:r w:rsidRPr="0021196F">
        <w:rPr>
          <w:sz w:val="28"/>
          <w:szCs w:val="28"/>
        </w:rPr>
        <w:t>повыше</w:t>
      </w:r>
      <w:r w:rsidR="00A648C2" w:rsidRPr="0021196F">
        <w:rPr>
          <w:sz w:val="28"/>
          <w:szCs w:val="28"/>
        </w:rPr>
        <w:t>ния</w:t>
      </w:r>
      <w:r w:rsidR="00AA44A9" w:rsidRPr="0021196F">
        <w:rPr>
          <w:sz w:val="28"/>
          <w:szCs w:val="28"/>
        </w:rPr>
        <w:t xml:space="preserve"> </w:t>
      </w:r>
      <w:r w:rsidR="00A648C2" w:rsidRPr="0021196F">
        <w:rPr>
          <w:sz w:val="28"/>
          <w:szCs w:val="28"/>
        </w:rPr>
        <w:t>квалификации.</w:t>
      </w:r>
      <w:r w:rsidR="00AA44A9" w:rsidRPr="0021196F">
        <w:rPr>
          <w:sz w:val="28"/>
          <w:szCs w:val="28"/>
        </w:rPr>
        <w:t xml:space="preserve"> </w:t>
      </w:r>
      <w:r w:rsidR="00A648C2" w:rsidRPr="0021196F">
        <w:rPr>
          <w:sz w:val="28"/>
          <w:szCs w:val="28"/>
        </w:rPr>
        <w:t>По</w:t>
      </w:r>
      <w:r w:rsidR="00AA44A9" w:rsidRPr="0021196F">
        <w:rPr>
          <w:sz w:val="28"/>
          <w:szCs w:val="28"/>
        </w:rPr>
        <w:t xml:space="preserve"> </w:t>
      </w:r>
      <w:r w:rsidR="00A648C2" w:rsidRPr="0021196F">
        <w:rPr>
          <w:sz w:val="28"/>
          <w:szCs w:val="28"/>
        </w:rPr>
        <w:t xml:space="preserve">итогам </w:t>
      </w:r>
      <w:r w:rsidRPr="0021196F">
        <w:rPr>
          <w:sz w:val="28"/>
          <w:szCs w:val="28"/>
        </w:rPr>
        <w:t>освоения</w:t>
      </w:r>
      <w:r w:rsidR="00AA44A9" w:rsidRPr="0021196F">
        <w:rPr>
          <w:sz w:val="28"/>
          <w:szCs w:val="28"/>
        </w:rPr>
        <w:t xml:space="preserve"> </w:t>
      </w:r>
      <w:r w:rsidRPr="0021196F">
        <w:rPr>
          <w:sz w:val="28"/>
          <w:szCs w:val="28"/>
        </w:rPr>
        <w:t>дополнительной</w:t>
      </w:r>
      <w:r w:rsidR="00AA44A9" w:rsidRPr="0021196F">
        <w:rPr>
          <w:sz w:val="28"/>
          <w:szCs w:val="28"/>
        </w:rPr>
        <w:t xml:space="preserve"> </w:t>
      </w:r>
      <w:r w:rsidRPr="0021196F">
        <w:rPr>
          <w:sz w:val="28"/>
          <w:szCs w:val="28"/>
        </w:rPr>
        <w:t>професси</w:t>
      </w:r>
      <w:r w:rsidR="00A648C2" w:rsidRPr="0021196F">
        <w:rPr>
          <w:sz w:val="28"/>
          <w:szCs w:val="28"/>
        </w:rPr>
        <w:t>ональной</w:t>
      </w:r>
      <w:r w:rsidR="00AA44A9" w:rsidRPr="0021196F">
        <w:rPr>
          <w:sz w:val="28"/>
          <w:szCs w:val="28"/>
        </w:rPr>
        <w:t xml:space="preserve"> </w:t>
      </w:r>
      <w:r w:rsidR="00A648C2" w:rsidRPr="0021196F">
        <w:rPr>
          <w:sz w:val="28"/>
          <w:szCs w:val="28"/>
        </w:rPr>
        <w:t>программы</w:t>
      </w:r>
      <w:r w:rsidR="00AA44A9" w:rsidRPr="0021196F">
        <w:rPr>
          <w:sz w:val="28"/>
          <w:szCs w:val="28"/>
        </w:rPr>
        <w:t xml:space="preserve"> </w:t>
      </w:r>
      <w:r w:rsidR="00A648C2" w:rsidRPr="0021196F">
        <w:rPr>
          <w:sz w:val="28"/>
          <w:szCs w:val="28"/>
        </w:rPr>
        <w:t xml:space="preserve">повышения </w:t>
      </w:r>
      <w:r w:rsidRPr="0021196F">
        <w:rPr>
          <w:sz w:val="28"/>
          <w:szCs w:val="28"/>
        </w:rPr>
        <w:t xml:space="preserve">квалификации слушатели </w:t>
      </w:r>
      <w:r w:rsidR="00F75198">
        <w:rPr>
          <w:sz w:val="28"/>
          <w:szCs w:val="28"/>
        </w:rPr>
        <w:t>будут</w:t>
      </w:r>
      <w:r w:rsidRPr="0021196F">
        <w:rPr>
          <w:sz w:val="28"/>
          <w:szCs w:val="28"/>
        </w:rPr>
        <w:t>:</w:t>
      </w:r>
    </w:p>
    <w:p w:rsidR="00B50A1C" w:rsidRPr="009002C8" w:rsidRDefault="009002C8" w:rsidP="009002C8">
      <w:pPr>
        <w:tabs>
          <w:tab w:val="left" w:pos="851"/>
        </w:tabs>
        <w:spacing w:after="0" w:line="240" w:lineRule="auto"/>
        <w:ind w:firstLine="567"/>
        <w:jc w:val="both"/>
        <w:rPr>
          <w:sz w:val="28"/>
          <w:szCs w:val="28"/>
        </w:rPr>
      </w:pPr>
      <w:r>
        <w:rPr>
          <w:sz w:val="28"/>
          <w:szCs w:val="28"/>
        </w:rPr>
        <w:t xml:space="preserve">– </w:t>
      </w:r>
      <w:r w:rsidR="00BC0CC9" w:rsidRPr="009002C8">
        <w:rPr>
          <w:sz w:val="28"/>
          <w:szCs w:val="28"/>
        </w:rPr>
        <w:t>уметь</w:t>
      </w:r>
      <w:r w:rsidR="009C1EB9" w:rsidRPr="009002C8">
        <w:rPr>
          <w:sz w:val="28"/>
          <w:szCs w:val="28"/>
        </w:rPr>
        <w:t xml:space="preserve"> </w:t>
      </w:r>
      <w:r w:rsidR="00B50A1C" w:rsidRPr="009002C8">
        <w:rPr>
          <w:sz w:val="28"/>
          <w:szCs w:val="28"/>
        </w:rPr>
        <w:t xml:space="preserve">анализировать актуальное состояние развития дополнительного образования детей на </w:t>
      </w:r>
      <w:r w:rsidR="00BC0CC9" w:rsidRPr="009002C8">
        <w:rPr>
          <w:sz w:val="28"/>
          <w:szCs w:val="28"/>
        </w:rPr>
        <w:t xml:space="preserve">институциональном </w:t>
      </w:r>
      <w:r w:rsidR="001275E8" w:rsidRPr="009002C8">
        <w:rPr>
          <w:sz w:val="28"/>
          <w:szCs w:val="28"/>
        </w:rPr>
        <w:t>уровне</w:t>
      </w:r>
      <w:r w:rsidR="00B50A1C" w:rsidRPr="009002C8">
        <w:rPr>
          <w:sz w:val="28"/>
          <w:szCs w:val="28"/>
        </w:rPr>
        <w:t>;</w:t>
      </w:r>
    </w:p>
    <w:p w:rsidR="00B50A1C" w:rsidRPr="0021196F" w:rsidRDefault="009002C8" w:rsidP="009002C8">
      <w:pPr>
        <w:autoSpaceDE w:val="0"/>
        <w:autoSpaceDN w:val="0"/>
        <w:adjustRightInd w:val="0"/>
        <w:spacing w:after="0" w:line="240" w:lineRule="auto"/>
        <w:ind w:firstLine="567"/>
        <w:jc w:val="both"/>
        <w:rPr>
          <w:sz w:val="28"/>
          <w:szCs w:val="28"/>
        </w:rPr>
      </w:pPr>
      <w:r>
        <w:rPr>
          <w:sz w:val="28"/>
          <w:szCs w:val="28"/>
        </w:rPr>
        <w:t xml:space="preserve">– </w:t>
      </w:r>
      <w:r w:rsidR="00B50A1C" w:rsidRPr="0021196F">
        <w:rPr>
          <w:sz w:val="28"/>
          <w:szCs w:val="28"/>
        </w:rPr>
        <w:t xml:space="preserve">уметь применять </w:t>
      </w:r>
      <w:r w:rsidR="001244B5" w:rsidRPr="0021196F">
        <w:rPr>
          <w:sz w:val="28"/>
          <w:szCs w:val="28"/>
        </w:rPr>
        <w:t>нормативно-</w:t>
      </w:r>
      <w:r w:rsidR="00B50A1C" w:rsidRPr="0021196F">
        <w:rPr>
          <w:sz w:val="28"/>
          <w:szCs w:val="28"/>
        </w:rPr>
        <w:t xml:space="preserve">правовые нормы в практике профессиональной деятельности при </w:t>
      </w:r>
      <w:r w:rsidR="00B50A1C" w:rsidRPr="0021196F">
        <w:rPr>
          <w:rFonts w:eastAsia="Times New Roman"/>
          <w:sz w:val="28"/>
          <w:szCs w:val="28"/>
          <w:lang w:eastAsia="ru-RU"/>
        </w:rPr>
        <w:t xml:space="preserve">разработке </w:t>
      </w:r>
      <w:r w:rsidR="000B7397" w:rsidRPr="0021196F">
        <w:rPr>
          <w:rFonts w:eastAsia="Times New Roman"/>
          <w:sz w:val="28"/>
          <w:szCs w:val="28"/>
          <w:lang w:eastAsia="ru-RU"/>
        </w:rPr>
        <w:t>дополнительной обще</w:t>
      </w:r>
      <w:r w:rsidR="0073615E" w:rsidRPr="0021196F">
        <w:rPr>
          <w:rFonts w:eastAsia="Times New Roman"/>
          <w:sz w:val="28"/>
          <w:szCs w:val="28"/>
          <w:lang w:eastAsia="ru-RU"/>
        </w:rPr>
        <w:t>образов</w:t>
      </w:r>
      <w:r w:rsidR="00CE2E92" w:rsidRPr="0021196F">
        <w:rPr>
          <w:rFonts w:eastAsia="Times New Roman"/>
          <w:sz w:val="28"/>
          <w:szCs w:val="28"/>
          <w:lang w:eastAsia="ru-RU"/>
        </w:rPr>
        <w:t>а</w:t>
      </w:r>
      <w:r w:rsidR="0073615E" w:rsidRPr="0021196F">
        <w:rPr>
          <w:rFonts w:eastAsia="Times New Roman"/>
          <w:sz w:val="28"/>
          <w:szCs w:val="28"/>
          <w:lang w:eastAsia="ru-RU"/>
        </w:rPr>
        <w:t>тельной</w:t>
      </w:r>
      <w:r w:rsidR="000B7397" w:rsidRPr="0021196F">
        <w:rPr>
          <w:rFonts w:eastAsia="Times New Roman"/>
          <w:sz w:val="28"/>
          <w:szCs w:val="28"/>
          <w:lang w:eastAsia="ru-RU"/>
        </w:rPr>
        <w:t xml:space="preserve"> программы</w:t>
      </w:r>
      <w:r w:rsidR="00B50A1C" w:rsidRPr="0021196F">
        <w:rPr>
          <w:sz w:val="28"/>
          <w:szCs w:val="28"/>
        </w:rPr>
        <w:t>;</w:t>
      </w:r>
    </w:p>
    <w:p w:rsidR="0073615E" w:rsidRPr="0021196F" w:rsidRDefault="009002C8" w:rsidP="009002C8">
      <w:pPr>
        <w:spacing w:after="0" w:line="240" w:lineRule="auto"/>
        <w:ind w:firstLine="567"/>
        <w:jc w:val="both"/>
        <w:rPr>
          <w:sz w:val="28"/>
          <w:szCs w:val="28"/>
        </w:rPr>
      </w:pPr>
      <w:r>
        <w:rPr>
          <w:sz w:val="28"/>
          <w:szCs w:val="28"/>
        </w:rPr>
        <w:t xml:space="preserve">– </w:t>
      </w:r>
      <w:r w:rsidR="0073615E" w:rsidRPr="0021196F">
        <w:rPr>
          <w:sz w:val="28"/>
          <w:szCs w:val="28"/>
        </w:rPr>
        <w:t>уметь применять методы, технологии и инструменты мониторинга и оценки результатов и эффектов деятельности образовательной организации, реализующих дополнительные общеобразовательные программы;</w:t>
      </w:r>
    </w:p>
    <w:p w:rsidR="0073615E" w:rsidRPr="00DA29FF" w:rsidRDefault="009002C8" w:rsidP="009002C8">
      <w:pPr>
        <w:spacing w:after="0" w:line="240" w:lineRule="auto"/>
        <w:ind w:firstLine="567"/>
        <w:jc w:val="both"/>
        <w:rPr>
          <w:spacing w:val="-6"/>
          <w:sz w:val="28"/>
          <w:szCs w:val="28"/>
        </w:rPr>
      </w:pPr>
      <w:r w:rsidRPr="00DA29FF">
        <w:rPr>
          <w:spacing w:val="-6"/>
          <w:sz w:val="28"/>
          <w:szCs w:val="28"/>
        </w:rPr>
        <w:t xml:space="preserve">– </w:t>
      </w:r>
      <w:r w:rsidR="0073615E" w:rsidRPr="00DA29FF">
        <w:rPr>
          <w:spacing w:val="-6"/>
          <w:sz w:val="28"/>
          <w:szCs w:val="28"/>
        </w:rPr>
        <w:t>уметь работать с различ</w:t>
      </w:r>
      <w:r w:rsidR="001A711E" w:rsidRPr="00DA29FF">
        <w:rPr>
          <w:spacing w:val="-6"/>
          <w:sz w:val="28"/>
          <w:szCs w:val="28"/>
        </w:rPr>
        <w:t>ными информационными источниками</w:t>
      </w:r>
      <w:r w:rsidR="0073615E" w:rsidRPr="00DA29FF">
        <w:rPr>
          <w:spacing w:val="-6"/>
          <w:sz w:val="28"/>
          <w:szCs w:val="28"/>
        </w:rPr>
        <w:t xml:space="preserve"> и </w:t>
      </w:r>
      <w:r w:rsidR="001A711E" w:rsidRPr="00DA29FF">
        <w:rPr>
          <w:color w:val="000000" w:themeColor="text1"/>
          <w:spacing w:val="-6"/>
          <w:sz w:val="28"/>
          <w:szCs w:val="28"/>
        </w:rPr>
        <w:t xml:space="preserve">образовательными </w:t>
      </w:r>
      <w:r w:rsidR="0073615E" w:rsidRPr="00DA29FF">
        <w:rPr>
          <w:color w:val="000000" w:themeColor="text1"/>
          <w:spacing w:val="-6"/>
          <w:sz w:val="28"/>
          <w:szCs w:val="28"/>
        </w:rPr>
        <w:t>ресурсами, позволяющими проектировать решение педагогических проблем и практических задач в области дополнительного образования</w:t>
      </w:r>
      <w:r w:rsidR="0073615E" w:rsidRPr="00DA29FF">
        <w:rPr>
          <w:spacing w:val="-6"/>
          <w:sz w:val="28"/>
          <w:szCs w:val="28"/>
        </w:rPr>
        <w:t>;</w:t>
      </w:r>
    </w:p>
    <w:p w:rsidR="0073615E" w:rsidRPr="0021196F" w:rsidRDefault="009002C8" w:rsidP="009002C8">
      <w:pPr>
        <w:autoSpaceDE w:val="0"/>
        <w:autoSpaceDN w:val="0"/>
        <w:adjustRightInd w:val="0"/>
        <w:spacing w:after="0" w:line="240" w:lineRule="auto"/>
        <w:ind w:firstLine="567"/>
        <w:jc w:val="both"/>
        <w:rPr>
          <w:sz w:val="28"/>
          <w:szCs w:val="28"/>
        </w:rPr>
      </w:pPr>
      <w:r>
        <w:rPr>
          <w:sz w:val="28"/>
          <w:szCs w:val="28"/>
        </w:rPr>
        <w:t>–</w:t>
      </w:r>
      <w:r w:rsidR="0073615E" w:rsidRPr="0021196F">
        <w:rPr>
          <w:sz w:val="28"/>
          <w:szCs w:val="28"/>
        </w:rPr>
        <w:t xml:space="preserve"> уметь проектировать </w:t>
      </w:r>
      <w:r w:rsidR="0073615E" w:rsidRPr="0021196F">
        <w:rPr>
          <w:rFonts w:eastAsia="Times New Roman"/>
          <w:sz w:val="28"/>
          <w:szCs w:val="28"/>
          <w:lang w:eastAsia="ru-RU"/>
        </w:rPr>
        <w:t>дополнительн</w:t>
      </w:r>
      <w:r w:rsidR="0088671A" w:rsidRPr="0021196F">
        <w:rPr>
          <w:rFonts w:eastAsia="Times New Roman"/>
          <w:sz w:val="28"/>
          <w:szCs w:val="28"/>
          <w:lang w:eastAsia="ru-RU"/>
        </w:rPr>
        <w:t>ую</w:t>
      </w:r>
      <w:r w:rsidR="0073615E" w:rsidRPr="0021196F">
        <w:rPr>
          <w:rFonts w:eastAsia="Times New Roman"/>
          <w:sz w:val="28"/>
          <w:szCs w:val="28"/>
          <w:lang w:eastAsia="ru-RU"/>
        </w:rPr>
        <w:t xml:space="preserve"> общеобразовательн</w:t>
      </w:r>
      <w:r w:rsidR="0088671A" w:rsidRPr="0021196F">
        <w:rPr>
          <w:rFonts w:eastAsia="Times New Roman"/>
          <w:sz w:val="28"/>
          <w:szCs w:val="28"/>
          <w:lang w:eastAsia="ru-RU"/>
        </w:rPr>
        <w:t>ую</w:t>
      </w:r>
      <w:r w:rsidR="0073615E" w:rsidRPr="0021196F">
        <w:rPr>
          <w:rFonts w:eastAsia="Times New Roman"/>
          <w:sz w:val="28"/>
          <w:szCs w:val="28"/>
          <w:lang w:eastAsia="ru-RU"/>
        </w:rPr>
        <w:t xml:space="preserve"> программ</w:t>
      </w:r>
      <w:r w:rsidR="0088671A" w:rsidRPr="0021196F">
        <w:rPr>
          <w:rFonts w:eastAsia="Times New Roman"/>
          <w:sz w:val="28"/>
          <w:szCs w:val="28"/>
          <w:lang w:eastAsia="ru-RU"/>
        </w:rPr>
        <w:t>у</w:t>
      </w:r>
      <w:r w:rsidR="0073615E" w:rsidRPr="0021196F">
        <w:rPr>
          <w:rFonts w:eastAsia="Times New Roman"/>
          <w:sz w:val="28"/>
          <w:szCs w:val="28"/>
          <w:lang w:eastAsia="ru-RU"/>
        </w:rPr>
        <w:t>, отражающ</w:t>
      </w:r>
      <w:r w:rsidR="00F91592" w:rsidRPr="0021196F">
        <w:rPr>
          <w:rFonts w:eastAsia="Times New Roman"/>
          <w:sz w:val="28"/>
          <w:szCs w:val="28"/>
          <w:lang w:eastAsia="ru-RU"/>
        </w:rPr>
        <w:t>ую</w:t>
      </w:r>
      <w:r w:rsidR="0073615E" w:rsidRPr="0021196F">
        <w:rPr>
          <w:rFonts w:eastAsia="Times New Roman"/>
          <w:sz w:val="28"/>
          <w:szCs w:val="28"/>
          <w:lang w:eastAsia="ru-RU"/>
        </w:rPr>
        <w:t xml:space="preserve"> актуальные запросы обучающихся и их законных представителей.</w:t>
      </w:r>
    </w:p>
    <w:p w:rsidR="009C1EB9" w:rsidRPr="0021196F" w:rsidRDefault="009C1EB9" w:rsidP="0021196F">
      <w:pPr>
        <w:tabs>
          <w:tab w:val="left" w:pos="851"/>
        </w:tabs>
        <w:spacing w:after="0" w:line="240" w:lineRule="auto"/>
        <w:ind w:firstLine="567"/>
        <w:jc w:val="both"/>
        <w:rPr>
          <w:sz w:val="28"/>
          <w:szCs w:val="28"/>
        </w:rPr>
      </w:pPr>
      <w:r w:rsidRPr="0021196F">
        <w:rPr>
          <w:b/>
          <w:sz w:val="28"/>
          <w:szCs w:val="28"/>
        </w:rPr>
        <w:t>1.5.</w:t>
      </w:r>
      <w:r w:rsidR="00AA44A9" w:rsidRPr="0021196F">
        <w:rPr>
          <w:b/>
          <w:sz w:val="28"/>
          <w:szCs w:val="28"/>
        </w:rPr>
        <w:t xml:space="preserve"> </w:t>
      </w:r>
      <w:r w:rsidRPr="0021196F">
        <w:rPr>
          <w:b/>
          <w:sz w:val="28"/>
          <w:szCs w:val="28"/>
        </w:rPr>
        <w:t>Структура</w:t>
      </w:r>
      <w:r w:rsidR="00AA44A9" w:rsidRPr="0021196F">
        <w:rPr>
          <w:b/>
          <w:sz w:val="28"/>
          <w:szCs w:val="28"/>
        </w:rPr>
        <w:t xml:space="preserve"> </w:t>
      </w:r>
      <w:r w:rsidRPr="0021196F">
        <w:rPr>
          <w:b/>
          <w:sz w:val="28"/>
          <w:szCs w:val="28"/>
        </w:rPr>
        <w:t>дополнительной</w:t>
      </w:r>
      <w:r w:rsidR="00AA44A9" w:rsidRPr="0021196F">
        <w:rPr>
          <w:b/>
          <w:sz w:val="28"/>
          <w:szCs w:val="28"/>
        </w:rPr>
        <w:t xml:space="preserve"> </w:t>
      </w:r>
      <w:r w:rsidRPr="0021196F">
        <w:rPr>
          <w:b/>
          <w:sz w:val="28"/>
          <w:szCs w:val="28"/>
        </w:rPr>
        <w:t>профессиональной</w:t>
      </w:r>
      <w:r w:rsidR="00AA44A9" w:rsidRPr="0021196F">
        <w:rPr>
          <w:b/>
          <w:sz w:val="28"/>
          <w:szCs w:val="28"/>
        </w:rPr>
        <w:t xml:space="preserve"> </w:t>
      </w:r>
      <w:r w:rsidRPr="0021196F">
        <w:rPr>
          <w:b/>
          <w:sz w:val="28"/>
          <w:szCs w:val="28"/>
        </w:rPr>
        <w:t>программы</w:t>
      </w:r>
      <w:r w:rsidRPr="0021196F">
        <w:rPr>
          <w:sz w:val="28"/>
          <w:szCs w:val="28"/>
        </w:rPr>
        <w:t xml:space="preserve"> </w:t>
      </w:r>
      <w:r w:rsidRPr="0021196F">
        <w:rPr>
          <w:b/>
          <w:sz w:val="28"/>
          <w:szCs w:val="28"/>
        </w:rPr>
        <w:t>повышения квалификации.</w:t>
      </w:r>
      <w:r w:rsidR="00F75198">
        <w:rPr>
          <w:b/>
          <w:sz w:val="28"/>
          <w:szCs w:val="28"/>
        </w:rPr>
        <w:t xml:space="preserve"> </w:t>
      </w:r>
      <w:r w:rsidRPr="0021196F">
        <w:rPr>
          <w:sz w:val="28"/>
          <w:szCs w:val="28"/>
        </w:rPr>
        <w:t>В</w:t>
      </w:r>
      <w:r w:rsidR="00AA44A9" w:rsidRPr="0021196F">
        <w:rPr>
          <w:sz w:val="28"/>
          <w:szCs w:val="28"/>
        </w:rPr>
        <w:t xml:space="preserve"> </w:t>
      </w:r>
      <w:r w:rsidRPr="0021196F">
        <w:rPr>
          <w:sz w:val="28"/>
          <w:szCs w:val="28"/>
        </w:rPr>
        <w:t>структурном</w:t>
      </w:r>
      <w:r w:rsidR="00AA44A9" w:rsidRPr="0021196F">
        <w:rPr>
          <w:sz w:val="28"/>
          <w:szCs w:val="28"/>
        </w:rPr>
        <w:t xml:space="preserve"> </w:t>
      </w:r>
      <w:r w:rsidRPr="0021196F">
        <w:rPr>
          <w:sz w:val="28"/>
          <w:szCs w:val="28"/>
        </w:rPr>
        <w:t>плане</w:t>
      </w:r>
      <w:r w:rsidR="00AA44A9" w:rsidRPr="0021196F">
        <w:rPr>
          <w:sz w:val="28"/>
          <w:szCs w:val="28"/>
        </w:rPr>
        <w:t xml:space="preserve"> </w:t>
      </w:r>
      <w:r w:rsidRPr="0021196F">
        <w:rPr>
          <w:sz w:val="28"/>
          <w:szCs w:val="28"/>
        </w:rPr>
        <w:t>образовательная</w:t>
      </w:r>
      <w:r w:rsidR="00AA44A9" w:rsidRPr="0021196F">
        <w:rPr>
          <w:sz w:val="28"/>
          <w:szCs w:val="28"/>
        </w:rPr>
        <w:t xml:space="preserve"> </w:t>
      </w:r>
      <w:r w:rsidRPr="0021196F">
        <w:rPr>
          <w:sz w:val="28"/>
          <w:szCs w:val="28"/>
        </w:rPr>
        <w:t>программа</w:t>
      </w:r>
      <w:r w:rsidR="00AA44A9" w:rsidRPr="0021196F">
        <w:rPr>
          <w:sz w:val="28"/>
          <w:szCs w:val="28"/>
        </w:rPr>
        <w:t xml:space="preserve"> </w:t>
      </w:r>
      <w:r w:rsidRPr="0021196F">
        <w:rPr>
          <w:sz w:val="28"/>
          <w:szCs w:val="28"/>
        </w:rPr>
        <w:t>включает</w:t>
      </w:r>
      <w:r w:rsidR="00AA44A9" w:rsidRPr="0021196F">
        <w:rPr>
          <w:sz w:val="28"/>
          <w:szCs w:val="28"/>
        </w:rPr>
        <w:t xml:space="preserve"> </w:t>
      </w:r>
      <w:r w:rsidRPr="0021196F">
        <w:rPr>
          <w:sz w:val="28"/>
          <w:szCs w:val="28"/>
        </w:rPr>
        <w:t>следующие разделы:</w:t>
      </w:r>
    </w:p>
    <w:p w:rsidR="008E4C08" w:rsidRPr="0096748D" w:rsidRDefault="0096748D" w:rsidP="0096748D">
      <w:pPr>
        <w:tabs>
          <w:tab w:val="left" w:pos="567"/>
          <w:tab w:val="left" w:pos="851"/>
          <w:tab w:val="left" w:pos="993"/>
        </w:tabs>
        <w:spacing w:after="0" w:line="240" w:lineRule="auto"/>
        <w:ind w:firstLine="567"/>
        <w:jc w:val="both"/>
        <w:rPr>
          <w:color w:val="000000" w:themeColor="text1"/>
          <w:sz w:val="28"/>
          <w:szCs w:val="28"/>
        </w:rPr>
      </w:pPr>
      <w:r>
        <w:rPr>
          <w:sz w:val="28"/>
          <w:szCs w:val="28"/>
        </w:rPr>
        <w:t xml:space="preserve">– </w:t>
      </w:r>
      <w:r w:rsidR="00696FD7" w:rsidRPr="0096748D">
        <w:rPr>
          <w:rFonts w:eastAsia="Times New Roman"/>
          <w:sz w:val="28"/>
          <w:szCs w:val="28"/>
          <w:lang w:eastAsia="ru-RU"/>
        </w:rPr>
        <w:t>современные нормативно-правовые аспекты</w:t>
      </w:r>
      <w:r w:rsidR="00AA44A9" w:rsidRPr="0096748D">
        <w:rPr>
          <w:rFonts w:eastAsia="Times New Roman"/>
          <w:sz w:val="28"/>
          <w:szCs w:val="28"/>
          <w:lang w:eastAsia="ru-RU"/>
        </w:rPr>
        <w:t xml:space="preserve"> </w:t>
      </w:r>
      <w:r w:rsidR="00696FD7" w:rsidRPr="0096748D">
        <w:rPr>
          <w:rFonts w:eastAsia="Times New Roman"/>
          <w:sz w:val="28"/>
          <w:szCs w:val="28"/>
          <w:lang w:eastAsia="ru-RU"/>
        </w:rPr>
        <w:t>развития сети дополнительных общеобразовате</w:t>
      </w:r>
      <w:r w:rsidR="00B91D99" w:rsidRPr="0096748D">
        <w:rPr>
          <w:rFonts w:eastAsia="Times New Roman"/>
          <w:sz w:val="28"/>
          <w:szCs w:val="28"/>
          <w:lang w:eastAsia="ru-RU"/>
        </w:rPr>
        <w:t xml:space="preserve">льных программ на </w:t>
      </w:r>
      <w:r w:rsidR="00B91D99" w:rsidRPr="0096748D">
        <w:rPr>
          <w:rFonts w:eastAsia="Times New Roman"/>
          <w:color w:val="000000" w:themeColor="text1"/>
          <w:sz w:val="28"/>
          <w:szCs w:val="28"/>
          <w:lang w:eastAsia="ru-RU"/>
        </w:rPr>
        <w:t xml:space="preserve">институциональном </w:t>
      </w:r>
      <w:r w:rsidR="00696FD7" w:rsidRPr="0096748D">
        <w:rPr>
          <w:rFonts w:eastAsia="Times New Roman"/>
          <w:color w:val="000000" w:themeColor="text1"/>
          <w:sz w:val="28"/>
          <w:szCs w:val="28"/>
          <w:lang w:eastAsia="ru-RU"/>
        </w:rPr>
        <w:t>уровне</w:t>
      </w:r>
      <w:r w:rsidR="008E4C08" w:rsidRPr="0096748D">
        <w:rPr>
          <w:rFonts w:eastAsia="Times New Roman"/>
          <w:color w:val="000000" w:themeColor="text1"/>
          <w:sz w:val="28"/>
          <w:szCs w:val="28"/>
          <w:lang w:eastAsia="ru-RU"/>
        </w:rPr>
        <w:t>;</w:t>
      </w:r>
    </w:p>
    <w:p w:rsidR="008E4C08" w:rsidRPr="0096748D" w:rsidRDefault="0096748D" w:rsidP="0096748D">
      <w:pPr>
        <w:tabs>
          <w:tab w:val="left" w:pos="567"/>
          <w:tab w:val="left" w:pos="851"/>
          <w:tab w:val="left" w:pos="993"/>
        </w:tabs>
        <w:spacing w:after="0" w:line="240" w:lineRule="auto"/>
        <w:ind w:firstLine="567"/>
        <w:jc w:val="both"/>
        <w:rPr>
          <w:rFonts w:eastAsia="Times New Roman"/>
          <w:color w:val="000000" w:themeColor="text1"/>
          <w:sz w:val="28"/>
          <w:szCs w:val="28"/>
          <w:lang w:eastAsia="ru-RU"/>
        </w:rPr>
      </w:pPr>
      <w:r>
        <w:rPr>
          <w:sz w:val="28"/>
          <w:szCs w:val="28"/>
        </w:rPr>
        <w:t xml:space="preserve">– </w:t>
      </w:r>
      <w:r w:rsidR="008E4C08" w:rsidRPr="0096748D">
        <w:rPr>
          <w:rFonts w:eastAsia="Times New Roman"/>
          <w:color w:val="000000" w:themeColor="text1"/>
          <w:sz w:val="28"/>
          <w:szCs w:val="28"/>
          <w:lang w:eastAsia="ru-RU"/>
        </w:rPr>
        <w:t>содержательные и процессуальные аспекты проектирования дополнительных общеобразовательных программ</w:t>
      </w:r>
      <w:r w:rsidR="00B91D99" w:rsidRPr="0096748D">
        <w:rPr>
          <w:rFonts w:eastAsia="Times New Roman"/>
          <w:color w:val="000000" w:themeColor="text1"/>
          <w:sz w:val="28"/>
          <w:szCs w:val="28"/>
          <w:lang w:eastAsia="ru-RU"/>
        </w:rPr>
        <w:t xml:space="preserve"> с использованием инновационных методических продуктов, информационно-образовательных ресурсов</w:t>
      </w:r>
      <w:r w:rsidR="008E4C08" w:rsidRPr="0096748D">
        <w:rPr>
          <w:rFonts w:eastAsia="Times New Roman"/>
          <w:color w:val="000000" w:themeColor="text1"/>
          <w:sz w:val="28"/>
          <w:szCs w:val="28"/>
          <w:lang w:eastAsia="ru-RU"/>
        </w:rPr>
        <w:t>;</w:t>
      </w:r>
    </w:p>
    <w:p w:rsidR="008E4C08" w:rsidRPr="0096748D" w:rsidRDefault="0096748D" w:rsidP="0096748D">
      <w:pPr>
        <w:tabs>
          <w:tab w:val="left" w:pos="567"/>
          <w:tab w:val="left" w:pos="851"/>
          <w:tab w:val="left" w:pos="993"/>
        </w:tabs>
        <w:spacing w:after="0" w:line="240" w:lineRule="auto"/>
        <w:ind w:firstLine="567"/>
        <w:jc w:val="both"/>
        <w:rPr>
          <w:rFonts w:eastAsia="Times New Roman"/>
          <w:b/>
          <w:color w:val="000000" w:themeColor="text1"/>
          <w:sz w:val="28"/>
          <w:szCs w:val="28"/>
          <w:lang w:eastAsia="ru-RU"/>
        </w:rPr>
      </w:pPr>
      <w:r>
        <w:rPr>
          <w:sz w:val="28"/>
          <w:szCs w:val="28"/>
        </w:rPr>
        <w:t xml:space="preserve">– </w:t>
      </w:r>
      <w:r w:rsidR="003D51E1" w:rsidRPr="0096748D">
        <w:rPr>
          <w:color w:val="000000" w:themeColor="text1"/>
          <w:sz w:val="28"/>
          <w:szCs w:val="28"/>
        </w:rPr>
        <w:t>прикладные аспекты разработки дополнительных общеобразовательных программ на основе регионального репозитория</w:t>
      </w:r>
      <w:r w:rsidR="001275E8" w:rsidRPr="0096748D">
        <w:rPr>
          <w:color w:val="000000" w:themeColor="text1"/>
          <w:sz w:val="28"/>
          <w:szCs w:val="28"/>
        </w:rPr>
        <w:t xml:space="preserve"> </w:t>
      </w:r>
      <w:r w:rsidR="001275E8" w:rsidRPr="0096748D">
        <w:rPr>
          <w:b/>
          <w:color w:val="000000" w:themeColor="text1"/>
          <w:sz w:val="28"/>
          <w:szCs w:val="28"/>
        </w:rPr>
        <w:t>модельных дополнительных общеобразовательных программ</w:t>
      </w:r>
      <w:r w:rsidR="008E4C08" w:rsidRPr="0096748D">
        <w:rPr>
          <w:rFonts w:eastAsia="Times New Roman"/>
          <w:color w:val="000000" w:themeColor="text1"/>
          <w:sz w:val="28"/>
          <w:szCs w:val="28"/>
          <w:lang w:eastAsia="ru-RU"/>
        </w:rPr>
        <w:t>.</w:t>
      </w:r>
    </w:p>
    <w:p w:rsidR="000D310D" w:rsidRPr="0021196F" w:rsidRDefault="009C1EB9" w:rsidP="0021196F">
      <w:pPr>
        <w:spacing w:after="0" w:line="240" w:lineRule="auto"/>
        <w:ind w:firstLine="567"/>
        <w:jc w:val="both"/>
        <w:rPr>
          <w:color w:val="000000" w:themeColor="text1"/>
          <w:sz w:val="28"/>
          <w:szCs w:val="28"/>
        </w:rPr>
      </w:pPr>
      <w:r w:rsidRPr="0021196F">
        <w:rPr>
          <w:b/>
          <w:color w:val="000000" w:themeColor="text1"/>
          <w:sz w:val="28"/>
          <w:szCs w:val="28"/>
        </w:rPr>
        <w:t>В</w:t>
      </w:r>
      <w:r w:rsidR="00AA44A9" w:rsidRPr="0021196F">
        <w:rPr>
          <w:b/>
          <w:color w:val="000000" w:themeColor="text1"/>
          <w:sz w:val="28"/>
          <w:szCs w:val="28"/>
        </w:rPr>
        <w:t xml:space="preserve"> </w:t>
      </w:r>
      <w:r w:rsidRPr="0021196F">
        <w:rPr>
          <w:b/>
          <w:color w:val="000000" w:themeColor="text1"/>
          <w:sz w:val="28"/>
          <w:szCs w:val="28"/>
        </w:rPr>
        <w:t>первом</w:t>
      </w:r>
      <w:r w:rsidR="00AA44A9" w:rsidRPr="0021196F">
        <w:rPr>
          <w:b/>
          <w:color w:val="000000" w:themeColor="text1"/>
          <w:sz w:val="28"/>
          <w:szCs w:val="28"/>
        </w:rPr>
        <w:t xml:space="preserve"> </w:t>
      </w:r>
      <w:r w:rsidRPr="0021196F">
        <w:rPr>
          <w:b/>
          <w:color w:val="000000" w:themeColor="text1"/>
          <w:sz w:val="28"/>
          <w:szCs w:val="28"/>
        </w:rPr>
        <w:t>разделе</w:t>
      </w:r>
      <w:r w:rsidR="00AA44A9" w:rsidRPr="0021196F">
        <w:rPr>
          <w:color w:val="000000" w:themeColor="text1"/>
          <w:sz w:val="28"/>
          <w:szCs w:val="28"/>
        </w:rPr>
        <w:t xml:space="preserve"> </w:t>
      </w:r>
      <w:r w:rsidRPr="0021196F">
        <w:rPr>
          <w:color w:val="000000" w:themeColor="text1"/>
          <w:sz w:val="28"/>
          <w:szCs w:val="28"/>
        </w:rPr>
        <w:t>«</w:t>
      </w:r>
      <w:r w:rsidR="000D310D" w:rsidRPr="0021196F">
        <w:rPr>
          <w:rFonts w:eastAsia="Times New Roman"/>
          <w:color w:val="000000" w:themeColor="text1"/>
          <w:sz w:val="28"/>
          <w:szCs w:val="28"/>
          <w:lang w:eastAsia="ru-RU"/>
        </w:rPr>
        <w:t>Современные нормативно-правовые аспекты</w:t>
      </w:r>
      <w:r w:rsidR="00AA44A9" w:rsidRPr="0021196F">
        <w:rPr>
          <w:rFonts w:eastAsia="Times New Roman"/>
          <w:color w:val="000000" w:themeColor="text1"/>
          <w:sz w:val="28"/>
          <w:szCs w:val="28"/>
          <w:lang w:eastAsia="ru-RU"/>
        </w:rPr>
        <w:t xml:space="preserve"> </w:t>
      </w:r>
      <w:r w:rsidR="000D310D" w:rsidRPr="0021196F">
        <w:rPr>
          <w:rFonts w:eastAsia="Times New Roman"/>
          <w:color w:val="000000" w:themeColor="text1"/>
          <w:sz w:val="28"/>
          <w:szCs w:val="28"/>
          <w:lang w:eastAsia="ru-RU"/>
        </w:rPr>
        <w:t xml:space="preserve">развития сети дополнительных общеобразовательных программ на </w:t>
      </w:r>
      <w:r w:rsidR="00B91D99" w:rsidRPr="0021196F">
        <w:rPr>
          <w:rFonts w:eastAsia="Times New Roman"/>
          <w:color w:val="000000" w:themeColor="text1"/>
          <w:sz w:val="28"/>
          <w:szCs w:val="28"/>
          <w:lang w:eastAsia="ru-RU"/>
        </w:rPr>
        <w:t xml:space="preserve">институциональном </w:t>
      </w:r>
      <w:r w:rsidR="000D310D" w:rsidRPr="0021196F">
        <w:rPr>
          <w:rFonts w:eastAsia="Times New Roman"/>
          <w:color w:val="000000" w:themeColor="text1"/>
          <w:sz w:val="28"/>
          <w:szCs w:val="28"/>
          <w:lang w:eastAsia="ru-RU"/>
        </w:rPr>
        <w:t>уровне</w:t>
      </w:r>
      <w:r w:rsidRPr="0021196F">
        <w:rPr>
          <w:color w:val="000000" w:themeColor="text1"/>
          <w:sz w:val="28"/>
          <w:szCs w:val="28"/>
        </w:rPr>
        <w:t>»</w:t>
      </w:r>
      <w:r w:rsidR="00AA44A9" w:rsidRPr="0021196F">
        <w:rPr>
          <w:color w:val="000000" w:themeColor="text1"/>
          <w:sz w:val="28"/>
          <w:szCs w:val="28"/>
        </w:rPr>
        <w:t xml:space="preserve"> </w:t>
      </w:r>
      <w:r w:rsidR="00950BE5" w:rsidRPr="0021196F">
        <w:rPr>
          <w:color w:val="000000" w:themeColor="text1"/>
          <w:sz w:val="28"/>
          <w:szCs w:val="28"/>
        </w:rPr>
        <w:t>рассматриваются н</w:t>
      </w:r>
      <w:r w:rsidR="00950BE5" w:rsidRPr="0021196F">
        <w:rPr>
          <w:rFonts w:eastAsia="Times New Roman"/>
          <w:color w:val="000000" w:themeColor="text1"/>
          <w:sz w:val="28"/>
          <w:szCs w:val="28"/>
          <w:lang w:eastAsia="ru-RU"/>
        </w:rPr>
        <w:t>ормативн</w:t>
      </w:r>
      <w:r w:rsidR="00B309EA" w:rsidRPr="0021196F">
        <w:rPr>
          <w:rFonts w:eastAsia="Times New Roman"/>
          <w:color w:val="000000" w:themeColor="text1"/>
          <w:sz w:val="28"/>
          <w:szCs w:val="28"/>
          <w:lang w:eastAsia="ru-RU"/>
        </w:rPr>
        <w:t>о-правовые</w:t>
      </w:r>
      <w:r w:rsidR="00950BE5" w:rsidRPr="0021196F">
        <w:rPr>
          <w:rFonts w:eastAsia="Times New Roman"/>
          <w:color w:val="000000" w:themeColor="text1"/>
          <w:sz w:val="28"/>
          <w:szCs w:val="28"/>
          <w:lang w:eastAsia="ru-RU"/>
        </w:rPr>
        <w:t xml:space="preserve"> и концептуальные основания развития дополнительного образования детей в Российской Федерации</w:t>
      </w:r>
      <w:r w:rsidR="00B309EA" w:rsidRPr="0021196F">
        <w:rPr>
          <w:rFonts w:eastAsia="Times New Roman"/>
          <w:color w:val="000000" w:themeColor="text1"/>
          <w:sz w:val="28"/>
          <w:szCs w:val="28"/>
          <w:lang w:eastAsia="ru-RU"/>
        </w:rPr>
        <w:t xml:space="preserve"> и Челябинской области</w:t>
      </w:r>
      <w:r w:rsidR="00950BE5" w:rsidRPr="0021196F">
        <w:rPr>
          <w:rFonts w:eastAsia="Times New Roman"/>
          <w:color w:val="000000" w:themeColor="text1"/>
          <w:sz w:val="28"/>
          <w:szCs w:val="28"/>
          <w:lang w:eastAsia="ru-RU"/>
        </w:rPr>
        <w:t xml:space="preserve">. </w:t>
      </w:r>
      <w:r w:rsidR="00B40BC0" w:rsidRPr="0021196F">
        <w:rPr>
          <w:rFonts w:eastAsia="Times New Roman"/>
          <w:color w:val="000000" w:themeColor="text1"/>
          <w:sz w:val="28"/>
          <w:szCs w:val="28"/>
          <w:lang w:eastAsia="ru-RU"/>
        </w:rPr>
        <w:t>Раскрываются</w:t>
      </w:r>
      <w:r w:rsidR="00950BE5" w:rsidRPr="0021196F">
        <w:rPr>
          <w:rFonts w:eastAsia="Times New Roman"/>
          <w:color w:val="000000" w:themeColor="text1"/>
          <w:sz w:val="28"/>
          <w:szCs w:val="28"/>
          <w:lang w:eastAsia="ru-RU"/>
        </w:rPr>
        <w:t xml:space="preserve"> </w:t>
      </w:r>
      <w:r w:rsidR="00B40BC0" w:rsidRPr="0021196F">
        <w:rPr>
          <w:rFonts w:eastAsia="Times New Roman"/>
          <w:color w:val="000000" w:themeColor="text1"/>
          <w:sz w:val="28"/>
          <w:szCs w:val="28"/>
          <w:lang w:eastAsia="ru-RU"/>
        </w:rPr>
        <w:t>н</w:t>
      </w:r>
      <w:r w:rsidR="00950BE5" w:rsidRPr="0021196F">
        <w:rPr>
          <w:rFonts w:eastAsia="Times New Roman"/>
          <w:color w:val="000000" w:themeColor="text1"/>
          <w:sz w:val="28"/>
          <w:szCs w:val="28"/>
          <w:lang w:eastAsia="ru-RU"/>
        </w:rPr>
        <w:t xml:space="preserve">ормативные </w:t>
      </w:r>
      <w:r w:rsidR="00B91D99" w:rsidRPr="0021196F">
        <w:rPr>
          <w:rFonts w:eastAsia="Times New Roman"/>
          <w:color w:val="000000" w:themeColor="text1"/>
          <w:sz w:val="28"/>
          <w:szCs w:val="28"/>
          <w:lang w:eastAsia="ru-RU"/>
        </w:rPr>
        <w:t>основания разв</w:t>
      </w:r>
      <w:r w:rsidR="00641502">
        <w:rPr>
          <w:rFonts w:eastAsia="Times New Roman"/>
          <w:color w:val="000000" w:themeColor="text1"/>
          <w:sz w:val="28"/>
          <w:szCs w:val="28"/>
          <w:lang w:eastAsia="ru-RU"/>
        </w:rPr>
        <w:t>е</w:t>
      </w:r>
      <w:r w:rsidR="00B91D99" w:rsidRPr="0021196F">
        <w:rPr>
          <w:rFonts w:eastAsia="Times New Roman"/>
          <w:color w:val="000000" w:themeColor="text1"/>
          <w:sz w:val="28"/>
          <w:szCs w:val="28"/>
          <w:lang w:eastAsia="ru-RU"/>
        </w:rPr>
        <w:t>ртывание спектра</w:t>
      </w:r>
      <w:r w:rsidR="00C77130" w:rsidRPr="0021196F">
        <w:rPr>
          <w:rFonts w:eastAsia="Times New Roman"/>
          <w:color w:val="000000" w:themeColor="text1"/>
          <w:sz w:val="28"/>
          <w:szCs w:val="28"/>
          <w:lang w:eastAsia="ru-RU"/>
        </w:rPr>
        <w:t xml:space="preserve"> востребованных и доступных для детей различного возраста </w:t>
      </w:r>
      <w:r w:rsidR="00B91D99" w:rsidRPr="0021196F">
        <w:rPr>
          <w:rFonts w:eastAsia="Times New Roman"/>
          <w:color w:val="000000" w:themeColor="text1"/>
          <w:sz w:val="28"/>
          <w:szCs w:val="28"/>
          <w:lang w:eastAsia="ru-RU"/>
        </w:rPr>
        <w:t>дополнительных общео</w:t>
      </w:r>
      <w:r w:rsidR="00C77130" w:rsidRPr="0021196F">
        <w:rPr>
          <w:rFonts w:eastAsia="Times New Roman"/>
          <w:color w:val="000000" w:themeColor="text1"/>
          <w:sz w:val="28"/>
          <w:szCs w:val="28"/>
          <w:lang w:eastAsia="ru-RU"/>
        </w:rPr>
        <w:t>б</w:t>
      </w:r>
      <w:r w:rsidR="00B91D99" w:rsidRPr="0021196F">
        <w:rPr>
          <w:rFonts w:eastAsia="Times New Roman"/>
          <w:color w:val="000000" w:themeColor="text1"/>
          <w:sz w:val="28"/>
          <w:szCs w:val="28"/>
          <w:lang w:eastAsia="ru-RU"/>
        </w:rPr>
        <w:t>разовательных программ</w:t>
      </w:r>
      <w:r w:rsidR="00C77130" w:rsidRPr="0021196F">
        <w:rPr>
          <w:rFonts w:eastAsia="Times New Roman"/>
          <w:color w:val="000000" w:themeColor="text1"/>
          <w:sz w:val="28"/>
          <w:szCs w:val="28"/>
          <w:lang w:eastAsia="ru-RU"/>
        </w:rPr>
        <w:t xml:space="preserve"> в образовательных организациях. </w:t>
      </w:r>
      <w:r w:rsidR="00CE2E92" w:rsidRPr="0021196F">
        <w:rPr>
          <w:rFonts w:eastAsia="Times New Roman"/>
          <w:color w:val="000000" w:themeColor="text1"/>
          <w:sz w:val="28"/>
          <w:szCs w:val="28"/>
          <w:lang w:eastAsia="ru-RU"/>
        </w:rPr>
        <w:t>Рассматривается принцип</w:t>
      </w:r>
      <w:r w:rsidR="00B40BC0" w:rsidRPr="0021196F">
        <w:rPr>
          <w:rFonts w:eastAsia="Times New Roman"/>
          <w:color w:val="000000" w:themeColor="text1"/>
          <w:sz w:val="28"/>
          <w:szCs w:val="28"/>
          <w:lang w:eastAsia="ru-RU"/>
        </w:rPr>
        <w:t xml:space="preserve"> межведомственного</w:t>
      </w:r>
      <w:r w:rsidR="00C77130" w:rsidRPr="0021196F">
        <w:rPr>
          <w:rFonts w:eastAsia="Times New Roman"/>
          <w:color w:val="000000" w:themeColor="text1"/>
          <w:sz w:val="28"/>
          <w:szCs w:val="28"/>
          <w:lang w:eastAsia="ru-RU"/>
        </w:rPr>
        <w:t>, в том числе сетевого</w:t>
      </w:r>
      <w:r w:rsidR="00EC074C">
        <w:rPr>
          <w:rFonts w:eastAsia="Times New Roman"/>
          <w:color w:val="000000" w:themeColor="text1"/>
          <w:sz w:val="28"/>
          <w:szCs w:val="28"/>
          <w:lang w:eastAsia="ru-RU"/>
        </w:rPr>
        <w:t>,</w:t>
      </w:r>
      <w:r w:rsidR="00C77130" w:rsidRPr="0021196F">
        <w:rPr>
          <w:rFonts w:eastAsia="Times New Roman"/>
          <w:color w:val="000000" w:themeColor="text1"/>
          <w:sz w:val="28"/>
          <w:szCs w:val="28"/>
          <w:lang w:eastAsia="ru-RU"/>
        </w:rPr>
        <w:t xml:space="preserve"> </w:t>
      </w:r>
      <w:r w:rsidR="00B40BC0" w:rsidRPr="0021196F">
        <w:rPr>
          <w:rFonts w:eastAsia="Times New Roman"/>
          <w:color w:val="000000" w:themeColor="text1"/>
          <w:sz w:val="28"/>
          <w:szCs w:val="28"/>
          <w:lang w:eastAsia="ru-RU"/>
        </w:rPr>
        <w:t>взаимодействия</w:t>
      </w:r>
      <w:r w:rsidR="00A41324" w:rsidRPr="0021196F">
        <w:rPr>
          <w:rFonts w:eastAsia="Times New Roman"/>
          <w:color w:val="000000" w:themeColor="text1"/>
          <w:sz w:val="28"/>
          <w:szCs w:val="28"/>
          <w:lang w:eastAsia="ru-RU"/>
        </w:rPr>
        <w:t xml:space="preserve"> </w:t>
      </w:r>
      <w:r w:rsidR="00C77130" w:rsidRPr="0021196F">
        <w:rPr>
          <w:rFonts w:eastAsia="Times New Roman"/>
          <w:color w:val="000000" w:themeColor="text1"/>
          <w:sz w:val="28"/>
          <w:szCs w:val="28"/>
          <w:lang w:eastAsia="ru-RU"/>
        </w:rPr>
        <w:t xml:space="preserve">с учреждениями культуры и спорта </w:t>
      </w:r>
      <w:r w:rsidR="00CE2E92" w:rsidRPr="0021196F">
        <w:rPr>
          <w:rFonts w:eastAsia="Times New Roman"/>
          <w:color w:val="000000" w:themeColor="text1"/>
          <w:sz w:val="28"/>
          <w:szCs w:val="28"/>
          <w:lang w:eastAsia="ru-RU"/>
        </w:rPr>
        <w:t>при</w:t>
      </w:r>
      <w:r w:rsidR="00A41324" w:rsidRPr="0021196F">
        <w:rPr>
          <w:rFonts w:eastAsia="Times New Roman"/>
          <w:color w:val="000000" w:themeColor="text1"/>
          <w:sz w:val="28"/>
          <w:szCs w:val="28"/>
          <w:lang w:eastAsia="ru-RU"/>
        </w:rPr>
        <w:t xml:space="preserve"> разработке и реализации</w:t>
      </w:r>
      <w:r w:rsidR="00C42D6C" w:rsidRPr="0021196F">
        <w:rPr>
          <w:rFonts w:eastAsia="Times New Roman"/>
          <w:color w:val="000000" w:themeColor="text1"/>
          <w:sz w:val="28"/>
          <w:szCs w:val="28"/>
          <w:lang w:eastAsia="ru-RU"/>
        </w:rPr>
        <w:t xml:space="preserve"> </w:t>
      </w:r>
      <w:r w:rsidR="00C77130" w:rsidRPr="0021196F">
        <w:rPr>
          <w:rFonts w:eastAsia="Times New Roman"/>
          <w:color w:val="000000" w:themeColor="text1"/>
          <w:sz w:val="28"/>
          <w:szCs w:val="28"/>
          <w:lang w:eastAsia="ru-RU"/>
        </w:rPr>
        <w:t>дополнительных общеобразовательных программ.</w:t>
      </w:r>
    </w:p>
    <w:p w:rsidR="009C1EB9" w:rsidRPr="00DA29FF" w:rsidRDefault="00C77130" w:rsidP="00EC074C">
      <w:pPr>
        <w:tabs>
          <w:tab w:val="left" w:pos="567"/>
          <w:tab w:val="left" w:pos="851"/>
          <w:tab w:val="left" w:pos="993"/>
        </w:tabs>
        <w:spacing w:after="0" w:line="240" w:lineRule="auto"/>
        <w:ind w:firstLine="567"/>
        <w:jc w:val="both"/>
        <w:rPr>
          <w:spacing w:val="4"/>
          <w:sz w:val="28"/>
          <w:szCs w:val="28"/>
        </w:rPr>
      </w:pPr>
      <w:r w:rsidRPr="00DA29FF">
        <w:rPr>
          <w:b/>
          <w:spacing w:val="4"/>
          <w:sz w:val="28"/>
          <w:szCs w:val="28"/>
        </w:rPr>
        <w:t>В</w:t>
      </w:r>
      <w:r w:rsidR="009C1EB9" w:rsidRPr="00DA29FF">
        <w:rPr>
          <w:b/>
          <w:spacing w:val="4"/>
          <w:sz w:val="28"/>
          <w:szCs w:val="28"/>
        </w:rPr>
        <w:t>торо</w:t>
      </w:r>
      <w:r w:rsidRPr="00DA29FF">
        <w:rPr>
          <w:b/>
          <w:spacing w:val="4"/>
          <w:sz w:val="28"/>
          <w:szCs w:val="28"/>
        </w:rPr>
        <w:t>й</w:t>
      </w:r>
      <w:r w:rsidR="00AA44A9" w:rsidRPr="00DA29FF">
        <w:rPr>
          <w:b/>
          <w:spacing w:val="4"/>
          <w:sz w:val="28"/>
          <w:szCs w:val="28"/>
        </w:rPr>
        <w:t xml:space="preserve"> </w:t>
      </w:r>
      <w:r w:rsidR="009C1EB9" w:rsidRPr="00DA29FF">
        <w:rPr>
          <w:b/>
          <w:spacing w:val="4"/>
          <w:sz w:val="28"/>
          <w:szCs w:val="28"/>
        </w:rPr>
        <w:t>раздел</w:t>
      </w:r>
      <w:r w:rsidR="00AA44A9" w:rsidRPr="00DA29FF">
        <w:rPr>
          <w:spacing w:val="4"/>
          <w:sz w:val="28"/>
          <w:szCs w:val="28"/>
        </w:rPr>
        <w:t xml:space="preserve"> </w:t>
      </w:r>
      <w:r w:rsidRPr="00DA29FF">
        <w:rPr>
          <w:spacing w:val="4"/>
          <w:sz w:val="28"/>
          <w:szCs w:val="28"/>
        </w:rPr>
        <w:t>«С</w:t>
      </w:r>
      <w:r w:rsidRPr="00DA29FF">
        <w:rPr>
          <w:rFonts w:eastAsia="Times New Roman"/>
          <w:spacing w:val="4"/>
          <w:sz w:val="28"/>
          <w:szCs w:val="28"/>
          <w:lang w:eastAsia="ru-RU"/>
        </w:rPr>
        <w:t xml:space="preserve">одержательные и процессуальные аспекты проектирования дополнительных общеобразовательных программ с </w:t>
      </w:r>
      <w:r w:rsidRPr="00DA29FF">
        <w:rPr>
          <w:rFonts w:eastAsia="Times New Roman"/>
          <w:color w:val="000000" w:themeColor="text1"/>
          <w:spacing w:val="4"/>
          <w:sz w:val="28"/>
          <w:szCs w:val="28"/>
          <w:lang w:eastAsia="ru-RU"/>
        </w:rPr>
        <w:t xml:space="preserve">использованием инновационных методических продуктов, информационно-образовательных ресурсов» </w:t>
      </w:r>
      <w:r w:rsidR="003D51E1" w:rsidRPr="00DA29FF">
        <w:rPr>
          <w:color w:val="000000" w:themeColor="text1"/>
          <w:spacing w:val="4"/>
          <w:sz w:val="28"/>
          <w:szCs w:val="28"/>
        </w:rPr>
        <w:t xml:space="preserve">направлен на формирование представлений слушателей </w:t>
      </w:r>
      <w:r w:rsidR="003D51E1" w:rsidRPr="00DA29FF">
        <w:rPr>
          <w:spacing w:val="4"/>
          <w:sz w:val="28"/>
          <w:szCs w:val="28"/>
        </w:rPr>
        <w:t xml:space="preserve">об основах проектного </w:t>
      </w:r>
      <w:r w:rsidRPr="00DA29FF">
        <w:rPr>
          <w:spacing w:val="4"/>
          <w:sz w:val="28"/>
          <w:szCs w:val="28"/>
        </w:rPr>
        <w:t>метода разработки и реализации дополнительных общеобразовательных программ на основе модельных дополнительных общеобразовательных программ</w:t>
      </w:r>
      <w:r w:rsidR="003D51E1" w:rsidRPr="00DA29FF">
        <w:rPr>
          <w:spacing w:val="4"/>
          <w:sz w:val="28"/>
          <w:szCs w:val="28"/>
        </w:rPr>
        <w:t>. Раскрываются особенности реализации инновационного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w:t>
      </w:r>
      <w:r w:rsidR="0088671A" w:rsidRPr="00DA29FF">
        <w:rPr>
          <w:spacing w:val="4"/>
          <w:sz w:val="28"/>
          <w:szCs w:val="28"/>
        </w:rPr>
        <w:t xml:space="preserve"> </w:t>
      </w:r>
      <w:r w:rsidR="00EC074C" w:rsidRPr="00DA29FF">
        <w:rPr>
          <w:spacing w:val="4"/>
          <w:sz w:val="28"/>
          <w:szCs w:val="28"/>
        </w:rPr>
        <w:t xml:space="preserve">на </w:t>
      </w:r>
      <w:r w:rsidR="0088671A" w:rsidRPr="00DA29FF">
        <w:rPr>
          <w:spacing w:val="4"/>
          <w:sz w:val="28"/>
          <w:szCs w:val="28"/>
        </w:rPr>
        <w:t>муниципальном и институциональном уровнях</w:t>
      </w:r>
      <w:r w:rsidR="003D51E1" w:rsidRPr="00DA29FF">
        <w:rPr>
          <w:spacing w:val="4"/>
          <w:sz w:val="28"/>
          <w:szCs w:val="28"/>
        </w:rPr>
        <w:t>. Обозначаются концептуальные и методические особенности проектирования модельных дополнительных общеобразовательных программ в контексте управления развитием сети дополнительных общеобразовательных программ в муниципальном образовании. Обсуждаются вопросы создания специальных условий для реализации дополнительных общеобразовательных программ с детьми, имеющими</w:t>
      </w:r>
      <w:r w:rsidR="003D51E1" w:rsidRPr="00DA29FF">
        <w:rPr>
          <w:color w:val="FF0000"/>
          <w:spacing w:val="4"/>
          <w:sz w:val="28"/>
          <w:szCs w:val="28"/>
        </w:rPr>
        <w:t xml:space="preserve"> </w:t>
      </w:r>
      <w:r w:rsidR="003D51E1" w:rsidRPr="00DA29FF">
        <w:rPr>
          <w:spacing w:val="4"/>
          <w:sz w:val="28"/>
          <w:szCs w:val="28"/>
        </w:rPr>
        <w:t>ограниченные возможности здоровья.</w:t>
      </w:r>
    </w:p>
    <w:p w:rsidR="00C05F89" w:rsidRPr="0021196F" w:rsidRDefault="00C77130" w:rsidP="0021196F">
      <w:pPr>
        <w:spacing w:after="0" w:line="240" w:lineRule="auto"/>
        <w:ind w:firstLine="567"/>
        <w:jc w:val="both"/>
        <w:rPr>
          <w:sz w:val="28"/>
          <w:szCs w:val="28"/>
        </w:rPr>
      </w:pPr>
      <w:r w:rsidRPr="0021196F">
        <w:rPr>
          <w:b/>
          <w:sz w:val="28"/>
          <w:szCs w:val="28"/>
        </w:rPr>
        <w:t>В третьем</w:t>
      </w:r>
      <w:r w:rsidR="00AA44A9" w:rsidRPr="0021196F">
        <w:rPr>
          <w:b/>
          <w:sz w:val="28"/>
          <w:szCs w:val="28"/>
        </w:rPr>
        <w:t xml:space="preserve"> </w:t>
      </w:r>
      <w:r w:rsidR="009C1EB9" w:rsidRPr="0021196F">
        <w:rPr>
          <w:b/>
          <w:sz w:val="28"/>
          <w:szCs w:val="28"/>
        </w:rPr>
        <w:t>раздел</w:t>
      </w:r>
      <w:r w:rsidRPr="0021196F">
        <w:rPr>
          <w:b/>
          <w:sz w:val="28"/>
          <w:szCs w:val="28"/>
        </w:rPr>
        <w:t>е</w:t>
      </w:r>
      <w:r w:rsidR="00AA44A9" w:rsidRPr="0021196F">
        <w:rPr>
          <w:sz w:val="28"/>
          <w:szCs w:val="28"/>
        </w:rPr>
        <w:t xml:space="preserve"> </w:t>
      </w:r>
      <w:r w:rsidR="003D51E1" w:rsidRPr="0021196F">
        <w:rPr>
          <w:sz w:val="28"/>
          <w:szCs w:val="28"/>
        </w:rPr>
        <w:t>«</w:t>
      </w:r>
      <w:r w:rsidR="0073615E" w:rsidRPr="0021196F">
        <w:rPr>
          <w:rFonts w:eastAsia="Times New Roman"/>
          <w:sz w:val="28"/>
          <w:szCs w:val="28"/>
          <w:lang w:eastAsia="ru-RU"/>
        </w:rPr>
        <w:t>Прикладные аспекты разработки до</w:t>
      </w:r>
      <w:r w:rsidR="00F91592" w:rsidRPr="0021196F">
        <w:rPr>
          <w:rFonts w:eastAsia="Times New Roman"/>
          <w:sz w:val="28"/>
          <w:szCs w:val="28"/>
          <w:lang w:eastAsia="ru-RU"/>
        </w:rPr>
        <w:t>полни</w:t>
      </w:r>
      <w:r w:rsidR="0073615E" w:rsidRPr="0021196F">
        <w:rPr>
          <w:rFonts w:eastAsia="Times New Roman"/>
          <w:sz w:val="28"/>
          <w:szCs w:val="28"/>
          <w:lang w:eastAsia="ru-RU"/>
        </w:rPr>
        <w:t>тельных общеобразовательных программ на основе регионального репозитория</w:t>
      </w:r>
      <w:r w:rsidR="003D51E1" w:rsidRPr="0021196F">
        <w:rPr>
          <w:sz w:val="28"/>
          <w:szCs w:val="28"/>
        </w:rPr>
        <w:t xml:space="preserve">» основное внимание уделяется </w:t>
      </w:r>
      <w:r w:rsidR="00E410AA" w:rsidRPr="0021196F">
        <w:rPr>
          <w:sz w:val="28"/>
          <w:szCs w:val="28"/>
        </w:rPr>
        <w:t xml:space="preserve">рассмотрению </w:t>
      </w:r>
      <w:r w:rsidR="00E410AA" w:rsidRPr="0021196F">
        <w:rPr>
          <w:rFonts w:eastAsia="Times New Roman"/>
          <w:sz w:val="28"/>
          <w:szCs w:val="28"/>
          <w:lang w:eastAsia="ru-RU"/>
        </w:rPr>
        <w:t>возможностей модельной дополнительной общеобразовательной программы как основы для проектирования педагог</w:t>
      </w:r>
      <w:r w:rsidR="007236B9" w:rsidRPr="0021196F">
        <w:rPr>
          <w:rFonts w:eastAsia="Times New Roman"/>
          <w:sz w:val="28"/>
          <w:szCs w:val="28"/>
          <w:lang w:eastAsia="ru-RU"/>
        </w:rPr>
        <w:t>ами</w:t>
      </w:r>
      <w:r w:rsidR="00E410AA" w:rsidRPr="0021196F">
        <w:rPr>
          <w:rFonts w:eastAsia="Times New Roman"/>
          <w:sz w:val="28"/>
          <w:szCs w:val="28"/>
          <w:lang w:eastAsia="ru-RU"/>
        </w:rPr>
        <w:t xml:space="preserve"> дополнительных общеразвивающих программ различной направленности, </w:t>
      </w:r>
      <w:r w:rsidR="007236B9" w:rsidRPr="0021196F">
        <w:rPr>
          <w:rFonts w:eastAsia="Times New Roman"/>
          <w:sz w:val="28"/>
          <w:szCs w:val="28"/>
          <w:lang w:eastAsia="ru-RU"/>
        </w:rPr>
        <w:t xml:space="preserve">а также </w:t>
      </w:r>
      <w:r w:rsidR="003D51E1" w:rsidRPr="0021196F">
        <w:rPr>
          <w:rFonts w:eastAsia="Times New Roman"/>
          <w:sz w:val="28"/>
          <w:szCs w:val="28"/>
          <w:lang w:eastAsia="ru-RU"/>
        </w:rPr>
        <w:t xml:space="preserve">разработке и презентации проекта </w:t>
      </w:r>
      <w:r w:rsidR="007236B9" w:rsidRPr="0021196F">
        <w:rPr>
          <w:rFonts w:eastAsia="Times New Roman"/>
          <w:sz w:val="28"/>
          <w:szCs w:val="28"/>
          <w:lang w:eastAsia="ru-RU"/>
        </w:rPr>
        <w:t>дополнительной общеобразовательной программы (учебный план) на основе модельных дополнительных общеобразовательных программ регионального репозитория</w:t>
      </w:r>
      <w:r w:rsidR="003D51E1" w:rsidRPr="0021196F">
        <w:rPr>
          <w:rFonts w:eastAsia="Times New Roman"/>
          <w:sz w:val="28"/>
          <w:szCs w:val="28"/>
          <w:lang w:eastAsia="ru-RU"/>
        </w:rPr>
        <w:t>. Н</w:t>
      </w:r>
      <w:r w:rsidR="003D51E1" w:rsidRPr="0021196F">
        <w:rPr>
          <w:sz w:val="28"/>
          <w:szCs w:val="28"/>
        </w:rPr>
        <w:t xml:space="preserve">а завершающем этапе </w:t>
      </w:r>
      <w:r w:rsidR="00241FD3" w:rsidRPr="0021196F">
        <w:rPr>
          <w:sz w:val="28"/>
          <w:szCs w:val="28"/>
        </w:rPr>
        <w:t>организуется</w:t>
      </w:r>
      <w:r w:rsidR="003D51E1" w:rsidRPr="0021196F">
        <w:rPr>
          <w:sz w:val="28"/>
          <w:szCs w:val="28"/>
        </w:rPr>
        <w:t xml:space="preserve"> процедур</w:t>
      </w:r>
      <w:r w:rsidR="00241FD3" w:rsidRPr="0021196F">
        <w:rPr>
          <w:sz w:val="28"/>
          <w:szCs w:val="28"/>
        </w:rPr>
        <w:t>а</w:t>
      </w:r>
      <w:r w:rsidR="003D51E1" w:rsidRPr="0021196F">
        <w:rPr>
          <w:sz w:val="28"/>
          <w:szCs w:val="28"/>
        </w:rPr>
        <w:t xml:space="preserve"> </w:t>
      </w:r>
      <w:r w:rsidR="003D51E1" w:rsidRPr="0021196F">
        <w:rPr>
          <w:rFonts w:eastAsia="Times New Roman"/>
          <w:sz w:val="28"/>
          <w:szCs w:val="28"/>
          <w:lang w:eastAsia="ru-RU"/>
        </w:rPr>
        <w:t>профессионально-общественного обсуждения и экспертизы</w:t>
      </w:r>
      <w:r w:rsidR="00241FD3" w:rsidRPr="0021196F">
        <w:rPr>
          <w:rFonts w:eastAsia="Times New Roman"/>
          <w:sz w:val="28"/>
          <w:szCs w:val="28"/>
          <w:lang w:eastAsia="ru-RU"/>
        </w:rPr>
        <w:t xml:space="preserve"> дополнительных общеобразовательных программ регионального репозитория</w:t>
      </w:r>
      <w:r w:rsidR="00EC074C">
        <w:rPr>
          <w:rFonts w:eastAsia="Times New Roman"/>
          <w:sz w:val="28"/>
          <w:szCs w:val="28"/>
          <w:lang w:eastAsia="ru-RU"/>
        </w:rPr>
        <w:t>,</w:t>
      </w:r>
      <w:r w:rsidR="00241FD3" w:rsidRPr="0021196F">
        <w:rPr>
          <w:rFonts w:eastAsia="Times New Roman"/>
          <w:sz w:val="28"/>
          <w:szCs w:val="28"/>
          <w:lang w:eastAsia="ru-RU"/>
        </w:rPr>
        <w:t xml:space="preserve"> размещенных </w:t>
      </w:r>
      <w:r w:rsidR="003D51E1" w:rsidRPr="0021196F">
        <w:rPr>
          <w:rFonts w:eastAsia="Times New Roman"/>
          <w:sz w:val="28"/>
          <w:szCs w:val="28"/>
          <w:lang w:eastAsia="ru-RU"/>
        </w:rPr>
        <w:t>на сайте ГБУ ДПО ЧИППКРО в разделе «Проект доступного</w:t>
      </w:r>
      <w:r w:rsidR="003D51E1" w:rsidRPr="0021196F">
        <w:rPr>
          <w:sz w:val="28"/>
          <w:szCs w:val="28"/>
        </w:rPr>
        <w:t xml:space="preserve"> дополнительного образования для детей» на странице «</w:t>
      </w:r>
      <w:r w:rsidR="00241FD3" w:rsidRPr="0021196F">
        <w:rPr>
          <w:sz w:val="28"/>
          <w:szCs w:val="28"/>
        </w:rPr>
        <w:t>Репозиторий</w:t>
      </w:r>
      <w:r w:rsidR="003D51E1" w:rsidRPr="0021196F">
        <w:rPr>
          <w:sz w:val="28"/>
          <w:szCs w:val="28"/>
        </w:rPr>
        <w:t>»</w:t>
      </w:r>
      <w:r w:rsidR="00B93810">
        <w:rPr>
          <w:sz w:val="28"/>
          <w:szCs w:val="28"/>
        </w:rPr>
        <w:t xml:space="preserve"> – </w:t>
      </w:r>
      <w:r w:rsidR="00241FD3" w:rsidRPr="0021196F">
        <w:rPr>
          <w:rStyle w:val="ae"/>
          <w:color w:val="auto"/>
          <w:sz w:val="28"/>
          <w:szCs w:val="28"/>
          <w:u w:val="none"/>
        </w:rPr>
        <w:t>https://ipk74.ru/pddod/repo/</w:t>
      </w:r>
      <w:r w:rsidR="001B05E5" w:rsidRPr="0021196F">
        <w:rPr>
          <w:rStyle w:val="ae"/>
          <w:color w:val="auto"/>
          <w:sz w:val="28"/>
          <w:szCs w:val="28"/>
          <w:u w:val="none"/>
        </w:rPr>
        <w:t>.</w:t>
      </w:r>
    </w:p>
    <w:p w:rsidR="009C1EB9" w:rsidRPr="0021196F" w:rsidRDefault="009C1EB9" w:rsidP="0021196F">
      <w:pPr>
        <w:spacing w:after="0" w:line="240" w:lineRule="auto"/>
        <w:ind w:firstLine="567"/>
        <w:jc w:val="both"/>
        <w:rPr>
          <w:sz w:val="28"/>
          <w:szCs w:val="28"/>
        </w:rPr>
      </w:pPr>
      <w:r w:rsidRPr="0021196F">
        <w:rPr>
          <w:b/>
          <w:sz w:val="28"/>
          <w:szCs w:val="28"/>
        </w:rPr>
        <w:t>1.6.</w:t>
      </w:r>
      <w:r w:rsidR="00AA44A9" w:rsidRPr="0021196F">
        <w:rPr>
          <w:b/>
          <w:sz w:val="28"/>
          <w:szCs w:val="28"/>
        </w:rPr>
        <w:t xml:space="preserve"> </w:t>
      </w:r>
      <w:r w:rsidRPr="0021196F">
        <w:rPr>
          <w:b/>
          <w:sz w:val="28"/>
          <w:szCs w:val="28"/>
        </w:rPr>
        <w:t>Характеристика</w:t>
      </w:r>
      <w:r w:rsidR="00AA44A9" w:rsidRPr="0021196F">
        <w:rPr>
          <w:b/>
          <w:sz w:val="28"/>
          <w:szCs w:val="28"/>
        </w:rPr>
        <w:t xml:space="preserve"> </w:t>
      </w:r>
      <w:r w:rsidRPr="0021196F">
        <w:rPr>
          <w:b/>
          <w:sz w:val="28"/>
          <w:szCs w:val="28"/>
        </w:rPr>
        <w:t>организационно-педагогических</w:t>
      </w:r>
      <w:r w:rsidR="00AA44A9" w:rsidRPr="0021196F">
        <w:rPr>
          <w:b/>
          <w:sz w:val="28"/>
          <w:szCs w:val="28"/>
        </w:rPr>
        <w:t xml:space="preserve"> </w:t>
      </w:r>
      <w:r w:rsidRPr="0021196F">
        <w:rPr>
          <w:b/>
          <w:sz w:val="28"/>
          <w:szCs w:val="28"/>
        </w:rPr>
        <w:t>условий</w:t>
      </w:r>
      <w:r w:rsidRPr="0021196F">
        <w:rPr>
          <w:sz w:val="28"/>
          <w:szCs w:val="28"/>
        </w:rPr>
        <w:t xml:space="preserve"> </w:t>
      </w:r>
      <w:r w:rsidRPr="0021196F">
        <w:rPr>
          <w:b/>
          <w:sz w:val="28"/>
          <w:szCs w:val="28"/>
        </w:rPr>
        <w:t>достижения планируемых результатов</w:t>
      </w:r>
      <w:r w:rsidR="00414149" w:rsidRPr="0021196F">
        <w:rPr>
          <w:b/>
          <w:sz w:val="28"/>
          <w:szCs w:val="28"/>
        </w:rPr>
        <w:t>.</w:t>
      </w:r>
      <w:r w:rsidR="00EC074C">
        <w:rPr>
          <w:b/>
          <w:sz w:val="28"/>
          <w:szCs w:val="28"/>
        </w:rPr>
        <w:t xml:space="preserve"> </w:t>
      </w:r>
      <w:r w:rsidRPr="0021196F">
        <w:rPr>
          <w:sz w:val="28"/>
          <w:szCs w:val="28"/>
        </w:rPr>
        <w:t>Данная</w:t>
      </w:r>
      <w:r w:rsidR="00AA44A9" w:rsidRPr="0021196F">
        <w:rPr>
          <w:sz w:val="28"/>
          <w:szCs w:val="28"/>
        </w:rPr>
        <w:t xml:space="preserve"> </w:t>
      </w:r>
      <w:r w:rsidRPr="0021196F">
        <w:rPr>
          <w:sz w:val="28"/>
          <w:szCs w:val="28"/>
        </w:rPr>
        <w:t>образовательная</w:t>
      </w:r>
      <w:r w:rsidR="00AA44A9" w:rsidRPr="0021196F">
        <w:rPr>
          <w:sz w:val="28"/>
          <w:szCs w:val="28"/>
        </w:rPr>
        <w:t xml:space="preserve"> </w:t>
      </w:r>
      <w:r w:rsidRPr="0021196F">
        <w:rPr>
          <w:sz w:val="28"/>
          <w:szCs w:val="28"/>
        </w:rPr>
        <w:t>программа</w:t>
      </w:r>
      <w:r w:rsidR="00AA44A9" w:rsidRPr="0021196F">
        <w:rPr>
          <w:sz w:val="28"/>
          <w:szCs w:val="28"/>
        </w:rPr>
        <w:t xml:space="preserve"> </w:t>
      </w:r>
      <w:r w:rsidRPr="0021196F">
        <w:rPr>
          <w:sz w:val="28"/>
          <w:szCs w:val="28"/>
        </w:rPr>
        <w:t>определяет</w:t>
      </w:r>
      <w:r w:rsidR="00AA44A9" w:rsidRPr="0021196F">
        <w:rPr>
          <w:sz w:val="28"/>
          <w:szCs w:val="28"/>
        </w:rPr>
        <w:t xml:space="preserve"> </w:t>
      </w:r>
      <w:r w:rsidRPr="0021196F">
        <w:rPr>
          <w:sz w:val="28"/>
          <w:szCs w:val="28"/>
        </w:rPr>
        <w:t>цели</w:t>
      </w:r>
      <w:r w:rsidR="00AA44A9" w:rsidRPr="0021196F">
        <w:rPr>
          <w:sz w:val="28"/>
          <w:szCs w:val="28"/>
        </w:rPr>
        <w:t xml:space="preserve"> </w:t>
      </w:r>
      <w:r w:rsidRPr="0021196F">
        <w:rPr>
          <w:sz w:val="28"/>
          <w:szCs w:val="28"/>
        </w:rPr>
        <w:t>подготовки слушателей,</w:t>
      </w:r>
      <w:r w:rsidR="00AA44A9" w:rsidRPr="0021196F">
        <w:rPr>
          <w:sz w:val="28"/>
          <w:szCs w:val="28"/>
        </w:rPr>
        <w:t xml:space="preserve"> </w:t>
      </w:r>
      <w:r w:rsidRPr="0021196F">
        <w:rPr>
          <w:sz w:val="28"/>
          <w:szCs w:val="28"/>
        </w:rPr>
        <w:t>логику</w:t>
      </w:r>
      <w:r w:rsidR="00AA44A9" w:rsidRPr="0021196F">
        <w:rPr>
          <w:sz w:val="28"/>
          <w:szCs w:val="28"/>
        </w:rPr>
        <w:t xml:space="preserve"> </w:t>
      </w:r>
      <w:r w:rsidRPr="0021196F">
        <w:rPr>
          <w:sz w:val="28"/>
          <w:szCs w:val="28"/>
        </w:rPr>
        <w:t>развертывания</w:t>
      </w:r>
      <w:r w:rsidR="00AA44A9" w:rsidRPr="0021196F">
        <w:rPr>
          <w:sz w:val="28"/>
          <w:szCs w:val="28"/>
        </w:rPr>
        <w:t xml:space="preserve"> </w:t>
      </w:r>
      <w:r w:rsidRPr="0021196F">
        <w:rPr>
          <w:sz w:val="28"/>
          <w:szCs w:val="28"/>
        </w:rPr>
        <w:t>содержания</w:t>
      </w:r>
      <w:r w:rsidR="00AA44A9" w:rsidRPr="0021196F">
        <w:rPr>
          <w:sz w:val="28"/>
          <w:szCs w:val="28"/>
        </w:rPr>
        <w:t xml:space="preserve"> </w:t>
      </w:r>
      <w:r w:rsidRPr="0021196F">
        <w:rPr>
          <w:sz w:val="28"/>
          <w:szCs w:val="28"/>
        </w:rPr>
        <w:t>образования,</w:t>
      </w:r>
      <w:r w:rsidR="00AA44A9" w:rsidRPr="0021196F">
        <w:rPr>
          <w:sz w:val="28"/>
          <w:szCs w:val="28"/>
        </w:rPr>
        <w:t xml:space="preserve"> </w:t>
      </w:r>
      <w:r w:rsidRPr="0021196F">
        <w:rPr>
          <w:sz w:val="28"/>
          <w:szCs w:val="28"/>
        </w:rPr>
        <w:t>само</w:t>
      </w:r>
      <w:r w:rsidR="00AA44A9" w:rsidRPr="0021196F">
        <w:rPr>
          <w:sz w:val="28"/>
          <w:szCs w:val="28"/>
        </w:rPr>
        <w:t xml:space="preserve"> </w:t>
      </w:r>
      <w:r w:rsidRPr="0021196F">
        <w:rPr>
          <w:sz w:val="28"/>
          <w:szCs w:val="28"/>
        </w:rPr>
        <w:t>содержание дополнительного профессионального образования, методы обучения слушателей,</w:t>
      </w:r>
      <w:r w:rsidR="00307B84" w:rsidRPr="0021196F">
        <w:rPr>
          <w:sz w:val="28"/>
          <w:szCs w:val="28"/>
        </w:rPr>
        <w:t xml:space="preserve"> </w:t>
      </w:r>
      <w:r w:rsidRPr="0021196F">
        <w:rPr>
          <w:sz w:val="28"/>
          <w:szCs w:val="28"/>
        </w:rPr>
        <w:t xml:space="preserve">продолжительность подготовки слушателей в целом и получения промежуточных результатов подготовки. В основе программы </w:t>
      </w:r>
      <w:r w:rsidR="00C77130" w:rsidRPr="0021196F">
        <w:rPr>
          <w:sz w:val="28"/>
          <w:szCs w:val="28"/>
        </w:rPr>
        <w:t xml:space="preserve">заложены </w:t>
      </w:r>
      <w:r w:rsidRPr="0021196F">
        <w:rPr>
          <w:sz w:val="28"/>
          <w:szCs w:val="28"/>
        </w:rPr>
        <w:t xml:space="preserve">следующие принципы. </w:t>
      </w:r>
    </w:p>
    <w:p w:rsidR="009C1EB9" w:rsidRPr="0021196F" w:rsidRDefault="009C1EB9" w:rsidP="0021196F">
      <w:pPr>
        <w:spacing w:after="0" w:line="240" w:lineRule="auto"/>
        <w:ind w:firstLine="567"/>
        <w:jc w:val="both"/>
        <w:rPr>
          <w:sz w:val="28"/>
          <w:szCs w:val="28"/>
        </w:rPr>
      </w:pPr>
      <w:r w:rsidRPr="0021196F">
        <w:rPr>
          <w:sz w:val="28"/>
          <w:szCs w:val="28"/>
        </w:rPr>
        <w:t>1.</w:t>
      </w:r>
      <w:r w:rsidR="00AA44A9" w:rsidRPr="0021196F">
        <w:rPr>
          <w:sz w:val="28"/>
          <w:szCs w:val="28"/>
        </w:rPr>
        <w:t xml:space="preserve"> </w:t>
      </w:r>
      <w:r w:rsidRPr="0021196F">
        <w:rPr>
          <w:sz w:val="28"/>
          <w:szCs w:val="28"/>
        </w:rPr>
        <w:t>Содержание</w:t>
      </w:r>
      <w:r w:rsidR="00AA44A9" w:rsidRPr="0021196F">
        <w:rPr>
          <w:sz w:val="28"/>
          <w:szCs w:val="28"/>
        </w:rPr>
        <w:t xml:space="preserve"> </w:t>
      </w:r>
      <w:r w:rsidRPr="0021196F">
        <w:rPr>
          <w:sz w:val="28"/>
          <w:szCs w:val="28"/>
        </w:rPr>
        <w:t>образовательной</w:t>
      </w:r>
      <w:r w:rsidR="00AA44A9" w:rsidRPr="0021196F">
        <w:rPr>
          <w:sz w:val="28"/>
          <w:szCs w:val="28"/>
        </w:rPr>
        <w:t xml:space="preserve"> </w:t>
      </w:r>
      <w:r w:rsidRPr="0021196F">
        <w:rPr>
          <w:sz w:val="28"/>
          <w:szCs w:val="28"/>
        </w:rPr>
        <w:t>программы</w:t>
      </w:r>
      <w:r w:rsidR="00AA44A9" w:rsidRPr="0021196F">
        <w:rPr>
          <w:sz w:val="28"/>
          <w:szCs w:val="28"/>
        </w:rPr>
        <w:t xml:space="preserve"> </w:t>
      </w:r>
      <w:r w:rsidRPr="0021196F">
        <w:rPr>
          <w:sz w:val="28"/>
          <w:szCs w:val="28"/>
        </w:rPr>
        <w:t>основывается</w:t>
      </w:r>
      <w:r w:rsidR="00AA44A9" w:rsidRPr="0021196F">
        <w:rPr>
          <w:sz w:val="28"/>
          <w:szCs w:val="28"/>
        </w:rPr>
        <w:t xml:space="preserve"> </w:t>
      </w:r>
      <w:r w:rsidRPr="0021196F">
        <w:rPr>
          <w:sz w:val="28"/>
          <w:szCs w:val="28"/>
        </w:rPr>
        <w:t>на</w:t>
      </w:r>
      <w:r w:rsidR="00AA44A9" w:rsidRPr="0021196F">
        <w:rPr>
          <w:sz w:val="28"/>
          <w:szCs w:val="28"/>
        </w:rPr>
        <w:t xml:space="preserve"> </w:t>
      </w:r>
      <w:r w:rsidRPr="0021196F">
        <w:rPr>
          <w:sz w:val="28"/>
          <w:szCs w:val="28"/>
        </w:rPr>
        <w:t xml:space="preserve">основных положениях профессиональных стандартов работников образования. </w:t>
      </w:r>
    </w:p>
    <w:p w:rsidR="009C1EB9" w:rsidRPr="0021196F" w:rsidRDefault="009C1EB9" w:rsidP="0021196F">
      <w:pPr>
        <w:spacing w:after="0" w:line="240" w:lineRule="auto"/>
        <w:ind w:firstLine="567"/>
        <w:jc w:val="both"/>
        <w:rPr>
          <w:sz w:val="28"/>
          <w:szCs w:val="28"/>
        </w:rPr>
      </w:pPr>
      <w:r w:rsidRPr="0021196F">
        <w:rPr>
          <w:sz w:val="28"/>
          <w:szCs w:val="28"/>
        </w:rPr>
        <w:t>2.</w:t>
      </w:r>
      <w:r w:rsidR="00AA44A9" w:rsidRPr="0021196F">
        <w:rPr>
          <w:sz w:val="28"/>
          <w:szCs w:val="28"/>
        </w:rPr>
        <w:t xml:space="preserve"> </w:t>
      </w:r>
      <w:r w:rsidRPr="0021196F">
        <w:rPr>
          <w:sz w:val="28"/>
          <w:szCs w:val="28"/>
        </w:rPr>
        <w:t>Реализация</w:t>
      </w:r>
      <w:r w:rsidR="00AA44A9" w:rsidRPr="0021196F">
        <w:rPr>
          <w:sz w:val="28"/>
          <w:szCs w:val="28"/>
        </w:rPr>
        <w:t xml:space="preserve"> </w:t>
      </w:r>
      <w:r w:rsidRPr="0021196F">
        <w:rPr>
          <w:sz w:val="28"/>
          <w:szCs w:val="28"/>
        </w:rPr>
        <w:t>программы</w:t>
      </w:r>
      <w:r w:rsidR="00AA44A9" w:rsidRPr="0021196F">
        <w:rPr>
          <w:sz w:val="28"/>
          <w:szCs w:val="28"/>
        </w:rPr>
        <w:t xml:space="preserve"> </w:t>
      </w:r>
      <w:r w:rsidRPr="0021196F">
        <w:rPr>
          <w:sz w:val="28"/>
          <w:szCs w:val="28"/>
        </w:rPr>
        <w:t>предполагает</w:t>
      </w:r>
      <w:r w:rsidR="00AA44A9" w:rsidRPr="0021196F">
        <w:rPr>
          <w:sz w:val="28"/>
          <w:szCs w:val="28"/>
        </w:rPr>
        <w:t xml:space="preserve"> </w:t>
      </w:r>
      <w:r w:rsidRPr="0021196F">
        <w:rPr>
          <w:sz w:val="28"/>
          <w:szCs w:val="28"/>
        </w:rPr>
        <w:t>учет</w:t>
      </w:r>
      <w:r w:rsidR="00AA44A9" w:rsidRPr="0021196F">
        <w:rPr>
          <w:sz w:val="28"/>
          <w:szCs w:val="28"/>
        </w:rPr>
        <w:t xml:space="preserve"> </w:t>
      </w:r>
      <w:r w:rsidRPr="0021196F">
        <w:rPr>
          <w:sz w:val="28"/>
          <w:szCs w:val="28"/>
        </w:rPr>
        <w:t xml:space="preserve">психолого-педагогических закономерностей образования взрослых. </w:t>
      </w:r>
    </w:p>
    <w:p w:rsidR="009C1EB9" w:rsidRPr="0021196F" w:rsidRDefault="009C1EB9" w:rsidP="0021196F">
      <w:pPr>
        <w:spacing w:after="0" w:line="240" w:lineRule="auto"/>
        <w:ind w:firstLine="567"/>
        <w:jc w:val="both"/>
        <w:rPr>
          <w:sz w:val="28"/>
          <w:szCs w:val="28"/>
        </w:rPr>
      </w:pPr>
      <w:r w:rsidRPr="0021196F">
        <w:rPr>
          <w:sz w:val="28"/>
          <w:szCs w:val="28"/>
        </w:rPr>
        <w:t>3.</w:t>
      </w:r>
      <w:r w:rsidR="00AA44A9" w:rsidRPr="0021196F">
        <w:rPr>
          <w:sz w:val="28"/>
          <w:szCs w:val="28"/>
        </w:rPr>
        <w:t xml:space="preserve"> </w:t>
      </w:r>
      <w:r w:rsidRPr="0021196F">
        <w:rPr>
          <w:sz w:val="28"/>
          <w:szCs w:val="28"/>
        </w:rPr>
        <w:t>Проектирование</w:t>
      </w:r>
      <w:r w:rsidR="00AA44A9" w:rsidRPr="0021196F">
        <w:rPr>
          <w:sz w:val="28"/>
          <w:szCs w:val="28"/>
        </w:rPr>
        <w:t xml:space="preserve"> </w:t>
      </w:r>
      <w:r w:rsidRPr="0021196F">
        <w:rPr>
          <w:sz w:val="28"/>
          <w:szCs w:val="28"/>
        </w:rPr>
        <w:t>содержания</w:t>
      </w:r>
      <w:r w:rsidR="00AA44A9" w:rsidRPr="0021196F">
        <w:rPr>
          <w:sz w:val="28"/>
          <w:szCs w:val="28"/>
        </w:rPr>
        <w:t xml:space="preserve"> </w:t>
      </w:r>
      <w:r w:rsidRPr="0021196F">
        <w:rPr>
          <w:sz w:val="28"/>
          <w:szCs w:val="28"/>
        </w:rPr>
        <w:t>образования</w:t>
      </w:r>
      <w:r w:rsidR="00AA44A9" w:rsidRPr="0021196F">
        <w:rPr>
          <w:sz w:val="28"/>
          <w:szCs w:val="28"/>
        </w:rPr>
        <w:t xml:space="preserve"> </w:t>
      </w:r>
      <w:r w:rsidRPr="0021196F">
        <w:rPr>
          <w:sz w:val="28"/>
          <w:szCs w:val="28"/>
        </w:rPr>
        <w:t>основывается</w:t>
      </w:r>
      <w:r w:rsidR="00AA44A9" w:rsidRPr="0021196F">
        <w:rPr>
          <w:sz w:val="28"/>
          <w:szCs w:val="28"/>
        </w:rPr>
        <w:t xml:space="preserve"> </w:t>
      </w:r>
      <w:r w:rsidRPr="0021196F">
        <w:rPr>
          <w:sz w:val="28"/>
          <w:szCs w:val="28"/>
        </w:rPr>
        <w:t>на развива</w:t>
      </w:r>
      <w:r w:rsidR="00EC074C">
        <w:rPr>
          <w:sz w:val="28"/>
          <w:szCs w:val="28"/>
        </w:rPr>
        <w:softHyphen/>
      </w:r>
      <w:r w:rsidRPr="0021196F">
        <w:rPr>
          <w:sz w:val="28"/>
          <w:szCs w:val="28"/>
        </w:rPr>
        <w:t>ющейся</w:t>
      </w:r>
      <w:r w:rsidR="00AA44A9" w:rsidRPr="0021196F">
        <w:rPr>
          <w:sz w:val="28"/>
          <w:szCs w:val="28"/>
        </w:rPr>
        <w:t xml:space="preserve"> </w:t>
      </w:r>
      <w:r w:rsidRPr="0021196F">
        <w:rPr>
          <w:sz w:val="28"/>
          <w:szCs w:val="28"/>
        </w:rPr>
        <w:t>профессиональной</w:t>
      </w:r>
      <w:r w:rsidR="00AA44A9" w:rsidRPr="0021196F">
        <w:rPr>
          <w:sz w:val="28"/>
          <w:szCs w:val="28"/>
        </w:rPr>
        <w:t xml:space="preserve"> </w:t>
      </w:r>
      <w:r w:rsidRPr="0021196F">
        <w:rPr>
          <w:sz w:val="28"/>
          <w:szCs w:val="28"/>
        </w:rPr>
        <w:t>деятельности</w:t>
      </w:r>
      <w:r w:rsidR="00AA44A9" w:rsidRPr="0021196F">
        <w:rPr>
          <w:sz w:val="28"/>
          <w:szCs w:val="28"/>
        </w:rPr>
        <w:t xml:space="preserve"> </w:t>
      </w:r>
      <w:r w:rsidRPr="0021196F">
        <w:rPr>
          <w:sz w:val="28"/>
          <w:szCs w:val="28"/>
        </w:rPr>
        <w:t>слушателей</w:t>
      </w:r>
      <w:r w:rsidR="00AA44A9" w:rsidRPr="0021196F">
        <w:rPr>
          <w:sz w:val="28"/>
          <w:szCs w:val="28"/>
        </w:rPr>
        <w:t xml:space="preserve"> </w:t>
      </w:r>
      <w:r w:rsidRPr="0021196F">
        <w:rPr>
          <w:sz w:val="28"/>
          <w:szCs w:val="28"/>
        </w:rPr>
        <w:t>курсов,</w:t>
      </w:r>
      <w:r w:rsidR="00AA44A9" w:rsidRPr="0021196F">
        <w:rPr>
          <w:sz w:val="28"/>
          <w:szCs w:val="28"/>
        </w:rPr>
        <w:t xml:space="preserve"> </w:t>
      </w:r>
      <w:r w:rsidRPr="0021196F">
        <w:rPr>
          <w:sz w:val="28"/>
          <w:szCs w:val="28"/>
        </w:rPr>
        <w:t>решаемых ими в прак</w:t>
      </w:r>
      <w:r w:rsidR="00D7111C" w:rsidRPr="0021196F">
        <w:rPr>
          <w:sz w:val="28"/>
          <w:szCs w:val="28"/>
        </w:rPr>
        <w:t xml:space="preserve">тике профессиональных задачах. </w:t>
      </w:r>
    </w:p>
    <w:p w:rsidR="009C1EB9" w:rsidRPr="0021196F" w:rsidRDefault="009C1EB9" w:rsidP="0021196F">
      <w:pPr>
        <w:spacing w:after="0" w:line="240" w:lineRule="auto"/>
        <w:ind w:firstLine="567"/>
        <w:jc w:val="both"/>
        <w:rPr>
          <w:sz w:val="28"/>
          <w:szCs w:val="28"/>
        </w:rPr>
      </w:pPr>
      <w:r w:rsidRPr="0021196F">
        <w:rPr>
          <w:sz w:val="28"/>
          <w:szCs w:val="28"/>
        </w:rPr>
        <w:t>Программа</w:t>
      </w:r>
      <w:r w:rsidR="00AA44A9" w:rsidRPr="0021196F">
        <w:rPr>
          <w:sz w:val="28"/>
          <w:szCs w:val="28"/>
        </w:rPr>
        <w:t xml:space="preserve"> </w:t>
      </w:r>
      <w:r w:rsidRPr="0021196F">
        <w:rPr>
          <w:sz w:val="28"/>
          <w:szCs w:val="28"/>
        </w:rPr>
        <w:t>ориентирована</w:t>
      </w:r>
      <w:r w:rsidR="00AA44A9" w:rsidRPr="0021196F">
        <w:rPr>
          <w:sz w:val="28"/>
          <w:szCs w:val="28"/>
        </w:rPr>
        <w:t xml:space="preserve"> </w:t>
      </w:r>
      <w:r w:rsidRPr="0021196F">
        <w:rPr>
          <w:sz w:val="28"/>
          <w:szCs w:val="28"/>
        </w:rPr>
        <w:t>на</w:t>
      </w:r>
      <w:r w:rsidR="00AA44A9" w:rsidRPr="0021196F">
        <w:rPr>
          <w:sz w:val="28"/>
          <w:szCs w:val="28"/>
        </w:rPr>
        <w:t xml:space="preserve"> </w:t>
      </w:r>
      <w:r w:rsidRPr="0021196F">
        <w:rPr>
          <w:color w:val="000000" w:themeColor="text1"/>
          <w:sz w:val="28"/>
          <w:szCs w:val="28"/>
        </w:rPr>
        <w:t>обучение</w:t>
      </w:r>
      <w:r w:rsidR="00AA44A9" w:rsidRPr="0021196F">
        <w:rPr>
          <w:color w:val="000000" w:themeColor="text1"/>
          <w:sz w:val="28"/>
          <w:szCs w:val="28"/>
        </w:rPr>
        <w:t xml:space="preserve"> </w:t>
      </w:r>
      <w:r w:rsidR="00FB435D" w:rsidRPr="0021196F">
        <w:rPr>
          <w:color w:val="000000" w:themeColor="text1"/>
          <w:sz w:val="28"/>
          <w:szCs w:val="28"/>
        </w:rPr>
        <w:t>педагогов</w:t>
      </w:r>
      <w:r w:rsidR="00675F85" w:rsidRPr="0021196F">
        <w:rPr>
          <w:color w:val="000000" w:themeColor="text1"/>
          <w:sz w:val="28"/>
          <w:szCs w:val="28"/>
        </w:rPr>
        <w:t xml:space="preserve">, </w:t>
      </w:r>
      <w:r w:rsidR="00FB435D" w:rsidRPr="0021196F">
        <w:rPr>
          <w:color w:val="000000" w:themeColor="text1"/>
          <w:sz w:val="28"/>
          <w:szCs w:val="28"/>
        </w:rPr>
        <w:t>реализующих дополнительные общеобразовательные программы</w:t>
      </w:r>
      <w:r w:rsidR="00675F85" w:rsidRPr="0021196F">
        <w:rPr>
          <w:color w:val="000000" w:themeColor="text1"/>
          <w:sz w:val="28"/>
          <w:szCs w:val="28"/>
        </w:rPr>
        <w:t xml:space="preserve"> </w:t>
      </w:r>
      <w:r w:rsidR="00675F85" w:rsidRPr="0021196F">
        <w:rPr>
          <w:sz w:val="28"/>
          <w:szCs w:val="28"/>
        </w:rPr>
        <w:t>в организациях</w:t>
      </w:r>
      <w:r w:rsidR="005F525D" w:rsidRPr="0021196F">
        <w:rPr>
          <w:sz w:val="28"/>
          <w:szCs w:val="28"/>
        </w:rPr>
        <w:t xml:space="preserve"> образования, спорта и культуры</w:t>
      </w:r>
      <w:r w:rsidR="00675F85" w:rsidRPr="0021196F">
        <w:rPr>
          <w:sz w:val="28"/>
          <w:szCs w:val="28"/>
        </w:rPr>
        <w:t xml:space="preserve"> различного типа</w:t>
      </w:r>
      <w:r w:rsidRPr="0021196F">
        <w:rPr>
          <w:sz w:val="28"/>
          <w:szCs w:val="28"/>
        </w:rPr>
        <w:t xml:space="preserve">. </w:t>
      </w:r>
    </w:p>
    <w:p w:rsidR="009C1EB9" w:rsidRPr="0021196F" w:rsidRDefault="0017791B" w:rsidP="0021196F">
      <w:pPr>
        <w:spacing w:after="0" w:line="240" w:lineRule="auto"/>
        <w:ind w:firstLine="567"/>
        <w:jc w:val="both"/>
        <w:rPr>
          <w:sz w:val="28"/>
          <w:szCs w:val="28"/>
        </w:rPr>
      </w:pPr>
      <w:r w:rsidRPr="0021196F">
        <w:rPr>
          <w:color w:val="000000" w:themeColor="text1"/>
          <w:sz w:val="28"/>
          <w:szCs w:val="28"/>
        </w:rPr>
        <w:t>Трудо</w:t>
      </w:r>
      <w:r w:rsidR="00641502">
        <w:rPr>
          <w:color w:val="000000" w:themeColor="text1"/>
          <w:sz w:val="28"/>
          <w:szCs w:val="28"/>
        </w:rPr>
        <w:t>е</w:t>
      </w:r>
      <w:r w:rsidRPr="0021196F">
        <w:rPr>
          <w:color w:val="000000" w:themeColor="text1"/>
          <w:sz w:val="28"/>
          <w:szCs w:val="28"/>
        </w:rPr>
        <w:t xml:space="preserve">мкость программы </w:t>
      </w:r>
      <w:r w:rsidR="002F0A6B" w:rsidRPr="0021196F">
        <w:rPr>
          <w:color w:val="000000" w:themeColor="text1"/>
          <w:sz w:val="28"/>
          <w:szCs w:val="28"/>
        </w:rPr>
        <w:t xml:space="preserve">составляет </w:t>
      </w:r>
      <w:r w:rsidR="0077019A" w:rsidRPr="0021196F">
        <w:rPr>
          <w:color w:val="000000" w:themeColor="text1"/>
          <w:sz w:val="28"/>
          <w:szCs w:val="28"/>
        </w:rPr>
        <w:t>24</w:t>
      </w:r>
      <w:r w:rsidR="00AA44A9" w:rsidRPr="0021196F">
        <w:rPr>
          <w:color w:val="000000" w:themeColor="text1"/>
          <w:sz w:val="28"/>
          <w:szCs w:val="28"/>
        </w:rPr>
        <w:t xml:space="preserve"> </w:t>
      </w:r>
      <w:r w:rsidR="009C1EB9" w:rsidRPr="0021196F">
        <w:rPr>
          <w:color w:val="000000" w:themeColor="text1"/>
          <w:sz w:val="28"/>
          <w:szCs w:val="28"/>
        </w:rPr>
        <w:t>час</w:t>
      </w:r>
      <w:r w:rsidRPr="0021196F">
        <w:rPr>
          <w:color w:val="000000" w:themeColor="text1"/>
          <w:sz w:val="28"/>
          <w:szCs w:val="28"/>
        </w:rPr>
        <w:t>а</w:t>
      </w:r>
      <w:r w:rsidR="009C1EB9" w:rsidRPr="0021196F">
        <w:rPr>
          <w:color w:val="000000" w:themeColor="text1"/>
          <w:sz w:val="28"/>
          <w:szCs w:val="28"/>
        </w:rPr>
        <w:t xml:space="preserve">. Из них </w:t>
      </w:r>
      <w:r w:rsidR="0077019A" w:rsidRPr="0021196F">
        <w:rPr>
          <w:color w:val="000000" w:themeColor="text1"/>
          <w:sz w:val="28"/>
          <w:szCs w:val="28"/>
        </w:rPr>
        <w:t>5</w:t>
      </w:r>
      <w:r w:rsidR="009C1EB9" w:rsidRPr="0021196F">
        <w:rPr>
          <w:color w:val="000000" w:themeColor="text1"/>
          <w:sz w:val="28"/>
          <w:szCs w:val="28"/>
        </w:rPr>
        <w:t xml:space="preserve"> –</w:t>
      </w:r>
      <w:r w:rsidR="00AA44A9" w:rsidRPr="0021196F">
        <w:rPr>
          <w:color w:val="000000" w:themeColor="text1"/>
          <w:sz w:val="28"/>
          <w:szCs w:val="28"/>
        </w:rPr>
        <w:t xml:space="preserve"> </w:t>
      </w:r>
      <w:r w:rsidR="009C1EB9" w:rsidRPr="0021196F">
        <w:rPr>
          <w:color w:val="000000" w:themeColor="text1"/>
          <w:sz w:val="28"/>
          <w:szCs w:val="28"/>
        </w:rPr>
        <w:t xml:space="preserve">лекций, </w:t>
      </w:r>
      <w:r w:rsidR="0077019A" w:rsidRPr="0021196F">
        <w:rPr>
          <w:color w:val="000000" w:themeColor="text1"/>
          <w:sz w:val="28"/>
          <w:szCs w:val="28"/>
        </w:rPr>
        <w:t>17</w:t>
      </w:r>
      <w:r w:rsidR="009C1EB9" w:rsidRPr="0021196F">
        <w:rPr>
          <w:color w:val="000000" w:themeColor="text1"/>
          <w:sz w:val="28"/>
          <w:szCs w:val="28"/>
        </w:rPr>
        <w:t xml:space="preserve"> –</w:t>
      </w:r>
      <w:r w:rsidR="00AA44A9" w:rsidRPr="0021196F">
        <w:rPr>
          <w:color w:val="000000" w:themeColor="text1"/>
          <w:sz w:val="28"/>
          <w:szCs w:val="28"/>
        </w:rPr>
        <w:t xml:space="preserve"> </w:t>
      </w:r>
      <w:r w:rsidR="009C1EB9" w:rsidRPr="0021196F">
        <w:rPr>
          <w:color w:val="000000" w:themeColor="text1"/>
          <w:sz w:val="28"/>
          <w:szCs w:val="28"/>
        </w:rPr>
        <w:t>практически</w:t>
      </w:r>
      <w:r w:rsidR="0077019A" w:rsidRPr="0021196F">
        <w:rPr>
          <w:color w:val="000000" w:themeColor="text1"/>
          <w:sz w:val="28"/>
          <w:szCs w:val="28"/>
        </w:rPr>
        <w:t>х</w:t>
      </w:r>
      <w:r w:rsidR="009C1EB9" w:rsidRPr="0021196F">
        <w:rPr>
          <w:color w:val="000000" w:themeColor="text1"/>
          <w:sz w:val="28"/>
          <w:szCs w:val="28"/>
        </w:rPr>
        <w:t xml:space="preserve"> заняти</w:t>
      </w:r>
      <w:r w:rsidR="0077019A" w:rsidRPr="0021196F">
        <w:rPr>
          <w:color w:val="000000" w:themeColor="text1"/>
          <w:sz w:val="28"/>
          <w:szCs w:val="28"/>
        </w:rPr>
        <w:t>й</w:t>
      </w:r>
      <w:r w:rsidRPr="0021196F">
        <w:rPr>
          <w:color w:val="000000" w:themeColor="text1"/>
          <w:sz w:val="28"/>
          <w:szCs w:val="28"/>
        </w:rPr>
        <w:t>, 2 ч</w:t>
      </w:r>
      <w:r w:rsidR="00EC074C">
        <w:rPr>
          <w:color w:val="000000" w:themeColor="text1"/>
          <w:sz w:val="28"/>
          <w:szCs w:val="28"/>
        </w:rPr>
        <w:t>аса</w:t>
      </w:r>
      <w:r w:rsidRPr="0021196F">
        <w:rPr>
          <w:color w:val="000000" w:themeColor="text1"/>
          <w:sz w:val="28"/>
          <w:szCs w:val="28"/>
        </w:rPr>
        <w:t xml:space="preserve"> – итоговая аттестация слушателей.</w:t>
      </w:r>
      <w:r w:rsidR="009C1EB9" w:rsidRPr="0021196F">
        <w:rPr>
          <w:color w:val="000000" w:themeColor="text1"/>
          <w:sz w:val="28"/>
          <w:szCs w:val="28"/>
        </w:rPr>
        <w:t xml:space="preserve"> </w:t>
      </w:r>
      <w:r w:rsidR="009C1EB9" w:rsidRPr="0021196F">
        <w:rPr>
          <w:sz w:val="28"/>
          <w:szCs w:val="28"/>
        </w:rPr>
        <w:t xml:space="preserve">В соотношении лекционных и практических занятий преобладают </w:t>
      </w:r>
      <w:r w:rsidR="00AF5BF9" w:rsidRPr="0021196F">
        <w:rPr>
          <w:sz w:val="28"/>
          <w:szCs w:val="28"/>
        </w:rPr>
        <w:t>практические формы занятий</w:t>
      </w:r>
      <w:r w:rsidR="009C1EB9" w:rsidRPr="0021196F">
        <w:rPr>
          <w:sz w:val="28"/>
          <w:szCs w:val="28"/>
        </w:rPr>
        <w:t xml:space="preserve"> (</w:t>
      </w:r>
      <w:r w:rsidR="005F525D" w:rsidRPr="0021196F">
        <w:rPr>
          <w:sz w:val="28"/>
          <w:szCs w:val="28"/>
        </w:rPr>
        <w:t>8</w:t>
      </w:r>
      <w:r w:rsidR="00675F85" w:rsidRPr="0021196F">
        <w:rPr>
          <w:sz w:val="28"/>
          <w:szCs w:val="28"/>
        </w:rPr>
        <w:t xml:space="preserve">0% </w:t>
      </w:r>
      <w:r w:rsidR="009C1EB9" w:rsidRPr="0021196F">
        <w:rPr>
          <w:sz w:val="28"/>
          <w:szCs w:val="28"/>
        </w:rPr>
        <w:t>против</w:t>
      </w:r>
      <w:r w:rsidR="00AA44A9" w:rsidRPr="0021196F">
        <w:rPr>
          <w:sz w:val="28"/>
          <w:szCs w:val="28"/>
        </w:rPr>
        <w:t xml:space="preserve"> </w:t>
      </w:r>
      <w:r w:rsidR="005F525D" w:rsidRPr="0021196F">
        <w:rPr>
          <w:sz w:val="28"/>
          <w:szCs w:val="28"/>
        </w:rPr>
        <w:t>2</w:t>
      </w:r>
      <w:r w:rsidR="00675F85" w:rsidRPr="0021196F">
        <w:rPr>
          <w:sz w:val="28"/>
          <w:szCs w:val="28"/>
        </w:rPr>
        <w:t>0%</w:t>
      </w:r>
      <w:r w:rsidR="009C1EB9" w:rsidRPr="0021196F">
        <w:rPr>
          <w:sz w:val="28"/>
          <w:szCs w:val="28"/>
        </w:rPr>
        <w:t xml:space="preserve">), что обусловлено ориентацией на практическую подготовку слушателей. </w:t>
      </w:r>
      <w:r w:rsidR="00EA3864" w:rsidRPr="0021196F">
        <w:rPr>
          <w:sz w:val="28"/>
          <w:szCs w:val="28"/>
        </w:rPr>
        <w:t xml:space="preserve">В </w:t>
      </w:r>
      <w:r w:rsidR="003F5F00" w:rsidRPr="0021196F">
        <w:rPr>
          <w:sz w:val="28"/>
          <w:szCs w:val="28"/>
        </w:rPr>
        <w:t>третьем</w:t>
      </w:r>
      <w:r w:rsidR="00EA3864" w:rsidRPr="0021196F">
        <w:rPr>
          <w:sz w:val="28"/>
          <w:szCs w:val="28"/>
        </w:rPr>
        <w:t xml:space="preserve"> разделе курса при проведени</w:t>
      </w:r>
      <w:r w:rsidR="00EC074C">
        <w:rPr>
          <w:sz w:val="28"/>
          <w:szCs w:val="28"/>
        </w:rPr>
        <w:t>и</w:t>
      </w:r>
      <w:r w:rsidR="00EA3864" w:rsidRPr="0021196F">
        <w:rPr>
          <w:sz w:val="28"/>
          <w:szCs w:val="28"/>
        </w:rPr>
        <w:t xml:space="preserve"> практических занятий предполагается деление слушателей на подгруппы.</w:t>
      </w:r>
    </w:p>
    <w:p w:rsidR="009C1EB9" w:rsidRPr="0021196F" w:rsidRDefault="00A75D5C" w:rsidP="0021196F">
      <w:pPr>
        <w:spacing w:after="0" w:line="240" w:lineRule="auto"/>
        <w:ind w:firstLine="567"/>
        <w:jc w:val="both"/>
        <w:rPr>
          <w:sz w:val="28"/>
          <w:szCs w:val="28"/>
        </w:rPr>
      </w:pPr>
      <w:r w:rsidRPr="0021196F">
        <w:rPr>
          <w:sz w:val="28"/>
          <w:szCs w:val="28"/>
        </w:rPr>
        <w:t>Практические учебные занятия проводятся в формате выполнения слушателями групповых проектных работ</w:t>
      </w:r>
      <w:r w:rsidR="009C1EB9" w:rsidRPr="0021196F">
        <w:rPr>
          <w:sz w:val="28"/>
          <w:szCs w:val="28"/>
        </w:rPr>
        <w:t xml:space="preserve">. </w:t>
      </w:r>
      <w:r w:rsidRPr="0021196F">
        <w:rPr>
          <w:sz w:val="28"/>
          <w:szCs w:val="28"/>
        </w:rPr>
        <w:t>Групповая п</w:t>
      </w:r>
      <w:r w:rsidR="003F5F00" w:rsidRPr="0021196F">
        <w:rPr>
          <w:sz w:val="28"/>
          <w:szCs w:val="28"/>
        </w:rPr>
        <w:t>роектная работа</w:t>
      </w:r>
      <w:r w:rsidR="009C1EB9" w:rsidRPr="0021196F">
        <w:rPr>
          <w:sz w:val="28"/>
          <w:szCs w:val="28"/>
        </w:rPr>
        <w:t xml:space="preserve"> рассматривается как особ</w:t>
      </w:r>
      <w:r w:rsidR="003F5442" w:rsidRPr="0021196F">
        <w:rPr>
          <w:sz w:val="28"/>
          <w:szCs w:val="28"/>
        </w:rPr>
        <w:t>ая</w:t>
      </w:r>
      <w:r w:rsidR="009C1EB9" w:rsidRPr="0021196F">
        <w:rPr>
          <w:sz w:val="28"/>
          <w:szCs w:val="28"/>
        </w:rPr>
        <w:t xml:space="preserve"> интенсивн</w:t>
      </w:r>
      <w:r w:rsidR="003F5442" w:rsidRPr="0021196F">
        <w:rPr>
          <w:sz w:val="28"/>
          <w:szCs w:val="28"/>
        </w:rPr>
        <w:t>ая</w:t>
      </w:r>
      <w:r w:rsidR="009C1EB9" w:rsidRPr="0021196F">
        <w:rPr>
          <w:sz w:val="28"/>
          <w:szCs w:val="28"/>
        </w:rPr>
        <w:t xml:space="preserve"> </w:t>
      </w:r>
      <w:r w:rsidR="003F5442" w:rsidRPr="0021196F">
        <w:rPr>
          <w:sz w:val="28"/>
          <w:szCs w:val="28"/>
        </w:rPr>
        <w:t>форма учебных занятий</w:t>
      </w:r>
      <w:r w:rsidR="009C1EB9" w:rsidRPr="0021196F">
        <w:rPr>
          <w:sz w:val="28"/>
          <w:szCs w:val="28"/>
        </w:rPr>
        <w:t>,</w:t>
      </w:r>
      <w:r w:rsidR="00AA44A9" w:rsidRPr="0021196F">
        <w:rPr>
          <w:sz w:val="28"/>
          <w:szCs w:val="28"/>
        </w:rPr>
        <w:t xml:space="preserve"> </w:t>
      </w:r>
      <w:r w:rsidR="009C1EB9" w:rsidRPr="0021196F">
        <w:rPr>
          <w:sz w:val="28"/>
          <w:szCs w:val="28"/>
        </w:rPr>
        <w:t>котор</w:t>
      </w:r>
      <w:r w:rsidR="00FB3B08" w:rsidRPr="0021196F">
        <w:rPr>
          <w:sz w:val="28"/>
          <w:szCs w:val="28"/>
        </w:rPr>
        <w:t>ая</w:t>
      </w:r>
      <w:r w:rsidR="00AA44A9" w:rsidRPr="0021196F">
        <w:rPr>
          <w:sz w:val="28"/>
          <w:szCs w:val="28"/>
        </w:rPr>
        <w:t xml:space="preserve"> </w:t>
      </w:r>
      <w:r w:rsidR="009C1EB9" w:rsidRPr="0021196F">
        <w:rPr>
          <w:sz w:val="28"/>
          <w:szCs w:val="28"/>
        </w:rPr>
        <w:t xml:space="preserve">позволяет </w:t>
      </w:r>
      <w:r w:rsidR="008B06C7" w:rsidRPr="0021196F">
        <w:rPr>
          <w:sz w:val="28"/>
          <w:szCs w:val="28"/>
        </w:rPr>
        <w:t>не только создать</w:t>
      </w:r>
      <w:r w:rsidR="00FF6F03" w:rsidRPr="0021196F">
        <w:rPr>
          <w:sz w:val="28"/>
          <w:szCs w:val="28"/>
        </w:rPr>
        <w:t xml:space="preserve"> образовательный</w:t>
      </w:r>
      <w:r w:rsidR="008B06C7" w:rsidRPr="0021196F">
        <w:rPr>
          <w:sz w:val="28"/>
          <w:szCs w:val="28"/>
        </w:rPr>
        <w:t xml:space="preserve"> </w:t>
      </w:r>
      <w:r w:rsidRPr="0021196F">
        <w:rPr>
          <w:sz w:val="28"/>
          <w:szCs w:val="28"/>
        </w:rPr>
        <w:t>проект</w:t>
      </w:r>
      <w:r w:rsidR="008B06C7" w:rsidRPr="0021196F">
        <w:rPr>
          <w:sz w:val="28"/>
          <w:szCs w:val="28"/>
        </w:rPr>
        <w:t>, но и команду единомышленников</w:t>
      </w:r>
      <w:r w:rsidR="0017791B" w:rsidRPr="0021196F">
        <w:rPr>
          <w:sz w:val="28"/>
          <w:szCs w:val="28"/>
        </w:rPr>
        <w:t>,</w:t>
      </w:r>
      <w:r w:rsidR="008B06C7" w:rsidRPr="0021196F">
        <w:rPr>
          <w:sz w:val="28"/>
          <w:szCs w:val="28"/>
        </w:rPr>
        <w:t xml:space="preserve"> готовых </w:t>
      </w:r>
      <w:r w:rsidR="00750578" w:rsidRPr="0021196F">
        <w:rPr>
          <w:sz w:val="28"/>
          <w:szCs w:val="28"/>
        </w:rPr>
        <w:t>продвигать педагогические идеи</w:t>
      </w:r>
      <w:r w:rsidR="008B06C7" w:rsidRPr="0021196F">
        <w:rPr>
          <w:sz w:val="28"/>
          <w:szCs w:val="28"/>
        </w:rPr>
        <w:t>.</w:t>
      </w:r>
    </w:p>
    <w:p w:rsidR="008B06C7" w:rsidRPr="00EC074C" w:rsidRDefault="00024DDD" w:rsidP="0021196F">
      <w:pPr>
        <w:pStyle w:val="a3"/>
        <w:spacing w:after="0" w:line="240" w:lineRule="auto"/>
        <w:ind w:left="0" w:firstLine="567"/>
        <w:jc w:val="both"/>
        <w:rPr>
          <w:spacing w:val="6"/>
          <w:sz w:val="28"/>
          <w:szCs w:val="28"/>
        </w:rPr>
      </w:pPr>
      <w:r w:rsidRPr="00EC074C">
        <w:rPr>
          <w:spacing w:val="6"/>
          <w:sz w:val="28"/>
          <w:szCs w:val="28"/>
        </w:rPr>
        <w:t xml:space="preserve">Образовательный проект – это проект, требующий от педагогов высокой методической и педагогической культуры и способности на основе анализа </w:t>
      </w:r>
      <w:r w:rsidR="00675F85" w:rsidRPr="00EC074C">
        <w:rPr>
          <w:spacing w:val="6"/>
          <w:sz w:val="28"/>
          <w:szCs w:val="28"/>
        </w:rPr>
        <w:t xml:space="preserve">реальной </w:t>
      </w:r>
      <w:r w:rsidRPr="00EC074C">
        <w:rPr>
          <w:spacing w:val="6"/>
          <w:sz w:val="28"/>
          <w:szCs w:val="28"/>
        </w:rPr>
        <w:t xml:space="preserve">педагогической ситуации в </w:t>
      </w:r>
      <w:r w:rsidR="0015045A" w:rsidRPr="00EC074C">
        <w:rPr>
          <w:spacing w:val="6"/>
          <w:sz w:val="28"/>
          <w:szCs w:val="28"/>
        </w:rPr>
        <w:t>образовательной организации</w:t>
      </w:r>
      <w:r w:rsidR="00675F85" w:rsidRPr="00EC074C">
        <w:rPr>
          <w:spacing w:val="6"/>
          <w:sz w:val="28"/>
          <w:szCs w:val="28"/>
        </w:rPr>
        <w:t xml:space="preserve"> и муниципалитете</w:t>
      </w:r>
      <w:r w:rsidR="00A75D5C" w:rsidRPr="00EC074C">
        <w:rPr>
          <w:spacing w:val="6"/>
          <w:sz w:val="28"/>
          <w:szCs w:val="28"/>
        </w:rPr>
        <w:t>,</w:t>
      </w:r>
      <w:r w:rsidRPr="00EC074C">
        <w:rPr>
          <w:spacing w:val="6"/>
          <w:sz w:val="28"/>
          <w:szCs w:val="28"/>
        </w:rPr>
        <w:t xml:space="preserve"> регионе, стране проектировать и реализовывать эффективные способы образовательного процесса, моделировать, обновлять содержание </w:t>
      </w:r>
      <w:r w:rsidR="0015045A" w:rsidRPr="00EC074C">
        <w:rPr>
          <w:spacing w:val="6"/>
          <w:sz w:val="28"/>
          <w:szCs w:val="28"/>
        </w:rPr>
        <w:t xml:space="preserve">дополнительного </w:t>
      </w:r>
      <w:r w:rsidRPr="00EC074C">
        <w:rPr>
          <w:spacing w:val="6"/>
          <w:sz w:val="28"/>
          <w:szCs w:val="28"/>
        </w:rPr>
        <w:t xml:space="preserve">образования </w:t>
      </w:r>
      <w:r w:rsidR="0015045A" w:rsidRPr="00EC074C">
        <w:rPr>
          <w:spacing w:val="6"/>
          <w:sz w:val="28"/>
          <w:szCs w:val="28"/>
        </w:rPr>
        <w:t xml:space="preserve">для детей </w:t>
      </w:r>
      <w:r w:rsidRPr="00EC074C">
        <w:rPr>
          <w:spacing w:val="6"/>
          <w:sz w:val="28"/>
          <w:szCs w:val="28"/>
        </w:rPr>
        <w:t>в соответствии с требованиями развивающегося и постоянно изменяющегося современного общества.</w:t>
      </w:r>
    </w:p>
    <w:p w:rsidR="00DD38C2" w:rsidRPr="0021196F" w:rsidRDefault="00AF3129" w:rsidP="0021196F">
      <w:pPr>
        <w:pStyle w:val="a3"/>
        <w:spacing w:after="0" w:line="240" w:lineRule="auto"/>
        <w:ind w:left="0" w:firstLine="567"/>
        <w:jc w:val="both"/>
        <w:rPr>
          <w:sz w:val="28"/>
          <w:szCs w:val="28"/>
        </w:rPr>
      </w:pPr>
      <w:r w:rsidRPr="0021196F">
        <w:rPr>
          <w:sz w:val="28"/>
          <w:szCs w:val="28"/>
        </w:rPr>
        <w:t>Формирование проектной</w:t>
      </w:r>
      <w:r w:rsidR="008B06C7" w:rsidRPr="0021196F">
        <w:rPr>
          <w:sz w:val="28"/>
          <w:szCs w:val="28"/>
        </w:rPr>
        <w:t xml:space="preserve"> команды </w:t>
      </w:r>
      <w:r w:rsidRPr="0021196F">
        <w:rPr>
          <w:sz w:val="28"/>
          <w:szCs w:val="28"/>
        </w:rPr>
        <w:t>осуществляется в соответствии со следующими условиями</w:t>
      </w:r>
      <w:r w:rsidR="00DD38C2" w:rsidRPr="0021196F">
        <w:rPr>
          <w:sz w:val="28"/>
          <w:szCs w:val="28"/>
        </w:rPr>
        <w:t>:</w:t>
      </w:r>
    </w:p>
    <w:p w:rsidR="00DD38C2" w:rsidRPr="0021196F" w:rsidRDefault="00B93810" w:rsidP="0021196F">
      <w:pPr>
        <w:pStyle w:val="a3"/>
        <w:spacing w:after="0" w:line="240" w:lineRule="auto"/>
        <w:ind w:left="0" w:firstLine="567"/>
        <w:jc w:val="both"/>
        <w:rPr>
          <w:sz w:val="28"/>
          <w:szCs w:val="28"/>
        </w:rPr>
      </w:pPr>
      <w:r>
        <w:rPr>
          <w:sz w:val="28"/>
          <w:szCs w:val="28"/>
        </w:rPr>
        <w:t xml:space="preserve">– </w:t>
      </w:r>
      <w:r w:rsidR="00DD38C2" w:rsidRPr="0021196F">
        <w:rPr>
          <w:sz w:val="28"/>
          <w:szCs w:val="28"/>
        </w:rPr>
        <w:t xml:space="preserve">в группу включаются педагоги, представляющие одну из </w:t>
      </w:r>
      <w:r w:rsidR="00D7683A" w:rsidRPr="0021196F">
        <w:rPr>
          <w:sz w:val="28"/>
          <w:szCs w:val="28"/>
        </w:rPr>
        <w:t>направленност</w:t>
      </w:r>
      <w:r w:rsidR="00DD38C2" w:rsidRPr="0021196F">
        <w:rPr>
          <w:sz w:val="28"/>
          <w:szCs w:val="28"/>
        </w:rPr>
        <w:t>ей</w:t>
      </w:r>
      <w:r w:rsidR="00D7683A" w:rsidRPr="0021196F">
        <w:rPr>
          <w:sz w:val="28"/>
          <w:szCs w:val="28"/>
        </w:rPr>
        <w:t xml:space="preserve"> дополнительного образования</w:t>
      </w:r>
      <w:r w:rsidR="00981633" w:rsidRPr="0021196F">
        <w:rPr>
          <w:sz w:val="28"/>
          <w:szCs w:val="28"/>
        </w:rPr>
        <w:t xml:space="preserve"> (техническое, естественно</w:t>
      </w:r>
      <w:r w:rsidR="00C765EF">
        <w:rPr>
          <w:sz w:val="28"/>
          <w:szCs w:val="28"/>
        </w:rPr>
        <w:t>-</w:t>
      </w:r>
      <w:r w:rsidR="00981633" w:rsidRPr="0021196F">
        <w:rPr>
          <w:sz w:val="28"/>
          <w:szCs w:val="28"/>
        </w:rPr>
        <w:t>научное, туристско-краеведческое, с</w:t>
      </w:r>
      <w:r w:rsidR="001427C3" w:rsidRPr="0021196F">
        <w:rPr>
          <w:sz w:val="28"/>
          <w:szCs w:val="28"/>
        </w:rPr>
        <w:t>оциально-педагогическое, художе</w:t>
      </w:r>
      <w:r w:rsidR="00981633" w:rsidRPr="0021196F">
        <w:rPr>
          <w:sz w:val="28"/>
          <w:szCs w:val="28"/>
        </w:rPr>
        <w:t>с</w:t>
      </w:r>
      <w:r w:rsidR="001427C3" w:rsidRPr="0021196F">
        <w:rPr>
          <w:sz w:val="28"/>
          <w:szCs w:val="28"/>
        </w:rPr>
        <w:t>т</w:t>
      </w:r>
      <w:r w:rsidR="00981633" w:rsidRPr="0021196F">
        <w:rPr>
          <w:sz w:val="28"/>
          <w:szCs w:val="28"/>
        </w:rPr>
        <w:t>венное</w:t>
      </w:r>
      <w:r w:rsidR="001427C3" w:rsidRPr="0021196F">
        <w:rPr>
          <w:sz w:val="28"/>
          <w:szCs w:val="28"/>
        </w:rPr>
        <w:t>, физкультурно-спортивное)</w:t>
      </w:r>
      <w:r w:rsidR="00DD38C2" w:rsidRPr="0021196F">
        <w:rPr>
          <w:sz w:val="28"/>
          <w:szCs w:val="28"/>
        </w:rPr>
        <w:t>;</w:t>
      </w:r>
    </w:p>
    <w:p w:rsidR="00DD38C2" w:rsidRPr="0021196F" w:rsidRDefault="00B93810" w:rsidP="0021196F">
      <w:pPr>
        <w:pStyle w:val="a3"/>
        <w:spacing w:after="0" w:line="240" w:lineRule="auto"/>
        <w:ind w:left="0" w:firstLine="567"/>
        <w:jc w:val="both"/>
        <w:rPr>
          <w:sz w:val="28"/>
          <w:szCs w:val="28"/>
        </w:rPr>
      </w:pPr>
      <w:r>
        <w:rPr>
          <w:sz w:val="28"/>
          <w:szCs w:val="28"/>
        </w:rPr>
        <w:t xml:space="preserve">– </w:t>
      </w:r>
      <w:r w:rsidR="00DD38C2" w:rsidRPr="0021196F">
        <w:rPr>
          <w:sz w:val="28"/>
          <w:szCs w:val="28"/>
        </w:rPr>
        <w:t>представители одного муниципалитета и одной направленности, включаются в одну группу;</w:t>
      </w:r>
    </w:p>
    <w:p w:rsidR="008B06C7" w:rsidRPr="0021196F" w:rsidRDefault="00B93810" w:rsidP="0021196F">
      <w:pPr>
        <w:pStyle w:val="a3"/>
        <w:spacing w:after="0" w:line="240" w:lineRule="auto"/>
        <w:ind w:left="0" w:firstLine="567"/>
        <w:jc w:val="both"/>
        <w:rPr>
          <w:sz w:val="28"/>
          <w:szCs w:val="28"/>
        </w:rPr>
      </w:pPr>
      <w:r>
        <w:rPr>
          <w:sz w:val="28"/>
          <w:szCs w:val="28"/>
        </w:rPr>
        <w:t xml:space="preserve">– </w:t>
      </w:r>
      <w:r w:rsidR="00DD38C2" w:rsidRPr="0021196F">
        <w:rPr>
          <w:sz w:val="28"/>
          <w:szCs w:val="28"/>
        </w:rPr>
        <w:t>в группе не более 6 слушателей</w:t>
      </w:r>
      <w:r w:rsidR="008B06C7" w:rsidRPr="0021196F">
        <w:rPr>
          <w:sz w:val="28"/>
          <w:szCs w:val="28"/>
        </w:rPr>
        <w:t xml:space="preserve">. </w:t>
      </w:r>
    </w:p>
    <w:p w:rsidR="00317C1A" w:rsidRPr="0021196F" w:rsidRDefault="00317C1A" w:rsidP="0021196F">
      <w:pPr>
        <w:pStyle w:val="a3"/>
        <w:spacing w:after="0" w:line="240" w:lineRule="auto"/>
        <w:ind w:left="0" w:firstLine="567"/>
        <w:jc w:val="both"/>
        <w:rPr>
          <w:sz w:val="28"/>
          <w:szCs w:val="28"/>
        </w:rPr>
      </w:pPr>
      <w:r w:rsidRPr="0021196F">
        <w:rPr>
          <w:sz w:val="28"/>
          <w:szCs w:val="28"/>
        </w:rPr>
        <w:t>Образовательная командная деятельность предполагает:</w:t>
      </w:r>
    </w:p>
    <w:p w:rsidR="00317C1A" w:rsidRPr="0021196F" w:rsidRDefault="00B93810" w:rsidP="0021196F">
      <w:pPr>
        <w:tabs>
          <w:tab w:val="num" w:pos="0"/>
        </w:tabs>
        <w:spacing w:after="0" w:line="240" w:lineRule="auto"/>
        <w:ind w:firstLine="567"/>
        <w:jc w:val="both"/>
        <w:rPr>
          <w:sz w:val="28"/>
          <w:szCs w:val="28"/>
        </w:rPr>
      </w:pPr>
      <w:r>
        <w:rPr>
          <w:sz w:val="28"/>
          <w:szCs w:val="28"/>
        </w:rPr>
        <w:t xml:space="preserve">– </w:t>
      </w:r>
      <w:r w:rsidR="00317C1A" w:rsidRPr="0021196F">
        <w:rPr>
          <w:sz w:val="28"/>
          <w:szCs w:val="28"/>
        </w:rPr>
        <w:t>работ</w:t>
      </w:r>
      <w:r w:rsidR="00DA2150" w:rsidRPr="0021196F">
        <w:rPr>
          <w:sz w:val="28"/>
          <w:szCs w:val="28"/>
        </w:rPr>
        <w:t>у</w:t>
      </w:r>
      <w:r w:rsidR="00317C1A" w:rsidRPr="0021196F">
        <w:rPr>
          <w:sz w:val="28"/>
          <w:szCs w:val="28"/>
        </w:rPr>
        <w:t xml:space="preserve"> по содержанию </w:t>
      </w:r>
      <w:r w:rsidR="00DA2150" w:rsidRPr="0021196F">
        <w:rPr>
          <w:sz w:val="28"/>
          <w:szCs w:val="28"/>
        </w:rPr>
        <w:t>–</w:t>
      </w:r>
      <w:r w:rsidR="00317C1A" w:rsidRPr="0021196F">
        <w:rPr>
          <w:sz w:val="28"/>
          <w:szCs w:val="28"/>
        </w:rPr>
        <w:t xml:space="preserve"> разрешение</w:t>
      </w:r>
      <w:r w:rsidR="00DA2150" w:rsidRPr="0021196F">
        <w:rPr>
          <w:sz w:val="28"/>
          <w:szCs w:val="28"/>
        </w:rPr>
        <w:t xml:space="preserve"> </w:t>
      </w:r>
      <w:r w:rsidR="00317C1A" w:rsidRPr="0021196F">
        <w:rPr>
          <w:sz w:val="28"/>
          <w:szCs w:val="28"/>
        </w:rPr>
        <w:t xml:space="preserve">профессиональных задач и проблем, проектирование путей реализации планов и достижения целей; </w:t>
      </w:r>
    </w:p>
    <w:p w:rsidR="00317C1A" w:rsidRPr="0021196F" w:rsidRDefault="00B93810" w:rsidP="0021196F">
      <w:pPr>
        <w:tabs>
          <w:tab w:val="num" w:pos="0"/>
        </w:tabs>
        <w:spacing w:after="0" w:line="240" w:lineRule="auto"/>
        <w:ind w:firstLine="567"/>
        <w:jc w:val="both"/>
        <w:rPr>
          <w:sz w:val="28"/>
          <w:szCs w:val="28"/>
        </w:rPr>
      </w:pPr>
      <w:r>
        <w:rPr>
          <w:sz w:val="28"/>
          <w:szCs w:val="28"/>
        </w:rPr>
        <w:t xml:space="preserve">– </w:t>
      </w:r>
      <w:r w:rsidR="00317C1A" w:rsidRPr="0021196F">
        <w:rPr>
          <w:sz w:val="28"/>
          <w:szCs w:val="28"/>
        </w:rPr>
        <w:t>организаци</w:t>
      </w:r>
      <w:r w:rsidR="00DA2150" w:rsidRPr="0021196F">
        <w:rPr>
          <w:sz w:val="28"/>
          <w:szCs w:val="28"/>
        </w:rPr>
        <w:t>ю</w:t>
      </w:r>
      <w:r w:rsidR="00317C1A" w:rsidRPr="0021196F">
        <w:rPr>
          <w:sz w:val="28"/>
          <w:szCs w:val="28"/>
        </w:rPr>
        <w:t xml:space="preserve"> групповой работы </w:t>
      </w:r>
      <w:r w:rsidR="00DA2150" w:rsidRPr="0021196F">
        <w:rPr>
          <w:sz w:val="28"/>
          <w:szCs w:val="28"/>
        </w:rPr>
        <w:t>–</w:t>
      </w:r>
      <w:r w:rsidR="00317C1A" w:rsidRPr="0021196F">
        <w:rPr>
          <w:sz w:val="28"/>
          <w:szCs w:val="28"/>
        </w:rPr>
        <w:t xml:space="preserve"> оптимальное оформление процессов групповой деятельности, постановка групповых целей, соблюдение этапов групповой деятельности, распределение ролей в группе; </w:t>
      </w:r>
    </w:p>
    <w:p w:rsidR="00317C1A" w:rsidRPr="0021196F" w:rsidRDefault="00B93810" w:rsidP="0021196F">
      <w:pPr>
        <w:tabs>
          <w:tab w:val="num" w:pos="0"/>
        </w:tabs>
        <w:spacing w:after="0" w:line="240" w:lineRule="auto"/>
        <w:ind w:firstLine="567"/>
        <w:jc w:val="both"/>
        <w:rPr>
          <w:sz w:val="28"/>
          <w:szCs w:val="28"/>
        </w:rPr>
      </w:pPr>
      <w:r>
        <w:rPr>
          <w:sz w:val="28"/>
          <w:szCs w:val="28"/>
        </w:rPr>
        <w:t xml:space="preserve">– </w:t>
      </w:r>
      <w:r w:rsidR="00317C1A" w:rsidRPr="0021196F">
        <w:rPr>
          <w:sz w:val="28"/>
          <w:szCs w:val="28"/>
        </w:rPr>
        <w:t xml:space="preserve">создание благоприятной социально-психологической атмосферы в группе </w:t>
      </w:r>
      <w:r w:rsidR="00DA2150" w:rsidRPr="0021196F">
        <w:rPr>
          <w:sz w:val="28"/>
          <w:szCs w:val="28"/>
        </w:rPr>
        <w:t>–</w:t>
      </w:r>
      <w:r w:rsidR="00317C1A" w:rsidRPr="0021196F">
        <w:rPr>
          <w:sz w:val="28"/>
          <w:szCs w:val="28"/>
        </w:rPr>
        <w:t xml:space="preserve"> анализ состояния отношений в группе, создание групповых норм, снятие возникающих в процессе групповой работы напряжений, эмоциональных конфликтов. </w:t>
      </w:r>
    </w:p>
    <w:p w:rsidR="00317C1A" w:rsidRPr="0021196F" w:rsidRDefault="00317C1A" w:rsidP="0021196F">
      <w:pPr>
        <w:pStyle w:val="a3"/>
        <w:spacing w:after="0" w:line="240" w:lineRule="auto"/>
        <w:ind w:left="0" w:firstLine="567"/>
        <w:jc w:val="both"/>
        <w:rPr>
          <w:sz w:val="28"/>
          <w:szCs w:val="28"/>
        </w:rPr>
      </w:pPr>
      <w:r w:rsidRPr="0021196F">
        <w:rPr>
          <w:sz w:val="28"/>
          <w:szCs w:val="28"/>
        </w:rPr>
        <w:t xml:space="preserve">Для эффективной работы по содержанию в </w:t>
      </w:r>
      <w:r w:rsidR="00DA2150" w:rsidRPr="0021196F">
        <w:rPr>
          <w:sz w:val="28"/>
          <w:szCs w:val="28"/>
        </w:rPr>
        <w:t>командные роли</w:t>
      </w:r>
      <w:r w:rsidRPr="0021196F">
        <w:rPr>
          <w:sz w:val="28"/>
          <w:szCs w:val="28"/>
        </w:rPr>
        <w:t xml:space="preserve"> обычно представлены следующи</w:t>
      </w:r>
      <w:r w:rsidR="00DA2150" w:rsidRPr="0021196F">
        <w:rPr>
          <w:sz w:val="28"/>
          <w:szCs w:val="28"/>
        </w:rPr>
        <w:t>м образом</w:t>
      </w:r>
      <w:r w:rsidRPr="0021196F">
        <w:rPr>
          <w:sz w:val="28"/>
          <w:szCs w:val="28"/>
        </w:rPr>
        <w:t>:</w:t>
      </w:r>
    </w:p>
    <w:p w:rsidR="00317C1A" w:rsidRPr="0021196F" w:rsidRDefault="00B93810" w:rsidP="0021196F">
      <w:pPr>
        <w:pStyle w:val="a3"/>
        <w:spacing w:after="0" w:line="240" w:lineRule="auto"/>
        <w:ind w:left="0" w:firstLine="567"/>
        <w:jc w:val="both"/>
        <w:rPr>
          <w:sz w:val="28"/>
          <w:szCs w:val="28"/>
        </w:rPr>
      </w:pPr>
      <w:r>
        <w:rPr>
          <w:sz w:val="28"/>
          <w:szCs w:val="28"/>
        </w:rPr>
        <w:t xml:space="preserve">– </w:t>
      </w:r>
      <w:r w:rsidR="00317C1A" w:rsidRPr="0021196F">
        <w:rPr>
          <w:sz w:val="28"/>
          <w:szCs w:val="28"/>
        </w:rPr>
        <w:t xml:space="preserve">аналитик </w:t>
      </w:r>
      <w:r w:rsidR="00DA2150" w:rsidRPr="0021196F">
        <w:rPr>
          <w:sz w:val="28"/>
          <w:szCs w:val="28"/>
        </w:rPr>
        <w:t>–</w:t>
      </w:r>
      <w:r w:rsidR="00317C1A" w:rsidRPr="0021196F">
        <w:rPr>
          <w:sz w:val="28"/>
          <w:szCs w:val="28"/>
        </w:rPr>
        <w:t xml:space="preserve"> человек, ориентированный на целостное восприятие ситуации, выделение ее составных частей, установление взаимосвязей, выделение приоритетов; </w:t>
      </w:r>
    </w:p>
    <w:p w:rsidR="00317C1A" w:rsidRPr="00DA29FF" w:rsidRDefault="00B93810" w:rsidP="0021196F">
      <w:pPr>
        <w:pStyle w:val="a3"/>
        <w:spacing w:after="0" w:line="240" w:lineRule="auto"/>
        <w:ind w:left="0" w:firstLine="567"/>
        <w:jc w:val="both"/>
        <w:rPr>
          <w:spacing w:val="6"/>
          <w:sz w:val="28"/>
          <w:szCs w:val="28"/>
        </w:rPr>
      </w:pPr>
      <w:r w:rsidRPr="00DA29FF">
        <w:rPr>
          <w:spacing w:val="6"/>
          <w:sz w:val="28"/>
          <w:szCs w:val="28"/>
        </w:rPr>
        <w:t xml:space="preserve">– </w:t>
      </w:r>
      <w:r w:rsidR="00317C1A" w:rsidRPr="00DA29FF">
        <w:rPr>
          <w:spacing w:val="6"/>
          <w:sz w:val="28"/>
          <w:szCs w:val="28"/>
        </w:rPr>
        <w:t xml:space="preserve">генератор идей </w:t>
      </w:r>
      <w:r w:rsidR="00DA2150" w:rsidRPr="00DA29FF">
        <w:rPr>
          <w:spacing w:val="6"/>
          <w:sz w:val="28"/>
          <w:szCs w:val="28"/>
        </w:rPr>
        <w:t>–</w:t>
      </w:r>
      <w:r w:rsidR="00317C1A" w:rsidRPr="00DA29FF">
        <w:rPr>
          <w:spacing w:val="6"/>
          <w:sz w:val="28"/>
          <w:szCs w:val="28"/>
        </w:rPr>
        <w:t xml:space="preserve"> человек, ориентированный на новые решения, интеллектуально активный, обладающий большим инновационным потенциалом; </w:t>
      </w:r>
    </w:p>
    <w:p w:rsidR="00317C1A" w:rsidRPr="0021196F" w:rsidRDefault="00B93810" w:rsidP="0021196F">
      <w:pPr>
        <w:pStyle w:val="a3"/>
        <w:spacing w:after="0" w:line="240" w:lineRule="auto"/>
        <w:ind w:left="0" w:firstLine="567"/>
        <w:jc w:val="both"/>
        <w:rPr>
          <w:sz w:val="28"/>
          <w:szCs w:val="28"/>
        </w:rPr>
      </w:pPr>
      <w:r>
        <w:rPr>
          <w:sz w:val="28"/>
          <w:szCs w:val="28"/>
        </w:rPr>
        <w:t xml:space="preserve">– </w:t>
      </w:r>
      <w:r w:rsidR="00317C1A" w:rsidRPr="0021196F">
        <w:rPr>
          <w:sz w:val="28"/>
          <w:szCs w:val="28"/>
        </w:rPr>
        <w:t xml:space="preserve">эрудит </w:t>
      </w:r>
      <w:r w:rsidR="00DA2150" w:rsidRPr="0021196F">
        <w:rPr>
          <w:sz w:val="28"/>
          <w:szCs w:val="28"/>
        </w:rPr>
        <w:t>–</w:t>
      </w:r>
      <w:r w:rsidR="00317C1A" w:rsidRPr="0021196F">
        <w:rPr>
          <w:sz w:val="28"/>
          <w:szCs w:val="28"/>
        </w:rPr>
        <w:t xml:space="preserve"> человек, компетентный в своей области, знающий ее в мелочах и ориентированный на большее углубление в конкретное содержание, способный выступать в качестве эксперта; </w:t>
      </w:r>
    </w:p>
    <w:p w:rsidR="00317C1A" w:rsidRPr="0021196F" w:rsidRDefault="00B93810" w:rsidP="0021196F">
      <w:pPr>
        <w:pStyle w:val="a3"/>
        <w:spacing w:after="0" w:line="240" w:lineRule="auto"/>
        <w:ind w:left="0" w:firstLine="567"/>
        <w:jc w:val="both"/>
        <w:rPr>
          <w:sz w:val="28"/>
          <w:szCs w:val="28"/>
        </w:rPr>
      </w:pPr>
      <w:r>
        <w:rPr>
          <w:sz w:val="28"/>
          <w:szCs w:val="28"/>
        </w:rPr>
        <w:t xml:space="preserve">– </w:t>
      </w:r>
      <w:r w:rsidR="00317C1A" w:rsidRPr="0021196F">
        <w:rPr>
          <w:sz w:val="28"/>
          <w:szCs w:val="28"/>
        </w:rPr>
        <w:t xml:space="preserve">критик </w:t>
      </w:r>
      <w:r w:rsidR="00DA2150" w:rsidRPr="0021196F">
        <w:rPr>
          <w:sz w:val="28"/>
          <w:szCs w:val="28"/>
        </w:rPr>
        <w:t>–</w:t>
      </w:r>
      <w:r w:rsidR="00317C1A" w:rsidRPr="0021196F">
        <w:rPr>
          <w:sz w:val="28"/>
          <w:szCs w:val="28"/>
        </w:rPr>
        <w:t xml:space="preserve"> человек, ориентированный на поиск обоснований, сконцентрированный на вопросах, требующих от других приведения аргументов в пользу принятого решения; </w:t>
      </w:r>
    </w:p>
    <w:p w:rsidR="00317C1A" w:rsidRPr="0021196F" w:rsidRDefault="00B93810" w:rsidP="0021196F">
      <w:pPr>
        <w:pStyle w:val="a3"/>
        <w:spacing w:after="0" w:line="240" w:lineRule="auto"/>
        <w:ind w:left="0" w:firstLine="567"/>
        <w:jc w:val="both"/>
        <w:rPr>
          <w:sz w:val="28"/>
          <w:szCs w:val="28"/>
        </w:rPr>
      </w:pPr>
      <w:r>
        <w:rPr>
          <w:sz w:val="28"/>
          <w:szCs w:val="28"/>
        </w:rPr>
        <w:t xml:space="preserve">– </w:t>
      </w:r>
      <w:r w:rsidR="00317C1A" w:rsidRPr="0021196F">
        <w:rPr>
          <w:sz w:val="28"/>
          <w:szCs w:val="28"/>
        </w:rPr>
        <w:t xml:space="preserve">разработчик </w:t>
      </w:r>
      <w:r w:rsidR="00DA2150" w:rsidRPr="0021196F">
        <w:rPr>
          <w:sz w:val="28"/>
          <w:szCs w:val="28"/>
        </w:rPr>
        <w:t>–</w:t>
      </w:r>
      <w:r w:rsidR="00317C1A" w:rsidRPr="0021196F">
        <w:rPr>
          <w:sz w:val="28"/>
          <w:szCs w:val="28"/>
        </w:rPr>
        <w:t xml:space="preserve"> человек, ориентированный на детализацию общих принципов, доведение сформулированного решения до уровня технологии его осуществления.</w:t>
      </w:r>
    </w:p>
    <w:p w:rsidR="00CE2ABB" w:rsidRPr="0021196F" w:rsidRDefault="002B12B8" w:rsidP="0021196F">
      <w:pPr>
        <w:spacing w:after="0" w:line="240" w:lineRule="auto"/>
        <w:ind w:firstLine="567"/>
        <w:jc w:val="both"/>
        <w:rPr>
          <w:sz w:val="28"/>
          <w:szCs w:val="28"/>
        </w:rPr>
      </w:pPr>
      <w:r w:rsidRPr="0021196F">
        <w:rPr>
          <w:sz w:val="28"/>
          <w:szCs w:val="28"/>
        </w:rPr>
        <w:t>Курсы повышения квалификации в форме п</w:t>
      </w:r>
      <w:r w:rsidR="009C1EB9" w:rsidRPr="0021196F">
        <w:rPr>
          <w:sz w:val="28"/>
          <w:szCs w:val="28"/>
        </w:rPr>
        <w:t>роектных</w:t>
      </w:r>
      <w:r w:rsidR="00AA44A9" w:rsidRPr="0021196F">
        <w:rPr>
          <w:sz w:val="28"/>
          <w:szCs w:val="28"/>
        </w:rPr>
        <w:t xml:space="preserve"> </w:t>
      </w:r>
      <w:r w:rsidR="009C1EB9" w:rsidRPr="0021196F">
        <w:rPr>
          <w:sz w:val="28"/>
          <w:szCs w:val="28"/>
        </w:rPr>
        <w:t>сессий</w:t>
      </w:r>
      <w:r w:rsidR="00AA44A9" w:rsidRPr="0021196F">
        <w:rPr>
          <w:sz w:val="28"/>
          <w:szCs w:val="28"/>
        </w:rPr>
        <w:t xml:space="preserve"> </w:t>
      </w:r>
      <w:r w:rsidR="009C1EB9" w:rsidRPr="0021196F">
        <w:rPr>
          <w:sz w:val="28"/>
          <w:szCs w:val="28"/>
        </w:rPr>
        <w:t>явля</w:t>
      </w:r>
      <w:r w:rsidR="00F23006" w:rsidRPr="0021196F">
        <w:rPr>
          <w:sz w:val="28"/>
          <w:szCs w:val="28"/>
        </w:rPr>
        <w:t>ю</w:t>
      </w:r>
      <w:r w:rsidR="009C1EB9" w:rsidRPr="0021196F">
        <w:rPr>
          <w:sz w:val="28"/>
          <w:szCs w:val="28"/>
        </w:rPr>
        <w:t>тся</w:t>
      </w:r>
      <w:r w:rsidR="00AA44A9" w:rsidRPr="0021196F">
        <w:rPr>
          <w:sz w:val="28"/>
          <w:szCs w:val="28"/>
        </w:rPr>
        <w:t xml:space="preserve"> </w:t>
      </w:r>
      <w:r w:rsidR="00F23006" w:rsidRPr="0021196F">
        <w:rPr>
          <w:sz w:val="28"/>
          <w:szCs w:val="28"/>
        </w:rPr>
        <w:t xml:space="preserve">одним из мероприятий по </w:t>
      </w:r>
      <w:r w:rsidR="009C1EB9" w:rsidRPr="0021196F">
        <w:rPr>
          <w:sz w:val="28"/>
          <w:szCs w:val="28"/>
        </w:rPr>
        <w:t>научно-методическо</w:t>
      </w:r>
      <w:r w:rsidR="00F23006" w:rsidRPr="0021196F">
        <w:rPr>
          <w:sz w:val="28"/>
          <w:szCs w:val="28"/>
        </w:rPr>
        <w:t>му</w:t>
      </w:r>
      <w:r w:rsidR="00AA44A9" w:rsidRPr="0021196F">
        <w:rPr>
          <w:sz w:val="28"/>
          <w:szCs w:val="28"/>
        </w:rPr>
        <w:t xml:space="preserve"> </w:t>
      </w:r>
      <w:r w:rsidR="009C1EB9" w:rsidRPr="0021196F">
        <w:rPr>
          <w:sz w:val="28"/>
          <w:szCs w:val="28"/>
        </w:rPr>
        <w:t>сопровождени</w:t>
      </w:r>
      <w:r w:rsidR="00031FF3" w:rsidRPr="0021196F">
        <w:rPr>
          <w:sz w:val="28"/>
          <w:szCs w:val="28"/>
        </w:rPr>
        <w:t>ю</w:t>
      </w:r>
      <w:r w:rsidR="009C1EB9" w:rsidRPr="0021196F">
        <w:rPr>
          <w:sz w:val="28"/>
          <w:szCs w:val="28"/>
        </w:rPr>
        <w:t xml:space="preserve"> муниципальных</w:t>
      </w:r>
      <w:r w:rsidR="00AA44A9" w:rsidRPr="0021196F">
        <w:rPr>
          <w:sz w:val="28"/>
          <w:szCs w:val="28"/>
        </w:rPr>
        <w:t xml:space="preserve"> </w:t>
      </w:r>
      <w:r w:rsidR="009C1EB9" w:rsidRPr="0021196F">
        <w:rPr>
          <w:sz w:val="28"/>
          <w:szCs w:val="28"/>
        </w:rPr>
        <w:t>команд</w:t>
      </w:r>
      <w:r w:rsidR="00AA44A9" w:rsidRPr="0021196F">
        <w:rPr>
          <w:sz w:val="28"/>
          <w:szCs w:val="28"/>
        </w:rPr>
        <w:t xml:space="preserve"> </w:t>
      </w:r>
      <w:r w:rsidR="009C1EB9" w:rsidRPr="0021196F">
        <w:rPr>
          <w:sz w:val="28"/>
          <w:szCs w:val="28"/>
        </w:rPr>
        <w:t>по</w:t>
      </w:r>
      <w:r w:rsidR="00AA44A9" w:rsidRPr="0021196F">
        <w:rPr>
          <w:sz w:val="28"/>
          <w:szCs w:val="28"/>
        </w:rPr>
        <w:t xml:space="preserve"> </w:t>
      </w:r>
      <w:r w:rsidR="009C1EB9" w:rsidRPr="0021196F">
        <w:rPr>
          <w:sz w:val="28"/>
          <w:szCs w:val="28"/>
        </w:rPr>
        <w:t>управлению</w:t>
      </w:r>
      <w:r w:rsidR="00AA44A9" w:rsidRPr="0021196F">
        <w:rPr>
          <w:sz w:val="28"/>
          <w:szCs w:val="28"/>
        </w:rPr>
        <w:t xml:space="preserve"> </w:t>
      </w:r>
      <w:r w:rsidR="00730360" w:rsidRPr="0021196F">
        <w:rPr>
          <w:sz w:val="28"/>
          <w:szCs w:val="28"/>
        </w:rPr>
        <w:t>развитием сети дополнительных общеобразовательных программ, обеспечивающ</w:t>
      </w:r>
      <w:r w:rsidR="00852E47">
        <w:rPr>
          <w:sz w:val="28"/>
          <w:szCs w:val="28"/>
        </w:rPr>
        <w:t>их</w:t>
      </w:r>
      <w:r w:rsidR="00730360" w:rsidRPr="0021196F">
        <w:rPr>
          <w:sz w:val="28"/>
          <w:szCs w:val="28"/>
        </w:rPr>
        <w:t xml:space="preserve"> повышение охвата, доступности и качества дополнительного образования. </w:t>
      </w:r>
    </w:p>
    <w:p w:rsidR="009C1EB9" w:rsidRPr="00852E47" w:rsidRDefault="009C1EB9" w:rsidP="0021196F">
      <w:pPr>
        <w:spacing w:after="0" w:line="240" w:lineRule="auto"/>
        <w:ind w:firstLine="567"/>
        <w:jc w:val="both"/>
        <w:rPr>
          <w:sz w:val="28"/>
          <w:szCs w:val="28"/>
        </w:rPr>
      </w:pPr>
      <w:r w:rsidRPr="0021196F">
        <w:rPr>
          <w:b/>
          <w:sz w:val="28"/>
          <w:szCs w:val="28"/>
        </w:rPr>
        <w:t>Реализацию дополнительной профессиональной программы повышения квалификации</w:t>
      </w:r>
      <w:r w:rsidR="00AA44A9" w:rsidRPr="0021196F">
        <w:rPr>
          <w:b/>
          <w:sz w:val="28"/>
          <w:szCs w:val="28"/>
        </w:rPr>
        <w:t xml:space="preserve"> </w:t>
      </w:r>
      <w:r w:rsidRPr="0021196F">
        <w:rPr>
          <w:sz w:val="28"/>
          <w:szCs w:val="28"/>
        </w:rPr>
        <w:t>осуществляют</w:t>
      </w:r>
      <w:r w:rsidR="00AA44A9" w:rsidRPr="0021196F">
        <w:rPr>
          <w:sz w:val="28"/>
          <w:szCs w:val="28"/>
        </w:rPr>
        <w:t xml:space="preserve"> </w:t>
      </w:r>
      <w:r w:rsidRPr="0021196F">
        <w:rPr>
          <w:sz w:val="28"/>
          <w:szCs w:val="28"/>
        </w:rPr>
        <w:t>представители</w:t>
      </w:r>
      <w:r w:rsidR="00AA44A9" w:rsidRPr="0021196F">
        <w:rPr>
          <w:sz w:val="28"/>
          <w:szCs w:val="28"/>
        </w:rPr>
        <w:t xml:space="preserve"> </w:t>
      </w:r>
      <w:r w:rsidRPr="0021196F">
        <w:rPr>
          <w:sz w:val="28"/>
          <w:szCs w:val="28"/>
        </w:rPr>
        <w:t xml:space="preserve">профессорско-преподавательского состава ГБУ ДПО </w:t>
      </w:r>
      <w:r w:rsidR="0017791B" w:rsidRPr="0021196F">
        <w:rPr>
          <w:sz w:val="28"/>
          <w:szCs w:val="28"/>
        </w:rPr>
        <w:t xml:space="preserve">«Челябинский институт переподготовки и повышения квалификации работников образования» (ГБУ ДПО </w:t>
      </w:r>
      <w:r w:rsidRPr="0021196F">
        <w:rPr>
          <w:sz w:val="28"/>
          <w:szCs w:val="28"/>
        </w:rPr>
        <w:t>ЧИППКРО</w:t>
      </w:r>
      <w:r w:rsidR="0017791B" w:rsidRPr="0021196F">
        <w:rPr>
          <w:sz w:val="28"/>
          <w:szCs w:val="28"/>
        </w:rPr>
        <w:t>)</w:t>
      </w:r>
      <w:r w:rsidRPr="0021196F">
        <w:rPr>
          <w:sz w:val="28"/>
          <w:szCs w:val="28"/>
        </w:rPr>
        <w:t xml:space="preserve">, тьюторы кафедры </w:t>
      </w:r>
      <w:r w:rsidR="00FB3B08" w:rsidRPr="0021196F">
        <w:rPr>
          <w:sz w:val="28"/>
          <w:szCs w:val="28"/>
        </w:rPr>
        <w:t>воспитания и дополнительного образования</w:t>
      </w:r>
      <w:r w:rsidRPr="0021196F">
        <w:rPr>
          <w:sz w:val="28"/>
          <w:szCs w:val="28"/>
        </w:rPr>
        <w:t>, обладающие профессиональными</w:t>
      </w:r>
      <w:r w:rsidR="00AA44A9" w:rsidRPr="0021196F">
        <w:rPr>
          <w:sz w:val="28"/>
          <w:szCs w:val="28"/>
        </w:rPr>
        <w:t xml:space="preserve"> </w:t>
      </w:r>
      <w:r w:rsidRPr="0021196F">
        <w:rPr>
          <w:sz w:val="28"/>
          <w:szCs w:val="28"/>
        </w:rPr>
        <w:t>компетенциями,</w:t>
      </w:r>
      <w:r w:rsidR="00AA44A9" w:rsidRPr="0021196F">
        <w:rPr>
          <w:sz w:val="28"/>
          <w:szCs w:val="28"/>
        </w:rPr>
        <w:t xml:space="preserve"> </w:t>
      </w:r>
      <w:r w:rsidRPr="0021196F">
        <w:rPr>
          <w:sz w:val="28"/>
          <w:szCs w:val="28"/>
        </w:rPr>
        <w:t>соответствующими</w:t>
      </w:r>
      <w:r w:rsidR="00AA44A9" w:rsidRPr="0021196F">
        <w:rPr>
          <w:sz w:val="28"/>
          <w:szCs w:val="28"/>
        </w:rPr>
        <w:t xml:space="preserve"> </w:t>
      </w:r>
      <w:r w:rsidRPr="0021196F">
        <w:rPr>
          <w:sz w:val="28"/>
          <w:szCs w:val="28"/>
        </w:rPr>
        <w:t>требованиям профессиональн</w:t>
      </w:r>
      <w:r w:rsidR="001D0D51" w:rsidRPr="0021196F">
        <w:rPr>
          <w:sz w:val="28"/>
          <w:szCs w:val="28"/>
        </w:rPr>
        <w:t>ых</w:t>
      </w:r>
      <w:r w:rsidR="00AA44A9" w:rsidRPr="0021196F">
        <w:rPr>
          <w:sz w:val="28"/>
          <w:szCs w:val="28"/>
        </w:rPr>
        <w:t xml:space="preserve"> </w:t>
      </w:r>
      <w:r w:rsidRPr="0021196F">
        <w:rPr>
          <w:sz w:val="28"/>
          <w:szCs w:val="28"/>
        </w:rPr>
        <w:t>стандарт</w:t>
      </w:r>
      <w:r w:rsidR="001D0D51" w:rsidRPr="0021196F">
        <w:rPr>
          <w:sz w:val="28"/>
          <w:szCs w:val="28"/>
        </w:rPr>
        <w:t>ов:</w:t>
      </w:r>
      <w:r w:rsidR="00AA44A9" w:rsidRPr="0021196F">
        <w:rPr>
          <w:sz w:val="28"/>
          <w:szCs w:val="28"/>
        </w:rPr>
        <w:t xml:space="preserve"> </w:t>
      </w:r>
      <w:r w:rsidRPr="0021196F">
        <w:rPr>
          <w:sz w:val="28"/>
          <w:szCs w:val="28"/>
        </w:rPr>
        <w:t>«Педагог</w:t>
      </w:r>
      <w:r w:rsidR="00AA44A9" w:rsidRPr="0021196F">
        <w:rPr>
          <w:sz w:val="28"/>
          <w:szCs w:val="28"/>
        </w:rPr>
        <w:t xml:space="preserve"> </w:t>
      </w:r>
      <w:r w:rsidRPr="0021196F">
        <w:rPr>
          <w:color w:val="000000" w:themeColor="text1"/>
          <w:sz w:val="28"/>
          <w:szCs w:val="28"/>
        </w:rPr>
        <w:t>профессионального</w:t>
      </w:r>
      <w:r w:rsidR="00AA44A9" w:rsidRPr="0021196F">
        <w:rPr>
          <w:color w:val="000000" w:themeColor="text1"/>
          <w:sz w:val="28"/>
          <w:szCs w:val="28"/>
        </w:rPr>
        <w:t xml:space="preserve"> </w:t>
      </w:r>
      <w:r w:rsidRPr="0021196F">
        <w:rPr>
          <w:color w:val="000000" w:themeColor="text1"/>
          <w:sz w:val="28"/>
          <w:szCs w:val="28"/>
        </w:rPr>
        <w:t>обучения, профессионального</w:t>
      </w:r>
      <w:r w:rsidR="00AA44A9" w:rsidRPr="0021196F">
        <w:rPr>
          <w:color w:val="000000" w:themeColor="text1"/>
          <w:sz w:val="28"/>
          <w:szCs w:val="28"/>
        </w:rPr>
        <w:t xml:space="preserve"> </w:t>
      </w:r>
      <w:r w:rsidRPr="0021196F">
        <w:rPr>
          <w:color w:val="000000" w:themeColor="text1"/>
          <w:sz w:val="28"/>
          <w:szCs w:val="28"/>
        </w:rPr>
        <w:t>образования</w:t>
      </w:r>
      <w:r w:rsidR="00AA44A9" w:rsidRPr="0021196F">
        <w:rPr>
          <w:color w:val="000000" w:themeColor="text1"/>
          <w:sz w:val="28"/>
          <w:szCs w:val="28"/>
        </w:rPr>
        <w:t xml:space="preserve"> </w:t>
      </w:r>
      <w:r w:rsidRPr="0021196F">
        <w:rPr>
          <w:color w:val="000000" w:themeColor="text1"/>
          <w:sz w:val="28"/>
          <w:szCs w:val="28"/>
        </w:rPr>
        <w:t>и</w:t>
      </w:r>
      <w:r w:rsidR="00AA44A9" w:rsidRPr="0021196F">
        <w:rPr>
          <w:color w:val="000000" w:themeColor="text1"/>
          <w:sz w:val="28"/>
          <w:szCs w:val="28"/>
        </w:rPr>
        <w:t xml:space="preserve"> </w:t>
      </w:r>
      <w:r w:rsidRPr="0021196F">
        <w:rPr>
          <w:color w:val="000000" w:themeColor="text1"/>
          <w:sz w:val="28"/>
          <w:szCs w:val="28"/>
        </w:rPr>
        <w:t>дополнительного</w:t>
      </w:r>
      <w:r w:rsidR="00AA44A9" w:rsidRPr="0021196F">
        <w:rPr>
          <w:color w:val="000000" w:themeColor="text1"/>
          <w:sz w:val="28"/>
          <w:szCs w:val="28"/>
        </w:rPr>
        <w:t xml:space="preserve"> </w:t>
      </w:r>
      <w:r w:rsidRPr="0021196F">
        <w:rPr>
          <w:color w:val="000000" w:themeColor="text1"/>
          <w:sz w:val="28"/>
          <w:szCs w:val="28"/>
        </w:rPr>
        <w:t xml:space="preserve">профессионального </w:t>
      </w:r>
      <w:r w:rsidR="001D0D51" w:rsidRPr="0021196F">
        <w:rPr>
          <w:color w:val="000000" w:themeColor="text1"/>
          <w:sz w:val="28"/>
          <w:szCs w:val="28"/>
        </w:rPr>
        <w:t>образования» (</w:t>
      </w:r>
      <w:r w:rsidR="00852E47">
        <w:rPr>
          <w:color w:val="000000" w:themeColor="text1"/>
          <w:sz w:val="28"/>
          <w:szCs w:val="28"/>
        </w:rPr>
        <w:t>П</w:t>
      </w:r>
      <w:r w:rsidRPr="0021196F">
        <w:rPr>
          <w:color w:val="000000" w:themeColor="text1"/>
          <w:sz w:val="28"/>
          <w:szCs w:val="28"/>
        </w:rPr>
        <w:t>риказ</w:t>
      </w:r>
      <w:r w:rsidR="00AA44A9" w:rsidRPr="0021196F">
        <w:rPr>
          <w:color w:val="000000" w:themeColor="text1"/>
          <w:sz w:val="28"/>
          <w:szCs w:val="28"/>
        </w:rPr>
        <w:t xml:space="preserve"> </w:t>
      </w:r>
      <w:r w:rsidRPr="0021196F">
        <w:rPr>
          <w:color w:val="000000" w:themeColor="text1"/>
          <w:sz w:val="28"/>
          <w:szCs w:val="28"/>
        </w:rPr>
        <w:t>Министерства</w:t>
      </w:r>
      <w:r w:rsidR="00AA44A9" w:rsidRPr="0021196F">
        <w:rPr>
          <w:color w:val="000000" w:themeColor="text1"/>
          <w:sz w:val="28"/>
          <w:szCs w:val="28"/>
        </w:rPr>
        <w:t xml:space="preserve"> </w:t>
      </w:r>
      <w:r w:rsidRPr="0021196F">
        <w:rPr>
          <w:color w:val="000000" w:themeColor="text1"/>
          <w:sz w:val="28"/>
          <w:szCs w:val="28"/>
        </w:rPr>
        <w:t>труда</w:t>
      </w:r>
      <w:r w:rsidR="00AA44A9" w:rsidRPr="0021196F">
        <w:rPr>
          <w:color w:val="000000" w:themeColor="text1"/>
          <w:sz w:val="28"/>
          <w:szCs w:val="28"/>
        </w:rPr>
        <w:t xml:space="preserve"> </w:t>
      </w:r>
      <w:r w:rsidRPr="0021196F">
        <w:rPr>
          <w:color w:val="000000" w:themeColor="text1"/>
          <w:sz w:val="28"/>
          <w:szCs w:val="28"/>
        </w:rPr>
        <w:t>и</w:t>
      </w:r>
      <w:r w:rsidR="00AA44A9" w:rsidRPr="0021196F">
        <w:rPr>
          <w:color w:val="000000" w:themeColor="text1"/>
          <w:sz w:val="28"/>
          <w:szCs w:val="28"/>
        </w:rPr>
        <w:t xml:space="preserve"> </w:t>
      </w:r>
      <w:r w:rsidRPr="0021196F">
        <w:rPr>
          <w:color w:val="000000" w:themeColor="text1"/>
          <w:sz w:val="28"/>
          <w:szCs w:val="28"/>
        </w:rPr>
        <w:t xml:space="preserve">социальной защиты </w:t>
      </w:r>
      <w:r w:rsidRPr="00852E47">
        <w:rPr>
          <w:sz w:val="28"/>
          <w:szCs w:val="28"/>
        </w:rPr>
        <w:t xml:space="preserve">РФ </w:t>
      </w:r>
      <w:r w:rsidR="00852E47" w:rsidRPr="00852E47">
        <w:rPr>
          <w:sz w:val="28"/>
          <w:szCs w:val="28"/>
        </w:rPr>
        <w:t>0</w:t>
      </w:r>
      <w:r w:rsidRPr="00852E47">
        <w:rPr>
          <w:sz w:val="28"/>
          <w:szCs w:val="28"/>
        </w:rPr>
        <w:t xml:space="preserve">8 сентября 2015 г. </w:t>
      </w:r>
      <w:r w:rsidR="008A4924" w:rsidRPr="00852E47">
        <w:rPr>
          <w:sz w:val="28"/>
          <w:szCs w:val="28"/>
        </w:rPr>
        <w:t>№</w:t>
      </w:r>
      <w:r w:rsidRPr="00852E47">
        <w:rPr>
          <w:sz w:val="28"/>
          <w:szCs w:val="28"/>
        </w:rPr>
        <w:t xml:space="preserve"> 608н)</w:t>
      </w:r>
      <w:r w:rsidR="00F52033" w:rsidRPr="00852E47">
        <w:rPr>
          <w:sz w:val="28"/>
          <w:szCs w:val="28"/>
        </w:rPr>
        <w:t xml:space="preserve"> и </w:t>
      </w:r>
      <w:r w:rsidR="001D0D51" w:rsidRPr="00852E47">
        <w:rPr>
          <w:sz w:val="28"/>
          <w:szCs w:val="28"/>
        </w:rPr>
        <w:t>«Педагог дополнительного образования» (</w:t>
      </w:r>
      <w:r w:rsidR="00852E47">
        <w:rPr>
          <w:sz w:val="28"/>
          <w:szCs w:val="28"/>
        </w:rPr>
        <w:t>П</w:t>
      </w:r>
      <w:r w:rsidR="001D0D51" w:rsidRPr="00852E47">
        <w:rPr>
          <w:sz w:val="28"/>
          <w:szCs w:val="28"/>
        </w:rPr>
        <w:t xml:space="preserve">риказ Министерства труда и социальной защиты РФ от </w:t>
      </w:r>
      <w:r w:rsidR="00852E47">
        <w:rPr>
          <w:sz w:val="28"/>
          <w:szCs w:val="28"/>
        </w:rPr>
        <w:t>0</w:t>
      </w:r>
      <w:r w:rsidR="001D0D51" w:rsidRPr="00852E47">
        <w:rPr>
          <w:sz w:val="28"/>
          <w:szCs w:val="28"/>
        </w:rPr>
        <w:t>5 мая 2018</w:t>
      </w:r>
      <w:r w:rsidR="00852E47">
        <w:rPr>
          <w:sz w:val="28"/>
          <w:szCs w:val="28"/>
        </w:rPr>
        <w:t xml:space="preserve"> </w:t>
      </w:r>
      <w:r w:rsidR="001D0D51" w:rsidRPr="00852E47">
        <w:rPr>
          <w:sz w:val="28"/>
          <w:szCs w:val="28"/>
        </w:rPr>
        <w:t>г. № 298</w:t>
      </w:r>
      <w:r w:rsidR="006E1363" w:rsidRPr="00852E47">
        <w:rPr>
          <w:sz w:val="28"/>
          <w:szCs w:val="28"/>
        </w:rPr>
        <w:t>н</w:t>
      </w:r>
      <w:r w:rsidR="001D0D51" w:rsidRPr="00852E47">
        <w:rPr>
          <w:sz w:val="28"/>
          <w:szCs w:val="28"/>
        </w:rPr>
        <w:t>)</w:t>
      </w:r>
      <w:r w:rsidR="006F0AA9" w:rsidRPr="00852E47">
        <w:rPr>
          <w:sz w:val="28"/>
          <w:szCs w:val="28"/>
        </w:rPr>
        <w:t>.</w:t>
      </w:r>
    </w:p>
    <w:p w:rsidR="009C1EB9" w:rsidRPr="00852E47" w:rsidRDefault="009C1EB9" w:rsidP="0021196F">
      <w:pPr>
        <w:spacing w:after="0" w:line="240" w:lineRule="auto"/>
        <w:ind w:firstLine="567"/>
        <w:jc w:val="both"/>
        <w:rPr>
          <w:sz w:val="28"/>
          <w:szCs w:val="28"/>
        </w:rPr>
      </w:pPr>
      <w:r w:rsidRPr="00852E47">
        <w:rPr>
          <w:b/>
          <w:sz w:val="28"/>
          <w:szCs w:val="28"/>
        </w:rPr>
        <w:t>Материально-техническое</w:t>
      </w:r>
      <w:r w:rsidR="00AA44A9" w:rsidRPr="00852E47">
        <w:rPr>
          <w:b/>
          <w:sz w:val="28"/>
          <w:szCs w:val="28"/>
        </w:rPr>
        <w:t xml:space="preserve"> </w:t>
      </w:r>
      <w:r w:rsidRPr="00852E47">
        <w:rPr>
          <w:b/>
          <w:sz w:val="28"/>
          <w:szCs w:val="28"/>
        </w:rPr>
        <w:t>обеспечение</w:t>
      </w:r>
      <w:r w:rsidR="00AA44A9" w:rsidRPr="00852E47">
        <w:rPr>
          <w:b/>
          <w:sz w:val="28"/>
          <w:szCs w:val="28"/>
        </w:rPr>
        <w:t xml:space="preserve"> </w:t>
      </w:r>
      <w:r w:rsidRPr="00852E47">
        <w:rPr>
          <w:sz w:val="28"/>
          <w:szCs w:val="28"/>
        </w:rPr>
        <w:t>образовательного</w:t>
      </w:r>
      <w:r w:rsidR="00AA44A9" w:rsidRPr="00852E47">
        <w:rPr>
          <w:sz w:val="28"/>
          <w:szCs w:val="28"/>
        </w:rPr>
        <w:t xml:space="preserve"> </w:t>
      </w:r>
      <w:r w:rsidRPr="00852E47">
        <w:rPr>
          <w:sz w:val="28"/>
          <w:szCs w:val="28"/>
        </w:rPr>
        <w:t>процесса</w:t>
      </w:r>
      <w:r w:rsidR="00AA44A9" w:rsidRPr="00852E47">
        <w:rPr>
          <w:sz w:val="28"/>
          <w:szCs w:val="28"/>
        </w:rPr>
        <w:t xml:space="preserve"> </w:t>
      </w:r>
      <w:r w:rsidRPr="00852E47">
        <w:rPr>
          <w:sz w:val="28"/>
          <w:szCs w:val="28"/>
        </w:rPr>
        <w:t>при реализации</w:t>
      </w:r>
      <w:r w:rsidR="00AA44A9" w:rsidRPr="00852E47">
        <w:rPr>
          <w:sz w:val="28"/>
          <w:szCs w:val="28"/>
        </w:rPr>
        <w:t xml:space="preserve"> </w:t>
      </w:r>
      <w:r w:rsidRPr="00852E47">
        <w:rPr>
          <w:sz w:val="28"/>
          <w:szCs w:val="28"/>
        </w:rPr>
        <w:t>программы</w:t>
      </w:r>
      <w:r w:rsidR="00AA44A9" w:rsidRPr="00852E47">
        <w:rPr>
          <w:sz w:val="28"/>
          <w:szCs w:val="28"/>
        </w:rPr>
        <w:t xml:space="preserve"> </w:t>
      </w:r>
      <w:r w:rsidRPr="00852E47">
        <w:rPr>
          <w:sz w:val="28"/>
          <w:szCs w:val="28"/>
        </w:rPr>
        <w:t>определяется</w:t>
      </w:r>
      <w:r w:rsidR="00AA44A9" w:rsidRPr="00852E47">
        <w:rPr>
          <w:sz w:val="28"/>
          <w:szCs w:val="28"/>
        </w:rPr>
        <w:t xml:space="preserve"> </w:t>
      </w:r>
      <w:r w:rsidRPr="00852E47">
        <w:rPr>
          <w:sz w:val="28"/>
          <w:szCs w:val="28"/>
        </w:rPr>
        <w:t>требованиями</w:t>
      </w:r>
      <w:r w:rsidR="00AA44A9" w:rsidRPr="00852E47">
        <w:rPr>
          <w:sz w:val="28"/>
          <w:szCs w:val="28"/>
        </w:rPr>
        <w:t xml:space="preserve"> </w:t>
      </w:r>
      <w:r w:rsidRPr="00852E47">
        <w:rPr>
          <w:sz w:val="28"/>
          <w:szCs w:val="28"/>
        </w:rPr>
        <w:t>по</w:t>
      </w:r>
      <w:r w:rsidR="00AA44A9" w:rsidRPr="00852E47">
        <w:rPr>
          <w:sz w:val="28"/>
          <w:szCs w:val="28"/>
        </w:rPr>
        <w:t xml:space="preserve"> </w:t>
      </w:r>
      <w:r w:rsidRPr="00852E47">
        <w:rPr>
          <w:sz w:val="28"/>
          <w:szCs w:val="28"/>
        </w:rPr>
        <w:t>каждой</w:t>
      </w:r>
      <w:r w:rsidR="00AA44A9" w:rsidRPr="00852E47">
        <w:rPr>
          <w:sz w:val="28"/>
          <w:szCs w:val="28"/>
        </w:rPr>
        <w:t xml:space="preserve"> </w:t>
      </w:r>
      <w:r w:rsidRPr="00852E47">
        <w:rPr>
          <w:sz w:val="28"/>
          <w:szCs w:val="28"/>
        </w:rPr>
        <w:t>конкретной учебной</w:t>
      </w:r>
      <w:r w:rsidR="00AA44A9" w:rsidRPr="00852E47">
        <w:rPr>
          <w:sz w:val="28"/>
          <w:szCs w:val="28"/>
        </w:rPr>
        <w:t xml:space="preserve"> </w:t>
      </w:r>
      <w:r w:rsidRPr="00852E47">
        <w:rPr>
          <w:sz w:val="28"/>
          <w:szCs w:val="28"/>
        </w:rPr>
        <w:t>теме,</w:t>
      </w:r>
      <w:r w:rsidR="00AA44A9" w:rsidRPr="00852E47">
        <w:rPr>
          <w:sz w:val="28"/>
          <w:szCs w:val="28"/>
        </w:rPr>
        <w:t xml:space="preserve"> </w:t>
      </w:r>
      <w:r w:rsidRPr="00852E47">
        <w:rPr>
          <w:sz w:val="28"/>
          <w:szCs w:val="28"/>
        </w:rPr>
        <w:t>а</w:t>
      </w:r>
      <w:r w:rsidR="00AA44A9" w:rsidRPr="00852E47">
        <w:rPr>
          <w:sz w:val="28"/>
          <w:szCs w:val="28"/>
        </w:rPr>
        <w:t xml:space="preserve"> </w:t>
      </w:r>
      <w:r w:rsidRPr="00852E47">
        <w:rPr>
          <w:sz w:val="28"/>
          <w:szCs w:val="28"/>
        </w:rPr>
        <w:t>также</w:t>
      </w:r>
      <w:r w:rsidR="00AA44A9" w:rsidRPr="00852E47">
        <w:rPr>
          <w:sz w:val="28"/>
          <w:szCs w:val="28"/>
        </w:rPr>
        <w:t xml:space="preserve"> </w:t>
      </w:r>
      <w:r w:rsidRPr="00852E47">
        <w:rPr>
          <w:sz w:val="28"/>
          <w:szCs w:val="28"/>
        </w:rPr>
        <w:t>требованиями</w:t>
      </w:r>
      <w:r w:rsidR="00AA44A9" w:rsidRPr="00852E47">
        <w:rPr>
          <w:sz w:val="28"/>
          <w:szCs w:val="28"/>
        </w:rPr>
        <w:t xml:space="preserve"> </w:t>
      </w:r>
      <w:r w:rsidRPr="00852E47">
        <w:rPr>
          <w:sz w:val="28"/>
          <w:szCs w:val="28"/>
        </w:rPr>
        <w:t>к</w:t>
      </w:r>
      <w:r w:rsidR="00AA44A9" w:rsidRPr="00852E47">
        <w:rPr>
          <w:sz w:val="28"/>
          <w:szCs w:val="28"/>
        </w:rPr>
        <w:t xml:space="preserve"> </w:t>
      </w:r>
      <w:r w:rsidRPr="00852E47">
        <w:rPr>
          <w:sz w:val="28"/>
          <w:szCs w:val="28"/>
        </w:rPr>
        <w:t>современной</w:t>
      </w:r>
      <w:r w:rsidR="00AA44A9" w:rsidRPr="00852E47">
        <w:rPr>
          <w:sz w:val="28"/>
          <w:szCs w:val="28"/>
        </w:rPr>
        <w:t xml:space="preserve"> </w:t>
      </w:r>
      <w:r w:rsidRPr="00852E47">
        <w:rPr>
          <w:sz w:val="28"/>
          <w:szCs w:val="28"/>
        </w:rPr>
        <w:t>организации образовательного процесса в ГБУ ДПО ЧИППКРО.</w:t>
      </w:r>
    </w:p>
    <w:p w:rsidR="009C1EB9" w:rsidRPr="0021196F" w:rsidRDefault="009C1EB9" w:rsidP="0021196F">
      <w:pPr>
        <w:spacing w:after="0" w:line="240" w:lineRule="auto"/>
        <w:ind w:firstLine="567"/>
        <w:jc w:val="both"/>
        <w:rPr>
          <w:sz w:val="28"/>
          <w:szCs w:val="28"/>
        </w:rPr>
      </w:pPr>
      <w:r w:rsidRPr="0021196F">
        <w:rPr>
          <w:sz w:val="28"/>
          <w:szCs w:val="28"/>
        </w:rPr>
        <w:t>Реализация</w:t>
      </w:r>
      <w:r w:rsidR="00AA44A9" w:rsidRPr="0021196F">
        <w:rPr>
          <w:sz w:val="28"/>
          <w:szCs w:val="28"/>
        </w:rPr>
        <w:t xml:space="preserve"> </w:t>
      </w:r>
      <w:r w:rsidRPr="0021196F">
        <w:rPr>
          <w:sz w:val="28"/>
          <w:szCs w:val="28"/>
        </w:rPr>
        <w:t>программы</w:t>
      </w:r>
      <w:r w:rsidR="00AA44A9" w:rsidRPr="0021196F">
        <w:rPr>
          <w:sz w:val="28"/>
          <w:szCs w:val="28"/>
        </w:rPr>
        <w:t xml:space="preserve"> </w:t>
      </w:r>
      <w:r w:rsidRPr="0021196F">
        <w:rPr>
          <w:sz w:val="28"/>
          <w:szCs w:val="28"/>
        </w:rPr>
        <w:t>осуществляется</w:t>
      </w:r>
      <w:r w:rsidR="00AA44A9" w:rsidRPr="0021196F">
        <w:rPr>
          <w:sz w:val="28"/>
          <w:szCs w:val="28"/>
        </w:rPr>
        <w:t xml:space="preserve"> </w:t>
      </w:r>
      <w:r w:rsidRPr="0021196F">
        <w:rPr>
          <w:sz w:val="28"/>
          <w:szCs w:val="28"/>
        </w:rPr>
        <w:t>на</w:t>
      </w:r>
      <w:r w:rsidR="00AA44A9" w:rsidRPr="0021196F">
        <w:rPr>
          <w:sz w:val="28"/>
          <w:szCs w:val="28"/>
        </w:rPr>
        <w:t xml:space="preserve"> </w:t>
      </w:r>
      <w:r w:rsidRPr="0021196F">
        <w:rPr>
          <w:sz w:val="28"/>
          <w:szCs w:val="28"/>
        </w:rPr>
        <w:t>площадях,</w:t>
      </w:r>
      <w:r w:rsidR="00AA44A9" w:rsidRPr="0021196F">
        <w:rPr>
          <w:sz w:val="28"/>
          <w:szCs w:val="28"/>
        </w:rPr>
        <w:t xml:space="preserve"> </w:t>
      </w:r>
      <w:r w:rsidRPr="0021196F">
        <w:rPr>
          <w:sz w:val="28"/>
          <w:szCs w:val="28"/>
        </w:rPr>
        <w:t>закрепленных</w:t>
      </w:r>
      <w:r w:rsidR="00AA44A9" w:rsidRPr="0021196F">
        <w:rPr>
          <w:sz w:val="28"/>
          <w:szCs w:val="28"/>
        </w:rPr>
        <w:t xml:space="preserve"> </w:t>
      </w:r>
      <w:r w:rsidRPr="0021196F">
        <w:rPr>
          <w:sz w:val="28"/>
          <w:szCs w:val="28"/>
        </w:rPr>
        <w:t>на праве</w:t>
      </w:r>
      <w:r w:rsidR="00AA44A9" w:rsidRPr="0021196F">
        <w:rPr>
          <w:sz w:val="28"/>
          <w:szCs w:val="28"/>
        </w:rPr>
        <w:t xml:space="preserve"> </w:t>
      </w:r>
      <w:r w:rsidRPr="0021196F">
        <w:rPr>
          <w:sz w:val="28"/>
          <w:szCs w:val="28"/>
        </w:rPr>
        <w:t>оперативного</w:t>
      </w:r>
      <w:r w:rsidR="00AA44A9" w:rsidRPr="0021196F">
        <w:rPr>
          <w:sz w:val="28"/>
          <w:szCs w:val="28"/>
        </w:rPr>
        <w:t xml:space="preserve"> </w:t>
      </w:r>
      <w:r w:rsidRPr="0021196F">
        <w:rPr>
          <w:sz w:val="28"/>
          <w:szCs w:val="28"/>
        </w:rPr>
        <w:t>управления</w:t>
      </w:r>
      <w:r w:rsidR="00AA44A9" w:rsidRPr="0021196F">
        <w:rPr>
          <w:sz w:val="28"/>
          <w:szCs w:val="28"/>
        </w:rPr>
        <w:t xml:space="preserve"> </w:t>
      </w:r>
      <w:r w:rsidRPr="0021196F">
        <w:rPr>
          <w:sz w:val="28"/>
          <w:szCs w:val="28"/>
        </w:rPr>
        <w:t>за</w:t>
      </w:r>
      <w:r w:rsidR="00AA44A9" w:rsidRPr="0021196F">
        <w:rPr>
          <w:sz w:val="28"/>
          <w:szCs w:val="28"/>
        </w:rPr>
        <w:t xml:space="preserve"> </w:t>
      </w:r>
      <w:r w:rsidRPr="0021196F">
        <w:rPr>
          <w:sz w:val="28"/>
          <w:szCs w:val="28"/>
        </w:rPr>
        <w:t>ГБУ</w:t>
      </w:r>
      <w:r w:rsidR="00AA44A9" w:rsidRPr="0021196F">
        <w:rPr>
          <w:sz w:val="28"/>
          <w:szCs w:val="28"/>
        </w:rPr>
        <w:t xml:space="preserve"> </w:t>
      </w:r>
      <w:r w:rsidRPr="0021196F">
        <w:rPr>
          <w:sz w:val="28"/>
          <w:szCs w:val="28"/>
        </w:rPr>
        <w:t>ДПО</w:t>
      </w:r>
      <w:r w:rsidR="00AA44A9" w:rsidRPr="0021196F">
        <w:rPr>
          <w:sz w:val="28"/>
          <w:szCs w:val="28"/>
        </w:rPr>
        <w:t xml:space="preserve"> </w:t>
      </w:r>
      <w:r w:rsidRPr="0021196F">
        <w:rPr>
          <w:sz w:val="28"/>
          <w:szCs w:val="28"/>
        </w:rPr>
        <w:t>ЧИППКРО</w:t>
      </w:r>
      <w:r w:rsidR="00AA44A9" w:rsidRPr="0021196F">
        <w:rPr>
          <w:sz w:val="28"/>
          <w:szCs w:val="28"/>
        </w:rPr>
        <w:t xml:space="preserve"> </w:t>
      </w:r>
      <w:r w:rsidRPr="0021196F">
        <w:rPr>
          <w:sz w:val="28"/>
          <w:szCs w:val="28"/>
        </w:rPr>
        <w:t>(свидетельство</w:t>
      </w:r>
      <w:r w:rsidR="00AA44A9" w:rsidRPr="0021196F">
        <w:rPr>
          <w:sz w:val="28"/>
          <w:szCs w:val="28"/>
        </w:rPr>
        <w:t xml:space="preserve"> </w:t>
      </w:r>
      <w:r w:rsidRPr="0021196F">
        <w:rPr>
          <w:sz w:val="28"/>
          <w:szCs w:val="28"/>
        </w:rPr>
        <w:t xml:space="preserve">о внесении в реестр имущества Челябинской области, реестровый номер 07410132). </w:t>
      </w:r>
    </w:p>
    <w:p w:rsidR="009C1EB9" w:rsidRPr="0021196F" w:rsidRDefault="009C1EB9" w:rsidP="0021196F">
      <w:pPr>
        <w:spacing w:after="0" w:line="240" w:lineRule="auto"/>
        <w:ind w:firstLine="567"/>
        <w:jc w:val="both"/>
        <w:rPr>
          <w:sz w:val="28"/>
          <w:szCs w:val="28"/>
        </w:rPr>
      </w:pPr>
      <w:r w:rsidRPr="0021196F">
        <w:rPr>
          <w:sz w:val="28"/>
          <w:szCs w:val="28"/>
        </w:rPr>
        <w:t>Имеющиеся в оперативном управлении площади позволяют вести обучение в две смены.</w:t>
      </w:r>
      <w:r w:rsidR="00AA44A9" w:rsidRPr="0021196F">
        <w:rPr>
          <w:sz w:val="28"/>
          <w:szCs w:val="28"/>
        </w:rPr>
        <w:t xml:space="preserve"> </w:t>
      </w:r>
      <w:r w:rsidRPr="0021196F">
        <w:rPr>
          <w:sz w:val="28"/>
          <w:szCs w:val="28"/>
        </w:rPr>
        <w:t>Учебный</w:t>
      </w:r>
      <w:r w:rsidR="00AA44A9" w:rsidRPr="0021196F">
        <w:rPr>
          <w:sz w:val="28"/>
          <w:szCs w:val="28"/>
        </w:rPr>
        <w:t xml:space="preserve"> </w:t>
      </w:r>
      <w:r w:rsidRPr="0021196F">
        <w:rPr>
          <w:sz w:val="28"/>
          <w:szCs w:val="28"/>
        </w:rPr>
        <w:t>процесс</w:t>
      </w:r>
      <w:r w:rsidR="00AA44A9" w:rsidRPr="0021196F">
        <w:rPr>
          <w:sz w:val="28"/>
          <w:szCs w:val="28"/>
        </w:rPr>
        <w:t xml:space="preserve"> </w:t>
      </w:r>
      <w:r w:rsidRPr="0021196F">
        <w:rPr>
          <w:sz w:val="28"/>
          <w:szCs w:val="28"/>
        </w:rPr>
        <w:t>курсов</w:t>
      </w:r>
      <w:r w:rsidR="00AA44A9" w:rsidRPr="0021196F">
        <w:rPr>
          <w:sz w:val="28"/>
          <w:szCs w:val="28"/>
        </w:rPr>
        <w:t xml:space="preserve"> </w:t>
      </w:r>
      <w:r w:rsidRPr="0021196F">
        <w:rPr>
          <w:sz w:val="28"/>
          <w:szCs w:val="28"/>
        </w:rPr>
        <w:t>повышения</w:t>
      </w:r>
      <w:r w:rsidR="00AA44A9" w:rsidRPr="0021196F">
        <w:rPr>
          <w:sz w:val="28"/>
          <w:szCs w:val="28"/>
        </w:rPr>
        <w:t xml:space="preserve"> </w:t>
      </w:r>
      <w:r w:rsidRPr="0021196F">
        <w:rPr>
          <w:sz w:val="28"/>
          <w:szCs w:val="28"/>
        </w:rPr>
        <w:t>квалификации</w:t>
      </w:r>
      <w:r w:rsidR="00AA44A9" w:rsidRPr="0021196F">
        <w:rPr>
          <w:sz w:val="28"/>
          <w:szCs w:val="28"/>
        </w:rPr>
        <w:t xml:space="preserve"> </w:t>
      </w:r>
      <w:r w:rsidRPr="0021196F">
        <w:rPr>
          <w:sz w:val="28"/>
          <w:szCs w:val="28"/>
        </w:rPr>
        <w:t>обеспечен достаточным</w:t>
      </w:r>
      <w:r w:rsidR="00AA44A9" w:rsidRPr="0021196F">
        <w:rPr>
          <w:sz w:val="28"/>
          <w:szCs w:val="28"/>
        </w:rPr>
        <w:t xml:space="preserve"> </w:t>
      </w:r>
      <w:r w:rsidRPr="0021196F">
        <w:rPr>
          <w:sz w:val="28"/>
          <w:szCs w:val="28"/>
        </w:rPr>
        <w:t>количеством</w:t>
      </w:r>
      <w:r w:rsidR="00AA44A9" w:rsidRPr="0021196F">
        <w:rPr>
          <w:sz w:val="28"/>
          <w:szCs w:val="28"/>
        </w:rPr>
        <w:t xml:space="preserve"> </w:t>
      </w:r>
      <w:r w:rsidRPr="0021196F">
        <w:rPr>
          <w:sz w:val="28"/>
          <w:szCs w:val="28"/>
        </w:rPr>
        <w:t>аудиторий</w:t>
      </w:r>
      <w:r w:rsidR="00AA44A9" w:rsidRPr="0021196F">
        <w:rPr>
          <w:sz w:val="28"/>
          <w:szCs w:val="28"/>
        </w:rPr>
        <w:t xml:space="preserve"> </w:t>
      </w:r>
      <w:r w:rsidRPr="0021196F">
        <w:rPr>
          <w:sz w:val="28"/>
          <w:szCs w:val="28"/>
        </w:rPr>
        <w:t>и</w:t>
      </w:r>
      <w:r w:rsidR="00AA44A9" w:rsidRPr="0021196F">
        <w:rPr>
          <w:sz w:val="28"/>
          <w:szCs w:val="28"/>
        </w:rPr>
        <w:t xml:space="preserve"> </w:t>
      </w:r>
      <w:r w:rsidRPr="0021196F">
        <w:rPr>
          <w:sz w:val="28"/>
          <w:szCs w:val="28"/>
        </w:rPr>
        <w:t>вспомогательных</w:t>
      </w:r>
      <w:r w:rsidR="00AA44A9" w:rsidRPr="0021196F">
        <w:rPr>
          <w:sz w:val="28"/>
          <w:szCs w:val="28"/>
        </w:rPr>
        <w:t xml:space="preserve"> </w:t>
      </w:r>
      <w:r w:rsidRPr="0021196F">
        <w:rPr>
          <w:sz w:val="28"/>
          <w:szCs w:val="28"/>
        </w:rPr>
        <w:t>помещений, необходимым</w:t>
      </w:r>
      <w:r w:rsidR="00AA44A9" w:rsidRPr="0021196F">
        <w:rPr>
          <w:sz w:val="28"/>
          <w:szCs w:val="28"/>
        </w:rPr>
        <w:t xml:space="preserve"> </w:t>
      </w:r>
      <w:r w:rsidRPr="0021196F">
        <w:rPr>
          <w:sz w:val="28"/>
          <w:szCs w:val="28"/>
        </w:rPr>
        <w:t>инструментарием.</w:t>
      </w:r>
      <w:r w:rsidR="00AA44A9" w:rsidRPr="0021196F">
        <w:rPr>
          <w:sz w:val="28"/>
          <w:szCs w:val="28"/>
        </w:rPr>
        <w:t xml:space="preserve"> </w:t>
      </w:r>
      <w:r w:rsidRPr="0021196F">
        <w:rPr>
          <w:sz w:val="28"/>
          <w:szCs w:val="28"/>
        </w:rPr>
        <w:t>Для</w:t>
      </w:r>
      <w:r w:rsidR="00AA44A9" w:rsidRPr="0021196F">
        <w:rPr>
          <w:sz w:val="28"/>
          <w:szCs w:val="28"/>
        </w:rPr>
        <w:t xml:space="preserve"> </w:t>
      </w:r>
      <w:r w:rsidRPr="0021196F">
        <w:rPr>
          <w:sz w:val="28"/>
          <w:szCs w:val="28"/>
        </w:rPr>
        <w:t>реализации</w:t>
      </w:r>
      <w:r w:rsidR="00AA44A9" w:rsidRPr="0021196F">
        <w:rPr>
          <w:sz w:val="28"/>
          <w:szCs w:val="28"/>
        </w:rPr>
        <w:t xml:space="preserve"> </w:t>
      </w:r>
      <w:r w:rsidRPr="0021196F">
        <w:rPr>
          <w:sz w:val="28"/>
          <w:szCs w:val="28"/>
        </w:rPr>
        <w:t>программы</w:t>
      </w:r>
      <w:r w:rsidR="00AA44A9" w:rsidRPr="0021196F">
        <w:rPr>
          <w:sz w:val="28"/>
          <w:szCs w:val="28"/>
        </w:rPr>
        <w:t xml:space="preserve"> </w:t>
      </w:r>
      <w:r w:rsidRPr="0021196F">
        <w:rPr>
          <w:sz w:val="28"/>
          <w:szCs w:val="28"/>
        </w:rPr>
        <w:t>используются учебные</w:t>
      </w:r>
      <w:r w:rsidR="00AA44A9" w:rsidRPr="0021196F">
        <w:rPr>
          <w:sz w:val="28"/>
          <w:szCs w:val="28"/>
        </w:rPr>
        <w:t xml:space="preserve"> </w:t>
      </w:r>
      <w:r w:rsidRPr="0021196F">
        <w:rPr>
          <w:sz w:val="28"/>
          <w:szCs w:val="28"/>
        </w:rPr>
        <w:t>аудитории,</w:t>
      </w:r>
      <w:r w:rsidR="00AA44A9" w:rsidRPr="0021196F">
        <w:rPr>
          <w:sz w:val="28"/>
          <w:szCs w:val="28"/>
        </w:rPr>
        <w:t xml:space="preserve"> </w:t>
      </w:r>
      <w:r w:rsidRPr="0021196F">
        <w:rPr>
          <w:sz w:val="28"/>
          <w:szCs w:val="28"/>
        </w:rPr>
        <w:t>обеспеченные</w:t>
      </w:r>
      <w:r w:rsidR="00AA44A9" w:rsidRPr="0021196F">
        <w:rPr>
          <w:sz w:val="28"/>
          <w:szCs w:val="28"/>
        </w:rPr>
        <w:t xml:space="preserve"> </w:t>
      </w:r>
      <w:r w:rsidRPr="0021196F">
        <w:rPr>
          <w:sz w:val="28"/>
          <w:szCs w:val="28"/>
        </w:rPr>
        <w:t>интеракти</w:t>
      </w:r>
      <w:r w:rsidR="00D7111C" w:rsidRPr="0021196F">
        <w:rPr>
          <w:sz w:val="28"/>
          <w:szCs w:val="28"/>
        </w:rPr>
        <w:t>вным</w:t>
      </w:r>
      <w:r w:rsidR="00AA44A9" w:rsidRPr="0021196F">
        <w:rPr>
          <w:sz w:val="28"/>
          <w:szCs w:val="28"/>
        </w:rPr>
        <w:t xml:space="preserve"> </w:t>
      </w:r>
      <w:r w:rsidR="00D7111C" w:rsidRPr="0021196F">
        <w:rPr>
          <w:sz w:val="28"/>
          <w:szCs w:val="28"/>
        </w:rPr>
        <w:t xml:space="preserve">оборудованием, </w:t>
      </w:r>
      <w:r w:rsidRPr="0021196F">
        <w:rPr>
          <w:sz w:val="28"/>
          <w:szCs w:val="28"/>
        </w:rPr>
        <w:t>компьютерный</w:t>
      </w:r>
      <w:r w:rsidR="00AA44A9" w:rsidRPr="0021196F">
        <w:rPr>
          <w:sz w:val="28"/>
          <w:szCs w:val="28"/>
        </w:rPr>
        <w:t xml:space="preserve"> </w:t>
      </w:r>
      <w:r w:rsidRPr="0021196F">
        <w:rPr>
          <w:sz w:val="28"/>
          <w:szCs w:val="28"/>
        </w:rPr>
        <w:t>класс,</w:t>
      </w:r>
      <w:r w:rsidR="00AA44A9" w:rsidRPr="0021196F">
        <w:rPr>
          <w:sz w:val="28"/>
          <w:szCs w:val="28"/>
        </w:rPr>
        <w:t xml:space="preserve"> </w:t>
      </w:r>
      <w:r w:rsidRPr="0021196F">
        <w:rPr>
          <w:sz w:val="28"/>
          <w:szCs w:val="28"/>
        </w:rPr>
        <w:t>библиотека.</w:t>
      </w:r>
      <w:r w:rsidR="00AA44A9" w:rsidRPr="0021196F">
        <w:rPr>
          <w:sz w:val="28"/>
          <w:szCs w:val="28"/>
        </w:rPr>
        <w:t xml:space="preserve"> </w:t>
      </w:r>
      <w:r w:rsidRPr="0021196F">
        <w:rPr>
          <w:sz w:val="28"/>
          <w:szCs w:val="28"/>
        </w:rPr>
        <w:t>На</w:t>
      </w:r>
      <w:r w:rsidR="00AA44A9" w:rsidRPr="0021196F">
        <w:rPr>
          <w:sz w:val="28"/>
          <w:szCs w:val="28"/>
        </w:rPr>
        <w:t xml:space="preserve"> </w:t>
      </w:r>
      <w:r w:rsidRPr="0021196F">
        <w:rPr>
          <w:sz w:val="28"/>
          <w:szCs w:val="28"/>
        </w:rPr>
        <w:t>указанные</w:t>
      </w:r>
      <w:r w:rsidR="00AA44A9" w:rsidRPr="0021196F">
        <w:rPr>
          <w:sz w:val="28"/>
          <w:szCs w:val="28"/>
        </w:rPr>
        <w:t xml:space="preserve"> </w:t>
      </w:r>
      <w:r w:rsidRPr="0021196F">
        <w:rPr>
          <w:sz w:val="28"/>
          <w:szCs w:val="28"/>
        </w:rPr>
        <w:t>площади</w:t>
      </w:r>
      <w:r w:rsidR="00AA44A9" w:rsidRPr="0021196F">
        <w:rPr>
          <w:sz w:val="28"/>
          <w:szCs w:val="28"/>
        </w:rPr>
        <w:t xml:space="preserve"> </w:t>
      </w:r>
      <w:r w:rsidRPr="0021196F">
        <w:rPr>
          <w:sz w:val="28"/>
          <w:szCs w:val="28"/>
        </w:rPr>
        <w:t>имеются</w:t>
      </w:r>
      <w:r w:rsidR="00AA44A9" w:rsidRPr="0021196F">
        <w:rPr>
          <w:sz w:val="28"/>
          <w:szCs w:val="28"/>
        </w:rPr>
        <w:t xml:space="preserve"> </w:t>
      </w:r>
      <w:r w:rsidRPr="0021196F">
        <w:rPr>
          <w:sz w:val="28"/>
          <w:szCs w:val="28"/>
        </w:rPr>
        <w:t>разрешения органов санитарно-эпидемиологического надзора и Госпожнадзора.</w:t>
      </w:r>
    </w:p>
    <w:p w:rsidR="009C1EB9" w:rsidRPr="00DA29FF" w:rsidRDefault="009C1EB9" w:rsidP="0021196F">
      <w:pPr>
        <w:spacing w:after="0" w:line="240" w:lineRule="auto"/>
        <w:ind w:firstLine="567"/>
        <w:jc w:val="both"/>
        <w:rPr>
          <w:spacing w:val="-6"/>
          <w:sz w:val="28"/>
          <w:szCs w:val="28"/>
        </w:rPr>
      </w:pPr>
      <w:r w:rsidRPr="00DA29FF">
        <w:rPr>
          <w:spacing w:val="-6"/>
          <w:sz w:val="28"/>
          <w:szCs w:val="28"/>
        </w:rPr>
        <w:t>Материально-техническая</w:t>
      </w:r>
      <w:r w:rsidR="00AA44A9" w:rsidRPr="00DA29FF">
        <w:rPr>
          <w:spacing w:val="-6"/>
          <w:sz w:val="28"/>
          <w:szCs w:val="28"/>
        </w:rPr>
        <w:t xml:space="preserve"> </w:t>
      </w:r>
      <w:r w:rsidRPr="00DA29FF">
        <w:rPr>
          <w:spacing w:val="-6"/>
          <w:sz w:val="28"/>
          <w:szCs w:val="28"/>
        </w:rPr>
        <w:t>база</w:t>
      </w:r>
      <w:r w:rsidR="00AA44A9" w:rsidRPr="00DA29FF">
        <w:rPr>
          <w:spacing w:val="-6"/>
          <w:sz w:val="28"/>
          <w:szCs w:val="28"/>
        </w:rPr>
        <w:t xml:space="preserve"> </w:t>
      </w:r>
      <w:r w:rsidRPr="00DA29FF">
        <w:rPr>
          <w:spacing w:val="-6"/>
          <w:sz w:val="28"/>
          <w:szCs w:val="28"/>
        </w:rPr>
        <w:t>соответствует</w:t>
      </w:r>
      <w:r w:rsidR="00AA44A9" w:rsidRPr="00DA29FF">
        <w:rPr>
          <w:spacing w:val="-6"/>
          <w:sz w:val="28"/>
          <w:szCs w:val="28"/>
        </w:rPr>
        <w:t xml:space="preserve"> </w:t>
      </w:r>
      <w:r w:rsidRPr="00DA29FF">
        <w:rPr>
          <w:spacing w:val="-6"/>
          <w:sz w:val="28"/>
          <w:szCs w:val="28"/>
        </w:rPr>
        <w:t>действующим</w:t>
      </w:r>
      <w:r w:rsidR="00AA44A9" w:rsidRPr="00DA29FF">
        <w:rPr>
          <w:spacing w:val="-6"/>
          <w:sz w:val="28"/>
          <w:szCs w:val="28"/>
        </w:rPr>
        <w:t xml:space="preserve"> </w:t>
      </w:r>
      <w:r w:rsidRPr="00DA29FF">
        <w:rPr>
          <w:spacing w:val="-6"/>
          <w:sz w:val="28"/>
          <w:szCs w:val="28"/>
        </w:rPr>
        <w:t>санитарно-техническим</w:t>
      </w:r>
      <w:r w:rsidR="00AA44A9" w:rsidRPr="00DA29FF">
        <w:rPr>
          <w:spacing w:val="-6"/>
          <w:sz w:val="28"/>
          <w:szCs w:val="28"/>
        </w:rPr>
        <w:t xml:space="preserve"> </w:t>
      </w:r>
      <w:r w:rsidRPr="00DA29FF">
        <w:rPr>
          <w:spacing w:val="-6"/>
          <w:sz w:val="28"/>
          <w:szCs w:val="28"/>
        </w:rPr>
        <w:t>нормам</w:t>
      </w:r>
      <w:r w:rsidR="00AA44A9" w:rsidRPr="00DA29FF">
        <w:rPr>
          <w:spacing w:val="-6"/>
          <w:sz w:val="28"/>
          <w:szCs w:val="28"/>
        </w:rPr>
        <w:t xml:space="preserve"> </w:t>
      </w:r>
      <w:r w:rsidRPr="00DA29FF">
        <w:rPr>
          <w:spacing w:val="-6"/>
          <w:sz w:val="28"/>
          <w:szCs w:val="28"/>
        </w:rPr>
        <w:t>и</w:t>
      </w:r>
      <w:r w:rsidR="00AA44A9" w:rsidRPr="00DA29FF">
        <w:rPr>
          <w:spacing w:val="-6"/>
          <w:sz w:val="28"/>
          <w:szCs w:val="28"/>
        </w:rPr>
        <w:t xml:space="preserve"> </w:t>
      </w:r>
      <w:r w:rsidRPr="00DA29FF">
        <w:rPr>
          <w:spacing w:val="-6"/>
          <w:sz w:val="28"/>
          <w:szCs w:val="28"/>
        </w:rPr>
        <w:t>обеспечива</w:t>
      </w:r>
      <w:r w:rsidR="00852E47" w:rsidRPr="00DA29FF">
        <w:rPr>
          <w:spacing w:val="-6"/>
          <w:sz w:val="28"/>
          <w:szCs w:val="28"/>
        </w:rPr>
        <w:t>ет</w:t>
      </w:r>
      <w:r w:rsidR="00AA44A9" w:rsidRPr="00DA29FF">
        <w:rPr>
          <w:spacing w:val="-6"/>
          <w:sz w:val="28"/>
          <w:szCs w:val="28"/>
        </w:rPr>
        <w:t xml:space="preserve"> </w:t>
      </w:r>
      <w:r w:rsidRPr="00DA29FF">
        <w:rPr>
          <w:spacing w:val="-6"/>
          <w:sz w:val="28"/>
          <w:szCs w:val="28"/>
        </w:rPr>
        <w:t>проведение</w:t>
      </w:r>
      <w:r w:rsidR="00AA44A9" w:rsidRPr="00DA29FF">
        <w:rPr>
          <w:spacing w:val="-6"/>
          <w:sz w:val="28"/>
          <w:szCs w:val="28"/>
        </w:rPr>
        <w:t xml:space="preserve"> </w:t>
      </w:r>
      <w:r w:rsidRPr="00DA29FF">
        <w:rPr>
          <w:spacing w:val="-6"/>
          <w:sz w:val="28"/>
          <w:szCs w:val="28"/>
        </w:rPr>
        <w:t>всех</w:t>
      </w:r>
      <w:r w:rsidR="00AA44A9" w:rsidRPr="00DA29FF">
        <w:rPr>
          <w:spacing w:val="-6"/>
          <w:sz w:val="28"/>
          <w:szCs w:val="28"/>
        </w:rPr>
        <w:t xml:space="preserve"> </w:t>
      </w:r>
      <w:r w:rsidRPr="00DA29FF">
        <w:rPr>
          <w:spacing w:val="-6"/>
          <w:sz w:val="28"/>
          <w:szCs w:val="28"/>
        </w:rPr>
        <w:t>видов учебных</w:t>
      </w:r>
      <w:r w:rsidR="00AA44A9" w:rsidRPr="00DA29FF">
        <w:rPr>
          <w:spacing w:val="-6"/>
          <w:sz w:val="28"/>
          <w:szCs w:val="28"/>
        </w:rPr>
        <w:t xml:space="preserve"> </w:t>
      </w:r>
      <w:r w:rsidRPr="00DA29FF">
        <w:rPr>
          <w:spacing w:val="-6"/>
          <w:sz w:val="28"/>
          <w:szCs w:val="28"/>
        </w:rPr>
        <w:t>занятий, в том</w:t>
      </w:r>
      <w:r w:rsidR="00AA44A9" w:rsidRPr="00DA29FF">
        <w:rPr>
          <w:spacing w:val="-6"/>
          <w:sz w:val="28"/>
          <w:szCs w:val="28"/>
        </w:rPr>
        <w:t xml:space="preserve"> </w:t>
      </w:r>
      <w:r w:rsidRPr="00DA29FF">
        <w:rPr>
          <w:spacing w:val="-6"/>
          <w:sz w:val="28"/>
          <w:szCs w:val="28"/>
        </w:rPr>
        <w:t>числе</w:t>
      </w:r>
      <w:r w:rsidR="00AA44A9" w:rsidRPr="00DA29FF">
        <w:rPr>
          <w:spacing w:val="-6"/>
          <w:sz w:val="28"/>
          <w:szCs w:val="28"/>
        </w:rPr>
        <w:t xml:space="preserve"> </w:t>
      </w:r>
      <w:r w:rsidRPr="00DA29FF">
        <w:rPr>
          <w:spacing w:val="-6"/>
          <w:sz w:val="28"/>
          <w:szCs w:val="28"/>
        </w:rPr>
        <w:t>с</w:t>
      </w:r>
      <w:r w:rsidR="00AA44A9" w:rsidRPr="00DA29FF">
        <w:rPr>
          <w:spacing w:val="-6"/>
          <w:sz w:val="28"/>
          <w:szCs w:val="28"/>
        </w:rPr>
        <w:t xml:space="preserve"> </w:t>
      </w:r>
      <w:r w:rsidRPr="00DA29FF">
        <w:rPr>
          <w:spacing w:val="-6"/>
          <w:sz w:val="28"/>
          <w:szCs w:val="28"/>
        </w:rPr>
        <w:t>использованием</w:t>
      </w:r>
      <w:r w:rsidR="00AA44A9" w:rsidRPr="00DA29FF">
        <w:rPr>
          <w:spacing w:val="-6"/>
          <w:sz w:val="28"/>
          <w:szCs w:val="28"/>
        </w:rPr>
        <w:t xml:space="preserve"> </w:t>
      </w:r>
      <w:r w:rsidRPr="00DA29FF">
        <w:rPr>
          <w:spacing w:val="-6"/>
          <w:sz w:val="28"/>
          <w:szCs w:val="28"/>
        </w:rPr>
        <w:t>дистанционных</w:t>
      </w:r>
      <w:r w:rsidR="00AA44A9" w:rsidRPr="00DA29FF">
        <w:rPr>
          <w:spacing w:val="-6"/>
          <w:sz w:val="28"/>
          <w:szCs w:val="28"/>
        </w:rPr>
        <w:t xml:space="preserve"> </w:t>
      </w:r>
      <w:r w:rsidRPr="00DA29FF">
        <w:rPr>
          <w:spacing w:val="-6"/>
          <w:sz w:val="28"/>
          <w:szCs w:val="28"/>
        </w:rPr>
        <w:t>технологий.</w:t>
      </w:r>
      <w:r w:rsidR="00AA44A9" w:rsidRPr="00DA29FF">
        <w:rPr>
          <w:spacing w:val="-6"/>
          <w:sz w:val="28"/>
          <w:szCs w:val="28"/>
        </w:rPr>
        <w:t xml:space="preserve"> </w:t>
      </w:r>
      <w:r w:rsidRPr="00DA29FF">
        <w:rPr>
          <w:spacing w:val="-6"/>
          <w:sz w:val="28"/>
          <w:szCs w:val="28"/>
        </w:rPr>
        <w:t>Санитарно-эпидемиологическое</w:t>
      </w:r>
      <w:r w:rsidR="00AA44A9" w:rsidRPr="00DA29FF">
        <w:rPr>
          <w:spacing w:val="-6"/>
          <w:sz w:val="28"/>
          <w:szCs w:val="28"/>
        </w:rPr>
        <w:t xml:space="preserve"> </w:t>
      </w:r>
      <w:r w:rsidRPr="00DA29FF">
        <w:rPr>
          <w:spacing w:val="-6"/>
          <w:sz w:val="28"/>
          <w:szCs w:val="28"/>
        </w:rPr>
        <w:t>заключение</w:t>
      </w:r>
      <w:r w:rsidR="00AA44A9" w:rsidRPr="00DA29FF">
        <w:rPr>
          <w:spacing w:val="-6"/>
          <w:sz w:val="28"/>
          <w:szCs w:val="28"/>
        </w:rPr>
        <w:t xml:space="preserve"> </w:t>
      </w:r>
      <w:r w:rsidRPr="00DA29FF">
        <w:rPr>
          <w:spacing w:val="-6"/>
          <w:sz w:val="28"/>
          <w:szCs w:val="28"/>
        </w:rPr>
        <w:t>№</w:t>
      </w:r>
      <w:r w:rsidR="00AA44A9" w:rsidRPr="00DA29FF">
        <w:rPr>
          <w:spacing w:val="-6"/>
          <w:sz w:val="28"/>
          <w:szCs w:val="28"/>
        </w:rPr>
        <w:t xml:space="preserve"> </w:t>
      </w:r>
      <w:r w:rsidRPr="00DA29FF">
        <w:rPr>
          <w:spacing w:val="-6"/>
          <w:sz w:val="28"/>
          <w:szCs w:val="28"/>
        </w:rPr>
        <w:t>74.50.05.000.М.000695.05.08</w:t>
      </w:r>
      <w:r w:rsidR="00AA44A9" w:rsidRPr="00DA29FF">
        <w:rPr>
          <w:spacing w:val="-6"/>
          <w:sz w:val="28"/>
          <w:szCs w:val="28"/>
        </w:rPr>
        <w:t xml:space="preserve"> </w:t>
      </w:r>
      <w:r w:rsidRPr="00DA29FF">
        <w:rPr>
          <w:spacing w:val="-6"/>
          <w:sz w:val="28"/>
          <w:szCs w:val="28"/>
        </w:rPr>
        <w:t>от</w:t>
      </w:r>
      <w:r w:rsidR="00AA44A9" w:rsidRPr="00DA29FF">
        <w:rPr>
          <w:spacing w:val="-6"/>
          <w:sz w:val="28"/>
          <w:szCs w:val="28"/>
        </w:rPr>
        <w:t xml:space="preserve"> </w:t>
      </w:r>
      <w:r w:rsidRPr="00DA29FF">
        <w:rPr>
          <w:spacing w:val="-6"/>
          <w:sz w:val="28"/>
          <w:szCs w:val="28"/>
        </w:rPr>
        <w:t>04.05.2008 выдано</w:t>
      </w:r>
      <w:r w:rsidR="00AA44A9" w:rsidRPr="00DA29FF">
        <w:rPr>
          <w:spacing w:val="-6"/>
          <w:sz w:val="28"/>
          <w:szCs w:val="28"/>
        </w:rPr>
        <w:t xml:space="preserve"> </w:t>
      </w:r>
      <w:r w:rsidRPr="00DA29FF">
        <w:rPr>
          <w:spacing w:val="-6"/>
          <w:sz w:val="28"/>
          <w:szCs w:val="28"/>
        </w:rPr>
        <w:t>Управлением</w:t>
      </w:r>
      <w:r w:rsidR="00AA44A9" w:rsidRPr="00DA29FF">
        <w:rPr>
          <w:spacing w:val="-6"/>
          <w:sz w:val="28"/>
          <w:szCs w:val="28"/>
        </w:rPr>
        <w:t xml:space="preserve"> </w:t>
      </w:r>
      <w:r w:rsidRPr="00DA29FF">
        <w:rPr>
          <w:spacing w:val="-6"/>
          <w:sz w:val="28"/>
          <w:szCs w:val="28"/>
        </w:rPr>
        <w:t>Федеральной</w:t>
      </w:r>
      <w:r w:rsidR="00AA44A9" w:rsidRPr="00DA29FF">
        <w:rPr>
          <w:spacing w:val="-6"/>
          <w:sz w:val="28"/>
          <w:szCs w:val="28"/>
        </w:rPr>
        <w:t xml:space="preserve"> </w:t>
      </w:r>
      <w:r w:rsidRPr="00DA29FF">
        <w:rPr>
          <w:spacing w:val="-6"/>
          <w:sz w:val="28"/>
          <w:szCs w:val="28"/>
        </w:rPr>
        <w:t>службы</w:t>
      </w:r>
      <w:r w:rsidR="00AA44A9" w:rsidRPr="00DA29FF">
        <w:rPr>
          <w:spacing w:val="-6"/>
          <w:sz w:val="28"/>
          <w:szCs w:val="28"/>
        </w:rPr>
        <w:t xml:space="preserve"> </w:t>
      </w:r>
      <w:r w:rsidRPr="00DA29FF">
        <w:rPr>
          <w:spacing w:val="-6"/>
          <w:sz w:val="28"/>
          <w:szCs w:val="28"/>
        </w:rPr>
        <w:t>по</w:t>
      </w:r>
      <w:r w:rsidR="00AA44A9" w:rsidRPr="00DA29FF">
        <w:rPr>
          <w:spacing w:val="-6"/>
          <w:sz w:val="28"/>
          <w:szCs w:val="28"/>
        </w:rPr>
        <w:t xml:space="preserve"> </w:t>
      </w:r>
      <w:r w:rsidRPr="00DA29FF">
        <w:rPr>
          <w:spacing w:val="-6"/>
          <w:sz w:val="28"/>
          <w:szCs w:val="28"/>
        </w:rPr>
        <w:t>надзору</w:t>
      </w:r>
      <w:r w:rsidR="00AA44A9" w:rsidRPr="00DA29FF">
        <w:rPr>
          <w:spacing w:val="-6"/>
          <w:sz w:val="28"/>
          <w:szCs w:val="28"/>
        </w:rPr>
        <w:t xml:space="preserve"> </w:t>
      </w:r>
      <w:r w:rsidRPr="00DA29FF">
        <w:rPr>
          <w:spacing w:val="-6"/>
          <w:sz w:val="28"/>
          <w:szCs w:val="28"/>
        </w:rPr>
        <w:t>в</w:t>
      </w:r>
      <w:r w:rsidR="00AA44A9" w:rsidRPr="00DA29FF">
        <w:rPr>
          <w:spacing w:val="-6"/>
          <w:sz w:val="28"/>
          <w:szCs w:val="28"/>
        </w:rPr>
        <w:t xml:space="preserve"> </w:t>
      </w:r>
      <w:r w:rsidRPr="00DA29FF">
        <w:rPr>
          <w:spacing w:val="-6"/>
          <w:sz w:val="28"/>
          <w:szCs w:val="28"/>
        </w:rPr>
        <w:t>сфере</w:t>
      </w:r>
      <w:r w:rsidR="00AA44A9" w:rsidRPr="00DA29FF">
        <w:rPr>
          <w:spacing w:val="-6"/>
          <w:sz w:val="28"/>
          <w:szCs w:val="28"/>
        </w:rPr>
        <w:t xml:space="preserve"> </w:t>
      </w:r>
      <w:r w:rsidRPr="00DA29FF">
        <w:rPr>
          <w:spacing w:val="-6"/>
          <w:sz w:val="28"/>
          <w:szCs w:val="28"/>
        </w:rPr>
        <w:t>защиты</w:t>
      </w:r>
      <w:r w:rsidR="00AA44A9" w:rsidRPr="00DA29FF">
        <w:rPr>
          <w:spacing w:val="-6"/>
          <w:sz w:val="28"/>
          <w:szCs w:val="28"/>
        </w:rPr>
        <w:t xml:space="preserve"> </w:t>
      </w:r>
      <w:r w:rsidRPr="00DA29FF">
        <w:rPr>
          <w:spacing w:val="-6"/>
          <w:sz w:val="28"/>
          <w:szCs w:val="28"/>
        </w:rPr>
        <w:t xml:space="preserve">прав потребителей и благополучия человека по Челябинской области. </w:t>
      </w:r>
    </w:p>
    <w:p w:rsidR="009C1EB9" w:rsidRPr="0021196F" w:rsidRDefault="009C1EB9" w:rsidP="0021196F">
      <w:pPr>
        <w:spacing w:after="0" w:line="240" w:lineRule="auto"/>
        <w:ind w:firstLine="567"/>
        <w:jc w:val="both"/>
        <w:rPr>
          <w:sz w:val="28"/>
          <w:szCs w:val="28"/>
        </w:rPr>
      </w:pPr>
      <w:r w:rsidRPr="0021196F">
        <w:rPr>
          <w:sz w:val="28"/>
          <w:szCs w:val="28"/>
        </w:rPr>
        <w:t>Оба</w:t>
      </w:r>
      <w:r w:rsidR="00AA44A9" w:rsidRPr="0021196F">
        <w:rPr>
          <w:sz w:val="28"/>
          <w:szCs w:val="28"/>
        </w:rPr>
        <w:t xml:space="preserve"> </w:t>
      </w:r>
      <w:r w:rsidRPr="0021196F">
        <w:rPr>
          <w:sz w:val="28"/>
          <w:szCs w:val="28"/>
        </w:rPr>
        <w:t>учебных</w:t>
      </w:r>
      <w:r w:rsidR="00AA44A9" w:rsidRPr="0021196F">
        <w:rPr>
          <w:sz w:val="28"/>
          <w:szCs w:val="28"/>
        </w:rPr>
        <w:t xml:space="preserve"> </w:t>
      </w:r>
      <w:r w:rsidRPr="0021196F">
        <w:rPr>
          <w:sz w:val="28"/>
          <w:szCs w:val="28"/>
        </w:rPr>
        <w:t>корпуса</w:t>
      </w:r>
      <w:r w:rsidR="00AA44A9" w:rsidRPr="0021196F">
        <w:rPr>
          <w:sz w:val="28"/>
          <w:szCs w:val="28"/>
        </w:rPr>
        <w:t xml:space="preserve"> </w:t>
      </w:r>
      <w:r w:rsidRPr="0021196F">
        <w:rPr>
          <w:sz w:val="28"/>
          <w:szCs w:val="28"/>
        </w:rPr>
        <w:t>подключены</w:t>
      </w:r>
      <w:r w:rsidR="00AA44A9" w:rsidRPr="0021196F">
        <w:rPr>
          <w:sz w:val="28"/>
          <w:szCs w:val="28"/>
        </w:rPr>
        <w:t xml:space="preserve"> </w:t>
      </w:r>
      <w:r w:rsidRPr="0021196F">
        <w:rPr>
          <w:sz w:val="28"/>
          <w:szCs w:val="28"/>
        </w:rPr>
        <w:t>к</w:t>
      </w:r>
      <w:r w:rsidR="00AA44A9" w:rsidRPr="0021196F">
        <w:rPr>
          <w:sz w:val="28"/>
          <w:szCs w:val="28"/>
        </w:rPr>
        <w:t xml:space="preserve"> </w:t>
      </w:r>
      <w:r w:rsidRPr="0021196F">
        <w:rPr>
          <w:sz w:val="28"/>
          <w:szCs w:val="28"/>
        </w:rPr>
        <w:t>сети</w:t>
      </w:r>
      <w:r w:rsidR="00AA44A9" w:rsidRPr="0021196F">
        <w:rPr>
          <w:sz w:val="28"/>
          <w:szCs w:val="28"/>
        </w:rPr>
        <w:t xml:space="preserve"> </w:t>
      </w:r>
      <w:r w:rsidR="00852E47">
        <w:rPr>
          <w:sz w:val="28"/>
          <w:szCs w:val="28"/>
        </w:rPr>
        <w:t>и</w:t>
      </w:r>
      <w:r w:rsidRPr="0021196F">
        <w:rPr>
          <w:sz w:val="28"/>
          <w:szCs w:val="28"/>
        </w:rPr>
        <w:t>нтернет</w:t>
      </w:r>
      <w:r w:rsidR="00AA44A9" w:rsidRPr="0021196F">
        <w:rPr>
          <w:sz w:val="28"/>
          <w:szCs w:val="28"/>
        </w:rPr>
        <w:t xml:space="preserve"> </w:t>
      </w:r>
      <w:r w:rsidRPr="0021196F">
        <w:rPr>
          <w:sz w:val="28"/>
          <w:szCs w:val="28"/>
        </w:rPr>
        <w:t>по</w:t>
      </w:r>
      <w:r w:rsidR="00AA44A9" w:rsidRPr="0021196F">
        <w:rPr>
          <w:sz w:val="28"/>
          <w:szCs w:val="28"/>
        </w:rPr>
        <w:t xml:space="preserve"> </w:t>
      </w:r>
      <w:r w:rsidRPr="0021196F">
        <w:rPr>
          <w:sz w:val="28"/>
          <w:szCs w:val="28"/>
        </w:rPr>
        <w:t>безлимитному тарифу,</w:t>
      </w:r>
      <w:r w:rsidR="00AA44A9" w:rsidRPr="0021196F">
        <w:rPr>
          <w:sz w:val="28"/>
          <w:szCs w:val="28"/>
        </w:rPr>
        <w:t xml:space="preserve"> </w:t>
      </w:r>
      <w:r w:rsidRPr="0021196F">
        <w:rPr>
          <w:sz w:val="28"/>
          <w:szCs w:val="28"/>
        </w:rPr>
        <w:t>главный</w:t>
      </w:r>
      <w:r w:rsidR="00AA44A9" w:rsidRPr="0021196F">
        <w:rPr>
          <w:sz w:val="28"/>
          <w:szCs w:val="28"/>
        </w:rPr>
        <w:t xml:space="preserve"> </w:t>
      </w:r>
      <w:r w:rsidRPr="0021196F">
        <w:rPr>
          <w:sz w:val="28"/>
          <w:szCs w:val="28"/>
        </w:rPr>
        <w:t>корпус</w:t>
      </w:r>
      <w:r w:rsidR="00AA44A9" w:rsidRPr="0021196F">
        <w:rPr>
          <w:sz w:val="28"/>
          <w:szCs w:val="28"/>
        </w:rPr>
        <w:t xml:space="preserve"> </w:t>
      </w:r>
      <w:r w:rsidRPr="0021196F">
        <w:rPr>
          <w:sz w:val="28"/>
          <w:szCs w:val="28"/>
        </w:rPr>
        <w:t>также</w:t>
      </w:r>
      <w:r w:rsidR="00AA44A9" w:rsidRPr="0021196F">
        <w:rPr>
          <w:sz w:val="28"/>
          <w:szCs w:val="28"/>
        </w:rPr>
        <w:t xml:space="preserve"> </w:t>
      </w:r>
      <w:r w:rsidRPr="0021196F">
        <w:rPr>
          <w:sz w:val="28"/>
          <w:szCs w:val="28"/>
        </w:rPr>
        <w:t>имеет</w:t>
      </w:r>
      <w:r w:rsidR="00AA44A9" w:rsidRPr="0021196F">
        <w:rPr>
          <w:sz w:val="28"/>
          <w:szCs w:val="28"/>
        </w:rPr>
        <w:t xml:space="preserve"> </w:t>
      </w:r>
      <w:r w:rsidRPr="0021196F">
        <w:rPr>
          <w:sz w:val="28"/>
          <w:szCs w:val="28"/>
        </w:rPr>
        <w:t>дополнительное</w:t>
      </w:r>
      <w:r w:rsidR="00AA44A9" w:rsidRPr="0021196F">
        <w:rPr>
          <w:sz w:val="28"/>
          <w:szCs w:val="28"/>
        </w:rPr>
        <w:t xml:space="preserve"> </w:t>
      </w:r>
      <w:r w:rsidRPr="0021196F">
        <w:rPr>
          <w:sz w:val="28"/>
          <w:szCs w:val="28"/>
        </w:rPr>
        <w:t>подключение</w:t>
      </w:r>
      <w:r w:rsidR="00AA44A9" w:rsidRPr="0021196F">
        <w:rPr>
          <w:sz w:val="28"/>
          <w:szCs w:val="28"/>
        </w:rPr>
        <w:t xml:space="preserve"> </w:t>
      </w:r>
      <w:r w:rsidRPr="0021196F">
        <w:rPr>
          <w:sz w:val="28"/>
          <w:szCs w:val="28"/>
        </w:rPr>
        <w:t>для проведения</w:t>
      </w:r>
      <w:r w:rsidR="00AA44A9" w:rsidRPr="0021196F">
        <w:rPr>
          <w:sz w:val="28"/>
          <w:szCs w:val="28"/>
        </w:rPr>
        <w:t xml:space="preserve"> </w:t>
      </w:r>
      <w:r w:rsidRPr="0021196F">
        <w:rPr>
          <w:sz w:val="28"/>
          <w:szCs w:val="28"/>
        </w:rPr>
        <w:t>видеоконференций</w:t>
      </w:r>
      <w:r w:rsidR="00AA44A9" w:rsidRPr="0021196F">
        <w:rPr>
          <w:sz w:val="28"/>
          <w:szCs w:val="28"/>
        </w:rPr>
        <w:t xml:space="preserve"> </w:t>
      </w:r>
      <w:r w:rsidRPr="0021196F">
        <w:rPr>
          <w:sz w:val="28"/>
          <w:szCs w:val="28"/>
        </w:rPr>
        <w:t>и</w:t>
      </w:r>
      <w:r w:rsidR="00AA44A9" w:rsidRPr="0021196F">
        <w:rPr>
          <w:sz w:val="28"/>
          <w:szCs w:val="28"/>
        </w:rPr>
        <w:t xml:space="preserve"> </w:t>
      </w:r>
      <w:r w:rsidRPr="0021196F">
        <w:rPr>
          <w:sz w:val="28"/>
          <w:szCs w:val="28"/>
        </w:rPr>
        <w:t>занятий</w:t>
      </w:r>
      <w:r w:rsidR="00AA44A9" w:rsidRPr="0021196F">
        <w:rPr>
          <w:sz w:val="28"/>
          <w:szCs w:val="28"/>
        </w:rPr>
        <w:t xml:space="preserve"> </w:t>
      </w:r>
      <w:r w:rsidRPr="0021196F">
        <w:rPr>
          <w:sz w:val="28"/>
          <w:szCs w:val="28"/>
        </w:rPr>
        <w:t>в</w:t>
      </w:r>
      <w:r w:rsidR="00AA44A9" w:rsidRPr="0021196F">
        <w:rPr>
          <w:sz w:val="28"/>
          <w:szCs w:val="28"/>
        </w:rPr>
        <w:t xml:space="preserve"> </w:t>
      </w:r>
      <w:r w:rsidRPr="0021196F">
        <w:rPr>
          <w:sz w:val="28"/>
          <w:szCs w:val="28"/>
        </w:rPr>
        <w:t>дистанционном</w:t>
      </w:r>
      <w:r w:rsidR="00AA44A9" w:rsidRPr="0021196F">
        <w:rPr>
          <w:sz w:val="28"/>
          <w:szCs w:val="28"/>
        </w:rPr>
        <w:t xml:space="preserve"> </w:t>
      </w:r>
      <w:r w:rsidRPr="0021196F">
        <w:rPr>
          <w:sz w:val="28"/>
          <w:szCs w:val="28"/>
        </w:rPr>
        <w:t>режиме.</w:t>
      </w:r>
      <w:r w:rsidR="00AA44A9" w:rsidRPr="0021196F">
        <w:rPr>
          <w:sz w:val="28"/>
          <w:szCs w:val="28"/>
        </w:rPr>
        <w:t xml:space="preserve"> </w:t>
      </w:r>
      <w:r w:rsidRPr="0021196F">
        <w:rPr>
          <w:sz w:val="28"/>
          <w:szCs w:val="28"/>
        </w:rPr>
        <w:t>Интернет также</w:t>
      </w:r>
      <w:r w:rsidR="00AA44A9" w:rsidRPr="0021196F">
        <w:rPr>
          <w:sz w:val="28"/>
          <w:szCs w:val="28"/>
        </w:rPr>
        <w:t xml:space="preserve"> </w:t>
      </w:r>
      <w:r w:rsidRPr="0021196F">
        <w:rPr>
          <w:sz w:val="28"/>
          <w:szCs w:val="28"/>
        </w:rPr>
        <w:t>подключен</w:t>
      </w:r>
      <w:r w:rsidR="00AA44A9" w:rsidRPr="0021196F">
        <w:rPr>
          <w:sz w:val="28"/>
          <w:szCs w:val="28"/>
        </w:rPr>
        <w:t xml:space="preserve"> </w:t>
      </w:r>
      <w:r w:rsidRPr="0021196F">
        <w:rPr>
          <w:sz w:val="28"/>
          <w:szCs w:val="28"/>
        </w:rPr>
        <w:t>к</w:t>
      </w:r>
      <w:r w:rsidR="00AA44A9" w:rsidRPr="0021196F">
        <w:rPr>
          <w:sz w:val="28"/>
          <w:szCs w:val="28"/>
        </w:rPr>
        <w:t xml:space="preserve"> </w:t>
      </w:r>
      <w:r w:rsidRPr="0021196F">
        <w:rPr>
          <w:sz w:val="28"/>
          <w:szCs w:val="28"/>
        </w:rPr>
        <w:t>кабинету</w:t>
      </w:r>
      <w:r w:rsidR="00AA44A9" w:rsidRPr="0021196F">
        <w:rPr>
          <w:sz w:val="28"/>
          <w:szCs w:val="28"/>
        </w:rPr>
        <w:t xml:space="preserve"> </w:t>
      </w:r>
      <w:r w:rsidRPr="0021196F">
        <w:rPr>
          <w:sz w:val="28"/>
          <w:szCs w:val="28"/>
        </w:rPr>
        <w:t>самоподготовки</w:t>
      </w:r>
      <w:r w:rsidR="00AA44A9" w:rsidRPr="0021196F">
        <w:rPr>
          <w:sz w:val="28"/>
          <w:szCs w:val="28"/>
        </w:rPr>
        <w:t xml:space="preserve"> </w:t>
      </w:r>
      <w:r w:rsidRPr="0021196F">
        <w:rPr>
          <w:sz w:val="28"/>
          <w:szCs w:val="28"/>
        </w:rPr>
        <w:t>в</w:t>
      </w:r>
      <w:r w:rsidR="00AA44A9" w:rsidRPr="0021196F">
        <w:rPr>
          <w:sz w:val="28"/>
          <w:szCs w:val="28"/>
        </w:rPr>
        <w:t xml:space="preserve"> </w:t>
      </w:r>
      <w:r w:rsidRPr="0021196F">
        <w:rPr>
          <w:sz w:val="28"/>
          <w:szCs w:val="28"/>
        </w:rPr>
        <w:t>о</w:t>
      </w:r>
      <w:r w:rsidR="00C941E1" w:rsidRPr="0021196F">
        <w:rPr>
          <w:sz w:val="28"/>
          <w:szCs w:val="28"/>
        </w:rPr>
        <w:t>бщежитии.</w:t>
      </w:r>
      <w:r w:rsidR="00AA44A9" w:rsidRPr="0021196F">
        <w:rPr>
          <w:sz w:val="28"/>
          <w:szCs w:val="28"/>
        </w:rPr>
        <w:t xml:space="preserve"> </w:t>
      </w:r>
      <w:r w:rsidR="00C941E1" w:rsidRPr="0021196F">
        <w:rPr>
          <w:sz w:val="28"/>
          <w:szCs w:val="28"/>
        </w:rPr>
        <w:t>В</w:t>
      </w:r>
      <w:r w:rsidR="00AA44A9" w:rsidRPr="0021196F">
        <w:rPr>
          <w:sz w:val="28"/>
          <w:szCs w:val="28"/>
        </w:rPr>
        <w:t xml:space="preserve"> </w:t>
      </w:r>
      <w:r w:rsidR="00C941E1" w:rsidRPr="0021196F">
        <w:rPr>
          <w:sz w:val="28"/>
          <w:szCs w:val="28"/>
        </w:rPr>
        <w:t>главном</w:t>
      </w:r>
      <w:r w:rsidR="00AA44A9" w:rsidRPr="0021196F">
        <w:rPr>
          <w:sz w:val="28"/>
          <w:szCs w:val="28"/>
        </w:rPr>
        <w:t xml:space="preserve"> </w:t>
      </w:r>
      <w:r w:rsidR="00C941E1" w:rsidRPr="0021196F">
        <w:rPr>
          <w:sz w:val="28"/>
          <w:szCs w:val="28"/>
        </w:rPr>
        <w:t xml:space="preserve">корпусе </w:t>
      </w:r>
      <w:r w:rsidRPr="0021196F">
        <w:rPr>
          <w:sz w:val="28"/>
          <w:szCs w:val="28"/>
        </w:rPr>
        <w:t xml:space="preserve">организовано подключение к сети </w:t>
      </w:r>
      <w:r w:rsidR="00852E47">
        <w:rPr>
          <w:sz w:val="28"/>
          <w:szCs w:val="28"/>
        </w:rPr>
        <w:t>и</w:t>
      </w:r>
      <w:r w:rsidRPr="0021196F">
        <w:rPr>
          <w:sz w:val="28"/>
          <w:szCs w:val="28"/>
        </w:rPr>
        <w:t>нтернет для преподавателей и слушателей в режиме Wi-Fi.</w:t>
      </w:r>
      <w:r w:rsidR="00C941E1" w:rsidRPr="0021196F">
        <w:rPr>
          <w:sz w:val="28"/>
          <w:szCs w:val="28"/>
        </w:rPr>
        <w:t xml:space="preserve"> </w:t>
      </w:r>
      <w:r w:rsidRPr="0021196F">
        <w:rPr>
          <w:sz w:val="28"/>
          <w:szCs w:val="28"/>
        </w:rPr>
        <w:t xml:space="preserve">На всех компьютерах </w:t>
      </w:r>
      <w:r w:rsidR="00852E47">
        <w:rPr>
          <w:sz w:val="28"/>
          <w:szCs w:val="28"/>
        </w:rPr>
        <w:t>и</w:t>
      </w:r>
      <w:r w:rsidRPr="0021196F">
        <w:rPr>
          <w:sz w:val="28"/>
          <w:szCs w:val="28"/>
        </w:rPr>
        <w:t xml:space="preserve">нститута установлены лицензионные операционная система и пакет прикладных программ. </w:t>
      </w:r>
    </w:p>
    <w:p w:rsidR="009C1EB9" w:rsidRPr="0021196F" w:rsidRDefault="009C1EB9" w:rsidP="0021196F">
      <w:pPr>
        <w:spacing w:after="0" w:line="240" w:lineRule="auto"/>
        <w:ind w:firstLine="567"/>
        <w:jc w:val="both"/>
        <w:rPr>
          <w:sz w:val="28"/>
          <w:szCs w:val="28"/>
        </w:rPr>
      </w:pPr>
      <w:r w:rsidRPr="0021196F">
        <w:rPr>
          <w:sz w:val="28"/>
          <w:szCs w:val="28"/>
        </w:rPr>
        <w:t>Таким</w:t>
      </w:r>
      <w:r w:rsidR="00AA44A9" w:rsidRPr="0021196F">
        <w:rPr>
          <w:sz w:val="28"/>
          <w:szCs w:val="28"/>
        </w:rPr>
        <w:t xml:space="preserve"> </w:t>
      </w:r>
      <w:r w:rsidRPr="0021196F">
        <w:rPr>
          <w:sz w:val="28"/>
          <w:szCs w:val="28"/>
        </w:rPr>
        <w:t>образом,</w:t>
      </w:r>
      <w:r w:rsidR="00AA44A9" w:rsidRPr="0021196F">
        <w:rPr>
          <w:sz w:val="28"/>
          <w:szCs w:val="28"/>
        </w:rPr>
        <w:t xml:space="preserve"> </w:t>
      </w:r>
      <w:r w:rsidRPr="0021196F">
        <w:rPr>
          <w:sz w:val="28"/>
          <w:szCs w:val="28"/>
        </w:rPr>
        <w:t>материально-техническ</w:t>
      </w:r>
      <w:r w:rsidR="00C941E1" w:rsidRPr="0021196F">
        <w:rPr>
          <w:sz w:val="28"/>
          <w:szCs w:val="28"/>
        </w:rPr>
        <w:t>ая</w:t>
      </w:r>
      <w:r w:rsidR="00AA44A9" w:rsidRPr="0021196F">
        <w:rPr>
          <w:sz w:val="28"/>
          <w:szCs w:val="28"/>
        </w:rPr>
        <w:t xml:space="preserve"> </w:t>
      </w:r>
      <w:r w:rsidR="00C941E1" w:rsidRPr="0021196F">
        <w:rPr>
          <w:sz w:val="28"/>
          <w:szCs w:val="28"/>
        </w:rPr>
        <w:t>база</w:t>
      </w:r>
      <w:r w:rsidR="00AA44A9" w:rsidRPr="0021196F">
        <w:rPr>
          <w:sz w:val="28"/>
          <w:szCs w:val="28"/>
        </w:rPr>
        <w:t xml:space="preserve"> </w:t>
      </w:r>
      <w:r w:rsidR="00852E47">
        <w:rPr>
          <w:sz w:val="28"/>
          <w:szCs w:val="28"/>
        </w:rPr>
        <w:t>и</w:t>
      </w:r>
      <w:r w:rsidR="00C941E1" w:rsidRPr="0021196F">
        <w:rPr>
          <w:sz w:val="28"/>
          <w:szCs w:val="28"/>
        </w:rPr>
        <w:t>нститута</w:t>
      </w:r>
      <w:r w:rsidR="00AA44A9" w:rsidRPr="0021196F">
        <w:rPr>
          <w:sz w:val="28"/>
          <w:szCs w:val="28"/>
        </w:rPr>
        <w:t xml:space="preserve"> </w:t>
      </w:r>
      <w:r w:rsidR="00C941E1" w:rsidRPr="0021196F">
        <w:rPr>
          <w:sz w:val="28"/>
          <w:szCs w:val="28"/>
        </w:rPr>
        <w:t xml:space="preserve">позволяет </w:t>
      </w:r>
      <w:r w:rsidRPr="0021196F">
        <w:rPr>
          <w:sz w:val="28"/>
          <w:szCs w:val="28"/>
        </w:rPr>
        <w:t>эффективно</w:t>
      </w:r>
      <w:r w:rsidR="00AA44A9" w:rsidRPr="0021196F">
        <w:rPr>
          <w:sz w:val="28"/>
          <w:szCs w:val="28"/>
        </w:rPr>
        <w:t xml:space="preserve"> </w:t>
      </w:r>
      <w:r w:rsidRPr="0021196F">
        <w:rPr>
          <w:sz w:val="28"/>
          <w:szCs w:val="28"/>
        </w:rPr>
        <w:t>обеспечивать</w:t>
      </w:r>
      <w:r w:rsidR="00AA44A9" w:rsidRPr="0021196F">
        <w:rPr>
          <w:sz w:val="28"/>
          <w:szCs w:val="28"/>
        </w:rPr>
        <w:t xml:space="preserve"> </w:t>
      </w:r>
      <w:r w:rsidRPr="0021196F">
        <w:rPr>
          <w:sz w:val="28"/>
          <w:szCs w:val="28"/>
        </w:rPr>
        <w:t>образовательную</w:t>
      </w:r>
      <w:r w:rsidR="00AA44A9" w:rsidRPr="0021196F">
        <w:rPr>
          <w:sz w:val="28"/>
          <w:szCs w:val="28"/>
        </w:rPr>
        <w:t xml:space="preserve"> </w:t>
      </w:r>
      <w:r w:rsidRPr="0021196F">
        <w:rPr>
          <w:sz w:val="28"/>
          <w:szCs w:val="28"/>
        </w:rPr>
        <w:t>де</w:t>
      </w:r>
      <w:r w:rsidR="00C941E1" w:rsidRPr="0021196F">
        <w:rPr>
          <w:sz w:val="28"/>
          <w:szCs w:val="28"/>
        </w:rPr>
        <w:t>ятельность</w:t>
      </w:r>
      <w:r w:rsidR="00AA44A9" w:rsidRPr="0021196F">
        <w:rPr>
          <w:sz w:val="28"/>
          <w:szCs w:val="28"/>
        </w:rPr>
        <w:t xml:space="preserve"> </w:t>
      </w:r>
      <w:r w:rsidR="00C941E1" w:rsidRPr="0021196F">
        <w:rPr>
          <w:sz w:val="28"/>
          <w:szCs w:val="28"/>
        </w:rPr>
        <w:t>по</w:t>
      </w:r>
      <w:r w:rsidR="00AA44A9" w:rsidRPr="0021196F">
        <w:rPr>
          <w:sz w:val="28"/>
          <w:szCs w:val="28"/>
        </w:rPr>
        <w:t xml:space="preserve"> </w:t>
      </w:r>
      <w:r w:rsidR="00C941E1" w:rsidRPr="0021196F">
        <w:rPr>
          <w:sz w:val="28"/>
          <w:szCs w:val="28"/>
        </w:rPr>
        <w:t xml:space="preserve">дополнительной </w:t>
      </w:r>
      <w:r w:rsidRPr="0021196F">
        <w:rPr>
          <w:sz w:val="28"/>
          <w:szCs w:val="28"/>
        </w:rPr>
        <w:t>профессиональной</w:t>
      </w:r>
      <w:r w:rsidR="00AA44A9" w:rsidRPr="0021196F">
        <w:rPr>
          <w:sz w:val="28"/>
          <w:szCs w:val="28"/>
        </w:rPr>
        <w:t xml:space="preserve"> </w:t>
      </w:r>
      <w:r w:rsidRPr="0021196F">
        <w:rPr>
          <w:sz w:val="28"/>
          <w:szCs w:val="28"/>
        </w:rPr>
        <w:t>программе</w:t>
      </w:r>
      <w:r w:rsidR="00AA44A9" w:rsidRPr="0021196F">
        <w:rPr>
          <w:sz w:val="28"/>
          <w:szCs w:val="28"/>
        </w:rPr>
        <w:t xml:space="preserve"> </w:t>
      </w:r>
      <w:r w:rsidRPr="0021196F">
        <w:rPr>
          <w:sz w:val="28"/>
          <w:szCs w:val="28"/>
        </w:rPr>
        <w:t>повышения</w:t>
      </w:r>
      <w:r w:rsidR="00AA44A9" w:rsidRPr="0021196F">
        <w:rPr>
          <w:sz w:val="28"/>
          <w:szCs w:val="28"/>
        </w:rPr>
        <w:t xml:space="preserve"> </w:t>
      </w:r>
      <w:r w:rsidRPr="0021196F">
        <w:rPr>
          <w:sz w:val="28"/>
          <w:szCs w:val="28"/>
        </w:rPr>
        <w:t>кв</w:t>
      </w:r>
      <w:r w:rsidR="00C941E1" w:rsidRPr="0021196F">
        <w:rPr>
          <w:sz w:val="28"/>
          <w:szCs w:val="28"/>
        </w:rPr>
        <w:t>алификации</w:t>
      </w:r>
      <w:r w:rsidR="00AA44A9" w:rsidRPr="0021196F">
        <w:rPr>
          <w:sz w:val="28"/>
          <w:szCs w:val="28"/>
        </w:rPr>
        <w:t xml:space="preserve"> </w:t>
      </w:r>
      <w:r w:rsidR="00C941E1" w:rsidRPr="0021196F">
        <w:rPr>
          <w:sz w:val="28"/>
          <w:szCs w:val="28"/>
        </w:rPr>
        <w:t>в</w:t>
      </w:r>
      <w:r w:rsidR="00AA44A9" w:rsidRPr="0021196F">
        <w:rPr>
          <w:sz w:val="28"/>
          <w:szCs w:val="28"/>
        </w:rPr>
        <w:t xml:space="preserve"> </w:t>
      </w:r>
      <w:r w:rsidR="00C941E1" w:rsidRPr="0021196F">
        <w:rPr>
          <w:sz w:val="28"/>
          <w:szCs w:val="28"/>
        </w:rPr>
        <w:t>соответствии</w:t>
      </w:r>
      <w:r w:rsidR="00AA44A9" w:rsidRPr="0021196F">
        <w:rPr>
          <w:sz w:val="28"/>
          <w:szCs w:val="28"/>
        </w:rPr>
        <w:t xml:space="preserve"> </w:t>
      </w:r>
      <w:r w:rsidR="00C941E1" w:rsidRPr="0021196F">
        <w:rPr>
          <w:sz w:val="28"/>
          <w:szCs w:val="28"/>
        </w:rPr>
        <w:t xml:space="preserve">с </w:t>
      </w:r>
      <w:r w:rsidRPr="0021196F">
        <w:rPr>
          <w:sz w:val="28"/>
          <w:szCs w:val="28"/>
        </w:rPr>
        <w:t>современными требованиями к организации образовательного процесса.</w:t>
      </w:r>
    </w:p>
    <w:p w:rsidR="009C1EB9" w:rsidRPr="0021196F" w:rsidRDefault="009C1EB9" w:rsidP="0021196F">
      <w:pPr>
        <w:spacing w:after="0" w:line="240" w:lineRule="auto"/>
        <w:ind w:firstLine="567"/>
        <w:jc w:val="both"/>
        <w:rPr>
          <w:color w:val="000000" w:themeColor="text1"/>
          <w:sz w:val="28"/>
          <w:szCs w:val="28"/>
        </w:rPr>
      </w:pPr>
      <w:r w:rsidRPr="0021196F">
        <w:rPr>
          <w:b/>
          <w:sz w:val="28"/>
          <w:szCs w:val="28"/>
        </w:rPr>
        <w:t>1.7. Описание форм итоговой аттестации</w:t>
      </w:r>
      <w:r w:rsidR="00852E47">
        <w:rPr>
          <w:b/>
          <w:sz w:val="28"/>
          <w:szCs w:val="28"/>
        </w:rPr>
        <w:t xml:space="preserve">. </w:t>
      </w:r>
      <w:r w:rsidRPr="0021196F">
        <w:rPr>
          <w:sz w:val="28"/>
          <w:szCs w:val="28"/>
        </w:rPr>
        <w:t>Итоговая</w:t>
      </w:r>
      <w:r w:rsidR="00AA44A9" w:rsidRPr="0021196F">
        <w:rPr>
          <w:sz w:val="28"/>
          <w:szCs w:val="28"/>
        </w:rPr>
        <w:t xml:space="preserve"> </w:t>
      </w:r>
      <w:r w:rsidRPr="0021196F">
        <w:rPr>
          <w:sz w:val="28"/>
          <w:szCs w:val="28"/>
        </w:rPr>
        <w:t>аттестация</w:t>
      </w:r>
      <w:r w:rsidR="00AA44A9" w:rsidRPr="0021196F">
        <w:rPr>
          <w:sz w:val="28"/>
          <w:szCs w:val="28"/>
        </w:rPr>
        <w:t xml:space="preserve"> </w:t>
      </w:r>
      <w:r w:rsidRPr="0021196F">
        <w:rPr>
          <w:sz w:val="28"/>
          <w:szCs w:val="28"/>
        </w:rPr>
        <w:t>слушателей</w:t>
      </w:r>
      <w:r w:rsidR="00AA44A9" w:rsidRPr="0021196F">
        <w:rPr>
          <w:sz w:val="28"/>
          <w:szCs w:val="28"/>
        </w:rPr>
        <w:t xml:space="preserve"> </w:t>
      </w:r>
      <w:r w:rsidRPr="0021196F">
        <w:rPr>
          <w:sz w:val="28"/>
          <w:szCs w:val="28"/>
        </w:rPr>
        <w:t>проводится</w:t>
      </w:r>
      <w:r w:rsidR="00AA44A9" w:rsidRPr="0021196F">
        <w:rPr>
          <w:sz w:val="28"/>
          <w:szCs w:val="28"/>
        </w:rPr>
        <w:t xml:space="preserve"> </w:t>
      </w:r>
      <w:r w:rsidRPr="0021196F">
        <w:rPr>
          <w:sz w:val="28"/>
          <w:szCs w:val="28"/>
        </w:rPr>
        <w:t>в</w:t>
      </w:r>
      <w:r w:rsidR="00AA44A9" w:rsidRPr="0021196F">
        <w:rPr>
          <w:sz w:val="28"/>
          <w:szCs w:val="28"/>
        </w:rPr>
        <w:t xml:space="preserve"> </w:t>
      </w:r>
      <w:r w:rsidR="00816F27" w:rsidRPr="0021196F">
        <w:rPr>
          <w:sz w:val="28"/>
          <w:szCs w:val="28"/>
        </w:rPr>
        <w:t>форме защиты проектной работы команд</w:t>
      </w:r>
      <w:r w:rsidR="005F525D" w:rsidRPr="0021196F">
        <w:rPr>
          <w:sz w:val="28"/>
          <w:szCs w:val="28"/>
        </w:rPr>
        <w:t>ы</w:t>
      </w:r>
      <w:r w:rsidR="00816F27" w:rsidRPr="0021196F">
        <w:rPr>
          <w:sz w:val="28"/>
          <w:szCs w:val="28"/>
        </w:rPr>
        <w:t xml:space="preserve"> </w:t>
      </w:r>
      <w:r w:rsidR="0017791B" w:rsidRPr="0021196F">
        <w:rPr>
          <w:color w:val="000000" w:themeColor="text1"/>
          <w:sz w:val="28"/>
          <w:szCs w:val="28"/>
        </w:rPr>
        <w:t>слушателей</w:t>
      </w:r>
      <w:r w:rsidR="00816F27" w:rsidRPr="0021196F">
        <w:rPr>
          <w:color w:val="000000" w:themeColor="text1"/>
          <w:sz w:val="28"/>
          <w:szCs w:val="28"/>
        </w:rPr>
        <w:t xml:space="preserve">. </w:t>
      </w:r>
    </w:p>
    <w:p w:rsidR="002225E9" w:rsidRPr="0021196F" w:rsidRDefault="009C1EB9" w:rsidP="0021196F">
      <w:pPr>
        <w:spacing w:after="0" w:line="240" w:lineRule="auto"/>
        <w:ind w:firstLine="567"/>
        <w:jc w:val="both"/>
        <w:rPr>
          <w:kern w:val="28"/>
          <w:sz w:val="28"/>
          <w:szCs w:val="28"/>
        </w:rPr>
      </w:pPr>
      <w:r w:rsidRPr="0021196F">
        <w:rPr>
          <w:b/>
          <w:sz w:val="28"/>
          <w:szCs w:val="28"/>
        </w:rPr>
        <w:t>1.8.</w:t>
      </w:r>
      <w:r w:rsidR="00AA44A9" w:rsidRPr="0021196F">
        <w:rPr>
          <w:b/>
          <w:sz w:val="28"/>
          <w:szCs w:val="28"/>
        </w:rPr>
        <w:t xml:space="preserve"> </w:t>
      </w:r>
      <w:r w:rsidRPr="0021196F">
        <w:rPr>
          <w:b/>
          <w:sz w:val="28"/>
          <w:szCs w:val="28"/>
        </w:rPr>
        <w:t>Особенности</w:t>
      </w:r>
      <w:r w:rsidR="00AA44A9" w:rsidRPr="0021196F">
        <w:rPr>
          <w:b/>
          <w:sz w:val="28"/>
          <w:szCs w:val="28"/>
        </w:rPr>
        <w:t xml:space="preserve"> </w:t>
      </w:r>
      <w:r w:rsidRPr="0021196F">
        <w:rPr>
          <w:b/>
          <w:sz w:val="28"/>
          <w:szCs w:val="28"/>
        </w:rPr>
        <w:t>реализации</w:t>
      </w:r>
      <w:r w:rsidR="00AA44A9" w:rsidRPr="0021196F">
        <w:rPr>
          <w:b/>
          <w:sz w:val="28"/>
          <w:szCs w:val="28"/>
        </w:rPr>
        <w:t xml:space="preserve"> </w:t>
      </w:r>
      <w:r w:rsidRPr="0021196F">
        <w:rPr>
          <w:b/>
          <w:sz w:val="28"/>
          <w:szCs w:val="28"/>
        </w:rPr>
        <w:t>дополнительной</w:t>
      </w:r>
      <w:r w:rsidR="00AA44A9" w:rsidRPr="0021196F">
        <w:rPr>
          <w:b/>
          <w:sz w:val="28"/>
          <w:szCs w:val="28"/>
        </w:rPr>
        <w:t xml:space="preserve"> </w:t>
      </w:r>
      <w:r w:rsidRPr="0021196F">
        <w:rPr>
          <w:b/>
          <w:sz w:val="28"/>
          <w:szCs w:val="28"/>
        </w:rPr>
        <w:t>профессиональной</w:t>
      </w:r>
      <w:r w:rsidRPr="0021196F">
        <w:rPr>
          <w:sz w:val="28"/>
          <w:szCs w:val="28"/>
        </w:rPr>
        <w:t xml:space="preserve"> </w:t>
      </w:r>
      <w:r w:rsidRPr="0021196F">
        <w:rPr>
          <w:b/>
          <w:sz w:val="28"/>
          <w:szCs w:val="28"/>
        </w:rPr>
        <w:t>программы повышения квалификации</w:t>
      </w:r>
      <w:r w:rsidR="009B3993" w:rsidRPr="0021196F">
        <w:rPr>
          <w:b/>
          <w:sz w:val="28"/>
          <w:szCs w:val="28"/>
        </w:rPr>
        <w:t>.</w:t>
      </w:r>
      <w:r w:rsidR="00852E47">
        <w:rPr>
          <w:b/>
          <w:sz w:val="28"/>
          <w:szCs w:val="28"/>
        </w:rPr>
        <w:t xml:space="preserve"> </w:t>
      </w:r>
      <w:r w:rsidRPr="0021196F">
        <w:rPr>
          <w:sz w:val="28"/>
          <w:szCs w:val="28"/>
        </w:rPr>
        <w:t>Реализаци</w:t>
      </w:r>
      <w:r w:rsidR="00A01DD6" w:rsidRPr="0021196F">
        <w:rPr>
          <w:sz w:val="28"/>
          <w:szCs w:val="28"/>
        </w:rPr>
        <w:t>я</w:t>
      </w:r>
      <w:r w:rsidR="00AA44A9" w:rsidRPr="0021196F">
        <w:rPr>
          <w:sz w:val="28"/>
          <w:szCs w:val="28"/>
        </w:rPr>
        <w:t xml:space="preserve"> </w:t>
      </w:r>
      <w:r w:rsidR="00A01DD6" w:rsidRPr="0021196F">
        <w:rPr>
          <w:sz w:val="28"/>
          <w:szCs w:val="28"/>
        </w:rPr>
        <w:t>программы</w:t>
      </w:r>
      <w:r w:rsidR="00AA44A9" w:rsidRPr="0021196F">
        <w:rPr>
          <w:sz w:val="28"/>
          <w:szCs w:val="28"/>
        </w:rPr>
        <w:t xml:space="preserve"> </w:t>
      </w:r>
      <w:r w:rsidR="00A01DD6" w:rsidRPr="0021196F">
        <w:rPr>
          <w:sz w:val="28"/>
          <w:szCs w:val="28"/>
        </w:rPr>
        <w:t>осуществляется в</w:t>
      </w:r>
      <w:r w:rsidRPr="0021196F">
        <w:rPr>
          <w:sz w:val="28"/>
          <w:szCs w:val="28"/>
        </w:rPr>
        <w:t xml:space="preserve"> очной</w:t>
      </w:r>
      <w:r w:rsidR="00AA44A9" w:rsidRPr="0021196F">
        <w:rPr>
          <w:sz w:val="28"/>
          <w:szCs w:val="28"/>
        </w:rPr>
        <w:t xml:space="preserve"> </w:t>
      </w:r>
      <w:r w:rsidRPr="0021196F">
        <w:rPr>
          <w:sz w:val="28"/>
          <w:szCs w:val="28"/>
        </w:rPr>
        <w:t>фор</w:t>
      </w:r>
      <w:r w:rsidR="00A01DD6" w:rsidRPr="0021196F">
        <w:rPr>
          <w:sz w:val="28"/>
          <w:szCs w:val="28"/>
        </w:rPr>
        <w:t>ме с</w:t>
      </w:r>
      <w:r w:rsidRPr="0021196F">
        <w:rPr>
          <w:sz w:val="28"/>
          <w:szCs w:val="28"/>
        </w:rPr>
        <w:t xml:space="preserve"> применением электронного</w:t>
      </w:r>
      <w:r w:rsidR="00AA44A9" w:rsidRPr="0021196F">
        <w:rPr>
          <w:sz w:val="28"/>
          <w:szCs w:val="28"/>
        </w:rPr>
        <w:t xml:space="preserve"> </w:t>
      </w:r>
      <w:r w:rsidRPr="0021196F">
        <w:rPr>
          <w:sz w:val="28"/>
          <w:szCs w:val="28"/>
        </w:rPr>
        <w:t>обучения</w:t>
      </w:r>
      <w:r w:rsidR="00AA44A9" w:rsidRPr="0021196F">
        <w:rPr>
          <w:sz w:val="28"/>
          <w:szCs w:val="28"/>
        </w:rPr>
        <w:t xml:space="preserve"> </w:t>
      </w:r>
      <w:r w:rsidRPr="0021196F">
        <w:rPr>
          <w:sz w:val="28"/>
          <w:szCs w:val="28"/>
        </w:rPr>
        <w:t>и</w:t>
      </w:r>
      <w:r w:rsidR="00AA44A9" w:rsidRPr="0021196F">
        <w:rPr>
          <w:sz w:val="28"/>
          <w:szCs w:val="28"/>
        </w:rPr>
        <w:t xml:space="preserve"> </w:t>
      </w:r>
      <w:r w:rsidRPr="0021196F">
        <w:rPr>
          <w:sz w:val="28"/>
          <w:szCs w:val="28"/>
        </w:rPr>
        <w:t>дистанционных</w:t>
      </w:r>
      <w:r w:rsidR="00AA44A9" w:rsidRPr="0021196F">
        <w:rPr>
          <w:sz w:val="28"/>
          <w:szCs w:val="28"/>
        </w:rPr>
        <w:t xml:space="preserve"> </w:t>
      </w:r>
      <w:r w:rsidRPr="0021196F">
        <w:rPr>
          <w:sz w:val="28"/>
          <w:szCs w:val="28"/>
        </w:rPr>
        <w:t>образовательных</w:t>
      </w:r>
      <w:r w:rsidR="00AA44A9" w:rsidRPr="0021196F">
        <w:rPr>
          <w:sz w:val="28"/>
          <w:szCs w:val="28"/>
        </w:rPr>
        <w:t xml:space="preserve"> </w:t>
      </w:r>
      <w:r w:rsidRPr="0021196F">
        <w:rPr>
          <w:sz w:val="28"/>
          <w:szCs w:val="28"/>
        </w:rPr>
        <w:t>те</w:t>
      </w:r>
      <w:r w:rsidR="00A01DD6" w:rsidRPr="0021196F">
        <w:rPr>
          <w:sz w:val="28"/>
          <w:szCs w:val="28"/>
        </w:rPr>
        <w:t>хнологий</w:t>
      </w:r>
      <w:r w:rsidR="00AA44A9" w:rsidRPr="0021196F">
        <w:rPr>
          <w:sz w:val="28"/>
          <w:szCs w:val="28"/>
        </w:rPr>
        <w:t xml:space="preserve"> </w:t>
      </w:r>
      <w:r w:rsidR="00A01DD6" w:rsidRPr="0021196F">
        <w:rPr>
          <w:sz w:val="28"/>
          <w:szCs w:val="28"/>
        </w:rPr>
        <w:t xml:space="preserve">общей трудоемкостью </w:t>
      </w:r>
      <w:r w:rsidR="00CE0472" w:rsidRPr="0021196F">
        <w:rPr>
          <w:sz w:val="28"/>
          <w:szCs w:val="28"/>
        </w:rPr>
        <w:t>24</w:t>
      </w:r>
      <w:r w:rsidRPr="0021196F">
        <w:rPr>
          <w:sz w:val="28"/>
          <w:szCs w:val="28"/>
        </w:rPr>
        <w:t xml:space="preserve"> час</w:t>
      </w:r>
      <w:r w:rsidR="0085516B" w:rsidRPr="0021196F">
        <w:rPr>
          <w:sz w:val="28"/>
          <w:szCs w:val="28"/>
        </w:rPr>
        <w:t>а</w:t>
      </w:r>
      <w:r w:rsidRPr="0021196F">
        <w:rPr>
          <w:sz w:val="28"/>
          <w:szCs w:val="28"/>
        </w:rPr>
        <w:t>. Дополнительная образовательная программа повышения квалификации также может быть реализована в ином объеме часов. В этом случае учебный и учебно-тематический план</w:t>
      </w:r>
      <w:r w:rsidR="00852E47">
        <w:rPr>
          <w:sz w:val="28"/>
          <w:szCs w:val="28"/>
        </w:rPr>
        <w:t>ы</w:t>
      </w:r>
      <w:r w:rsidRPr="0021196F">
        <w:rPr>
          <w:sz w:val="28"/>
          <w:szCs w:val="28"/>
        </w:rPr>
        <w:t>, содержание программы разрабатыва</w:t>
      </w:r>
      <w:r w:rsidR="00852E47">
        <w:rPr>
          <w:sz w:val="28"/>
          <w:szCs w:val="28"/>
        </w:rPr>
        <w:t>ю</w:t>
      </w:r>
      <w:r w:rsidRPr="0021196F">
        <w:rPr>
          <w:sz w:val="28"/>
          <w:szCs w:val="28"/>
        </w:rPr>
        <w:t>тся по распоряжению ректората и утверждаются распорядительным документом.</w:t>
      </w:r>
    </w:p>
    <w:p w:rsidR="002225E9" w:rsidRPr="00A64D2A" w:rsidRDefault="002225E9" w:rsidP="00A64D2A">
      <w:pPr>
        <w:numPr>
          <w:ilvl w:val="0"/>
          <w:numId w:val="6"/>
        </w:numPr>
        <w:tabs>
          <w:tab w:val="left" w:pos="284"/>
        </w:tabs>
        <w:autoSpaceDE w:val="0"/>
        <w:autoSpaceDN w:val="0"/>
        <w:adjustRightInd w:val="0"/>
        <w:spacing w:after="0" w:line="240" w:lineRule="auto"/>
        <w:ind w:left="0" w:hanging="12"/>
        <w:jc w:val="center"/>
        <w:rPr>
          <w:b/>
          <w:sz w:val="28"/>
          <w:szCs w:val="28"/>
        </w:rPr>
        <w:sectPr w:rsidR="002225E9" w:rsidRPr="00A64D2A">
          <w:footerReference w:type="default" r:id="rId10"/>
          <w:pgSz w:w="11906" w:h="16838"/>
          <w:pgMar w:top="1134" w:right="850" w:bottom="1134" w:left="1701" w:header="708" w:footer="708" w:gutter="0"/>
          <w:cols w:space="708"/>
          <w:docGrid w:linePitch="360"/>
        </w:sectPr>
      </w:pPr>
    </w:p>
    <w:p w:rsidR="00BC647B" w:rsidRPr="000F111E" w:rsidRDefault="00C765EF" w:rsidP="000F111E">
      <w:pPr>
        <w:tabs>
          <w:tab w:val="left" w:pos="426"/>
          <w:tab w:val="left" w:pos="709"/>
        </w:tabs>
        <w:spacing w:after="0" w:line="240" w:lineRule="auto"/>
        <w:jc w:val="center"/>
        <w:rPr>
          <w:sz w:val="28"/>
          <w:szCs w:val="28"/>
        </w:rPr>
      </w:pPr>
      <w:r>
        <w:rPr>
          <w:b/>
          <w:sz w:val="28"/>
          <w:szCs w:val="28"/>
          <w:lang w:val="en-US"/>
        </w:rPr>
        <w:t>II</w:t>
      </w:r>
      <w:r>
        <w:rPr>
          <w:b/>
          <w:sz w:val="28"/>
          <w:szCs w:val="28"/>
        </w:rPr>
        <w:t>.</w:t>
      </w:r>
      <w:r w:rsidR="000F111E">
        <w:rPr>
          <w:b/>
          <w:sz w:val="28"/>
          <w:szCs w:val="28"/>
        </w:rPr>
        <w:t xml:space="preserve"> </w:t>
      </w:r>
      <w:r w:rsidR="00280F1B" w:rsidRPr="000F111E">
        <w:rPr>
          <w:b/>
          <w:sz w:val="28"/>
          <w:szCs w:val="28"/>
        </w:rPr>
        <w:t>Учебный план</w:t>
      </w:r>
    </w:p>
    <w:p w:rsidR="00BC647B" w:rsidRPr="00A64D2A" w:rsidRDefault="00BC647B" w:rsidP="0021196F">
      <w:pPr>
        <w:spacing w:after="0" w:line="240" w:lineRule="auto"/>
        <w:jc w:val="center"/>
        <w:rPr>
          <w:sz w:val="28"/>
          <w:szCs w:val="28"/>
        </w:rPr>
      </w:pPr>
      <w:r w:rsidRPr="00A64D2A">
        <w:rPr>
          <w:sz w:val="28"/>
          <w:szCs w:val="28"/>
        </w:rPr>
        <w:t>дополнительной профессиональной программы повышения квалификации</w:t>
      </w:r>
    </w:p>
    <w:p w:rsidR="0030701F" w:rsidRPr="00A64D2A" w:rsidRDefault="0085516B" w:rsidP="0021196F">
      <w:pPr>
        <w:spacing w:after="0" w:line="240" w:lineRule="auto"/>
        <w:jc w:val="center"/>
        <w:rPr>
          <w:rFonts w:eastAsia="Times New Roman"/>
          <w:b/>
          <w:color w:val="000000" w:themeColor="text1"/>
          <w:sz w:val="28"/>
          <w:szCs w:val="28"/>
          <w:lang w:eastAsia="ru-RU"/>
        </w:rPr>
      </w:pPr>
      <w:r w:rsidRPr="00A64D2A">
        <w:rPr>
          <w:rFonts w:eastAsia="Times New Roman"/>
          <w:b/>
          <w:color w:val="000000" w:themeColor="text1"/>
          <w:sz w:val="28"/>
          <w:szCs w:val="28"/>
          <w:lang w:eastAsia="ru-RU"/>
        </w:rPr>
        <w:t xml:space="preserve">«Проектирование и реализация дополнительных общеобразовательных программ на основе использования </w:t>
      </w:r>
    </w:p>
    <w:p w:rsidR="0085516B" w:rsidRPr="00A64D2A" w:rsidRDefault="0085516B" w:rsidP="0021196F">
      <w:pPr>
        <w:spacing w:after="0" w:line="240" w:lineRule="auto"/>
        <w:jc w:val="center"/>
        <w:rPr>
          <w:rFonts w:eastAsia="Times New Roman"/>
          <w:b/>
          <w:color w:val="000000" w:themeColor="text1"/>
          <w:sz w:val="28"/>
          <w:szCs w:val="28"/>
          <w:lang w:eastAsia="ru-RU"/>
        </w:rPr>
      </w:pPr>
      <w:r w:rsidRPr="00A64D2A">
        <w:rPr>
          <w:rFonts w:eastAsia="Times New Roman"/>
          <w:b/>
          <w:color w:val="000000" w:themeColor="text1"/>
          <w:sz w:val="28"/>
          <w:szCs w:val="28"/>
          <w:lang w:eastAsia="ru-RU"/>
        </w:rPr>
        <w:t>регионального репозитория модельных дополнительных общеобразовательных программ»</w:t>
      </w:r>
    </w:p>
    <w:p w:rsidR="0085516B" w:rsidRPr="00A64D2A" w:rsidRDefault="0085516B" w:rsidP="00A64D2A">
      <w:pPr>
        <w:spacing w:after="0" w:line="240" w:lineRule="auto"/>
        <w:jc w:val="center"/>
        <w:rPr>
          <w:b/>
          <w:bCs/>
          <w:color w:val="000000" w:themeColor="text1"/>
          <w:sz w:val="28"/>
          <w:szCs w:val="28"/>
        </w:rPr>
      </w:pPr>
    </w:p>
    <w:p w:rsidR="0085516B" w:rsidRPr="00A64D2A" w:rsidRDefault="0085516B" w:rsidP="00A64D2A">
      <w:pPr>
        <w:spacing w:after="0" w:line="240" w:lineRule="auto"/>
        <w:jc w:val="both"/>
        <w:rPr>
          <w:color w:val="000000" w:themeColor="text1"/>
          <w:sz w:val="28"/>
          <w:szCs w:val="28"/>
        </w:rPr>
      </w:pPr>
      <w:r w:rsidRPr="00A64D2A">
        <w:rPr>
          <w:b/>
          <w:bCs/>
          <w:color w:val="000000" w:themeColor="text1"/>
          <w:sz w:val="28"/>
          <w:szCs w:val="28"/>
        </w:rPr>
        <w:t>Категория слушателей</w:t>
      </w:r>
      <w:r w:rsidRPr="00D35845">
        <w:rPr>
          <w:b/>
          <w:color w:val="000000" w:themeColor="text1"/>
          <w:sz w:val="28"/>
          <w:szCs w:val="28"/>
        </w:rPr>
        <w:t>:</w:t>
      </w:r>
      <w:r w:rsidRPr="00A64D2A">
        <w:rPr>
          <w:color w:val="000000" w:themeColor="text1"/>
          <w:sz w:val="28"/>
          <w:szCs w:val="28"/>
        </w:rPr>
        <w:t xml:space="preserve"> руководители и педагогические работники образовательных организаций, реализующих дополнительные общеобразовательные программы различной направленности в сфере образования, культуры и спорта. </w:t>
      </w:r>
    </w:p>
    <w:p w:rsidR="0085516B" w:rsidRPr="00A64D2A" w:rsidRDefault="0085516B" w:rsidP="00A64D2A">
      <w:pPr>
        <w:spacing w:after="0" w:line="240" w:lineRule="auto"/>
        <w:jc w:val="both"/>
        <w:rPr>
          <w:color w:val="000000" w:themeColor="text1"/>
          <w:sz w:val="28"/>
          <w:szCs w:val="28"/>
        </w:rPr>
      </w:pPr>
      <w:r w:rsidRPr="00A64D2A">
        <w:rPr>
          <w:b/>
          <w:color w:val="000000" w:themeColor="text1"/>
          <w:sz w:val="28"/>
          <w:szCs w:val="28"/>
        </w:rPr>
        <w:t xml:space="preserve">Трудоемкость программы: </w:t>
      </w:r>
      <w:r w:rsidRPr="00A64D2A">
        <w:rPr>
          <w:color w:val="000000" w:themeColor="text1"/>
          <w:sz w:val="28"/>
          <w:szCs w:val="28"/>
        </w:rPr>
        <w:t>24 часа. Группа 30 человек.</w:t>
      </w:r>
    </w:p>
    <w:p w:rsidR="0085516B" w:rsidRPr="00A64D2A" w:rsidRDefault="0085516B" w:rsidP="00A64D2A">
      <w:pPr>
        <w:spacing w:after="0" w:line="240" w:lineRule="auto"/>
        <w:jc w:val="both"/>
        <w:rPr>
          <w:color w:val="000000" w:themeColor="text1"/>
          <w:sz w:val="28"/>
          <w:szCs w:val="28"/>
        </w:rPr>
      </w:pPr>
      <w:r w:rsidRPr="00A64D2A">
        <w:rPr>
          <w:b/>
          <w:bCs/>
          <w:color w:val="000000" w:themeColor="text1"/>
          <w:sz w:val="28"/>
          <w:szCs w:val="28"/>
        </w:rPr>
        <w:t>Форма обучения:</w:t>
      </w:r>
      <w:r w:rsidRPr="00A64D2A">
        <w:rPr>
          <w:color w:val="000000" w:themeColor="text1"/>
          <w:sz w:val="28"/>
          <w:szCs w:val="28"/>
        </w:rPr>
        <w:t xml:space="preserve"> очная, с возможным применением электронного обучения.</w:t>
      </w:r>
    </w:p>
    <w:p w:rsidR="0085516B" w:rsidRPr="00A64D2A" w:rsidRDefault="0085516B" w:rsidP="00A64D2A">
      <w:pPr>
        <w:spacing w:after="0" w:line="240" w:lineRule="auto"/>
        <w:jc w:val="both"/>
        <w:rPr>
          <w:color w:val="000000" w:themeColor="text1"/>
          <w:sz w:val="28"/>
          <w:szCs w:val="28"/>
        </w:rPr>
      </w:pPr>
      <w:r w:rsidRPr="00A64D2A">
        <w:rPr>
          <w:b/>
          <w:bCs/>
          <w:color w:val="000000" w:themeColor="text1"/>
          <w:sz w:val="28"/>
          <w:szCs w:val="28"/>
        </w:rPr>
        <w:t>Режим занятий</w:t>
      </w:r>
      <w:r w:rsidRPr="00A64D2A">
        <w:rPr>
          <w:color w:val="000000" w:themeColor="text1"/>
          <w:sz w:val="28"/>
          <w:szCs w:val="28"/>
        </w:rPr>
        <w:t xml:space="preserve">: </w:t>
      </w:r>
      <w:r w:rsidRPr="00A64D2A">
        <w:rPr>
          <w:bCs/>
          <w:color w:val="000000" w:themeColor="text1"/>
          <w:sz w:val="28"/>
          <w:szCs w:val="28"/>
        </w:rPr>
        <w:t xml:space="preserve">8 часов в день, </w:t>
      </w:r>
      <w:r w:rsidRPr="00A64D2A">
        <w:rPr>
          <w:color w:val="000000" w:themeColor="text1"/>
          <w:sz w:val="28"/>
          <w:szCs w:val="28"/>
        </w:rPr>
        <w:t>стационарные и выездные занятия</w:t>
      </w:r>
      <w:r w:rsidR="00D35845">
        <w:rPr>
          <w:color w:val="000000" w:themeColor="text1"/>
          <w:sz w:val="28"/>
          <w:szCs w:val="28"/>
        </w:rPr>
        <w:t>.</w:t>
      </w:r>
    </w:p>
    <w:p w:rsidR="005872CD" w:rsidRPr="00A64D2A" w:rsidRDefault="005872CD" w:rsidP="00A64D2A">
      <w:pPr>
        <w:spacing w:after="0" w:line="240" w:lineRule="auto"/>
        <w:jc w:val="both"/>
        <w:rPr>
          <w:color w:val="000000" w:themeColor="text1"/>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847"/>
        <w:gridCol w:w="2418"/>
        <w:gridCol w:w="990"/>
        <w:gridCol w:w="1712"/>
        <w:gridCol w:w="2110"/>
        <w:gridCol w:w="1417"/>
        <w:gridCol w:w="1418"/>
      </w:tblGrid>
      <w:tr w:rsidR="00260465" w:rsidRPr="00D35845" w:rsidTr="00E03E2C">
        <w:trPr>
          <w:tblHeader/>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260465" w:rsidRDefault="00260465" w:rsidP="00D35845">
            <w:pPr>
              <w:spacing w:after="0" w:line="240" w:lineRule="auto"/>
              <w:jc w:val="center"/>
              <w:rPr>
                <w:color w:val="000000" w:themeColor="text1"/>
                <w:kern w:val="28"/>
                <w:sz w:val="24"/>
                <w:szCs w:val="24"/>
              </w:rPr>
            </w:pPr>
            <w:r w:rsidRPr="00D35845">
              <w:rPr>
                <w:color w:val="000000" w:themeColor="text1"/>
                <w:kern w:val="28"/>
                <w:sz w:val="24"/>
                <w:szCs w:val="24"/>
              </w:rPr>
              <w:t>№</w:t>
            </w:r>
          </w:p>
          <w:p w:rsidR="00D35845" w:rsidRPr="00D35845" w:rsidRDefault="00D35845" w:rsidP="00D35845">
            <w:pPr>
              <w:spacing w:after="0" w:line="240" w:lineRule="auto"/>
              <w:jc w:val="center"/>
              <w:rPr>
                <w:color w:val="000000" w:themeColor="text1"/>
                <w:kern w:val="28"/>
                <w:sz w:val="24"/>
                <w:szCs w:val="24"/>
              </w:rPr>
            </w:pPr>
            <w:r>
              <w:rPr>
                <w:color w:val="000000" w:themeColor="text1"/>
                <w:kern w:val="28"/>
                <w:sz w:val="24"/>
                <w:szCs w:val="24"/>
              </w:rPr>
              <w:t>п/п</w:t>
            </w:r>
          </w:p>
        </w:tc>
        <w:tc>
          <w:tcPr>
            <w:tcW w:w="3847" w:type="dxa"/>
            <w:vMerge w:val="restart"/>
            <w:tcBorders>
              <w:top w:val="single" w:sz="4" w:space="0" w:color="auto"/>
              <w:left w:val="single" w:sz="4" w:space="0" w:color="auto"/>
              <w:bottom w:val="single" w:sz="4" w:space="0" w:color="auto"/>
              <w:right w:val="single" w:sz="4" w:space="0" w:color="auto"/>
            </w:tcBorders>
            <w:vAlign w:val="center"/>
            <w:hideMark/>
          </w:tcPr>
          <w:p w:rsidR="00260465" w:rsidRPr="00D35845" w:rsidRDefault="00260465" w:rsidP="00D35845">
            <w:pPr>
              <w:pStyle w:val="1"/>
              <w:keepNext w:val="0"/>
              <w:rPr>
                <w:b/>
                <w:color w:val="000000" w:themeColor="text1"/>
                <w:kern w:val="28"/>
                <w:sz w:val="24"/>
              </w:rPr>
            </w:pPr>
            <w:r w:rsidRPr="00D35845">
              <w:rPr>
                <w:color w:val="000000" w:themeColor="text1"/>
                <w:kern w:val="28"/>
                <w:sz w:val="24"/>
              </w:rPr>
              <w:t xml:space="preserve">Наименование разделов, </w:t>
            </w:r>
          </w:p>
          <w:p w:rsidR="00260465" w:rsidRPr="00D35845" w:rsidRDefault="00260465" w:rsidP="00D35845">
            <w:pPr>
              <w:pStyle w:val="1"/>
              <w:keepNext w:val="0"/>
              <w:rPr>
                <w:b/>
                <w:color w:val="000000" w:themeColor="text1"/>
                <w:kern w:val="28"/>
                <w:sz w:val="24"/>
              </w:rPr>
            </w:pPr>
            <w:r w:rsidRPr="00D35845">
              <w:rPr>
                <w:color w:val="000000" w:themeColor="text1"/>
                <w:kern w:val="28"/>
                <w:sz w:val="24"/>
              </w:rPr>
              <w:t>дисциплин и тем</w:t>
            </w:r>
          </w:p>
        </w:tc>
        <w:tc>
          <w:tcPr>
            <w:tcW w:w="2418" w:type="dxa"/>
            <w:vMerge w:val="restart"/>
            <w:tcBorders>
              <w:top w:val="single" w:sz="4" w:space="0" w:color="auto"/>
              <w:left w:val="single" w:sz="4" w:space="0" w:color="auto"/>
              <w:bottom w:val="single" w:sz="4" w:space="0" w:color="auto"/>
              <w:right w:val="single" w:sz="4" w:space="0" w:color="auto"/>
            </w:tcBorders>
            <w:vAlign w:val="center"/>
            <w:hideMark/>
          </w:tcPr>
          <w:p w:rsidR="00260465" w:rsidRPr="00D35845" w:rsidRDefault="00260465" w:rsidP="00D35845">
            <w:pPr>
              <w:spacing w:after="0" w:line="240" w:lineRule="auto"/>
              <w:jc w:val="center"/>
              <w:rPr>
                <w:color w:val="000000" w:themeColor="text1"/>
                <w:sz w:val="24"/>
                <w:szCs w:val="24"/>
              </w:rPr>
            </w:pPr>
            <w:r w:rsidRPr="00D35845">
              <w:rPr>
                <w:color w:val="000000" w:themeColor="text1"/>
                <w:sz w:val="24"/>
                <w:szCs w:val="24"/>
              </w:rPr>
              <w:t>Всего часов</w:t>
            </w:r>
          </w:p>
          <w:p w:rsidR="00E03E2C" w:rsidRDefault="00D35845" w:rsidP="00D35845">
            <w:pPr>
              <w:spacing w:after="0" w:line="240" w:lineRule="auto"/>
              <w:jc w:val="center"/>
              <w:rPr>
                <w:color w:val="000000" w:themeColor="text1"/>
                <w:sz w:val="24"/>
                <w:szCs w:val="24"/>
              </w:rPr>
            </w:pPr>
            <w:r>
              <w:rPr>
                <w:color w:val="000000" w:themeColor="text1"/>
                <w:sz w:val="24"/>
                <w:szCs w:val="24"/>
              </w:rPr>
              <w:t>а</w:t>
            </w:r>
            <w:r w:rsidR="00260465" w:rsidRPr="00D35845">
              <w:rPr>
                <w:color w:val="000000" w:themeColor="text1"/>
                <w:sz w:val="24"/>
                <w:szCs w:val="24"/>
              </w:rPr>
              <w:t xml:space="preserve">удиторной нагрузки </w:t>
            </w:r>
          </w:p>
          <w:p w:rsidR="00E03E2C" w:rsidRDefault="00260465" w:rsidP="00D35845">
            <w:pPr>
              <w:spacing w:after="0" w:line="240" w:lineRule="auto"/>
              <w:jc w:val="center"/>
              <w:rPr>
                <w:color w:val="000000" w:themeColor="text1"/>
                <w:spacing w:val="-3"/>
                <w:sz w:val="24"/>
                <w:szCs w:val="24"/>
              </w:rPr>
            </w:pPr>
            <w:r w:rsidRPr="00D35845">
              <w:rPr>
                <w:color w:val="000000" w:themeColor="text1"/>
                <w:sz w:val="24"/>
                <w:szCs w:val="24"/>
              </w:rPr>
              <w:t xml:space="preserve">на </w:t>
            </w:r>
            <w:r w:rsidRPr="00D35845">
              <w:rPr>
                <w:color w:val="000000" w:themeColor="text1"/>
                <w:spacing w:val="-3"/>
                <w:sz w:val="24"/>
                <w:szCs w:val="24"/>
              </w:rPr>
              <w:t xml:space="preserve">слушателя / </w:t>
            </w:r>
          </w:p>
          <w:p w:rsidR="00260465" w:rsidRPr="00D35845" w:rsidRDefault="00260465" w:rsidP="00E03E2C">
            <w:pPr>
              <w:spacing w:after="0" w:line="240" w:lineRule="auto"/>
              <w:jc w:val="center"/>
              <w:rPr>
                <w:color w:val="000000" w:themeColor="text1"/>
                <w:sz w:val="24"/>
                <w:szCs w:val="24"/>
              </w:rPr>
            </w:pPr>
            <w:r w:rsidRPr="00D35845">
              <w:rPr>
                <w:color w:val="000000" w:themeColor="text1"/>
                <w:spacing w:val="-3"/>
                <w:sz w:val="24"/>
                <w:szCs w:val="24"/>
              </w:rPr>
              <w:t xml:space="preserve">по </w:t>
            </w:r>
            <w:r w:rsidRPr="00D35845">
              <w:rPr>
                <w:color w:val="000000" w:themeColor="text1"/>
                <w:sz w:val="24"/>
                <w:szCs w:val="24"/>
              </w:rPr>
              <w:t>плану в целом</w:t>
            </w:r>
          </w:p>
        </w:tc>
        <w:tc>
          <w:tcPr>
            <w:tcW w:w="6229" w:type="dxa"/>
            <w:gridSpan w:val="4"/>
            <w:tcBorders>
              <w:top w:val="single" w:sz="4" w:space="0" w:color="auto"/>
              <w:left w:val="single" w:sz="4" w:space="0" w:color="auto"/>
              <w:bottom w:val="single" w:sz="4" w:space="0" w:color="auto"/>
              <w:right w:val="single" w:sz="4" w:space="0" w:color="auto"/>
            </w:tcBorders>
            <w:vAlign w:val="center"/>
            <w:hideMark/>
          </w:tcPr>
          <w:p w:rsidR="00260465" w:rsidRPr="00D35845" w:rsidRDefault="00260465" w:rsidP="00D35845">
            <w:pPr>
              <w:spacing w:after="0" w:line="240" w:lineRule="auto"/>
              <w:jc w:val="center"/>
              <w:rPr>
                <w:color w:val="000000" w:themeColor="text1"/>
                <w:sz w:val="24"/>
                <w:szCs w:val="24"/>
              </w:rPr>
            </w:pPr>
            <w:r w:rsidRPr="00D35845">
              <w:rPr>
                <w:color w:val="000000" w:themeColor="text1"/>
                <w:sz w:val="24"/>
                <w:szCs w:val="24"/>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60465" w:rsidRPr="00D35845" w:rsidRDefault="00260465" w:rsidP="00D35845">
            <w:pPr>
              <w:spacing w:after="0" w:line="240" w:lineRule="auto"/>
              <w:jc w:val="center"/>
              <w:rPr>
                <w:color w:val="000000" w:themeColor="text1"/>
                <w:spacing w:val="-2"/>
                <w:sz w:val="24"/>
                <w:szCs w:val="24"/>
              </w:rPr>
            </w:pPr>
            <w:r w:rsidRPr="00D35845">
              <w:rPr>
                <w:color w:val="000000" w:themeColor="text1"/>
                <w:spacing w:val="-2"/>
                <w:sz w:val="24"/>
                <w:szCs w:val="24"/>
              </w:rPr>
              <w:t>Форма</w:t>
            </w:r>
          </w:p>
          <w:p w:rsidR="00260465" w:rsidRPr="00D35845" w:rsidRDefault="00260465" w:rsidP="00E03E2C">
            <w:pPr>
              <w:spacing w:after="0" w:line="240" w:lineRule="auto"/>
              <w:jc w:val="center"/>
              <w:rPr>
                <w:b/>
                <w:color w:val="000000" w:themeColor="text1"/>
                <w:sz w:val="24"/>
                <w:szCs w:val="24"/>
              </w:rPr>
            </w:pPr>
            <w:r w:rsidRPr="00D35845">
              <w:rPr>
                <w:color w:val="000000" w:themeColor="text1"/>
                <w:spacing w:val="-2"/>
                <w:sz w:val="24"/>
                <w:szCs w:val="24"/>
              </w:rPr>
              <w:t>кон</w:t>
            </w:r>
            <w:r w:rsidRPr="00D35845">
              <w:rPr>
                <w:color w:val="000000" w:themeColor="text1"/>
                <w:sz w:val="24"/>
                <w:szCs w:val="24"/>
              </w:rPr>
              <w:t>троля</w:t>
            </w:r>
          </w:p>
        </w:tc>
      </w:tr>
      <w:tr w:rsidR="00260465" w:rsidRPr="00D35845" w:rsidTr="00E03E2C">
        <w:trPr>
          <w:trHeight w:val="1267"/>
          <w:tblHead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260465" w:rsidRPr="00D35845" w:rsidRDefault="00260465" w:rsidP="00D35845">
            <w:pPr>
              <w:spacing w:after="0" w:line="240" w:lineRule="auto"/>
              <w:rPr>
                <w:color w:val="000000" w:themeColor="text1"/>
                <w:kern w:val="28"/>
                <w:sz w:val="26"/>
                <w:szCs w:val="26"/>
              </w:rPr>
            </w:pPr>
          </w:p>
        </w:tc>
        <w:tc>
          <w:tcPr>
            <w:tcW w:w="3847" w:type="dxa"/>
            <w:vMerge/>
            <w:tcBorders>
              <w:top w:val="single" w:sz="4" w:space="0" w:color="auto"/>
              <w:left w:val="single" w:sz="4" w:space="0" w:color="auto"/>
              <w:bottom w:val="single" w:sz="4" w:space="0" w:color="auto"/>
              <w:right w:val="single" w:sz="4" w:space="0" w:color="auto"/>
            </w:tcBorders>
            <w:vAlign w:val="center"/>
            <w:hideMark/>
          </w:tcPr>
          <w:p w:rsidR="00260465" w:rsidRPr="00D35845" w:rsidRDefault="00260465" w:rsidP="00D35845">
            <w:pPr>
              <w:spacing w:after="0" w:line="240" w:lineRule="auto"/>
              <w:rPr>
                <w:rFonts w:eastAsia="Times New Roman"/>
                <w:b/>
                <w:color w:val="000000" w:themeColor="text1"/>
                <w:kern w:val="28"/>
                <w:sz w:val="26"/>
                <w:szCs w:val="26"/>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260465" w:rsidRPr="00D35845" w:rsidRDefault="00260465" w:rsidP="00D35845">
            <w:pPr>
              <w:spacing w:after="0" w:line="240" w:lineRule="auto"/>
              <w:rPr>
                <w:color w:val="000000" w:themeColor="text1"/>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60465" w:rsidRPr="00D35845" w:rsidRDefault="00E03E2C" w:rsidP="00D35845">
            <w:pPr>
              <w:spacing w:after="0" w:line="240" w:lineRule="auto"/>
              <w:jc w:val="center"/>
              <w:rPr>
                <w:color w:val="000000" w:themeColor="text1"/>
                <w:sz w:val="24"/>
                <w:szCs w:val="24"/>
              </w:rPr>
            </w:pPr>
            <w:r>
              <w:rPr>
                <w:color w:val="000000" w:themeColor="text1"/>
                <w:spacing w:val="-3"/>
                <w:sz w:val="24"/>
                <w:szCs w:val="24"/>
              </w:rPr>
              <w:t>л</w:t>
            </w:r>
            <w:r w:rsidR="00260465" w:rsidRPr="00D35845">
              <w:rPr>
                <w:color w:val="000000" w:themeColor="text1"/>
                <w:spacing w:val="-3"/>
                <w:sz w:val="24"/>
                <w:szCs w:val="24"/>
              </w:rPr>
              <w:t>екции</w:t>
            </w:r>
          </w:p>
        </w:tc>
        <w:tc>
          <w:tcPr>
            <w:tcW w:w="1712" w:type="dxa"/>
            <w:tcBorders>
              <w:top w:val="single" w:sz="4" w:space="0" w:color="auto"/>
              <w:left w:val="single" w:sz="4" w:space="0" w:color="auto"/>
              <w:bottom w:val="single" w:sz="4" w:space="0" w:color="auto"/>
              <w:right w:val="single" w:sz="4" w:space="0" w:color="auto"/>
            </w:tcBorders>
            <w:vAlign w:val="center"/>
            <w:hideMark/>
          </w:tcPr>
          <w:p w:rsidR="00260465" w:rsidRPr="00D35845" w:rsidRDefault="00E03E2C" w:rsidP="00D35845">
            <w:pPr>
              <w:spacing w:after="0" w:line="240" w:lineRule="auto"/>
              <w:jc w:val="center"/>
              <w:rPr>
                <w:color w:val="000000" w:themeColor="text1"/>
                <w:sz w:val="24"/>
                <w:szCs w:val="24"/>
              </w:rPr>
            </w:pPr>
            <w:r>
              <w:rPr>
                <w:color w:val="000000" w:themeColor="text1"/>
                <w:sz w:val="24"/>
                <w:szCs w:val="24"/>
              </w:rPr>
              <w:t>п</w:t>
            </w:r>
            <w:r w:rsidR="00260465" w:rsidRPr="00D35845">
              <w:rPr>
                <w:color w:val="000000" w:themeColor="text1"/>
                <w:sz w:val="24"/>
                <w:szCs w:val="24"/>
              </w:rPr>
              <w:t>рактические, семинарские</w:t>
            </w:r>
          </w:p>
          <w:p w:rsidR="00260465" w:rsidRPr="00D35845" w:rsidRDefault="00260465" w:rsidP="00D35845">
            <w:pPr>
              <w:spacing w:after="0" w:line="240" w:lineRule="auto"/>
              <w:jc w:val="center"/>
              <w:rPr>
                <w:color w:val="000000" w:themeColor="text1"/>
                <w:sz w:val="24"/>
                <w:szCs w:val="24"/>
              </w:rPr>
            </w:pPr>
            <w:r w:rsidRPr="00D35845">
              <w:rPr>
                <w:color w:val="000000" w:themeColor="text1"/>
                <w:sz w:val="24"/>
                <w:szCs w:val="24"/>
              </w:rPr>
              <w:t>занятия</w:t>
            </w:r>
          </w:p>
        </w:tc>
        <w:tc>
          <w:tcPr>
            <w:tcW w:w="2110" w:type="dxa"/>
            <w:tcBorders>
              <w:top w:val="single" w:sz="4" w:space="0" w:color="auto"/>
              <w:left w:val="single" w:sz="4" w:space="0" w:color="auto"/>
              <w:bottom w:val="single" w:sz="4" w:space="0" w:color="auto"/>
              <w:right w:val="single" w:sz="4" w:space="0" w:color="auto"/>
            </w:tcBorders>
            <w:vAlign w:val="center"/>
          </w:tcPr>
          <w:p w:rsidR="00260465" w:rsidRPr="00D35845" w:rsidRDefault="00E03E2C" w:rsidP="00D35845">
            <w:pPr>
              <w:tabs>
                <w:tab w:val="left" w:pos="1877"/>
              </w:tabs>
              <w:spacing w:after="0" w:line="240" w:lineRule="auto"/>
              <w:jc w:val="center"/>
              <w:rPr>
                <w:color w:val="000000" w:themeColor="text1"/>
                <w:spacing w:val="-2"/>
                <w:sz w:val="24"/>
                <w:szCs w:val="24"/>
              </w:rPr>
            </w:pPr>
            <w:r>
              <w:rPr>
                <w:color w:val="000000" w:themeColor="text1"/>
                <w:spacing w:val="-2"/>
                <w:sz w:val="24"/>
                <w:szCs w:val="24"/>
              </w:rPr>
              <w:t>с</w:t>
            </w:r>
            <w:r w:rsidR="00260465" w:rsidRPr="00D35845">
              <w:rPr>
                <w:color w:val="000000" w:themeColor="text1"/>
                <w:spacing w:val="-2"/>
                <w:sz w:val="24"/>
                <w:szCs w:val="24"/>
              </w:rPr>
              <w:t xml:space="preserve"> использованием дистанционных образовательных технологий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0465" w:rsidRPr="00D35845" w:rsidRDefault="00E03E2C" w:rsidP="00D35845">
            <w:pPr>
              <w:spacing w:after="0" w:line="240" w:lineRule="auto"/>
              <w:jc w:val="center"/>
              <w:rPr>
                <w:color w:val="000000" w:themeColor="text1"/>
                <w:sz w:val="24"/>
                <w:szCs w:val="24"/>
              </w:rPr>
            </w:pPr>
            <w:r>
              <w:rPr>
                <w:color w:val="000000" w:themeColor="text1"/>
                <w:spacing w:val="-2"/>
                <w:sz w:val="24"/>
                <w:szCs w:val="24"/>
              </w:rPr>
              <w:t>с</w:t>
            </w:r>
            <w:r w:rsidR="00260465" w:rsidRPr="00D35845">
              <w:rPr>
                <w:color w:val="000000" w:themeColor="text1"/>
                <w:spacing w:val="-2"/>
                <w:sz w:val="24"/>
                <w:szCs w:val="24"/>
              </w:rPr>
              <w:t>тажировка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0465" w:rsidRPr="00D35845" w:rsidRDefault="00260465" w:rsidP="00D35845">
            <w:pPr>
              <w:spacing w:after="0" w:line="240" w:lineRule="auto"/>
              <w:rPr>
                <w:b/>
                <w:color w:val="000000" w:themeColor="text1"/>
                <w:sz w:val="26"/>
                <w:szCs w:val="26"/>
              </w:rPr>
            </w:pPr>
          </w:p>
        </w:tc>
      </w:tr>
      <w:tr w:rsidR="00260465" w:rsidRPr="00D35845" w:rsidTr="00E03E2C">
        <w:tc>
          <w:tcPr>
            <w:tcW w:w="689" w:type="dxa"/>
            <w:tcBorders>
              <w:top w:val="single" w:sz="4" w:space="0" w:color="auto"/>
              <w:left w:val="single" w:sz="4" w:space="0" w:color="auto"/>
              <w:bottom w:val="single" w:sz="4" w:space="0" w:color="auto"/>
              <w:right w:val="single" w:sz="4" w:space="0" w:color="auto"/>
            </w:tcBorders>
            <w:hideMark/>
          </w:tcPr>
          <w:p w:rsidR="00260465" w:rsidRPr="00E03E2C" w:rsidRDefault="00260465" w:rsidP="00D35845">
            <w:pPr>
              <w:spacing w:after="0" w:line="240" w:lineRule="auto"/>
              <w:jc w:val="center"/>
              <w:rPr>
                <w:bCs/>
                <w:color w:val="000000" w:themeColor="text1"/>
                <w:kern w:val="28"/>
                <w:sz w:val="26"/>
                <w:szCs w:val="26"/>
              </w:rPr>
            </w:pPr>
            <w:r w:rsidRPr="00E03E2C">
              <w:rPr>
                <w:bCs/>
                <w:color w:val="000000" w:themeColor="text1"/>
                <w:kern w:val="28"/>
                <w:sz w:val="26"/>
                <w:szCs w:val="26"/>
              </w:rPr>
              <w:t>1.</w:t>
            </w:r>
          </w:p>
        </w:tc>
        <w:tc>
          <w:tcPr>
            <w:tcW w:w="3847" w:type="dxa"/>
            <w:tcBorders>
              <w:top w:val="single" w:sz="4" w:space="0" w:color="auto"/>
              <w:left w:val="single" w:sz="4" w:space="0" w:color="auto"/>
              <w:bottom w:val="single" w:sz="4" w:space="0" w:color="auto"/>
              <w:right w:val="single" w:sz="4" w:space="0" w:color="auto"/>
            </w:tcBorders>
            <w:hideMark/>
          </w:tcPr>
          <w:p w:rsidR="00260465" w:rsidRPr="00D35845" w:rsidRDefault="00260465" w:rsidP="00D35845">
            <w:pPr>
              <w:spacing w:after="0" w:line="240" w:lineRule="auto"/>
              <w:jc w:val="both"/>
              <w:rPr>
                <w:rFonts w:eastAsia="Times New Roman"/>
                <w:color w:val="000000" w:themeColor="text1"/>
                <w:sz w:val="26"/>
                <w:szCs w:val="26"/>
                <w:lang w:eastAsia="ru-RU"/>
              </w:rPr>
            </w:pPr>
            <w:r w:rsidRPr="00D35845">
              <w:rPr>
                <w:rFonts w:eastAsia="Times New Roman"/>
                <w:color w:val="000000" w:themeColor="text1"/>
                <w:sz w:val="26"/>
                <w:szCs w:val="26"/>
                <w:lang w:eastAsia="ru-RU"/>
              </w:rPr>
              <w:t xml:space="preserve">Современные нормативно-правовые аспекты развития сети дополнительных общеобразовательных программ на </w:t>
            </w:r>
            <w:r w:rsidR="0017791B" w:rsidRPr="00D35845">
              <w:rPr>
                <w:rFonts w:eastAsia="Times New Roman"/>
                <w:color w:val="000000" w:themeColor="text1"/>
                <w:sz w:val="26"/>
                <w:szCs w:val="26"/>
                <w:lang w:eastAsia="ru-RU"/>
              </w:rPr>
              <w:t xml:space="preserve">институциональном </w:t>
            </w:r>
            <w:r w:rsidRPr="00D35845">
              <w:rPr>
                <w:rFonts w:eastAsia="Times New Roman"/>
                <w:color w:val="000000" w:themeColor="text1"/>
                <w:sz w:val="26"/>
                <w:szCs w:val="26"/>
                <w:lang w:eastAsia="ru-RU"/>
              </w:rPr>
              <w:t>уровне</w:t>
            </w:r>
          </w:p>
        </w:tc>
        <w:tc>
          <w:tcPr>
            <w:tcW w:w="2418" w:type="dxa"/>
            <w:tcBorders>
              <w:top w:val="single" w:sz="4" w:space="0" w:color="auto"/>
              <w:left w:val="single" w:sz="4" w:space="0" w:color="auto"/>
              <w:bottom w:val="single" w:sz="4" w:space="0" w:color="auto"/>
              <w:right w:val="single" w:sz="4" w:space="0" w:color="auto"/>
            </w:tcBorders>
            <w:hideMark/>
          </w:tcPr>
          <w:p w:rsidR="00260465" w:rsidRPr="00D35845" w:rsidRDefault="00260465" w:rsidP="00E03E2C">
            <w:pPr>
              <w:spacing w:after="0" w:line="240" w:lineRule="auto"/>
              <w:jc w:val="center"/>
              <w:rPr>
                <w:bCs/>
                <w:color w:val="000000" w:themeColor="text1"/>
                <w:kern w:val="28"/>
                <w:sz w:val="26"/>
                <w:szCs w:val="26"/>
              </w:rPr>
            </w:pPr>
            <w:r w:rsidRPr="00D35845">
              <w:rPr>
                <w:bCs/>
                <w:color w:val="000000" w:themeColor="text1"/>
                <w:kern w:val="28"/>
                <w:sz w:val="26"/>
                <w:szCs w:val="26"/>
              </w:rPr>
              <w:t>4</w:t>
            </w:r>
          </w:p>
        </w:tc>
        <w:tc>
          <w:tcPr>
            <w:tcW w:w="990" w:type="dxa"/>
            <w:tcBorders>
              <w:top w:val="single" w:sz="4" w:space="0" w:color="auto"/>
              <w:left w:val="single" w:sz="4" w:space="0" w:color="auto"/>
              <w:bottom w:val="single" w:sz="4" w:space="0" w:color="auto"/>
              <w:right w:val="single" w:sz="4" w:space="0" w:color="auto"/>
            </w:tcBorders>
          </w:tcPr>
          <w:p w:rsidR="00260465" w:rsidRPr="00D35845" w:rsidRDefault="00260465" w:rsidP="00E03E2C">
            <w:pPr>
              <w:spacing w:after="0" w:line="240" w:lineRule="auto"/>
              <w:jc w:val="center"/>
              <w:rPr>
                <w:color w:val="000000" w:themeColor="text1"/>
                <w:kern w:val="28"/>
                <w:sz w:val="26"/>
                <w:szCs w:val="26"/>
              </w:rPr>
            </w:pPr>
            <w:r w:rsidRPr="00D35845">
              <w:rPr>
                <w:color w:val="000000" w:themeColor="text1"/>
                <w:kern w:val="28"/>
                <w:sz w:val="26"/>
                <w:szCs w:val="26"/>
              </w:rPr>
              <w:t>1</w:t>
            </w:r>
          </w:p>
        </w:tc>
        <w:tc>
          <w:tcPr>
            <w:tcW w:w="1712" w:type="dxa"/>
            <w:tcBorders>
              <w:top w:val="single" w:sz="4" w:space="0" w:color="auto"/>
              <w:left w:val="single" w:sz="4" w:space="0" w:color="auto"/>
              <w:bottom w:val="single" w:sz="4" w:space="0" w:color="auto"/>
              <w:right w:val="single" w:sz="4" w:space="0" w:color="auto"/>
            </w:tcBorders>
          </w:tcPr>
          <w:p w:rsidR="00260465" w:rsidRPr="00D35845" w:rsidRDefault="00260465" w:rsidP="00E03E2C">
            <w:pPr>
              <w:spacing w:after="0" w:line="240" w:lineRule="auto"/>
              <w:jc w:val="center"/>
              <w:rPr>
                <w:color w:val="000000" w:themeColor="text1"/>
                <w:sz w:val="26"/>
                <w:szCs w:val="26"/>
              </w:rPr>
            </w:pPr>
            <w:r w:rsidRPr="00D35845">
              <w:rPr>
                <w:color w:val="000000" w:themeColor="text1"/>
                <w:sz w:val="26"/>
                <w:szCs w:val="26"/>
              </w:rPr>
              <w:t>3</w:t>
            </w:r>
          </w:p>
        </w:tc>
        <w:tc>
          <w:tcPr>
            <w:tcW w:w="2110" w:type="dxa"/>
            <w:tcBorders>
              <w:top w:val="single" w:sz="4" w:space="0" w:color="auto"/>
              <w:left w:val="single" w:sz="4" w:space="0" w:color="auto"/>
              <w:bottom w:val="single" w:sz="4" w:space="0" w:color="auto"/>
              <w:right w:val="single" w:sz="4" w:space="0" w:color="auto"/>
            </w:tcBorders>
            <w:hideMark/>
          </w:tcPr>
          <w:p w:rsidR="00260465" w:rsidRPr="00D35845" w:rsidRDefault="00E03E2C" w:rsidP="00E03E2C">
            <w:pPr>
              <w:spacing w:after="0" w:line="240" w:lineRule="auto"/>
              <w:jc w:val="center"/>
              <w:rPr>
                <w:b/>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260465" w:rsidRPr="00D35845" w:rsidRDefault="00E03E2C" w:rsidP="00E03E2C">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260465" w:rsidRPr="00D35845" w:rsidRDefault="00260465" w:rsidP="00D35845">
            <w:pPr>
              <w:spacing w:after="0" w:line="240" w:lineRule="auto"/>
              <w:jc w:val="center"/>
              <w:rPr>
                <w:bCs/>
                <w:color w:val="000000" w:themeColor="text1"/>
                <w:kern w:val="28"/>
                <w:sz w:val="26"/>
                <w:szCs w:val="26"/>
              </w:rPr>
            </w:pPr>
          </w:p>
        </w:tc>
      </w:tr>
      <w:tr w:rsidR="00260465" w:rsidRPr="00D35845" w:rsidTr="00E03E2C">
        <w:tc>
          <w:tcPr>
            <w:tcW w:w="689" w:type="dxa"/>
            <w:tcBorders>
              <w:top w:val="single" w:sz="4" w:space="0" w:color="auto"/>
              <w:left w:val="single" w:sz="4" w:space="0" w:color="auto"/>
              <w:bottom w:val="single" w:sz="4" w:space="0" w:color="auto"/>
              <w:right w:val="single" w:sz="4" w:space="0" w:color="auto"/>
            </w:tcBorders>
            <w:hideMark/>
          </w:tcPr>
          <w:p w:rsidR="00260465" w:rsidRPr="00E03E2C" w:rsidRDefault="00260465" w:rsidP="00D35845">
            <w:pPr>
              <w:spacing w:after="0" w:line="240" w:lineRule="auto"/>
              <w:jc w:val="center"/>
              <w:rPr>
                <w:color w:val="000000" w:themeColor="text1"/>
                <w:kern w:val="28"/>
                <w:sz w:val="26"/>
                <w:szCs w:val="26"/>
              </w:rPr>
            </w:pPr>
            <w:r w:rsidRPr="00E03E2C">
              <w:rPr>
                <w:color w:val="000000" w:themeColor="text1"/>
                <w:kern w:val="28"/>
                <w:sz w:val="26"/>
                <w:szCs w:val="26"/>
              </w:rPr>
              <w:t>2.</w:t>
            </w:r>
          </w:p>
        </w:tc>
        <w:tc>
          <w:tcPr>
            <w:tcW w:w="3847" w:type="dxa"/>
            <w:tcBorders>
              <w:top w:val="single" w:sz="4" w:space="0" w:color="auto"/>
              <w:left w:val="single" w:sz="4" w:space="0" w:color="auto"/>
              <w:bottom w:val="single" w:sz="4" w:space="0" w:color="auto"/>
              <w:right w:val="single" w:sz="4" w:space="0" w:color="auto"/>
            </w:tcBorders>
            <w:hideMark/>
          </w:tcPr>
          <w:p w:rsidR="00260465" w:rsidRPr="00D35845" w:rsidRDefault="00104CDA" w:rsidP="00D35845">
            <w:pPr>
              <w:spacing w:after="0" w:line="240" w:lineRule="auto"/>
              <w:jc w:val="both"/>
              <w:rPr>
                <w:color w:val="000000" w:themeColor="text1"/>
                <w:kern w:val="28"/>
                <w:sz w:val="26"/>
                <w:szCs w:val="26"/>
              </w:rPr>
            </w:pPr>
            <w:r w:rsidRPr="00D35845">
              <w:rPr>
                <w:color w:val="000000" w:themeColor="text1"/>
                <w:sz w:val="26"/>
                <w:szCs w:val="26"/>
              </w:rPr>
              <w:t>«С</w:t>
            </w:r>
            <w:r w:rsidRPr="00D35845">
              <w:rPr>
                <w:rFonts w:eastAsia="Times New Roman"/>
                <w:color w:val="000000" w:themeColor="text1"/>
                <w:sz w:val="26"/>
                <w:szCs w:val="26"/>
                <w:lang w:eastAsia="ru-RU"/>
              </w:rPr>
              <w:t>одержательные и процессуальные аспекты проектирования дополнительных общеобразовательных программ с использованием инновационных методических продуктов, информационно-образовательных ресурсов»</w:t>
            </w:r>
          </w:p>
        </w:tc>
        <w:tc>
          <w:tcPr>
            <w:tcW w:w="2418" w:type="dxa"/>
            <w:tcBorders>
              <w:top w:val="single" w:sz="4" w:space="0" w:color="auto"/>
              <w:left w:val="single" w:sz="4" w:space="0" w:color="auto"/>
              <w:bottom w:val="single" w:sz="4" w:space="0" w:color="auto"/>
              <w:right w:val="single" w:sz="4" w:space="0" w:color="auto"/>
            </w:tcBorders>
            <w:hideMark/>
          </w:tcPr>
          <w:p w:rsidR="00260465" w:rsidRPr="00D35845" w:rsidRDefault="00260465" w:rsidP="00E03E2C">
            <w:pPr>
              <w:spacing w:after="0" w:line="240" w:lineRule="auto"/>
              <w:jc w:val="center"/>
              <w:rPr>
                <w:color w:val="000000" w:themeColor="text1"/>
                <w:kern w:val="28"/>
                <w:sz w:val="26"/>
                <w:szCs w:val="26"/>
              </w:rPr>
            </w:pPr>
            <w:r w:rsidRPr="00D35845">
              <w:rPr>
                <w:color w:val="000000" w:themeColor="text1"/>
                <w:kern w:val="28"/>
                <w:sz w:val="26"/>
                <w:szCs w:val="26"/>
              </w:rPr>
              <w:t>10</w:t>
            </w:r>
          </w:p>
        </w:tc>
        <w:tc>
          <w:tcPr>
            <w:tcW w:w="990" w:type="dxa"/>
            <w:tcBorders>
              <w:top w:val="single" w:sz="4" w:space="0" w:color="auto"/>
              <w:left w:val="single" w:sz="4" w:space="0" w:color="auto"/>
              <w:bottom w:val="single" w:sz="4" w:space="0" w:color="auto"/>
              <w:right w:val="single" w:sz="4" w:space="0" w:color="auto"/>
            </w:tcBorders>
            <w:hideMark/>
          </w:tcPr>
          <w:p w:rsidR="00260465" w:rsidRPr="00D35845" w:rsidRDefault="00260465" w:rsidP="00E03E2C">
            <w:pPr>
              <w:spacing w:after="0" w:line="240" w:lineRule="auto"/>
              <w:jc w:val="center"/>
              <w:rPr>
                <w:color w:val="000000" w:themeColor="text1"/>
                <w:kern w:val="28"/>
                <w:sz w:val="26"/>
                <w:szCs w:val="26"/>
              </w:rPr>
            </w:pPr>
            <w:r w:rsidRPr="00D35845">
              <w:rPr>
                <w:color w:val="000000" w:themeColor="text1"/>
                <w:kern w:val="28"/>
                <w:sz w:val="26"/>
                <w:szCs w:val="26"/>
              </w:rPr>
              <w:t>4</w:t>
            </w:r>
          </w:p>
        </w:tc>
        <w:tc>
          <w:tcPr>
            <w:tcW w:w="1712" w:type="dxa"/>
            <w:tcBorders>
              <w:top w:val="single" w:sz="4" w:space="0" w:color="auto"/>
              <w:left w:val="single" w:sz="4" w:space="0" w:color="auto"/>
              <w:bottom w:val="single" w:sz="4" w:space="0" w:color="auto"/>
              <w:right w:val="single" w:sz="4" w:space="0" w:color="auto"/>
            </w:tcBorders>
            <w:hideMark/>
          </w:tcPr>
          <w:p w:rsidR="00260465" w:rsidRPr="00D35845" w:rsidRDefault="00260465" w:rsidP="00E03E2C">
            <w:pPr>
              <w:spacing w:after="0" w:line="240" w:lineRule="auto"/>
              <w:jc w:val="center"/>
              <w:rPr>
                <w:color w:val="000000" w:themeColor="text1"/>
                <w:kern w:val="28"/>
                <w:sz w:val="26"/>
                <w:szCs w:val="26"/>
              </w:rPr>
            </w:pPr>
            <w:r w:rsidRPr="00D35845">
              <w:rPr>
                <w:color w:val="000000" w:themeColor="text1"/>
                <w:kern w:val="28"/>
                <w:sz w:val="26"/>
                <w:szCs w:val="26"/>
              </w:rPr>
              <w:t>6</w:t>
            </w:r>
          </w:p>
        </w:tc>
        <w:tc>
          <w:tcPr>
            <w:tcW w:w="2110" w:type="dxa"/>
            <w:tcBorders>
              <w:top w:val="single" w:sz="4" w:space="0" w:color="auto"/>
              <w:left w:val="single" w:sz="4" w:space="0" w:color="auto"/>
              <w:bottom w:val="single" w:sz="4" w:space="0" w:color="auto"/>
              <w:right w:val="single" w:sz="4" w:space="0" w:color="auto"/>
            </w:tcBorders>
            <w:hideMark/>
          </w:tcPr>
          <w:p w:rsidR="00260465" w:rsidRPr="00D35845" w:rsidRDefault="00E03E2C" w:rsidP="00E03E2C">
            <w:pPr>
              <w:spacing w:after="0" w:line="240" w:lineRule="auto"/>
              <w:jc w:val="center"/>
              <w:rPr>
                <w:b/>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260465" w:rsidRPr="00D35845" w:rsidRDefault="00E03E2C" w:rsidP="00E03E2C">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260465" w:rsidRPr="00D35845" w:rsidRDefault="00260465" w:rsidP="00D35845">
            <w:pPr>
              <w:spacing w:after="0" w:line="240" w:lineRule="auto"/>
              <w:jc w:val="center"/>
              <w:rPr>
                <w:b/>
                <w:color w:val="000000" w:themeColor="text1"/>
                <w:kern w:val="28"/>
                <w:sz w:val="26"/>
                <w:szCs w:val="26"/>
              </w:rPr>
            </w:pPr>
          </w:p>
        </w:tc>
      </w:tr>
      <w:tr w:rsidR="00260465" w:rsidRPr="00D35845" w:rsidTr="00E03E2C">
        <w:tc>
          <w:tcPr>
            <w:tcW w:w="689" w:type="dxa"/>
            <w:tcBorders>
              <w:top w:val="single" w:sz="4" w:space="0" w:color="auto"/>
              <w:left w:val="single" w:sz="4" w:space="0" w:color="auto"/>
              <w:bottom w:val="single" w:sz="4" w:space="0" w:color="auto"/>
              <w:right w:val="single" w:sz="4" w:space="0" w:color="auto"/>
            </w:tcBorders>
            <w:hideMark/>
          </w:tcPr>
          <w:p w:rsidR="00260465" w:rsidRPr="00E03E2C" w:rsidRDefault="00260465" w:rsidP="00D35845">
            <w:pPr>
              <w:spacing w:after="0" w:line="240" w:lineRule="auto"/>
              <w:jc w:val="center"/>
              <w:rPr>
                <w:color w:val="000000" w:themeColor="text1"/>
                <w:kern w:val="28"/>
                <w:sz w:val="26"/>
                <w:szCs w:val="26"/>
              </w:rPr>
            </w:pPr>
            <w:r w:rsidRPr="00E03E2C">
              <w:rPr>
                <w:color w:val="000000" w:themeColor="text1"/>
                <w:kern w:val="28"/>
                <w:sz w:val="26"/>
                <w:szCs w:val="26"/>
              </w:rPr>
              <w:t>3.</w:t>
            </w:r>
          </w:p>
        </w:tc>
        <w:tc>
          <w:tcPr>
            <w:tcW w:w="3847" w:type="dxa"/>
            <w:tcBorders>
              <w:top w:val="single" w:sz="4" w:space="0" w:color="auto"/>
              <w:left w:val="single" w:sz="4" w:space="0" w:color="auto"/>
              <w:bottom w:val="single" w:sz="4" w:space="0" w:color="auto"/>
              <w:right w:val="single" w:sz="4" w:space="0" w:color="auto"/>
            </w:tcBorders>
            <w:hideMark/>
          </w:tcPr>
          <w:p w:rsidR="00260465" w:rsidRPr="00D35845" w:rsidRDefault="00260465" w:rsidP="00D35845">
            <w:pPr>
              <w:spacing w:after="0" w:line="240" w:lineRule="auto"/>
              <w:jc w:val="both"/>
              <w:rPr>
                <w:bCs/>
                <w:color w:val="000000" w:themeColor="text1"/>
                <w:kern w:val="28"/>
                <w:sz w:val="26"/>
                <w:szCs w:val="26"/>
              </w:rPr>
            </w:pPr>
            <w:r w:rsidRPr="00D35845">
              <w:rPr>
                <w:color w:val="000000" w:themeColor="text1"/>
                <w:sz w:val="26"/>
                <w:szCs w:val="26"/>
              </w:rPr>
              <w:t>Прикладные аспекты разработки дополнительных общеобразовательных программ на основе регионального репозитория</w:t>
            </w:r>
            <w:r w:rsidR="0017791B" w:rsidRPr="00D35845">
              <w:rPr>
                <w:color w:val="000000" w:themeColor="text1"/>
                <w:sz w:val="26"/>
                <w:szCs w:val="26"/>
              </w:rPr>
              <w:t xml:space="preserve"> модельных дополнительных общеобразовательных программ</w:t>
            </w:r>
          </w:p>
        </w:tc>
        <w:tc>
          <w:tcPr>
            <w:tcW w:w="2418" w:type="dxa"/>
            <w:tcBorders>
              <w:top w:val="single" w:sz="4" w:space="0" w:color="auto"/>
              <w:left w:val="single" w:sz="4" w:space="0" w:color="auto"/>
              <w:bottom w:val="single" w:sz="4" w:space="0" w:color="auto"/>
              <w:right w:val="single" w:sz="4" w:space="0" w:color="auto"/>
            </w:tcBorders>
            <w:hideMark/>
          </w:tcPr>
          <w:p w:rsidR="00260465" w:rsidRPr="00D35845" w:rsidRDefault="00260465" w:rsidP="00E03E2C">
            <w:pPr>
              <w:spacing w:after="0" w:line="240" w:lineRule="auto"/>
              <w:jc w:val="center"/>
              <w:rPr>
                <w:bCs/>
                <w:color w:val="000000" w:themeColor="text1"/>
                <w:kern w:val="28"/>
                <w:sz w:val="26"/>
                <w:szCs w:val="26"/>
              </w:rPr>
            </w:pPr>
            <w:r w:rsidRPr="00D35845">
              <w:rPr>
                <w:color w:val="000000" w:themeColor="text1"/>
                <w:kern w:val="28"/>
                <w:sz w:val="26"/>
                <w:szCs w:val="26"/>
              </w:rPr>
              <w:t>8</w:t>
            </w:r>
          </w:p>
        </w:tc>
        <w:tc>
          <w:tcPr>
            <w:tcW w:w="990" w:type="dxa"/>
            <w:tcBorders>
              <w:top w:val="single" w:sz="4" w:space="0" w:color="auto"/>
              <w:left w:val="single" w:sz="4" w:space="0" w:color="auto"/>
              <w:bottom w:val="single" w:sz="4" w:space="0" w:color="auto"/>
              <w:right w:val="single" w:sz="4" w:space="0" w:color="auto"/>
            </w:tcBorders>
            <w:hideMark/>
          </w:tcPr>
          <w:p w:rsidR="00260465" w:rsidRPr="00D35845" w:rsidRDefault="00260465" w:rsidP="00E03E2C">
            <w:pPr>
              <w:spacing w:after="0" w:line="240" w:lineRule="auto"/>
              <w:jc w:val="center"/>
              <w:rPr>
                <w:color w:val="000000" w:themeColor="text1"/>
                <w:kern w:val="28"/>
                <w:sz w:val="26"/>
                <w:szCs w:val="26"/>
              </w:rPr>
            </w:pPr>
          </w:p>
        </w:tc>
        <w:tc>
          <w:tcPr>
            <w:tcW w:w="1712" w:type="dxa"/>
            <w:tcBorders>
              <w:top w:val="single" w:sz="4" w:space="0" w:color="auto"/>
              <w:left w:val="single" w:sz="4" w:space="0" w:color="auto"/>
              <w:bottom w:val="single" w:sz="4" w:space="0" w:color="auto"/>
              <w:right w:val="single" w:sz="4" w:space="0" w:color="auto"/>
            </w:tcBorders>
            <w:hideMark/>
          </w:tcPr>
          <w:p w:rsidR="00260465" w:rsidRPr="00D35845" w:rsidRDefault="00260465" w:rsidP="00E03E2C">
            <w:pPr>
              <w:spacing w:after="0" w:line="240" w:lineRule="auto"/>
              <w:jc w:val="center"/>
              <w:rPr>
                <w:color w:val="000000" w:themeColor="text1"/>
                <w:kern w:val="28"/>
                <w:sz w:val="26"/>
                <w:szCs w:val="26"/>
              </w:rPr>
            </w:pPr>
            <w:r w:rsidRPr="00D35845">
              <w:rPr>
                <w:color w:val="000000" w:themeColor="text1"/>
                <w:kern w:val="28"/>
                <w:sz w:val="26"/>
                <w:szCs w:val="26"/>
              </w:rPr>
              <w:t>8</w:t>
            </w:r>
          </w:p>
        </w:tc>
        <w:tc>
          <w:tcPr>
            <w:tcW w:w="2110" w:type="dxa"/>
            <w:tcBorders>
              <w:top w:val="single" w:sz="4" w:space="0" w:color="auto"/>
              <w:left w:val="single" w:sz="4" w:space="0" w:color="auto"/>
              <w:bottom w:val="single" w:sz="4" w:space="0" w:color="auto"/>
              <w:right w:val="single" w:sz="4" w:space="0" w:color="auto"/>
            </w:tcBorders>
            <w:hideMark/>
          </w:tcPr>
          <w:p w:rsidR="00260465" w:rsidRPr="00D35845" w:rsidRDefault="00E03E2C" w:rsidP="00E03E2C">
            <w:pPr>
              <w:spacing w:after="0" w:line="240" w:lineRule="auto"/>
              <w:jc w:val="center"/>
              <w:rPr>
                <w:b/>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260465" w:rsidRPr="00D35845" w:rsidRDefault="00E03E2C" w:rsidP="00E03E2C">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260465" w:rsidRPr="00D35845" w:rsidRDefault="00260465" w:rsidP="00D35845">
            <w:pPr>
              <w:spacing w:after="0" w:line="240" w:lineRule="auto"/>
              <w:jc w:val="center"/>
              <w:rPr>
                <w:b/>
                <w:color w:val="000000" w:themeColor="text1"/>
                <w:kern w:val="28"/>
                <w:sz w:val="26"/>
                <w:szCs w:val="26"/>
              </w:rPr>
            </w:pPr>
          </w:p>
        </w:tc>
      </w:tr>
      <w:tr w:rsidR="00260465" w:rsidRPr="00D35845" w:rsidTr="00E03E2C">
        <w:tc>
          <w:tcPr>
            <w:tcW w:w="689" w:type="dxa"/>
            <w:tcBorders>
              <w:top w:val="single" w:sz="4" w:space="0" w:color="auto"/>
              <w:left w:val="single" w:sz="4" w:space="0" w:color="auto"/>
              <w:bottom w:val="single" w:sz="4" w:space="0" w:color="auto"/>
              <w:right w:val="single" w:sz="4" w:space="0" w:color="auto"/>
            </w:tcBorders>
            <w:hideMark/>
          </w:tcPr>
          <w:p w:rsidR="00260465" w:rsidRPr="00E03E2C" w:rsidRDefault="00260465" w:rsidP="00D35845">
            <w:pPr>
              <w:spacing w:after="0" w:line="240" w:lineRule="auto"/>
              <w:jc w:val="center"/>
              <w:rPr>
                <w:color w:val="000000" w:themeColor="text1"/>
                <w:kern w:val="28"/>
                <w:sz w:val="26"/>
                <w:szCs w:val="26"/>
              </w:rPr>
            </w:pPr>
            <w:r w:rsidRPr="00E03E2C">
              <w:rPr>
                <w:color w:val="000000" w:themeColor="text1"/>
                <w:kern w:val="28"/>
                <w:sz w:val="26"/>
                <w:szCs w:val="26"/>
              </w:rPr>
              <w:t>4.</w:t>
            </w:r>
          </w:p>
        </w:tc>
        <w:tc>
          <w:tcPr>
            <w:tcW w:w="3847" w:type="dxa"/>
            <w:tcBorders>
              <w:top w:val="single" w:sz="4" w:space="0" w:color="auto"/>
              <w:left w:val="single" w:sz="4" w:space="0" w:color="auto"/>
              <w:bottom w:val="single" w:sz="4" w:space="0" w:color="auto"/>
              <w:right w:val="single" w:sz="4" w:space="0" w:color="auto"/>
            </w:tcBorders>
            <w:hideMark/>
          </w:tcPr>
          <w:p w:rsidR="00260465" w:rsidRPr="00D35845" w:rsidRDefault="00260465" w:rsidP="00D35845">
            <w:pPr>
              <w:spacing w:after="0" w:line="240" w:lineRule="auto"/>
              <w:jc w:val="both"/>
              <w:rPr>
                <w:color w:val="000000" w:themeColor="text1"/>
                <w:kern w:val="28"/>
                <w:sz w:val="26"/>
                <w:szCs w:val="26"/>
              </w:rPr>
            </w:pPr>
            <w:r w:rsidRPr="00D35845">
              <w:rPr>
                <w:color w:val="000000" w:themeColor="text1"/>
                <w:kern w:val="28"/>
                <w:sz w:val="26"/>
                <w:szCs w:val="26"/>
              </w:rPr>
              <w:t>Итоговая аттестация</w:t>
            </w:r>
          </w:p>
        </w:tc>
        <w:tc>
          <w:tcPr>
            <w:tcW w:w="2418" w:type="dxa"/>
            <w:tcBorders>
              <w:top w:val="single" w:sz="4" w:space="0" w:color="auto"/>
              <w:left w:val="single" w:sz="4" w:space="0" w:color="auto"/>
              <w:bottom w:val="single" w:sz="4" w:space="0" w:color="auto"/>
              <w:right w:val="single" w:sz="4" w:space="0" w:color="auto"/>
            </w:tcBorders>
            <w:hideMark/>
          </w:tcPr>
          <w:p w:rsidR="00260465" w:rsidRPr="00D35845" w:rsidRDefault="00260465" w:rsidP="00E03E2C">
            <w:pPr>
              <w:spacing w:after="0" w:line="240" w:lineRule="auto"/>
              <w:jc w:val="center"/>
              <w:rPr>
                <w:color w:val="000000" w:themeColor="text1"/>
                <w:kern w:val="28"/>
                <w:sz w:val="26"/>
                <w:szCs w:val="26"/>
              </w:rPr>
            </w:pPr>
            <w:r w:rsidRPr="00D35845">
              <w:rPr>
                <w:color w:val="000000" w:themeColor="text1"/>
                <w:kern w:val="28"/>
                <w:sz w:val="26"/>
                <w:szCs w:val="26"/>
              </w:rPr>
              <w:t>2</w:t>
            </w:r>
          </w:p>
        </w:tc>
        <w:tc>
          <w:tcPr>
            <w:tcW w:w="990" w:type="dxa"/>
            <w:tcBorders>
              <w:top w:val="single" w:sz="4" w:space="0" w:color="auto"/>
              <w:left w:val="single" w:sz="4" w:space="0" w:color="auto"/>
              <w:bottom w:val="single" w:sz="4" w:space="0" w:color="auto"/>
              <w:right w:val="single" w:sz="4" w:space="0" w:color="auto"/>
            </w:tcBorders>
          </w:tcPr>
          <w:p w:rsidR="00260465" w:rsidRPr="00D35845" w:rsidRDefault="00260465" w:rsidP="00E03E2C">
            <w:pPr>
              <w:spacing w:after="0" w:line="240" w:lineRule="auto"/>
              <w:jc w:val="center"/>
              <w:rPr>
                <w:color w:val="000000" w:themeColor="text1"/>
                <w:kern w:val="28"/>
                <w:sz w:val="26"/>
                <w:szCs w:val="26"/>
              </w:rPr>
            </w:pPr>
          </w:p>
        </w:tc>
        <w:tc>
          <w:tcPr>
            <w:tcW w:w="1712" w:type="dxa"/>
            <w:tcBorders>
              <w:top w:val="single" w:sz="4" w:space="0" w:color="auto"/>
              <w:left w:val="single" w:sz="4" w:space="0" w:color="auto"/>
              <w:bottom w:val="single" w:sz="4" w:space="0" w:color="auto"/>
              <w:right w:val="single" w:sz="4" w:space="0" w:color="auto"/>
            </w:tcBorders>
          </w:tcPr>
          <w:p w:rsidR="00260465" w:rsidRPr="00D35845" w:rsidRDefault="00260465" w:rsidP="00E03E2C">
            <w:pPr>
              <w:spacing w:after="0" w:line="240" w:lineRule="auto"/>
              <w:jc w:val="center"/>
              <w:rPr>
                <w:color w:val="000000" w:themeColor="text1"/>
                <w:kern w:val="28"/>
                <w:sz w:val="26"/>
                <w:szCs w:val="26"/>
              </w:rPr>
            </w:pPr>
          </w:p>
        </w:tc>
        <w:tc>
          <w:tcPr>
            <w:tcW w:w="2110" w:type="dxa"/>
            <w:tcBorders>
              <w:top w:val="single" w:sz="4" w:space="0" w:color="auto"/>
              <w:left w:val="single" w:sz="4" w:space="0" w:color="auto"/>
              <w:bottom w:val="single" w:sz="4" w:space="0" w:color="auto"/>
              <w:right w:val="single" w:sz="4" w:space="0" w:color="auto"/>
            </w:tcBorders>
          </w:tcPr>
          <w:p w:rsidR="00260465" w:rsidRPr="00D35845" w:rsidRDefault="00260465" w:rsidP="00E03E2C">
            <w:pPr>
              <w:spacing w:after="0" w:line="240" w:lineRule="auto"/>
              <w:jc w:val="center"/>
              <w:rPr>
                <w:color w:val="000000" w:themeColor="text1"/>
                <w:kern w:val="28"/>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260465" w:rsidRPr="00D35845" w:rsidRDefault="00E03E2C" w:rsidP="00E03E2C">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260465" w:rsidRPr="00D35845" w:rsidRDefault="005F525D" w:rsidP="00D35845">
            <w:pPr>
              <w:spacing w:after="0" w:line="240" w:lineRule="auto"/>
              <w:jc w:val="center"/>
              <w:rPr>
                <w:color w:val="000000" w:themeColor="text1"/>
                <w:kern w:val="28"/>
                <w:sz w:val="26"/>
                <w:szCs w:val="26"/>
              </w:rPr>
            </w:pPr>
            <w:r w:rsidRPr="00D35845">
              <w:rPr>
                <w:color w:val="000000" w:themeColor="text1"/>
                <w:kern w:val="28"/>
                <w:sz w:val="26"/>
                <w:szCs w:val="26"/>
              </w:rPr>
              <w:t>Проектная работа</w:t>
            </w:r>
          </w:p>
        </w:tc>
      </w:tr>
      <w:tr w:rsidR="00260465" w:rsidRPr="00D35845" w:rsidTr="00B01D8D">
        <w:trPr>
          <w:trHeight w:val="406"/>
        </w:trPr>
        <w:tc>
          <w:tcPr>
            <w:tcW w:w="4536" w:type="dxa"/>
            <w:gridSpan w:val="2"/>
            <w:tcBorders>
              <w:top w:val="single" w:sz="4" w:space="0" w:color="auto"/>
              <w:left w:val="single" w:sz="4" w:space="0" w:color="auto"/>
              <w:bottom w:val="single" w:sz="4" w:space="0" w:color="auto"/>
              <w:right w:val="single" w:sz="4" w:space="0" w:color="auto"/>
            </w:tcBorders>
            <w:hideMark/>
          </w:tcPr>
          <w:p w:rsidR="00260465" w:rsidRPr="00D35845" w:rsidRDefault="00260465" w:rsidP="00D35845">
            <w:pPr>
              <w:spacing w:after="0" w:line="240" w:lineRule="auto"/>
              <w:jc w:val="right"/>
              <w:rPr>
                <w:bCs/>
                <w:color w:val="000000" w:themeColor="text1"/>
                <w:kern w:val="28"/>
                <w:sz w:val="26"/>
                <w:szCs w:val="26"/>
              </w:rPr>
            </w:pPr>
            <w:r w:rsidRPr="00D35845">
              <w:rPr>
                <w:bCs/>
                <w:color w:val="000000" w:themeColor="text1"/>
                <w:kern w:val="28"/>
                <w:sz w:val="26"/>
                <w:szCs w:val="26"/>
              </w:rPr>
              <w:t>ИТОГО</w:t>
            </w:r>
          </w:p>
        </w:tc>
        <w:tc>
          <w:tcPr>
            <w:tcW w:w="2418" w:type="dxa"/>
            <w:tcBorders>
              <w:top w:val="single" w:sz="4" w:space="0" w:color="auto"/>
              <w:left w:val="single" w:sz="4" w:space="0" w:color="auto"/>
              <w:bottom w:val="single" w:sz="4" w:space="0" w:color="auto"/>
              <w:right w:val="single" w:sz="4" w:space="0" w:color="auto"/>
            </w:tcBorders>
            <w:hideMark/>
          </w:tcPr>
          <w:p w:rsidR="00260465" w:rsidRPr="00D35845" w:rsidRDefault="00260465" w:rsidP="00E03E2C">
            <w:pPr>
              <w:spacing w:after="0" w:line="240" w:lineRule="auto"/>
              <w:jc w:val="center"/>
              <w:rPr>
                <w:bCs/>
                <w:color w:val="000000" w:themeColor="text1"/>
                <w:kern w:val="28"/>
                <w:sz w:val="26"/>
                <w:szCs w:val="26"/>
              </w:rPr>
            </w:pPr>
            <w:r w:rsidRPr="00D35845">
              <w:rPr>
                <w:bCs/>
                <w:color w:val="000000" w:themeColor="text1"/>
                <w:kern w:val="28"/>
                <w:sz w:val="26"/>
                <w:szCs w:val="26"/>
              </w:rPr>
              <w:t>24</w:t>
            </w:r>
          </w:p>
        </w:tc>
        <w:tc>
          <w:tcPr>
            <w:tcW w:w="990" w:type="dxa"/>
            <w:tcBorders>
              <w:top w:val="single" w:sz="4" w:space="0" w:color="auto"/>
              <w:left w:val="single" w:sz="4" w:space="0" w:color="auto"/>
              <w:bottom w:val="single" w:sz="4" w:space="0" w:color="auto"/>
              <w:right w:val="single" w:sz="4" w:space="0" w:color="auto"/>
            </w:tcBorders>
            <w:hideMark/>
          </w:tcPr>
          <w:p w:rsidR="00260465" w:rsidRPr="00D35845" w:rsidRDefault="00260465" w:rsidP="00E03E2C">
            <w:pPr>
              <w:spacing w:after="0" w:line="240" w:lineRule="auto"/>
              <w:jc w:val="center"/>
              <w:rPr>
                <w:bCs/>
                <w:color w:val="000000" w:themeColor="text1"/>
                <w:kern w:val="28"/>
                <w:sz w:val="26"/>
                <w:szCs w:val="26"/>
              </w:rPr>
            </w:pPr>
            <w:r w:rsidRPr="00D35845">
              <w:rPr>
                <w:bCs/>
                <w:color w:val="000000" w:themeColor="text1"/>
                <w:kern w:val="28"/>
                <w:sz w:val="26"/>
                <w:szCs w:val="26"/>
              </w:rPr>
              <w:t>5</w:t>
            </w:r>
          </w:p>
        </w:tc>
        <w:tc>
          <w:tcPr>
            <w:tcW w:w="1712" w:type="dxa"/>
            <w:tcBorders>
              <w:top w:val="single" w:sz="4" w:space="0" w:color="auto"/>
              <w:left w:val="single" w:sz="4" w:space="0" w:color="auto"/>
              <w:bottom w:val="single" w:sz="4" w:space="0" w:color="auto"/>
              <w:right w:val="single" w:sz="4" w:space="0" w:color="auto"/>
            </w:tcBorders>
            <w:hideMark/>
          </w:tcPr>
          <w:p w:rsidR="00260465" w:rsidRPr="00D35845" w:rsidRDefault="00260465" w:rsidP="00E03E2C">
            <w:pPr>
              <w:spacing w:after="0" w:line="240" w:lineRule="auto"/>
              <w:jc w:val="center"/>
              <w:rPr>
                <w:bCs/>
                <w:color w:val="000000" w:themeColor="text1"/>
                <w:kern w:val="28"/>
                <w:sz w:val="26"/>
                <w:szCs w:val="26"/>
              </w:rPr>
            </w:pPr>
            <w:r w:rsidRPr="00D35845">
              <w:rPr>
                <w:bCs/>
                <w:color w:val="000000" w:themeColor="text1"/>
                <w:kern w:val="28"/>
                <w:sz w:val="26"/>
                <w:szCs w:val="26"/>
              </w:rPr>
              <w:t>17</w:t>
            </w:r>
          </w:p>
        </w:tc>
        <w:tc>
          <w:tcPr>
            <w:tcW w:w="2110" w:type="dxa"/>
            <w:tcBorders>
              <w:top w:val="single" w:sz="4" w:space="0" w:color="auto"/>
              <w:left w:val="single" w:sz="4" w:space="0" w:color="auto"/>
              <w:bottom w:val="single" w:sz="4" w:space="0" w:color="auto"/>
              <w:right w:val="single" w:sz="4" w:space="0" w:color="auto"/>
            </w:tcBorders>
          </w:tcPr>
          <w:p w:rsidR="00260465" w:rsidRPr="00D35845" w:rsidRDefault="00260465" w:rsidP="00E03E2C">
            <w:pPr>
              <w:spacing w:after="0" w:line="240" w:lineRule="auto"/>
              <w:jc w:val="center"/>
              <w:rPr>
                <w:bCs/>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260465" w:rsidRPr="00D35845" w:rsidRDefault="00260465" w:rsidP="00E03E2C">
            <w:pPr>
              <w:spacing w:after="0" w:line="240" w:lineRule="auto"/>
              <w:jc w:val="center"/>
              <w:rPr>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260465" w:rsidRPr="00D35845" w:rsidRDefault="00260465" w:rsidP="00D35845">
            <w:pPr>
              <w:spacing w:after="0" w:line="240" w:lineRule="auto"/>
              <w:jc w:val="center"/>
              <w:rPr>
                <w:bCs/>
                <w:color w:val="000000" w:themeColor="text1"/>
                <w:sz w:val="26"/>
                <w:szCs w:val="26"/>
              </w:rPr>
            </w:pPr>
            <w:r w:rsidRPr="00D35845">
              <w:rPr>
                <w:bCs/>
                <w:color w:val="000000" w:themeColor="text1"/>
                <w:sz w:val="26"/>
                <w:szCs w:val="26"/>
              </w:rPr>
              <w:t>2</w:t>
            </w:r>
          </w:p>
        </w:tc>
      </w:tr>
    </w:tbl>
    <w:p w:rsidR="00260465" w:rsidRPr="00A64D2A" w:rsidRDefault="00260465" w:rsidP="00A64D2A">
      <w:pPr>
        <w:spacing w:after="0" w:line="240" w:lineRule="auto"/>
        <w:jc w:val="both"/>
        <w:rPr>
          <w:color w:val="000000" w:themeColor="text1"/>
          <w:sz w:val="28"/>
          <w:szCs w:val="28"/>
        </w:rPr>
      </w:pPr>
    </w:p>
    <w:p w:rsidR="0085516B" w:rsidRPr="00A64D2A" w:rsidRDefault="0085516B" w:rsidP="00A64D2A">
      <w:pPr>
        <w:spacing w:after="0" w:line="240" w:lineRule="auto"/>
        <w:jc w:val="both"/>
        <w:rPr>
          <w:color w:val="000000" w:themeColor="text1"/>
          <w:sz w:val="28"/>
          <w:szCs w:val="28"/>
        </w:rPr>
      </w:pPr>
      <w:r w:rsidRPr="00A64D2A">
        <w:rPr>
          <w:color w:val="000000" w:themeColor="text1"/>
          <w:sz w:val="28"/>
          <w:szCs w:val="28"/>
        </w:rPr>
        <w:t xml:space="preserve"> </w:t>
      </w:r>
    </w:p>
    <w:p w:rsidR="00CE0472" w:rsidRPr="00A64D2A" w:rsidRDefault="00CE0472" w:rsidP="00A64D2A">
      <w:pPr>
        <w:spacing w:after="0" w:line="240" w:lineRule="auto"/>
        <w:rPr>
          <w:i/>
          <w:iCs/>
          <w:sz w:val="24"/>
          <w:szCs w:val="24"/>
        </w:rPr>
        <w:sectPr w:rsidR="00CE0472" w:rsidRPr="00A64D2A" w:rsidSect="0021196F">
          <w:footerReference w:type="default" r:id="rId11"/>
          <w:pgSz w:w="16838" w:h="11906" w:orient="landscape"/>
          <w:pgMar w:top="1701" w:right="1134" w:bottom="851" w:left="1134" w:header="709" w:footer="709" w:gutter="0"/>
          <w:cols w:space="708"/>
          <w:docGrid w:linePitch="360"/>
        </w:sectPr>
      </w:pPr>
    </w:p>
    <w:p w:rsidR="000F111E" w:rsidRPr="00C765EF" w:rsidRDefault="00C765EF" w:rsidP="00361852">
      <w:pPr>
        <w:tabs>
          <w:tab w:val="left" w:pos="426"/>
          <w:tab w:val="left" w:pos="709"/>
        </w:tabs>
        <w:spacing w:after="0" w:line="240" w:lineRule="auto"/>
        <w:jc w:val="center"/>
        <w:rPr>
          <w:b/>
          <w:sz w:val="28"/>
          <w:szCs w:val="28"/>
        </w:rPr>
      </w:pPr>
      <w:r w:rsidRPr="00C765EF">
        <w:rPr>
          <w:b/>
          <w:sz w:val="28"/>
          <w:szCs w:val="28"/>
          <w:lang w:val="en-US"/>
        </w:rPr>
        <w:t>III</w:t>
      </w:r>
      <w:r w:rsidRPr="00C765EF">
        <w:rPr>
          <w:b/>
          <w:sz w:val="28"/>
          <w:szCs w:val="28"/>
        </w:rPr>
        <w:t>.</w:t>
      </w:r>
      <w:r w:rsidR="000F111E" w:rsidRPr="00C765EF">
        <w:rPr>
          <w:b/>
          <w:sz w:val="28"/>
          <w:szCs w:val="28"/>
        </w:rPr>
        <w:t xml:space="preserve"> Учебно-методический комплекс</w:t>
      </w:r>
    </w:p>
    <w:p w:rsidR="000F111E" w:rsidRPr="000F111E" w:rsidRDefault="000F111E" w:rsidP="00361852">
      <w:pPr>
        <w:tabs>
          <w:tab w:val="left" w:pos="426"/>
          <w:tab w:val="left" w:pos="709"/>
        </w:tabs>
        <w:spacing w:after="0" w:line="240" w:lineRule="auto"/>
        <w:jc w:val="center"/>
        <w:rPr>
          <w:sz w:val="28"/>
          <w:szCs w:val="28"/>
        </w:rPr>
      </w:pPr>
    </w:p>
    <w:p w:rsidR="00CE0472" w:rsidRPr="000F111E" w:rsidRDefault="000F111E" w:rsidP="00361852">
      <w:pPr>
        <w:tabs>
          <w:tab w:val="left" w:pos="426"/>
          <w:tab w:val="left" w:pos="709"/>
        </w:tabs>
        <w:spacing w:after="0" w:line="240" w:lineRule="auto"/>
        <w:jc w:val="center"/>
        <w:rPr>
          <w:sz w:val="28"/>
          <w:szCs w:val="28"/>
        </w:rPr>
      </w:pPr>
      <w:r>
        <w:rPr>
          <w:b/>
          <w:sz w:val="28"/>
          <w:szCs w:val="28"/>
        </w:rPr>
        <w:t xml:space="preserve">3.1. </w:t>
      </w:r>
      <w:r w:rsidR="00CE0472" w:rsidRPr="000F111E">
        <w:rPr>
          <w:b/>
          <w:sz w:val="28"/>
          <w:szCs w:val="28"/>
        </w:rPr>
        <w:t>У</w:t>
      </w:r>
      <w:r w:rsidR="00C765EF" w:rsidRPr="000F111E">
        <w:rPr>
          <w:b/>
          <w:sz w:val="28"/>
          <w:szCs w:val="28"/>
        </w:rPr>
        <w:t>чебн</w:t>
      </w:r>
      <w:r w:rsidRPr="000F111E">
        <w:rPr>
          <w:b/>
          <w:sz w:val="28"/>
          <w:szCs w:val="28"/>
        </w:rPr>
        <w:t>о-тематич</w:t>
      </w:r>
      <w:r w:rsidR="00C765EF">
        <w:rPr>
          <w:b/>
          <w:sz w:val="28"/>
          <w:szCs w:val="28"/>
        </w:rPr>
        <w:t>еский</w:t>
      </w:r>
      <w:r w:rsidR="00CE0472" w:rsidRPr="000F111E">
        <w:rPr>
          <w:b/>
          <w:sz w:val="28"/>
          <w:szCs w:val="28"/>
        </w:rPr>
        <w:t xml:space="preserve"> </w:t>
      </w:r>
      <w:r w:rsidR="00C765EF" w:rsidRPr="000F111E">
        <w:rPr>
          <w:b/>
          <w:sz w:val="28"/>
          <w:szCs w:val="28"/>
        </w:rPr>
        <w:t>план</w:t>
      </w:r>
    </w:p>
    <w:p w:rsidR="00CE0472" w:rsidRPr="00A64D2A" w:rsidRDefault="00CE0472" w:rsidP="00361852">
      <w:pPr>
        <w:spacing w:after="0" w:line="240" w:lineRule="auto"/>
        <w:jc w:val="center"/>
        <w:rPr>
          <w:sz w:val="28"/>
          <w:szCs w:val="28"/>
        </w:rPr>
      </w:pPr>
      <w:r w:rsidRPr="00A64D2A">
        <w:rPr>
          <w:sz w:val="28"/>
          <w:szCs w:val="28"/>
        </w:rPr>
        <w:t>дополнительной профессиональной программы повышения квалификации</w:t>
      </w:r>
    </w:p>
    <w:p w:rsidR="0030701F" w:rsidRPr="00A64D2A" w:rsidRDefault="00CE0472" w:rsidP="00361852">
      <w:pPr>
        <w:spacing w:after="0" w:line="240" w:lineRule="auto"/>
        <w:jc w:val="center"/>
        <w:rPr>
          <w:rFonts w:eastAsia="Times New Roman"/>
          <w:b/>
          <w:color w:val="000000" w:themeColor="text1"/>
          <w:sz w:val="28"/>
          <w:szCs w:val="28"/>
          <w:lang w:eastAsia="ru-RU"/>
        </w:rPr>
      </w:pPr>
      <w:r w:rsidRPr="00A64D2A">
        <w:rPr>
          <w:rFonts w:eastAsia="Times New Roman"/>
          <w:b/>
          <w:sz w:val="28"/>
          <w:szCs w:val="28"/>
          <w:lang w:eastAsia="ru-RU"/>
        </w:rPr>
        <w:t>«</w:t>
      </w:r>
      <w:r w:rsidR="005872CD" w:rsidRPr="00A64D2A">
        <w:rPr>
          <w:rFonts w:eastAsia="Times New Roman"/>
          <w:b/>
          <w:color w:val="000000" w:themeColor="text1"/>
          <w:sz w:val="28"/>
          <w:szCs w:val="28"/>
          <w:lang w:eastAsia="ru-RU"/>
        </w:rPr>
        <w:t xml:space="preserve">Проектирование и реализация дополнительных общеобразовательных программ на основе использования </w:t>
      </w:r>
    </w:p>
    <w:p w:rsidR="00CE0472" w:rsidRPr="00A64D2A" w:rsidRDefault="005872CD" w:rsidP="00361852">
      <w:pPr>
        <w:spacing w:after="0" w:line="240" w:lineRule="auto"/>
        <w:jc w:val="center"/>
        <w:rPr>
          <w:rFonts w:eastAsia="Times New Roman"/>
          <w:b/>
          <w:sz w:val="28"/>
          <w:szCs w:val="28"/>
          <w:lang w:eastAsia="ru-RU"/>
        </w:rPr>
      </w:pPr>
      <w:r w:rsidRPr="00A64D2A">
        <w:rPr>
          <w:rFonts w:eastAsia="Times New Roman"/>
          <w:b/>
          <w:color w:val="000000" w:themeColor="text1"/>
          <w:sz w:val="28"/>
          <w:szCs w:val="28"/>
          <w:lang w:eastAsia="ru-RU"/>
        </w:rPr>
        <w:t>регионального репозитория модельных дополнительных общеобразовательных программ</w:t>
      </w:r>
      <w:r w:rsidR="00CE0472" w:rsidRPr="00A64D2A">
        <w:rPr>
          <w:rFonts w:eastAsia="Times New Roman"/>
          <w:b/>
          <w:sz w:val="28"/>
          <w:szCs w:val="28"/>
          <w:lang w:eastAsia="ru-RU"/>
        </w:rPr>
        <w:t>»</w:t>
      </w:r>
    </w:p>
    <w:p w:rsidR="00CE0472" w:rsidRPr="00A64D2A" w:rsidRDefault="00CE0472" w:rsidP="00361852">
      <w:pPr>
        <w:spacing w:after="0" w:line="240" w:lineRule="auto"/>
        <w:jc w:val="center"/>
        <w:rPr>
          <w:b/>
          <w:bCs/>
          <w:sz w:val="28"/>
          <w:szCs w:val="28"/>
        </w:rPr>
      </w:pPr>
    </w:p>
    <w:p w:rsidR="00ED40C9" w:rsidRPr="00A64D2A" w:rsidRDefault="00ED40C9" w:rsidP="00A64D2A">
      <w:pPr>
        <w:spacing w:after="0" w:line="240" w:lineRule="auto"/>
        <w:jc w:val="both"/>
        <w:rPr>
          <w:rFonts w:eastAsia="Times New Roman"/>
          <w:color w:val="000000" w:themeColor="text1"/>
          <w:sz w:val="28"/>
          <w:szCs w:val="28"/>
          <w:lang w:eastAsia="ru-RU"/>
        </w:rPr>
      </w:pPr>
      <w:r w:rsidRPr="00A64D2A">
        <w:rPr>
          <w:rFonts w:eastAsia="Times New Roman"/>
          <w:b/>
          <w:color w:val="000000" w:themeColor="text1"/>
          <w:sz w:val="28"/>
          <w:szCs w:val="28"/>
          <w:lang w:eastAsia="ru-RU"/>
        </w:rPr>
        <w:t>Цель:</w:t>
      </w:r>
      <w:r w:rsidRPr="00A64D2A">
        <w:rPr>
          <w:rFonts w:eastAsia="Times New Roman"/>
          <w:color w:val="000000" w:themeColor="text1"/>
          <w:sz w:val="28"/>
          <w:szCs w:val="28"/>
          <w:lang w:eastAsia="ru-RU"/>
        </w:rPr>
        <w:t xml:space="preserve"> методическая поддержка педагогических </w:t>
      </w:r>
      <w:r w:rsidR="008E12D5" w:rsidRPr="00A64D2A">
        <w:rPr>
          <w:rFonts w:eastAsia="Times New Roman"/>
          <w:color w:val="000000" w:themeColor="text1"/>
          <w:sz w:val="28"/>
          <w:szCs w:val="28"/>
          <w:lang w:eastAsia="ru-RU"/>
        </w:rPr>
        <w:t xml:space="preserve">и руководящих </w:t>
      </w:r>
      <w:r w:rsidRPr="00A64D2A">
        <w:rPr>
          <w:rFonts w:eastAsia="Times New Roman"/>
          <w:color w:val="000000" w:themeColor="text1"/>
          <w:sz w:val="28"/>
          <w:szCs w:val="28"/>
          <w:lang w:eastAsia="ru-RU"/>
        </w:rPr>
        <w:t xml:space="preserve">работников образовательных </w:t>
      </w:r>
      <w:r w:rsidR="008E12D5" w:rsidRPr="00A64D2A">
        <w:rPr>
          <w:rFonts w:eastAsia="Times New Roman"/>
          <w:color w:val="000000" w:themeColor="text1"/>
          <w:sz w:val="28"/>
          <w:szCs w:val="28"/>
          <w:lang w:eastAsia="ru-RU"/>
        </w:rPr>
        <w:t>организаций</w:t>
      </w:r>
      <w:r w:rsidRPr="00A64D2A">
        <w:rPr>
          <w:rFonts w:eastAsia="Times New Roman"/>
          <w:color w:val="000000" w:themeColor="text1"/>
          <w:sz w:val="28"/>
          <w:szCs w:val="28"/>
          <w:lang w:eastAsia="ru-RU"/>
        </w:rPr>
        <w:t xml:space="preserve"> по вопросам проектирования и реализации дополнительных общеобразовательных программ на муниципальном уровне на основе использования регионального репозитория модельных дополнительных общеразвивающих программ.</w:t>
      </w:r>
    </w:p>
    <w:p w:rsidR="00ED40C9" w:rsidRPr="00A64D2A" w:rsidRDefault="00ED40C9" w:rsidP="00A64D2A">
      <w:pPr>
        <w:spacing w:after="0" w:line="240" w:lineRule="auto"/>
        <w:jc w:val="center"/>
        <w:rPr>
          <w:b/>
          <w:bCs/>
          <w:sz w:val="28"/>
          <w:szCs w:val="28"/>
        </w:rPr>
      </w:pPr>
    </w:p>
    <w:p w:rsidR="005872CD" w:rsidRPr="00A64D2A" w:rsidRDefault="005872CD" w:rsidP="00A64D2A">
      <w:pPr>
        <w:spacing w:after="0" w:line="240" w:lineRule="auto"/>
        <w:jc w:val="both"/>
        <w:rPr>
          <w:color w:val="000000" w:themeColor="text1"/>
          <w:sz w:val="28"/>
          <w:szCs w:val="28"/>
        </w:rPr>
      </w:pPr>
      <w:r w:rsidRPr="00A64D2A">
        <w:rPr>
          <w:b/>
          <w:bCs/>
          <w:color w:val="000000" w:themeColor="text1"/>
          <w:sz w:val="28"/>
          <w:szCs w:val="28"/>
        </w:rPr>
        <w:t>Категория слушателей</w:t>
      </w:r>
      <w:r w:rsidRPr="00361852">
        <w:rPr>
          <w:b/>
          <w:color w:val="000000" w:themeColor="text1"/>
          <w:sz w:val="28"/>
          <w:szCs w:val="28"/>
        </w:rPr>
        <w:t>:</w:t>
      </w:r>
      <w:r w:rsidRPr="00A64D2A">
        <w:rPr>
          <w:color w:val="000000" w:themeColor="text1"/>
          <w:sz w:val="28"/>
          <w:szCs w:val="28"/>
        </w:rPr>
        <w:t xml:space="preserve"> руковод</w:t>
      </w:r>
      <w:r w:rsidR="008E12D5" w:rsidRPr="00A64D2A">
        <w:rPr>
          <w:color w:val="000000" w:themeColor="text1"/>
          <w:sz w:val="28"/>
          <w:szCs w:val="28"/>
        </w:rPr>
        <w:t>ящие</w:t>
      </w:r>
      <w:r w:rsidRPr="00A64D2A">
        <w:rPr>
          <w:color w:val="000000" w:themeColor="text1"/>
          <w:sz w:val="28"/>
          <w:szCs w:val="28"/>
        </w:rPr>
        <w:t xml:space="preserve"> и педагогические работники образовательных организаций, реализующих дополнительные общеобразовательные программы различной направленности в сфере образования, культуры и спорта. </w:t>
      </w:r>
    </w:p>
    <w:p w:rsidR="005872CD" w:rsidRPr="00A64D2A" w:rsidRDefault="005872CD" w:rsidP="00A64D2A">
      <w:pPr>
        <w:spacing w:after="0" w:line="240" w:lineRule="auto"/>
        <w:jc w:val="both"/>
        <w:rPr>
          <w:color w:val="000000" w:themeColor="text1"/>
          <w:sz w:val="28"/>
          <w:szCs w:val="28"/>
        </w:rPr>
      </w:pPr>
      <w:r w:rsidRPr="00A64D2A">
        <w:rPr>
          <w:b/>
          <w:color w:val="000000" w:themeColor="text1"/>
          <w:sz w:val="28"/>
          <w:szCs w:val="28"/>
        </w:rPr>
        <w:t xml:space="preserve">Трудоемкость программы: </w:t>
      </w:r>
      <w:r w:rsidRPr="00A64D2A">
        <w:rPr>
          <w:color w:val="000000" w:themeColor="text1"/>
          <w:sz w:val="28"/>
          <w:szCs w:val="28"/>
        </w:rPr>
        <w:t>24 часа. Группа 30 человек.</w:t>
      </w:r>
    </w:p>
    <w:p w:rsidR="005872CD" w:rsidRPr="00A64D2A" w:rsidRDefault="005872CD" w:rsidP="00A64D2A">
      <w:pPr>
        <w:spacing w:after="0" w:line="240" w:lineRule="auto"/>
        <w:jc w:val="both"/>
        <w:rPr>
          <w:color w:val="000000" w:themeColor="text1"/>
          <w:sz w:val="28"/>
          <w:szCs w:val="28"/>
        </w:rPr>
      </w:pPr>
      <w:r w:rsidRPr="00A64D2A">
        <w:rPr>
          <w:b/>
          <w:bCs/>
          <w:color w:val="000000" w:themeColor="text1"/>
          <w:sz w:val="28"/>
          <w:szCs w:val="28"/>
        </w:rPr>
        <w:t>Форма обучения:</w:t>
      </w:r>
      <w:r w:rsidRPr="00A64D2A">
        <w:rPr>
          <w:color w:val="000000" w:themeColor="text1"/>
          <w:sz w:val="28"/>
          <w:szCs w:val="28"/>
        </w:rPr>
        <w:t xml:space="preserve"> очная, с возможным применением электронного обучения.</w:t>
      </w:r>
    </w:p>
    <w:p w:rsidR="005872CD" w:rsidRPr="00A64D2A" w:rsidRDefault="005872CD" w:rsidP="00A64D2A">
      <w:pPr>
        <w:spacing w:after="0" w:line="240" w:lineRule="auto"/>
        <w:jc w:val="both"/>
        <w:rPr>
          <w:color w:val="000000" w:themeColor="text1"/>
          <w:sz w:val="28"/>
          <w:szCs w:val="28"/>
        </w:rPr>
      </w:pPr>
      <w:r w:rsidRPr="00A64D2A">
        <w:rPr>
          <w:b/>
          <w:bCs/>
          <w:color w:val="000000" w:themeColor="text1"/>
          <w:sz w:val="28"/>
          <w:szCs w:val="28"/>
        </w:rPr>
        <w:t>Режим занятий</w:t>
      </w:r>
      <w:r w:rsidRPr="00A64D2A">
        <w:rPr>
          <w:color w:val="000000" w:themeColor="text1"/>
          <w:sz w:val="28"/>
          <w:szCs w:val="28"/>
        </w:rPr>
        <w:t xml:space="preserve">: </w:t>
      </w:r>
      <w:r w:rsidRPr="00A64D2A">
        <w:rPr>
          <w:bCs/>
          <w:color w:val="000000" w:themeColor="text1"/>
          <w:sz w:val="28"/>
          <w:szCs w:val="28"/>
        </w:rPr>
        <w:t xml:space="preserve">8 часов в день, </w:t>
      </w:r>
      <w:r w:rsidRPr="00A64D2A">
        <w:rPr>
          <w:color w:val="000000" w:themeColor="text1"/>
          <w:sz w:val="28"/>
          <w:szCs w:val="28"/>
        </w:rPr>
        <w:t>стационарные и выездные занятия</w:t>
      </w:r>
      <w:r w:rsidR="00361852">
        <w:rPr>
          <w:color w:val="000000" w:themeColor="text1"/>
          <w:sz w:val="28"/>
          <w:szCs w:val="28"/>
        </w:rPr>
        <w:t>.</w:t>
      </w:r>
    </w:p>
    <w:p w:rsidR="005872CD" w:rsidRPr="00A64D2A" w:rsidRDefault="005872CD" w:rsidP="00A64D2A">
      <w:pPr>
        <w:spacing w:after="0" w:line="240" w:lineRule="auto"/>
        <w:jc w:val="both"/>
        <w:rPr>
          <w:color w:val="000000" w:themeColor="text1"/>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89"/>
        <w:gridCol w:w="2409"/>
        <w:gridCol w:w="1149"/>
        <w:gridCol w:w="1667"/>
        <w:gridCol w:w="2146"/>
        <w:gridCol w:w="1417"/>
        <w:gridCol w:w="1418"/>
      </w:tblGrid>
      <w:tr w:rsidR="005872CD" w:rsidRPr="00361852" w:rsidTr="00361852">
        <w:trPr>
          <w:tblHeader/>
        </w:trPr>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5872CD" w:rsidRDefault="005872CD" w:rsidP="00361852">
            <w:pPr>
              <w:spacing w:after="0" w:line="240" w:lineRule="auto"/>
              <w:jc w:val="center"/>
              <w:rPr>
                <w:color w:val="000000" w:themeColor="text1"/>
                <w:kern w:val="28"/>
                <w:sz w:val="24"/>
                <w:szCs w:val="24"/>
              </w:rPr>
            </w:pPr>
            <w:r w:rsidRPr="00361852">
              <w:rPr>
                <w:color w:val="000000" w:themeColor="text1"/>
                <w:kern w:val="28"/>
                <w:sz w:val="24"/>
                <w:szCs w:val="24"/>
              </w:rPr>
              <w:t>№</w:t>
            </w:r>
          </w:p>
          <w:p w:rsidR="00361852" w:rsidRPr="00361852" w:rsidRDefault="00361852" w:rsidP="00361852">
            <w:pPr>
              <w:spacing w:after="0" w:line="240" w:lineRule="auto"/>
              <w:jc w:val="center"/>
              <w:rPr>
                <w:color w:val="000000" w:themeColor="text1"/>
                <w:kern w:val="28"/>
                <w:sz w:val="24"/>
                <w:szCs w:val="24"/>
              </w:rPr>
            </w:pPr>
            <w:r>
              <w:rPr>
                <w:color w:val="000000" w:themeColor="text1"/>
                <w:kern w:val="28"/>
                <w:sz w:val="24"/>
                <w:szCs w:val="24"/>
              </w:rPr>
              <w:t>п/п</w:t>
            </w:r>
          </w:p>
        </w:tc>
        <w:tc>
          <w:tcPr>
            <w:tcW w:w="3789" w:type="dxa"/>
            <w:vMerge w:val="restart"/>
            <w:tcBorders>
              <w:top w:val="single" w:sz="4" w:space="0" w:color="auto"/>
              <w:left w:val="single" w:sz="4" w:space="0" w:color="auto"/>
              <w:bottom w:val="single" w:sz="4" w:space="0" w:color="auto"/>
              <w:right w:val="single" w:sz="4" w:space="0" w:color="auto"/>
            </w:tcBorders>
            <w:vAlign w:val="center"/>
            <w:hideMark/>
          </w:tcPr>
          <w:p w:rsidR="005872CD" w:rsidRPr="00361852" w:rsidRDefault="005872CD" w:rsidP="00361852">
            <w:pPr>
              <w:pStyle w:val="1"/>
              <w:keepNext w:val="0"/>
              <w:rPr>
                <w:b/>
                <w:color w:val="000000" w:themeColor="text1"/>
                <w:kern w:val="28"/>
                <w:sz w:val="24"/>
              </w:rPr>
            </w:pPr>
            <w:r w:rsidRPr="00361852">
              <w:rPr>
                <w:color w:val="000000" w:themeColor="text1"/>
                <w:kern w:val="28"/>
                <w:sz w:val="24"/>
              </w:rPr>
              <w:t xml:space="preserve">Наименование разделов, </w:t>
            </w:r>
          </w:p>
          <w:p w:rsidR="005872CD" w:rsidRPr="00361852" w:rsidRDefault="005872CD" w:rsidP="00361852">
            <w:pPr>
              <w:pStyle w:val="1"/>
              <w:keepNext w:val="0"/>
              <w:rPr>
                <w:b/>
                <w:color w:val="000000" w:themeColor="text1"/>
                <w:kern w:val="28"/>
                <w:sz w:val="24"/>
              </w:rPr>
            </w:pPr>
            <w:r w:rsidRPr="00361852">
              <w:rPr>
                <w:color w:val="000000" w:themeColor="text1"/>
                <w:kern w:val="28"/>
                <w:sz w:val="24"/>
              </w:rPr>
              <w:t>дисциплин и тем</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5872CD" w:rsidRPr="00361852" w:rsidRDefault="005872CD" w:rsidP="00361852">
            <w:pPr>
              <w:spacing w:after="0" w:line="240" w:lineRule="auto"/>
              <w:jc w:val="center"/>
              <w:rPr>
                <w:color w:val="000000" w:themeColor="text1"/>
                <w:sz w:val="24"/>
                <w:szCs w:val="24"/>
              </w:rPr>
            </w:pPr>
            <w:r w:rsidRPr="00361852">
              <w:rPr>
                <w:color w:val="000000" w:themeColor="text1"/>
                <w:sz w:val="24"/>
                <w:szCs w:val="24"/>
              </w:rPr>
              <w:t>Всего часов</w:t>
            </w:r>
          </w:p>
          <w:p w:rsidR="00361852" w:rsidRDefault="00361852" w:rsidP="00361852">
            <w:pPr>
              <w:spacing w:after="0" w:line="240" w:lineRule="auto"/>
              <w:jc w:val="center"/>
              <w:rPr>
                <w:color w:val="000000" w:themeColor="text1"/>
                <w:spacing w:val="-3"/>
                <w:sz w:val="24"/>
                <w:szCs w:val="24"/>
              </w:rPr>
            </w:pPr>
            <w:r>
              <w:rPr>
                <w:color w:val="000000" w:themeColor="text1"/>
                <w:sz w:val="24"/>
                <w:szCs w:val="24"/>
              </w:rPr>
              <w:t>а</w:t>
            </w:r>
            <w:r w:rsidR="005872CD" w:rsidRPr="00361852">
              <w:rPr>
                <w:color w:val="000000" w:themeColor="text1"/>
                <w:sz w:val="24"/>
                <w:szCs w:val="24"/>
              </w:rPr>
              <w:t xml:space="preserve">удиторной нагрузки на </w:t>
            </w:r>
            <w:r w:rsidR="005872CD" w:rsidRPr="00361852">
              <w:rPr>
                <w:color w:val="000000" w:themeColor="text1"/>
                <w:spacing w:val="-3"/>
                <w:sz w:val="24"/>
                <w:szCs w:val="24"/>
              </w:rPr>
              <w:t xml:space="preserve">слушателя / </w:t>
            </w:r>
          </w:p>
          <w:p w:rsidR="005872CD" w:rsidRPr="00361852" w:rsidRDefault="005872CD" w:rsidP="00361852">
            <w:pPr>
              <w:spacing w:after="0" w:line="240" w:lineRule="auto"/>
              <w:jc w:val="center"/>
              <w:rPr>
                <w:color w:val="000000" w:themeColor="text1"/>
                <w:sz w:val="24"/>
                <w:szCs w:val="24"/>
              </w:rPr>
            </w:pPr>
            <w:r w:rsidRPr="00361852">
              <w:rPr>
                <w:color w:val="000000" w:themeColor="text1"/>
                <w:spacing w:val="-3"/>
                <w:sz w:val="24"/>
                <w:szCs w:val="24"/>
              </w:rPr>
              <w:t xml:space="preserve">по </w:t>
            </w:r>
            <w:r w:rsidRPr="00361852">
              <w:rPr>
                <w:color w:val="000000" w:themeColor="text1"/>
                <w:sz w:val="24"/>
                <w:szCs w:val="24"/>
              </w:rPr>
              <w:t>плану в целом</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5872CD" w:rsidRPr="00361852" w:rsidRDefault="005872CD" w:rsidP="00361852">
            <w:pPr>
              <w:spacing w:after="0" w:line="240" w:lineRule="auto"/>
              <w:jc w:val="center"/>
              <w:rPr>
                <w:color w:val="000000" w:themeColor="text1"/>
                <w:sz w:val="24"/>
                <w:szCs w:val="24"/>
              </w:rPr>
            </w:pPr>
            <w:r w:rsidRPr="00361852">
              <w:rPr>
                <w:color w:val="000000" w:themeColor="text1"/>
                <w:sz w:val="24"/>
                <w:szCs w:val="24"/>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872CD" w:rsidRPr="00361852" w:rsidRDefault="005872CD" w:rsidP="00361852">
            <w:pPr>
              <w:spacing w:after="0" w:line="240" w:lineRule="auto"/>
              <w:jc w:val="center"/>
              <w:rPr>
                <w:color w:val="000000" w:themeColor="text1"/>
                <w:spacing w:val="-2"/>
                <w:sz w:val="24"/>
                <w:szCs w:val="24"/>
              </w:rPr>
            </w:pPr>
            <w:r w:rsidRPr="00361852">
              <w:rPr>
                <w:color w:val="000000" w:themeColor="text1"/>
                <w:spacing w:val="-2"/>
                <w:sz w:val="24"/>
                <w:szCs w:val="24"/>
              </w:rPr>
              <w:t>Форма</w:t>
            </w:r>
          </w:p>
          <w:p w:rsidR="005872CD" w:rsidRPr="00361852" w:rsidRDefault="005872CD" w:rsidP="00361852">
            <w:pPr>
              <w:spacing w:after="0" w:line="240" w:lineRule="auto"/>
              <w:jc w:val="center"/>
              <w:rPr>
                <w:b/>
                <w:color w:val="000000" w:themeColor="text1"/>
                <w:sz w:val="24"/>
                <w:szCs w:val="24"/>
              </w:rPr>
            </w:pPr>
            <w:r w:rsidRPr="00361852">
              <w:rPr>
                <w:color w:val="000000" w:themeColor="text1"/>
                <w:spacing w:val="-2"/>
                <w:sz w:val="24"/>
                <w:szCs w:val="24"/>
              </w:rPr>
              <w:t>кон</w:t>
            </w:r>
            <w:r w:rsidRPr="00361852">
              <w:rPr>
                <w:color w:val="000000" w:themeColor="text1"/>
                <w:sz w:val="24"/>
                <w:szCs w:val="24"/>
              </w:rPr>
              <w:t>троля</w:t>
            </w:r>
          </w:p>
        </w:tc>
      </w:tr>
      <w:tr w:rsidR="005872CD" w:rsidRPr="00361852" w:rsidTr="00361852">
        <w:trPr>
          <w:tblHead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5872CD" w:rsidRPr="00361852" w:rsidRDefault="005872CD" w:rsidP="00361852">
            <w:pPr>
              <w:spacing w:after="0" w:line="240" w:lineRule="auto"/>
              <w:rPr>
                <w:color w:val="000000" w:themeColor="text1"/>
                <w:kern w:val="28"/>
                <w:sz w:val="26"/>
                <w:szCs w:val="26"/>
              </w:rPr>
            </w:pPr>
          </w:p>
        </w:tc>
        <w:tc>
          <w:tcPr>
            <w:tcW w:w="3789" w:type="dxa"/>
            <w:vMerge/>
            <w:tcBorders>
              <w:top w:val="single" w:sz="4" w:space="0" w:color="auto"/>
              <w:left w:val="single" w:sz="4" w:space="0" w:color="auto"/>
              <w:bottom w:val="single" w:sz="4" w:space="0" w:color="auto"/>
              <w:right w:val="single" w:sz="4" w:space="0" w:color="auto"/>
            </w:tcBorders>
            <w:vAlign w:val="center"/>
            <w:hideMark/>
          </w:tcPr>
          <w:p w:rsidR="005872CD" w:rsidRPr="00361852" w:rsidRDefault="005872CD" w:rsidP="00361852">
            <w:pPr>
              <w:spacing w:after="0" w:line="240" w:lineRule="auto"/>
              <w:rPr>
                <w:rFonts w:eastAsia="Times New Roman"/>
                <w:b/>
                <w:color w:val="000000" w:themeColor="text1"/>
                <w:kern w:val="28"/>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872CD" w:rsidRPr="00361852" w:rsidRDefault="005872CD" w:rsidP="00361852">
            <w:pPr>
              <w:spacing w:after="0" w:line="240" w:lineRule="auto"/>
              <w:rPr>
                <w:color w:val="000000" w:themeColor="text1"/>
                <w:sz w:val="26"/>
                <w:szCs w:val="26"/>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5872CD" w:rsidRPr="00361852" w:rsidRDefault="00361852" w:rsidP="00361852">
            <w:pPr>
              <w:spacing w:after="0" w:line="240" w:lineRule="auto"/>
              <w:jc w:val="center"/>
              <w:rPr>
                <w:color w:val="000000" w:themeColor="text1"/>
                <w:sz w:val="24"/>
                <w:szCs w:val="24"/>
              </w:rPr>
            </w:pPr>
            <w:r>
              <w:rPr>
                <w:color w:val="000000" w:themeColor="text1"/>
                <w:spacing w:val="-3"/>
                <w:sz w:val="24"/>
                <w:szCs w:val="24"/>
              </w:rPr>
              <w:t>л</w:t>
            </w:r>
            <w:r w:rsidR="005872CD" w:rsidRPr="00361852">
              <w:rPr>
                <w:color w:val="000000" w:themeColor="text1"/>
                <w:spacing w:val="-3"/>
                <w:sz w:val="24"/>
                <w:szCs w:val="24"/>
              </w:rPr>
              <w:t>екции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5872CD" w:rsidRPr="00361852" w:rsidRDefault="00361852" w:rsidP="00361852">
            <w:pPr>
              <w:spacing w:after="0" w:line="240" w:lineRule="auto"/>
              <w:jc w:val="center"/>
              <w:rPr>
                <w:color w:val="000000" w:themeColor="text1"/>
                <w:sz w:val="24"/>
                <w:szCs w:val="24"/>
              </w:rPr>
            </w:pPr>
            <w:r>
              <w:rPr>
                <w:color w:val="000000" w:themeColor="text1"/>
                <w:sz w:val="24"/>
                <w:szCs w:val="24"/>
              </w:rPr>
              <w:t>п</w:t>
            </w:r>
            <w:r w:rsidR="005872CD" w:rsidRPr="00361852">
              <w:rPr>
                <w:color w:val="000000" w:themeColor="text1"/>
                <w:sz w:val="24"/>
                <w:szCs w:val="24"/>
              </w:rPr>
              <w:t>рактические, семинарские</w:t>
            </w:r>
          </w:p>
          <w:p w:rsidR="005872CD" w:rsidRPr="00361852" w:rsidRDefault="005872CD" w:rsidP="00361852">
            <w:pPr>
              <w:spacing w:after="0" w:line="240" w:lineRule="auto"/>
              <w:jc w:val="center"/>
              <w:rPr>
                <w:color w:val="000000" w:themeColor="text1"/>
                <w:sz w:val="24"/>
                <w:szCs w:val="24"/>
              </w:rPr>
            </w:pPr>
            <w:r w:rsidRPr="00361852">
              <w:rPr>
                <w:color w:val="000000" w:themeColor="text1"/>
                <w:sz w:val="24"/>
                <w:szCs w:val="24"/>
              </w:rPr>
              <w:t>занятия</w:t>
            </w:r>
          </w:p>
        </w:tc>
        <w:tc>
          <w:tcPr>
            <w:tcW w:w="2146" w:type="dxa"/>
            <w:tcBorders>
              <w:top w:val="single" w:sz="4" w:space="0" w:color="auto"/>
              <w:left w:val="single" w:sz="4" w:space="0" w:color="auto"/>
              <w:bottom w:val="single" w:sz="4" w:space="0" w:color="auto"/>
              <w:right w:val="single" w:sz="4" w:space="0" w:color="auto"/>
            </w:tcBorders>
            <w:vAlign w:val="center"/>
          </w:tcPr>
          <w:p w:rsidR="005872CD" w:rsidRPr="00361852" w:rsidRDefault="00361852" w:rsidP="00361852">
            <w:pPr>
              <w:tabs>
                <w:tab w:val="left" w:pos="1877"/>
              </w:tabs>
              <w:spacing w:after="0" w:line="240" w:lineRule="auto"/>
              <w:jc w:val="center"/>
              <w:rPr>
                <w:color w:val="000000" w:themeColor="text1"/>
                <w:spacing w:val="-2"/>
                <w:sz w:val="24"/>
                <w:szCs w:val="24"/>
              </w:rPr>
            </w:pPr>
            <w:r>
              <w:rPr>
                <w:color w:val="000000" w:themeColor="text1"/>
                <w:spacing w:val="-2"/>
                <w:sz w:val="24"/>
                <w:szCs w:val="24"/>
              </w:rPr>
              <w:t>с</w:t>
            </w:r>
            <w:r w:rsidR="005872CD" w:rsidRPr="00361852">
              <w:rPr>
                <w:color w:val="000000" w:themeColor="text1"/>
                <w:spacing w:val="-2"/>
                <w:sz w:val="24"/>
                <w:szCs w:val="24"/>
              </w:rPr>
              <w:t xml:space="preserve"> использованием дистанционных образовательных технологий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72CD" w:rsidRPr="00361852" w:rsidRDefault="00361852" w:rsidP="00361852">
            <w:pPr>
              <w:spacing w:after="0" w:line="240" w:lineRule="auto"/>
              <w:jc w:val="center"/>
              <w:rPr>
                <w:color w:val="000000" w:themeColor="text1"/>
                <w:sz w:val="24"/>
                <w:szCs w:val="24"/>
              </w:rPr>
            </w:pPr>
            <w:r>
              <w:rPr>
                <w:color w:val="000000" w:themeColor="text1"/>
                <w:spacing w:val="-2"/>
                <w:sz w:val="24"/>
                <w:szCs w:val="24"/>
              </w:rPr>
              <w:t>с</w:t>
            </w:r>
            <w:r w:rsidR="005872CD" w:rsidRPr="00361852">
              <w:rPr>
                <w:color w:val="000000" w:themeColor="text1"/>
                <w:spacing w:val="-2"/>
                <w:sz w:val="24"/>
                <w:szCs w:val="24"/>
              </w:rPr>
              <w:t>тажировка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72CD" w:rsidRPr="00361852" w:rsidRDefault="005872CD" w:rsidP="00361852">
            <w:pPr>
              <w:spacing w:after="0" w:line="240" w:lineRule="auto"/>
              <w:rPr>
                <w:b/>
                <w:color w:val="000000" w:themeColor="text1"/>
                <w:sz w:val="26"/>
                <w:szCs w:val="26"/>
              </w:rPr>
            </w:pPr>
          </w:p>
        </w:tc>
      </w:tr>
      <w:tr w:rsidR="005872CD" w:rsidRPr="00361852" w:rsidTr="00361852">
        <w:tc>
          <w:tcPr>
            <w:tcW w:w="606"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
                <w:bCs/>
                <w:color w:val="000000" w:themeColor="text1"/>
                <w:kern w:val="28"/>
                <w:sz w:val="26"/>
                <w:szCs w:val="26"/>
              </w:rPr>
            </w:pPr>
            <w:r w:rsidRPr="00361852">
              <w:rPr>
                <w:b/>
                <w:bCs/>
                <w:color w:val="000000" w:themeColor="text1"/>
                <w:kern w:val="28"/>
                <w:sz w:val="26"/>
                <w:szCs w:val="26"/>
              </w:rPr>
              <w:t>1.</w:t>
            </w:r>
          </w:p>
        </w:tc>
        <w:tc>
          <w:tcPr>
            <w:tcW w:w="3789" w:type="dxa"/>
            <w:tcBorders>
              <w:top w:val="single" w:sz="4" w:space="0" w:color="auto"/>
              <w:left w:val="single" w:sz="4" w:space="0" w:color="auto"/>
              <w:bottom w:val="single" w:sz="4" w:space="0" w:color="auto"/>
              <w:right w:val="single" w:sz="4" w:space="0" w:color="auto"/>
            </w:tcBorders>
            <w:hideMark/>
          </w:tcPr>
          <w:p w:rsidR="005872CD" w:rsidRPr="00B4199D" w:rsidRDefault="005872CD" w:rsidP="00361852">
            <w:pPr>
              <w:spacing w:after="0" w:line="240" w:lineRule="auto"/>
              <w:jc w:val="both"/>
              <w:rPr>
                <w:rFonts w:eastAsia="Times New Roman"/>
                <w:b/>
                <w:color w:val="000000" w:themeColor="text1"/>
                <w:spacing w:val="-6"/>
                <w:sz w:val="26"/>
                <w:szCs w:val="26"/>
                <w:lang w:eastAsia="ru-RU"/>
              </w:rPr>
            </w:pPr>
            <w:r w:rsidRPr="00B4199D">
              <w:rPr>
                <w:rFonts w:eastAsia="Times New Roman"/>
                <w:b/>
                <w:color w:val="000000" w:themeColor="text1"/>
                <w:spacing w:val="-6"/>
                <w:sz w:val="26"/>
                <w:szCs w:val="26"/>
                <w:lang w:eastAsia="ru-RU"/>
              </w:rPr>
              <w:t xml:space="preserve">Современные нормативно-правовые аспекты развития сети дополнительных общеобразовательных программ на </w:t>
            </w:r>
            <w:r w:rsidR="00104CDA" w:rsidRPr="00B4199D">
              <w:rPr>
                <w:rFonts w:eastAsia="Times New Roman"/>
                <w:b/>
                <w:color w:val="000000" w:themeColor="text1"/>
                <w:spacing w:val="-6"/>
                <w:sz w:val="26"/>
                <w:szCs w:val="26"/>
                <w:lang w:eastAsia="ru-RU"/>
              </w:rPr>
              <w:t>институциональном</w:t>
            </w:r>
            <w:r w:rsidRPr="00B4199D">
              <w:rPr>
                <w:rFonts w:eastAsia="Times New Roman"/>
                <w:b/>
                <w:color w:val="000000" w:themeColor="text1"/>
                <w:spacing w:val="-6"/>
                <w:sz w:val="26"/>
                <w:szCs w:val="26"/>
                <w:lang w:eastAsia="ru-RU"/>
              </w:rPr>
              <w:t xml:space="preserve"> уровне</w:t>
            </w:r>
          </w:p>
        </w:tc>
        <w:tc>
          <w:tcPr>
            <w:tcW w:w="240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
                <w:bCs/>
                <w:color w:val="000000" w:themeColor="text1"/>
                <w:kern w:val="28"/>
                <w:sz w:val="26"/>
                <w:szCs w:val="26"/>
              </w:rPr>
            </w:pPr>
            <w:r w:rsidRPr="00361852">
              <w:rPr>
                <w:b/>
                <w:bCs/>
                <w:color w:val="000000" w:themeColor="text1"/>
                <w:kern w:val="28"/>
                <w:sz w:val="26"/>
                <w:szCs w:val="26"/>
              </w:rPr>
              <w:t>4</w:t>
            </w:r>
          </w:p>
        </w:tc>
        <w:tc>
          <w:tcPr>
            <w:tcW w:w="1149"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b/>
                <w:color w:val="000000" w:themeColor="text1"/>
                <w:kern w:val="28"/>
                <w:sz w:val="26"/>
                <w:szCs w:val="26"/>
              </w:rPr>
            </w:pPr>
            <w:r w:rsidRPr="00361852">
              <w:rPr>
                <w:b/>
                <w:color w:val="000000" w:themeColor="text1"/>
                <w:kern w:val="28"/>
                <w:sz w:val="26"/>
                <w:szCs w:val="26"/>
              </w:rPr>
              <w:t>1</w:t>
            </w:r>
          </w:p>
        </w:tc>
        <w:tc>
          <w:tcPr>
            <w:tcW w:w="1667"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b/>
                <w:color w:val="000000" w:themeColor="text1"/>
                <w:sz w:val="26"/>
                <w:szCs w:val="26"/>
              </w:rPr>
            </w:pPr>
            <w:r w:rsidRPr="00361852">
              <w:rPr>
                <w:b/>
                <w:color w:val="000000" w:themeColor="text1"/>
                <w:sz w:val="26"/>
                <w:szCs w:val="26"/>
              </w:rPr>
              <w:t>3</w:t>
            </w:r>
          </w:p>
        </w:tc>
        <w:tc>
          <w:tcPr>
            <w:tcW w:w="2146" w:type="dxa"/>
            <w:tcBorders>
              <w:top w:val="single" w:sz="4" w:space="0" w:color="auto"/>
              <w:left w:val="single" w:sz="4" w:space="0" w:color="auto"/>
              <w:bottom w:val="single" w:sz="4" w:space="0" w:color="auto"/>
              <w:right w:val="single" w:sz="4" w:space="0" w:color="auto"/>
            </w:tcBorders>
            <w:hideMark/>
          </w:tcPr>
          <w:p w:rsidR="005872CD" w:rsidRPr="00361852" w:rsidRDefault="00B4199D" w:rsidP="00361852">
            <w:pPr>
              <w:spacing w:after="0" w:line="240" w:lineRule="auto"/>
              <w:jc w:val="center"/>
              <w:rPr>
                <w:b/>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5872CD" w:rsidRPr="00361852" w:rsidRDefault="00B4199D" w:rsidP="00361852">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bCs/>
                <w:color w:val="000000" w:themeColor="text1"/>
                <w:kern w:val="28"/>
                <w:sz w:val="26"/>
                <w:szCs w:val="26"/>
              </w:rPr>
            </w:pPr>
          </w:p>
        </w:tc>
      </w:tr>
      <w:tr w:rsidR="005872CD" w:rsidRPr="00361852" w:rsidTr="00361852">
        <w:tc>
          <w:tcPr>
            <w:tcW w:w="606"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1.1.</w:t>
            </w:r>
          </w:p>
          <w:p w:rsidR="005872CD" w:rsidRPr="00361852" w:rsidRDefault="005872CD" w:rsidP="00361852">
            <w:pPr>
              <w:spacing w:after="0" w:line="240" w:lineRule="auto"/>
              <w:jc w:val="center"/>
              <w:rPr>
                <w:color w:val="000000" w:themeColor="text1"/>
                <w:kern w:val="28"/>
                <w:sz w:val="26"/>
                <w:szCs w:val="26"/>
              </w:rPr>
            </w:pPr>
          </w:p>
        </w:tc>
        <w:tc>
          <w:tcPr>
            <w:tcW w:w="378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both"/>
              <w:rPr>
                <w:rFonts w:eastAsia="Times New Roman"/>
                <w:color w:val="000000" w:themeColor="text1"/>
                <w:sz w:val="26"/>
                <w:szCs w:val="26"/>
                <w:lang w:eastAsia="ru-RU"/>
              </w:rPr>
            </w:pPr>
            <w:r w:rsidRPr="00361852">
              <w:rPr>
                <w:rFonts w:eastAsia="Times New Roman"/>
                <w:color w:val="000000" w:themeColor="text1"/>
                <w:sz w:val="26"/>
                <w:szCs w:val="26"/>
                <w:lang w:eastAsia="ru-RU"/>
              </w:rPr>
              <w:t>Нормативные и концептуальные основания развития дополнительного образования детей в Российской Федерации. Нормативные обязательства муниципальных образований по достижению показателей охвата детей дополнительным образованием</w:t>
            </w:r>
          </w:p>
        </w:tc>
        <w:tc>
          <w:tcPr>
            <w:tcW w:w="240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Cs/>
                <w:color w:val="000000" w:themeColor="text1"/>
                <w:kern w:val="28"/>
                <w:sz w:val="26"/>
                <w:szCs w:val="26"/>
              </w:rPr>
            </w:pPr>
            <w:r w:rsidRPr="00361852">
              <w:rPr>
                <w:bCs/>
                <w:color w:val="000000" w:themeColor="text1"/>
                <w:kern w:val="28"/>
                <w:sz w:val="26"/>
                <w:szCs w:val="26"/>
              </w:rPr>
              <w:t>2</w:t>
            </w:r>
          </w:p>
        </w:tc>
        <w:tc>
          <w:tcPr>
            <w:tcW w:w="114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1</w:t>
            </w:r>
          </w:p>
        </w:tc>
        <w:tc>
          <w:tcPr>
            <w:tcW w:w="1667"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color w:val="000000" w:themeColor="text1"/>
                <w:sz w:val="26"/>
                <w:szCs w:val="26"/>
              </w:rPr>
            </w:pPr>
            <w:r w:rsidRPr="00361852">
              <w:rPr>
                <w:color w:val="000000" w:themeColor="text1"/>
                <w:sz w:val="26"/>
                <w:szCs w:val="26"/>
              </w:rPr>
              <w:t>1</w:t>
            </w:r>
          </w:p>
        </w:tc>
        <w:tc>
          <w:tcPr>
            <w:tcW w:w="2146" w:type="dxa"/>
            <w:tcBorders>
              <w:top w:val="single" w:sz="4" w:space="0" w:color="auto"/>
              <w:left w:val="single" w:sz="4" w:space="0" w:color="auto"/>
              <w:bottom w:val="single" w:sz="4" w:space="0" w:color="auto"/>
              <w:right w:val="single" w:sz="4" w:space="0" w:color="auto"/>
            </w:tcBorders>
            <w:hideMark/>
          </w:tcPr>
          <w:p w:rsidR="005872CD" w:rsidRPr="00361852" w:rsidRDefault="00B4199D" w:rsidP="00361852">
            <w:pPr>
              <w:spacing w:after="0" w:line="240" w:lineRule="auto"/>
              <w:jc w:val="center"/>
              <w:rPr>
                <w:b/>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5872CD" w:rsidRPr="00361852" w:rsidRDefault="00B4199D" w:rsidP="00361852">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bCs/>
                <w:color w:val="000000" w:themeColor="text1"/>
                <w:kern w:val="28"/>
                <w:sz w:val="26"/>
                <w:szCs w:val="26"/>
              </w:rPr>
            </w:pPr>
          </w:p>
        </w:tc>
      </w:tr>
      <w:tr w:rsidR="005872CD" w:rsidRPr="00361852" w:rsidTr="00361852">
        <w:tc>
          <w:tcPr>
            <w:tcW w:w="606"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1.2.</w:t>
            </w:r>
          </w:p>
          <w:p w:rsidR="005872CD" w:rsidRPr="00361852" w:rsidRDefault="005872CD" w:rsidP="00361852">
            <w:pPr>
              <w:spacing w:after="0" w:line="240" w:lineRule="auto"/>
              <w:jc w:val="center"/>
              <w:rPr>
                <w:b/>
                <w:bCs/>
                <w:color w:val="000000" w:themeColor="text1"/>
                <w:kern w:val="28"/>
                <w:sz w:val="26"/>
                <w:szCs w:val="26"/>
              </w:rPr>
            </w:pPr>
          </w:p>
        </w:tc>
        <w:tc>
          <w:tcPr>
            <w:tcW w:w="3789" w:type="dxa"/>
            <w:tcBorders>
              <w:top w:val="single" w:sz="4" w:space="0" w:color="auto"/>
              <w:left w:val="single" w:sz="4" w:space="0" w:color="auto"/>
              <w:bottom w:val="single" w:sz="4" w:space="0" w:color="auto"/>
              <w:right w:val="single" w:sz="4" w:space="0" w:color="auto"/>
            </w:tcBorders>
            <w:hideMark/>
          </w:tcPr>
          <w:p w:rsidR="005872CD" w:rsidRPr="00361852" w:rsidRDefault="00104CDA" w:rsidP="00361852">
            <w:pPr>
              <w:spacing w:after="0" w:line="240" w:lineRule="auto"/>
              <w:jc w:val="both"/>
              <w:rPr>
                <w:rFonts w:eastAsia="Times New Roman"/>
                <w:color w:val="000000" w:themeColor="text1"/>
                <w:sz w:val="26"/>
                <w:szCs w:val="26"/>
                <w:lang w:eastAsia="ru-RU"/>
              </w:rPr>
            </w:pPr>
            <w:r w:rsidRPr="00361852">
              <w:rPr>
                <w:rFonts w:eastAsia="Times New Roman"/>
                <w:color w:val="000000" w:themeColor="text1"/>
                <w:sz w:val="26"/>
                <w:szCs w:val="26"/>
                <w:lang w:eastAsia="ru-RU"/>
              </w:rPr>
              <w:t>Нормативные основания разв</w:t>
            </w:r>
            <w:r w:rsidR="00641502" w:rsidRPr="00361852">
              <w:rPr>
                <w:rFonts w:eastAsia="Times New Roman"/>
                <w:color w:val="000000" w:themeColor="text1"/>
                <w:sz w:val="26"/>
                <w:szCs w:val="26"/>
                <w:lang w:eastAsia="ru-RU"/>
              </w:rPr>
              <w:t>е</w:t>
            </w:r>
            <w:r w:rsidRPr="00361852">
              <w:rPr>
                <w:rFonts w:eastAsia="Times New Roman"/>
                <w:color w:val="000000" w:themeColor="text1"/>
                <w:sz w:val="26"/>
                <w:szCs w:val="26"/>
                <w:lang w:eastAsia="ru-RU"/>
              </w:rPr>
              <w:t>ртывание спектра востребованных и доступных для детей различного возраста дополнительных общеобразовательных программ в образовательных организациях. Принцип межведомственного, в том числе сетевого,</w:t>
            </w:r>
            <w:r w:rsidR="00B266FF" w:rsidRPr="00361852">
              <w:rPr>
                <w:rFonts w:eastAsia="Times New Roman"/>
                <w:color w:val="000000" w:themeColor="text1"/>
                <w:sz w:val="26"/>
                <w:szCs w:val="26"/>
                <w:lang w:eastAsia="ru-RU"/>
              </w:rPr>
              <w:t xml:space="preserve"> </w:t>
            </w:r>
            <w:r w:rsidRPr="00361852">
              <w:rPr>
                <w:rFonts w:eastAsia="Times New Roman"/>
                <w:color w:val="000000" w:themeColor="text1"/>
                <w:sz w:val="26"/>
                <w:szCs w:val="26"/>
                <w:lang w:eastAsia="ru-RU"/>
              </w:rPr>
              <w:t>взаимодействия с учреждениями культуры и спорта при разработке и реализации дополнительн</w:t>
            </w:r>
            <w:r w:rsidR="00FF6F03" w:rsidRPr="00361852">
              <w:rPr>
                <w:rFonts w:eastAsia="Times New Roman"/>
                <w:color w:val="000000" w:themeColor="text1"/>
                <w:sz w:val="26"/>
                <w:szCs w:val="26"/>
                <w:lang w:eastAsia="ru-RU"/>
              </w:rPr>
              <w:t>ых общеобразовательных программ</w:t>
            </w:r>
          </w:p>
        </w:tc>
        <w:tc>
          <w:tcPr>
            <w:tcW w:w="240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Cs/>
                <w:color w:val="000000" w:themeColor="text1"/>
                <w:kern w:val="28"/>
                <w:sz w:val="26"/>
                <w:szCs w:val="26"/>
              </w:rPr>
            </w:pPr>
            <w:r w:rsidRPr="00361852">
              <w:rPr>
                <w:bCs/>
                <w:color w:val="000000" w:themeColor="text1"/>
                <w:kern w:val="28"/>
                <w:sz w:val="26"/>
                <w:szCs w:val="26"/>
              </w:rPr>
              <w:t>2</w:t>
            </w:r>
          </w:p>
        </w:tc>
        <w:tc>
          <w:tcPr>
            <w:tcW w:w="1149"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color w:val="000000" w:themeColor="text1"/>
                <w:kern w:val="28"/>
                <w:sz w:val="26"/>
                <w:szCs w:val="26"/>
              </w:rPr>
            </w:pPr>
          </w:p>
        </w:tc>
        <w:tc>
          <w:tcPr>
            <w:tcW w:w="1667"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color w:val="000000" w:themeColor="text1"/>
                <w:sz w:val="26"/>
                <w:szCs w:val="26"/>
              </w:rPr>
            </w:pPr>
            <w:r w:rsidRPr="00361852">
              <w:rPr>
                <w:color w:val="000000" w:themeColor="text1"/>
                <w:kern w:val="28"/>
                <w:sz w:val="26"/>
                <w:szCs w:val="26"/>
              </w:rPr>
              <w:t>2</w:t>
            </w:r>
          </w:p>
        </w:tc>
        <w:tc>
          <w:tcPr>
            <w:tcW w:w="2146" w:type="dxa"/>
            <w:tcBorders>
              <w:top w:val="single" w:sz="4" w:space="0" w:color="auto"/>
              <w:left w:val="single" w:sz="4" w:space="0" w:color="auto"/>
              <w:bottom w:val="single" w:sz="4" w:space="0" w:color="auto"/>
              <w:right w:val="single" w:sz="4" w:space="0" w:color="auto"/>
            </w:tcBorders>
            <w:hideMark/>
          </w:tcPr>
          <w:p w:rsidR="005872CD" w:rsidRPr="00361852" w:rsidRDefault="00B4199D" w:rsidP="00361852">
            <w:pPr>
              <w:spacing w:after="0" w:line="240" w:lineRule="auto"/>
              <w:jc w:val="center"/>
              <w:rPr>
                <w:b/>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5872CD" w:rsidRPr="00361852" w:rsidRDefault="00B4199D" w:rsidP="00361852">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b/>
                <w:bCs/>
                <w:color w:val="000000" w:themeColor="text1"/>
                <w:kern w:val="28"/>
                <w:sz w:val="26"/>
                <w:szCs w:val="26"/>
              </w:rPr>
            </w:pPr>
          </w:p>
        </w:tc>
      </w:tr>
      <w:tr w:rsidR="005872CD" w:rsidRPr="00361852" w:rsidTr="00361852">
        <w:tc>
          <w:tcPr>
            <w:tcW w:w="606"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
                <w:color w:val="000000" w:themeColor="text1"/>
                <w:kern w:val="28"/>
                <w:sz w:val="26"/>
                <w:szCs w:val="26"/>
              </w:rPr>
            </w:pPr>
            <w:r w:rsidRPr="00361852">
              <w:rPr>
                <w:b/>
                <w:color w:val="000000" w:themeColor="text1"/>
                <w:kern w:val="28"/>
                <w:sz w:val="26"/>
                <w:szCs w:val="26"/>
              </w:rPr>
              <w:t>2.</w:t>
            </w:r>
          </w:p>
        </w:tc>
        <w:tc>
          <w:tcPr>
            <w:tcW w:w="3789" w:type="dxa"/>
            <w:tcBorders>
              <w:top w:val="single" w:sz="4" w:space="0" w:color="auto"/>
              <w:left w:val="single" w:sz="4" w:space="0" w:color="auto"/>
              <w:bottom w:val="single" w:sz="4" w:space="0" w:color="auto"/>
              <w:right w:val="single" w:sz="4" w:space="0" w:color="auto"/>
            </w:tcBorders>
            <w:hideMark/>
          </w:tcPr>
          <w:p w:rsidR="005872CD" w:rsidRPr="00361852" w:rsidRDefault="00104CDA" w:rsidP="00361852">
            <w:pPr>
              <w:spacing w:after="0" w:line="240" w:lineRule="auto"/>
              <w:jc w:val="both"/>
              <w:rPr>
                <w:b/>
                <w:color w:val="000000" w:themeColor="text1"/>
                <w:kern w:val="28"/>
                <w:sz w:val="26"/>
                <w:szCs w:val="26"/>
              </w:rPr>
            </w:pPr>
            <w:r w:rsidRPr="00361852">
              <w:rPr>
                <w:b/>
                <w:color w:val="000000" w:themeColor="text1"/>
                <w:sz w:val="26"/>
                <w:szCs w:val="26"/>
              </w:rPr>
              <w:t>С</w:t>
            </w:r>
            <w:r w:rsidRPr="00361852">
              <w:rPr>
                <w:rFonts w:eastAsia="Times New Roman"/>
                <w:b/>
                <w:color w:val="000000" w:themeColor="text1"/>
                <w:sz w:val="26"/>
                <w:szCs w:val="26"/>
                <w:lang w:eastAsia="ru-RU"/>
              </w:rPr>
              <w:t>одержательные и процессуальные аспекты проектирования дополнительных общеобразовательных программ с использованием инновационных методических продуктов, информа</w:t>
            </w:r>
            <w:r w:rsidR="00FF6F03" w:rsidRPr="00361852">
              <w:rPr>
                <w:rFonts w:eastAsia="Times New Roman"/>
                <w:b/>
                <w:color w:val="000000" w:themeColor="text1"/>
                <w:sz w:val="26"/>
                <w:szCs w:val="26"/>
                <w:lang w:eastAsia="ru-RU"/>
              </w:rPr>
              <w:t>ционно-образовательных ресурсов</w:t>
            </w:r>
          </w:p>
        </w:tc>
        <w:tc>
          <w:tcPr>
            <w:tcW w:w="240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
                <w:color w:val="000000" w:themeColor="text1"/>
                <w:kern w:val="28"/>
                <w:sz w:val="26"/>
                <w:szCs w:val="26"/>
              </w:rPr>
            </w:pPr>
            <w:r w:rsidRPr="00361852">
              <w:rPr>
                <w:b/>
                <w:color w:val="000000" w:themeColor="text1"/>
                <w:kern w:val="28"/>
                <w:sz w:val="26"/>
                <w:szCs w:val="26"/>
              </w:rPr>
              <w:t>10</w:t>
            </w:r>
          </w:p>
        </w:tc>
        <w:tc>
          <w:tcPr>
            <w:tcW w:w="114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
                <w:color w:val="000000" w:themeColor="text1"/>
                <w:kern w:val="28"/>
                <w:sz w:val="26"/>
                <w:szCs w:val="26"/>
              </w:rPr>
            </w:pPr>
            <w:r w:rsidRPr="00361852">
              <w:rPr>
                <w:b/>
                <w:color w:val="000000" w:themeColor="text1"/>
                <w:kern w:val="28"/>
                <w:sz w:val="26"/>
                <w:szCs w:val="26"/>
              </w:rPr>
              <w:t>4</w:t>
            </w:r>
          </w:p>
        </w:tc>
        <w:tc>
          <w:tcPr>
            <w:tcW w:w="1667"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
                <w:color w:val="000000" w:themeColor="text1"/>
                <w:kern w:val="28"/>
                <w:sz w:val="26"/>
                <w:szCs w:val="26"/>
              </w:rPr>
            </w:pPr>
            <w:r w:rsidRPr="00361852">
              <w:rPr>
                <w:b/>
                <w:color w:val="000000" w:themeColor="text1"/>
                <w:kern w:val="28"/>
                <w:sz w:val="26"/>
                <w:szCs w:val="26"/>
              </w:rPr>
              <w:t>6</w:t>
            </w:r>
          </w:p>
        </w:tc>
        <w:tc>
          <w:tcPr>
            <w:tcW w:w="2146" w:type="dxa"/>
            <w:tcBorders>
              <w:top w:val="single" w:sz="4" w:space="0" w:color="auto"/>
              <w:left w:val="single" w:sz="4" w:space="0" w:color="auto"/>
              <w:bottom w:val="single" w:sz="4" w:space="0" w:color="auto"/>
              <w:right w:val="single" w:sz="4" w:space="0" w:color="auto"/>
            </w:tcBorders>
            <w:hideMark/>
          </w:tcPr>
          <w:p w:rsidR="005872CD" w:rsidRPr="00361852" w:rsidRDefault="00B4199D" w:rsidP="00361852">
            <w:pPr>
              <w:spacing w:after="0" w:line="240" w:lineRule="auto"/>
              <w:jc w:val="center"/>
              <w:rPr>
                <w:b/>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5872CD" w:rsidRPr="00361852" w:rsidRDefault="00B4199D" w:rsidP="00361852">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b/>
                <w:color w:val="000000" w:themeColor="text1"/>
                <w:kern w:val="28"/>
                <w:sz w:val="26"/>
                <w:szCs w:val="26"/>
              </w:rPr>
            </w:pPr>
          </w:p>
        </w:tc>
      </w:tr>
      <w:tr w:rsidR="005872CD" w:rsidRPr="00361852" w:rsidTr="00B4199D">
        <w:tc>
          <w:tcPr>
            <w:tcW w:w="606"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2.1.</w:t>
            </w:r>
          </w:p>
          <w:p w:rsidR="005872CD" w:rsidRPr="00361852" w:rsidRDefault="005872CD" w:rsidP="00361852">
            <w:pPr>
              <w:spacing w:after="0" w:line="240" w:lineRule="auto"/>
              <w:jc w:val="center"/>
              <w:rPr>
                <w:color w:val="000000" w:themeColor="text1"/>
                <w:kern w:val="28"/>
                <w:sz w:val="26"/>
                <w:szCs w:val="26"/>
              </w:rPr>
            </w:pPr>
          </w:p>
        </w:tc>
        <w:tc>
          <w:tcPr>
            <w:tcW w:w="378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both"/>
              <w:rPr>
                <w:color w:val="000000" w:themeColor="text1"/>
                <w:kern w:val="28"/>
                <w:sz w:val="26"/>
                <w:szCs w:val="26"/>
              </w:rPr>
            </w:pPr>
            <w:r w:rsidRPr="00361852">
              <w:rPr>
                <w:color w:val="000000" w:themeColor="text1"/>
                <w:kern w:val="28"/>
                <w:sz w:val="26"/>
                <w:szCs w:val="26"/>
              </w:rPr>
              <w:t xml:space="preserve">Проектное управление как механизм инновационного развития </w:t>
            </w:r>
            <w:r w:rsidRPr="00361852">
              <w:rPr>
                <w:rFonts w:eastAsia="Times New Roman"/>
                <w:color w:val="000000" w:themeColor="text1"/>
                <w:sz w:val="26"/>
                <w:szCs w:val="26"/>
                <w:lang w:eastAsia="ru-RU"/>
              </w:rPr>
              <w:t xml:space="preserve">муниципальной системы развития дополнительного образования. </w:t>
            </w:r>
            <w:r w:rsidRPr="00361852">
              <w:rPr>
                <w:color w:val="000000" w:themeColor="text1"/>
                <w:sz w:val="26"/>
                <w:szCs w:val="26"/>
              </w:rPr>
              <w:t xml:space="preserve">Особенности реализации инновационного проекта </w:t>
            </w:r>
            <w:r w:rsidRPr="00361852">
              <w:rPr>
                <w:b/>
                <w:color w:val="000000" w:themeColor="text1"/>
                <w:sz w:val="26"/>
                <w:szCs w:val="26"/>
              </w:rPr>
              <w:t>«</w:t>
            </w:r>
            <w:r w:rsidRPr="00361852">
              <w:rPr>
                <w:color w:val="000000" w:themeColor="text1"/>
                <w:sz w:val="26"/>
                <w:szCs w:val="26"/>
              </w:rPr>
              <w:t>Педагогический франчайзинг развертывания сети дополнительных общеобразовательных программ на уровне муниципальных образований Челябинской области»</w:t>
            </w:r>
          </w:p>
        </w:tc>
        <w:tc>
          <w:tcPr>
            <w:tcW w:w="240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B4199D">
            <w:pPr>
              <w:spacing w:after="0" w:line="240" w:lineRule="auto"/>
              <w:jc w:val="center"/>
              <w:rPr>
                <w:color w:val="000000" w:themeColor="text1"/>
                <w:kern w:val="28"/>
                <w:sz w:val="26"/>
                <w:szCs w:val="26"/>
              </w:rPr>
            </w:pPr>
            <w:r w:rsidRPr="00361852">
              <w:rPr>
                <w:color w:val="000000" w:themeColor="text1"/>
                <w:kern w:val="28"/>
                <w:sz w:val="26"/>
                <w:szCs w:val="26"/>
              </w:rPr>
              <w:t>2</w:t>
            </w:r>
          </w:p>
        </w:tc>
        <w:tc>
          <w:tcPr>
            <w:tcW w:w="114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B4199D">
            <w:pPr>
              <w:spacing w:after="0" w:line="240" w:lineRule="auto"/>
              <w:jc w:val="center"/>
              <w:rPr>
                <w:color w:val="000000" w:themeColor="text1"/>
                <w:kern w:val="28"/>
                <w:sz w:val="26"/>
                <w:szCs w:val="26"/>
              </w:rPr>
            </w:pPr>
            <w:r w:rsidRPr="00361852">
              <w:rPr>
                <w:color w:val="000000" w:themeColor="text1"/>
                <w:kern w:val="28"/>
                <w:sz w:val="26"/>
                <w:szCs w:val="26"/>
              </w:rPr>
              <w:t>2</w:t>
            </w:r>
          </w:p>
        </w:tc>
        <w:tc>
          <w:tcPr>
            <w:tcW w:w="1667"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b/>
                <w:color w:val="000000" w:themeColor="text1"/>
                <w:kern w:val="28"/>
                <w:sz w:val="26"/>
                <w:szCs w:val="26"/>
              </w:rPr>
            </w:pPr>
            <w:r>
              <w:rPr>
                <w:b/>
                <w:color w:val="000000" w:themeColor="text1"/>
                <w:kern w:val="28"/>
                <w:sz w:val="26"/>
                <w:szCs w:val="26"/>
              </w:rPr>
              <w:t>–</w:t>
            </w:r>
          </w:p>
        </w:tc>
        <w:tc>
          <w:tcPr>
            <w:tcW w:w="2146"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p>
        </w:tc>
      </w:tr>
      <w:tr w:rsidR="005872CD" w:rsidRPr="00361852" w:rsidTr="00361852">
        <w:tc>
          <w:tcPr>
            <w:tcW w:w="606"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2.2.</w:t>
            </w:r>
          </w:p>
          <w:p w:rsidR="005872CD" w:rsidRPr="00361852" w:rsidRDefault="005872CD" w:rsidP="00361852">
            <w:pPr>
              <w:spacing w:after="0" w:line="240" w:lineRule="auto"/>
              <w:jc w:val="center"/>
              <w:rPr>
                <w:color w:val="000000" w:themeColor="text1"/>
                <w:kern w:val="28"/>
                <w:sz w:val="26"/>
                <w:szCs w:val="26"/>
              </w:rPr>
            </w:pPr>
          </w:p>
        </w:tc>
        <w:tc>
          <w:tcPr>
            <w:tcW w:w="3789" w:type="dxa"/>
            <w:tcBorders>
              <w:top w:val="single" w:sz="4" w:space="0" w:color="auto"/>
              <w:left w:val="single" w:sz="4" w:space="0" w:color="auto"/>
              <w:bottom w:val="single" w:sz="4" w:space="0" w:color="auto"/>
              <w:right w:val="single" w:sz="4" w:space="0" w:color="auto"/>
            </w:tcBorders>
          </w:tcPr>
          <w:p w:rsidR="005872CD" w:rsidRPr="00B4199D" w:rsidRDefault="005872CD" w:rsidP="00361852">
            <w:pPr>
              <w:spacing w:after="0" w:line="240" w:lineRule="auto"/>
              <w:jc w:val="both"/>
              <w:rPr>
                <w:rFonts w:eastAsia="Times New Roman"/>
                <w:color w:val="000000" w:themeColor="text1"/>
                <w:spacing w:val="-6"/>
                <w:sz w:val="26"/>
                <w:szCs w:val="26"/>
                <w:lang w:eastAsia="ru-RU"/>
              </w:rPr>
            </w:pPr>
            <w:r w:rsidRPr="00B4199D">
              <w:rPr>
                <w:color w:val="000000" w:themeColor="text1"/>
                <w:spacing w:val="-6"/>
                <w:sz w:val="26"/>
                <w:szCs w:val="26"/>
              </w:rPr>
              <w:t>Концептуальные и методические особенности проектирования модельных</w:t>
            </w:r>
            <w:r w:rsidRPr="00B4199D">
              <w:rPr>
                <w:rFonts w:eastAsia="Times New Roman"/>
                <w:color w:val="000000" w:themeColor="text1"/>
                <w:spacing w:val="-6"/>
                <w:sz w:val="26"/>
                <w:szCs w:val="26"/>
                <w:lang w:eastAsia="ru-RU"/>
              </w:rPr>
              <w:t xml:space="preserve"> дополнительных общеобразовательных программ</w:t>
            </w:r>
            <w:r w:rsidRPr="00B4199D">
              <w:rPr>
                <w:color w:val="000000" w:themeColor="text1"/>
                <w:spacing w:val="-6"/>
                <w:sz w:val="26"/>
                <w:szCs w:val="26"/>
              </w:rPr>
              <w:t xml:space="preserve"> в контексте управления развитием </w:t>
            </w:r>
            <w:r w:rsidRPr="00B4199D">
              <w:rPr>
                <w:rFonts w:eastAsia="Times New Roman"/>
                <w:color w:val="000000" w:themeColor="text1"/>
                <w:spacing w:val="-6"/>
                <w:sz w:val="26"/>
                <w:szCs w:val="26"/>
                <w:lang w:eastAsia="ru-RU"/>
              </w:rPr>
              <w:t>сети дополнительных общеобразовательных программ в муниципальном образовании</w:t>
            </w:r>
          </w:p>
        </w:tc>
        <w:tc>
          <w:tcPr>
            <w:tcW w:w="240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8</w:t>
            </w:r>
          </w:p>
        </w:tc>
        <w:tc>
          <w:tcPr>
            <w:tcW w:w="114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2</w:t>
            </w:r>
          </w:p>
        </w:tc>
        <w:tc>
          <w:tcPr>
            <w:tcW w:w="1667"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4</w:t>
            </w:r>
          </w:p>
        </w:tc>
        <w:tc>
          <w:tcPr>
            <w:tcW w:w="2146" w:type="dxa"/>
            <w:tcBorders>
              <w:top w:val="single" w:sz="4" w:space="0" w:color="auto"/>
              <w:left w:val="single" w:sz="4" w:space="0" w:color="auto"/>
              <w:bottom w:val="single" w:sz="4" w:space="0" w:color="auto"/>
              <w:right w:val="single" w:sz="4" w:space="0" w:color="auto"/>
            </w:tcBorders>
            <w:hideMark/>
          </w:tcPr>
          <w:p w:rsidR="005872CD" w:rsidRPr="00361852" w:rsidRDefault="00B4199D" w:rsidP="00361852">
            <w:pPr>
              <w:spacing w:after="0" w:line="240" w:lineRule="auto"/>
              <w:jc w:val="center"/>
              <w:rPr>
                <w:b/>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5872CD" w:rsidRPr="00361852" w:rsidRDefault="00B4199D" w:rsidP="00361852">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color w:val="000000" w:themeColor="text1"/>
                <w:kern w:val="28"/>
                <w:sz w:val="26"/>
                <w:szCs w:val="26"/>
              </w:rPr>
            </w:pPr>
          </w:p>
        </w:tc>
      </w:tr>
      <w:tr w:rsidR="005872CD" w:rsidRPr="00361852" w:rsidTr="00B4199D">
        <w:tc>
          <w:tcPr>
            <w:tcW w:w="606"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2.3.</w:t>
            </w:r>
          </w:p>
          <w:p w:rsidR="005872CD" w:rsidRPr="00361852" w:rsidRDefault="005872CD" w:rsidP="00361852">
            <w:pPr>
              <w:spacing w:after="0" w:line="240" w:lineRule="auto"/>
              <w:jc w:val="center"/>
              <w:rPr>
                <w:color w:val="000000" w:themeColor="text1"/>
                <w:kern w:val="28"/>
                <w:sz w:val="26"/>
                <w:szCs w:val="26"/>
              </w:rPr>
            </w:pPr>
          </w:p>
        </w:tc>
        <w:tc>
          <w:tcPr>
            <w:tcW w:w="378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hd w:val="clear" w:color="auto" w:fill="FFFFFF" w:themeFill="background1"/>
              <w:spacing w:after="0" w:line="240" w:lineRule="auto"/>
              <w:jc w:val="both"/>
              <w:rPr>
                <w:color w:val="000000" w:themeColor="text1"/>
                <w:sz w:val="26"/>
                <w:szCs w:val="26"/>
              </w:rPr>
            </w:pPr>
            <w:r w:rsidRPr="00361852">
              <w:rPr>
                <w:color w:val="000000" w:themeColor="text1"/>
                <w:sz w:val="26"/>
                <w:szCs w:val="26"/>
              </w:rPr>
              <w:t>Создание специальных условий для реализации дополнительных общеобразовательных программ с детьми, имеющих ограниченные возможности здоровья</w:t>
            </w:r>
          </w:p>
        </w:tc>
        <w:tc>
          <w:tcPr>
            <w:tcW w:w="240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2</w:t>
            </w:r>
          </w:p>
        </w:tc>
        <w:tc>
          <w:tcPr>
            <w:tcW w:w="1149" w:type="dxa"/>
            <w:tcBorders>
              <w:top w:val="single" w:sz="4" w:space="0" w:color="auto"/>
              <w:left w:val="single" w:sz="4" w:space="0" w:color="auto"/>
              <w:bottom w:val="single" w:sz="4" w:space="0" w:color="auto"/>
              <w:right w:val="single" w:sz="4" w:space="0" w:color="auto"/>
            </w:tcBorders>
            <w:hideMark/>
          </w:tcPr>
          <w:p w:rsidR="005872CD" w:rsidRPr="00361852" w:rsidRDefault="00B4199D" w:rsidP="00361852">
            <w:pPr>
              <w:spacing w:after="0" w:line="240" w:lineRule="auto"/>
              <w:jc w:val="center"/>
              <w:rPr>
                <w:color w:val="000000" w:themeColor="text1"/>
                <w:kern w:val="28"/>
                <w:sz w:val="26"/>
                <w:szCs w:val="26"/>
              </w:rPr>
            </w:pPr>
            <w:r>
              <w:rPr>
                <w:b/>
                <w:color w:val="000000" w:themeColor="text1"/>
                <w:kern w:val="28"/>
                <w:sz w:val="26"/>
                <w:szCs w:val="26"/>
              </w:rPr>
              <w:t>–</w:t>
            </w:r>
          </w:p>
        </w:tc>
        <w:tc>
          <w:tcPr>
            <w:tcW w:w="1667" w:type="dxa"/>
            <w:tcBorders>
              <w:top w:val="single" w:sz="4" w:space="0" w:color="auto"/>
              <w:left w:val="single" w:sz="4" w:space="0" w:color="auto"/>
              <w:bottom w:val="single" w:sz="4" w:space="0" w:color="auto"/>
              <w:right w:val="single" w:sz="4" w:space="0" w:color="auto"/>
            </w:tcBorders>
            <w:hideMark/>
          </w:tcPr>
          <w:p w:rsidR="005872CD" w:rsidRPr="00361852" w:rsidRDefault="005872CD" w:rsidP="00B4199D">
            <w:pPr>
              <w:spacing w:after="0" w:line="240" w:lineRule="auto"/>
              <w:jc w:val="center"/>
              <w:rPr>
                <w:color w:val="000000" w:themeColor="text1"/>
                <w:kern w:val="28"/>
                <w:sz w:val="26"/>
                <w:szCs w:val="26"/>
              </w:rPr>
            </w:pPr>
            <w:r w:rsidRPr="00361852">
              <w:rPr>
                <w:color w:val="000000" w:themeColor="text1"/>
                <w:kern w:val="28"/>
                <w:sz w:val="26"/>
                <w:szCs w:val="26"/>
              </w:rPr>
              <w:t>2</w:t>
            </w:r>
          </w:p>
        </w:tc>
        <w:tc>
          <w:tcPr>
            <w:tcW w:w="2146"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b/>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p>
        </w:tc>
      </w:tr>
      <w:tr w:rsidR="005872CD" w:rsidRPr="00361852" w:rsidTr="00B4199D">
        <w:tc>
          <w:tcPr>
            <w:tcW w:w="606"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
                <w:color w:val="000000" w:themeColor="text1"/>
                <w:kern w:val="28"/>
                <w:sz w:val="26"/>
                <w:szCs w:val="26"/>
              </w:rPr>
            </w:pPr>
            <w:r w:rsidRPr="00361852">
              <w:rPr>
                <w:b/>
                <w:color w:val="000000" w:themeColor="text1"/>
                <w:kern w:val="28"/>
                <w:sz w:val="26"/>
                <w:szCs w:val="26"/>
              </w:rPr>
              <w:t>3.</w:t>
            </w:r>
          </w:p>
        </w:tc>
        <w:tc>
          <w:tcPr>
            <w:tcW w:w="378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both"/>
              <w:rPr>
                <w:b/>
                <w:bCs/>
                <w:color w:val="000000" w:themeColor="text1"/>
                <w:kern w:val="28"/>
                <w:sz w:val="26"/>
                <w:szCs w:val="26"/>
              </w:rPr>
            </w:pPr>
            <w:r w:rsidRPr="00361852">
              <w:rPr>
                <w:b/>
                <w:color w:val="000000" w:themeColor="text1"/>
                <w:sz w:val="26"/>
                <w:szCs w:val="26"/>
              </w:rPr>
              <w:t>Прикладные аспекты разработки дополнительных общеобразовательных программ на основе регионального репозитория</w:t>
            </w:r>
            <w:r w:rsidR="00104CDA" w:rsidRPr="00361852">
              <w:rPr>
                <w:b/>
                <w:color w:val="000000" w:themeColor="text1"/>
                <w:sz w:val="26"/>
                <w:szCs w:val="26"/>
              </w:rPr>
              <w:t xml:space="preserve"> модельных дополнительных общеобразовательных программ</w:t>
            </w:r>
          </w:p>
        </w:tc>
        <w:tc>
          <w:tcPr>
            <w:tcW w:w="240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B4199D">
            <w:pPr>
              <w:spacing w:after="0" w:line="240" w:lineRule="auto"/>
              <w:jc w:val="center"/>
              <w:rPr>
                <w:b/>
                <w:bCs/>
                <w:color w:val="000000" w:themeColor="text1"/>
                <w:kern w:val="28"/>
                <w:sz w:val="26"/>
                <w:szCs w:val="26"/>
              </w:rPr>
            </w:pPr>
            <w:r w:rsidRPr="00361852">
              <w:rPr>
                <w:b/>
                <w:color w:val="000000" w:themeColor="text1"/>
                <w:kern w:val="28"/>
                <w:sz w:val="26"/>
                <w:szCs w:val="26"/>
              </w:rPr>
              <w:t>8</w:t>
            </w:r>
          </w:p>
        </w:tc>
        <w:tc>
          <w:tcPr>
            <w:tcW w:w="114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B4199D">
            <w:pPr>
              <w:spacing w:after="0" w:line="240" w:lineRule="auto"/>
              <w:jc w:val="center"/>
              <w:rPr>
                <w:b/>
                <w:color w:val="000000" w:themeColor="text1"/>
                <w:kern w:val="28"/>
                <w:sz w:val="26"/>
                <w:szCs w:val="26"/>
              </w:rPr>
            </w:pPr>
          </w:p>
        </w:tc>
        <w:tc>
          <w:tcPr>
            <w:tcW w:w="1667" w:type="dxa"/>
            <w:tcBorders>
              <w:top w:val="single" w:sz="4" w:space="0" w:color="auto"/>
              <w:left w:val="single" w:sz="4" w:space="0" w:color="auto"/>
              <w:bottom w:val="single" w:sz="4" w:space="0" w:color="auto"/>
              <w:right w:val="single" w:sz="4" w:space="0" w:color="auto"/>
            </w:tcBorders>
            <w:hideMark/>
          </w:tcPr>
          <w:p w:rsidR="005872CD" w:rsidRPr="00361852" w:rsidRDefault="005872CD" w:rsidP="00B4199D">
            <w:pPr>
              <w:spacing w:after="0" w:line="240" w:lineRule="auto"/>
              <w:jc w:val="center"/>
              <w:rPr>
                <w:b/>
                <w:color w:val="000000" w:themeColor="text1"/>
                <w:kern w:val="28"/>
                <w:sz w:val="26"/>
                <w:szCs w:val="26"/>
              </w:rPr>
            </w:pPr>
            <w:r w:rsidRPr="00361852">
              <w:rPr>
                <w:b/>
                <w:color w:val="000000" w:themeColor="text1"/>
                <w:kern w:val="28"/>
                <w:sz w:val="26"/>
                <w:szCs w:val="26"/>
              </w:rPr>
              <w:t>8</w:t>
            </w:r>
          </w:p>
        </w:tc>
        <w:tc>
          <w:tcPr>
            <w:tcW w:w="2146"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b/>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b/>
                <w:color w:val="000000" w:themeColor="text1"/>
                <w:kern w:val="28"/>
                <w:sz w:val="26"/>
                <w:szCs w:val="26"/>
              </w:rPr>
            </w:pPr>
          </w:p>
        </w:tc>
      </w:tr>
      <w:tr w:rsidR="005872CD" w:rsidRPr="00361852" w:rsidTr="00B4199D">
        <w:tc>
          <w:tcPr>
            <w:tcW w:w="606"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3.1.</w:t>
            </w:r>
          </w:p>
          <w:p w:rsidR="005872CD" w:rsidRPr="00361852" w:rsidRDefault="005872CD" w:rsidP="00361852">
            <w:pPr>
              <w:spacing w:after="0" w:line="240" w:lineRule="auto"/>
              <w:jc w:val="center"/>
              <w:rPr>
                <w:color w:val="000000" w:themeColor="text1"/>
                <w:kern w:val="28"/>
                <w:sz w:val="26"/>
                <w:szCs w:val="26"/>
              </w:rPr>
            </w:pPr>
          </w:p>
        </w:tc>
        <w:tc>
          <w:tcPr>
            <w:tcW w:w="378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both"/>
              <w:rPr>
                <w:rFonts w:eastAsia="Times New Roman"/>
                <w:color w:val="000000" w:themeColor="text1"/>
                <w:sz w:val="26"/>
                <w:szCs w:val="26"/>
                <w:lang w:eastAsia="ru-RU"/>
              </w:rPr>
            </w:pPr>
            <w:r w:rsidRPr="00361852">
              <w:rPr>
                <w:rFonts w:eastAsia="Times New Roman"/>
                <w:color w:val="000000" w:themeColor="text1"/>
                <w:sz w:val="26"/>
                <w:szCs w:val="26"/>
                <w:lang w:eastAsia="ru-RU"/>
              </w:rPr>
              <w:t>Модельная дополнительная общеобразовательная программа как основа для проектирования педагогом дополнительных общеразвивающих программ различной направленности: логика построения содержания программы, ресурсы, результаты</w:t>
            </w:r>
          </w:p>
        </w:tc>
        <w:tc>
          <w:tcPr>
            <w:tcW w:w="240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B4199D">
            <w:pPr>
              <w:spacing w:after="0" w:line="240" w:lineRule="auto"/>
              <w:jc w:val="center"/>
              <w:rPr>
                <w:color w:val="000000" w:themeColor="text1"/>
                <w:kern w:val="28"/>
                <w:sz w:val="26"/>
                <w:szCs w:val="26"/>
              </w:rPr>
            </w:pPr>
            <w:r w:rsidRPr="00361852">
              <w:rPr>
                <w:color w:val="000000" w:themeColor="text1"/>
                <w:kern w:val="28"/>
                <w:sz w:val="26"/>
                <w:szCs w:val="26"/>
              </w:rPr>
              <w:t>2</w:t>
            </w:r>
          </w:p>
        </w:tc>
        <w:tc>
          <w:tcPr>
            <w:tcW w:w="1149"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color w:val="000000" w:themeColor="text1"/>
                <w:kern w:val="28"/>
                <w:sz w:val="26"/>
                <w:szCs w:val="26"/>
              </w:rPr>
            </w:pPr>
            <w:r>
              <w:rPr>
                <w:b/>
                <w:color w:val="000000" w:themeColor="text1"/>
                <w:kern w:val="28"/>
                <w:sz w:val="26"/>
                <w:szCs w:val="26"/>
              </w:rPr>
              <w:t>–</w:t>
            </w:r>
          </w:p>
        </w:tc>
        <w:tc>
          <w:tcPr>
            <w:tcW w:w="1667" w:type="dxa"/>
            <w:tcBorders>
              <w:top w:val="single" w:sz="4" w:space="0" w:color="auto"/>
              <w:left w:val="single" w:sz="4" w:space="0" w:color="auto"/>
              <w:bottom w:val="single" w:sz="4" w:space="0" w:color="auto"/>
              <w:right w:val="single" w:sz="4" w:space="0" w:color="auto"/>
            </w:tcBorders>
            <w:hideMark/>
          </w:tcPr>
          <w:p w:rsidR="005872CD" w:rsidRPr="00361852" w:rsidRDefault="005872CD" w:rsidP="00B4199D">
            <w:pPr>
              <w:spacing w:after="0" w:line="240" w:lineRule="auto"/>
              <w:jc w:val="center"/>
              <w:rPr>
                <w:color w:val="000000" w:themeColor="text1"/>
                <w:kern w:val="28"/>
                <w:sz w:val="26"/>
                <w:szCs w:val="26"/>
              </w:rPr>
            </w:pPr>
            <w:r w:rsidRPr="00361852">
              <w:rPr>
                <w:color w:val="000000" w:themeColor="text1"/>
                <w:kern w:val="28"/>
                <w:sz w:val="26"/>
                <w:szCs w:val="26"/>
              </w:rPr>
              <w:t>2</w:t>
            </w:r>
          </w:p>
        </w:tc>
        <w:tc>
          <w:tcPr>
            <w:tcW w:w="2146"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b/>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p>
        </w:tc>
      </w:tr>
      <w:tr w:rsidR="005872CD" w:rsidRPr="00361852" w:rsidTr="00B4199D">
        <w:tc>
          <w:tcPr>
            <w:tcW w:w="606"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3.2</w:t>
            </w:r>
            <w:r w:rsidR="00361852">
              <w:rPr>
                <w:color w:val="000000" w:themeColor="text1"/>
                <w:kern w:val="28"/>
                <w:sz w:val="26"/>
                <w:szCs w:val="26"/>
              </w:rPr>
              <w:t>.</w:t>
            </w:r>
          </w:p>
          <w:p w:rsidR="005872CD" w:rsidRPr="00361852" w:rsidRDefault="005872CD" w:rsidP="00361852">
            <w:pPr>
              <w:spacing w:after="0" w:line="240" w:lineRule="auto"/>
              <w:jc w:val="center"/>
              <w:rPr>
                <w:color w:val="000000" w:themeColor="text1"/>
                <w:kern w:val="28"/>
                <w:sz w:val="26"/>
                <w:szCs w:val="26"/>
              </w:rPr>
            </w:pPr>
          </w:p>
        </w:tc>
        <w:tc>
          <w:tcPr>
            <w:tcW w:w="3789"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both"/>
              <w:rPr>
                <w:color w:val="000000" w:themeColor="text1"/>
                <w:sz w:val="26"/>
                <w:szCs w:val="26"/>
              </w:rPr>
            </w:pPr>
            <w:r w:rsidRPr="00361852">
              <w:rPr>
                <w:rFonts w:eastAsia="Times New Roman"/>
                <w:color w:val="000000" w:themeColor="text1"/>
                <w:sz w:val="26"/>
                <w:szCs w:val="26"/>
                <w:lang w:eastAsia="ru-RU"/>
              </w:rPr>
              <w:t>Разработка проекта дополнительной общеобразовательной программы (учебный план) на основе модельных дополнительных общеобразовательных программ регионального репозитория</w:t>
            </w:r>
          </w:p>
        </w:tc>
        <w:tc>
          <w:tcPr>
            <w:tcW w:w="2409"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r w:rsidRPr="00361852">
              <w:rPr>
                <w:color w:val="000000" w:themeColor="text1"/>
                <w:kern w:val="28"/>
                <w:sz w:val="26"/>
                <w:szCs w:val="26"/>
              </w:rPr>
              <w:t>4</w:t>
            </w:r>
          </w:p>
        </w:tc>
        <w:tc>
          <w:tcPr>
            <w:tcW w:w="1149"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p>
        </w:tc>
        <w:tc>
          <w:tcPr>
            <w:tcW w:w="1667"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r w:rsidRPr="00361852">
              <w:rPr>
                <w:color w:val="000000" w:themeColor="text1"/>
                <w:kern w:val="28"/>
                <w:sz w:val="26"/>
                <w:szCs w:val="26"/>
              </w:rPr>
              <w:t>4</w:t>
            </w:r>
          </w:p>
        </w:tc>
        <w:tc>
          <w:tcPr>
            <w:tcW w:w="2146"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p>
        </w:tc>
        <w:tc>
          <w:tcPr>
            <w:tcW w:w="1417"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b/>
                <w:color w:val="000000" w:themeColor="text1"/>
                <w:kern w:val="28"/>
                <w:sz w:val="26"/>
                <w:szCs w:val="26"/>
              </w:rPr>
            </w:pPr>
          </w:p>
        </w:tc>
        <w:tc>
          <w:tcPr>
            <w:tcW w:w="1418"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p>
        </w:tc>
      </w:tr>
      <w:tr w:rsidR="005872CD" w:rsidRPr="00361852" w:rsidTr="00B4199D">
        <w:tc>
          <w:tcPr>
            <w:tcW w:w="606"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color w:val="000000" w:themeColor="text1"/>
                <w:kern w:val="28"/>
                <w:sz w:val="26"/>
                <w:szCs w:val="26"/>
              </w:rPr>
            </w:pPr>
            <w:r w:rsidRPr="00361852">
              <w:rPr>
                <w:color w:val="000000" w:themeColor="text1"/>
                <w:kern w:val="28"/>
                <w:sz w:val="26"/>
                <w:szCs w:val="26"/>
              </w:rPr>
              <w:t>3.3</w:t>
            </w:r>
            <w:r w:rsidR="00361852">
              <w:rPr>
                <w:color w:val="000000" w:themeColor="text1"/>
                <w:kern w:val="28"/>
                <w:sz w:val="26"/>
                <w:szCs w:val="26"/>
              </w:rPr>
              <w:t>.</w:t>
            </w:r>
          </w:p>
        </w:tc>
        <w:tc>
          <w:tcPr>
            <w:tcW w:w="378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both"/>
              <w:rPr>
                <w:rFonts w:eastAsia="Times New Roman"/>
                <w:color w:val="000000" w:themeColor="text1"/>
                <w:sz w:val="26"/>
                <w:szCs w:val="26"/>
                <w:lang w:eastAsia="ru-RU"/>
              </w:rPr>
            </w:pPr>
            <w:r w:rsidRPr="00361852">
              <w:rPr>
                <w:color w:val="000000" w:themeColor="text1"/>
                <w:sz w:val="26"/>
                <w:szCs w:val="26"/>
              </w:rPr>
              <w:t>Профессионально-обществен</w:t>
            </w:r>
            <w:r w:rsidR="00B4199D">
              <w:rPr>
                <w:color w:val="000000" w:themeColor="text1"/>
                <w:sz w:val="26"/>
                <w:szCs w:val="26"/>
              </w:rPr>
              <w:softHyphen/>
            </w:r>
            <w:r w:rsidRPr="00361852">
              <w:rPr>
                <w:color w:val="000000" w:themeColor="text1"/>
                <w:sz w:val="26"/>
                <w:szCs w:val="26"/>
              </w:rPr>
              <w:t>ное обсуждение и экспертиза дополнительных общеобразовательных программ регионального репозитория</w:t>
            </w:r>
          </w:p>
        </w:tc>
        <w:tc>
          <w:tcPr>
            <w:tcW w:w="240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B4199D">
            <w:pPr>
              <w:spacing w:after="0" w:line="240" w:lineRule="auto"/>
              <w:jc w:val="center"/>
              <w:rPr>
                <w:color w:val="000000" w:themeColor="text1"/>
                <w:kern w:val="28"/>
                <w:sz w:val="26"/>
                <w:szCs w:val="26"/>
              </w:rPr>
            </w:pPr>
            <w:r w:rsidRPr="00361852">
              <w:rPr>
                <w:color w:val="000000" w:themeColor="text1"/>
                <w:kern w:val="28"/>
                <w:sz w:val="26"/>
                <w:szCs w:val="26"/>
              </w:rPr>
              <w:t>2</w:t>
            </w:r>
          </w:p>
        </w:tc>
        <w:tc>
          <w:tcPr>
            <w:tcW w:w="1149"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p>
        </w:tc>
        <w:tc>
          <w:tcPr>
            <w:tcW w:w="1667" w:type="dxa"/>
            <w:tcBorders>
              <w:top w:val="single" w:sz="4" w:space="0" w:color="auto"/>
              <w:left w:val="single" w:sz="4" w:space="0" w:color="auto"/>
              <w:bottom w:val="single" w:sz="4" w:space="0" w:color="auto"/>
              <w:right w:val="single" w:sz="4" w:space="0" w:color="auto"/>
            </w:tcBorders>
            <w:hideMark/>
          </w:tcPr>
          <w:p w:rsidR="005872CD" w:rsidRPr="00361852" w:rsidRDefault="005872CD" w:rsidP="00B4199D">
            <w:pPr>
              <w:spacing w:after="0" w:line="240" w:lineRule="auto"/>
              <w:jc w:val="center"/>
              <w:rPr>
                <w:color w:val="000000" w:themeColor="text1"/>
                <w:kern w:val="28"/>
                <w:sz w:val="26"/>
                <w:szCs w:val="26"/>
              </w:rPr>
            </w:pPr>
            <w:r w:rsidRPr="00361852">
              <w:rPr>
                <w:color w:val="000000" w:themeColor="text1"/>
                <w:kern w:val="28"/>
                <w:sz w:val="26"/>
                <w:szCs w:val="26"/>
              </w:rPr>
              <w:t>2</w:t>
            </w:r>
          </w:p>
        </w:tc>
        <w:tc>
          <w:tcPr>
            <w:tcW w:w="2146"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b/>
                <w:color w:val="000000" w:themeColor="text1"/>
                <w:kern w:val="28"/>
                <w:sz w:val="26"/>
                <w:szCs w:val="26"/>
              </w:rPr>
            </w:pPr>
            <w:r>
              <w:rPr>
                <w:b/>
                <w:color w:val="000000" w:themeColor="text1"/>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p>
        </w:tc>
      </w:tr>
      <w:tr w:rsidR="005872CD" w:rsidRPr="00361852" w:rsidTr="00B4199D">
        <w:tc>
          <w:tcPr>
            <w:tcW w:w="606"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
                <w:color w:val="000000" w:themeColor="text1"/>
                <w:kern w:val="28"/>
                <w:sz w:val="26"/>
                <w:szCs w:val="26"/>
              </w:rPr>
            </w:pPr>
            <w:r w:rsidRPr="00361852">
              <w:rPr>
                <w:b/>
                <w:color w:val="000000" w:themeColor="text1"/>
                <w:kern w:val="28"/>
                <w:sz w:val="26"/>
                <w:szCs w:val="26"/>
              </w:rPr>
              <w:t>4.</w:t>
            </w:r>
          </w:p>
        </w:tc>
        <w:tc>
          <w:tcPr>
            <w:tcW w:w="378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both"/>
              <w:rPr>
                <w:b/>
                <w:color w:val="000000" w:themeColor="text1"/>
                <w:kern w:val="28"/>
                <w:sz w:val="26"/>
                <w:szCs w:val="26"/>
              </w:rPr>
            </w:pPr>
            <w:r w:rsidRPr="00361852">
              <w:rPr>
                <w:b/>
                <w:color w:val="000000" w:themeColor="text1"/>
                <w:kern w:val="28"/>
                <w:sz w:val="26"/>
                <w:szCs w:val="26"/>
              </w:rPr>
              <w:t>Итоговая аттестация</w:t>
            </w:r>
          </w:p>
        </w:tc>
        <w:tc>
          <w:tcPr>
            <w:tcW w:w="240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
                <w:color w:val="000000" w:themeColor="text1"/>
                <w:kern w:val="28"/>
                <w:sz w:val="26"/>
                <w:szCs w:val="26"/>
              </w:rPr>
            </w:pPr>
            <w:r w:rsidRPr="00361852">
              <w:rPr>
                <w:b/>
                <w:color w:val="000000" w:themeColor="text1"/>
                <w:kern w:val="28"/>
                <w:sz w:val="26"/>
                <w:szCs w:val="26"/>
              </w:rPr>
              <w:t>2</w:t>
            </w:r>
          </w:p>
        </w:tc>
        <w:tc>
          <w:tcPr>
            <w:tcW w:w="1149"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p>
        </w:tc>
        <w:tc>
          <w:tcPr>
            <w:tcW w:w="1667"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p>
        </w:tc>
        <w:tc>
          <w:tcPr>
            <w:tcW w:w="2146" w:type="dxa"/>
            <w:tcBorders>
              <w:top w:val="single" w:sz="4" w:space="0" w:color="auto"/>
              <w:left w:val="single" w:sz="4" w:space="0" w:color="auto"/>
              <w:bottom w:val="single" w:sz="4" w:space="0" w:color="auto"/>
              <w:right w:val="single" w:sz="4" w:space="0" w:color="auto"/>
            </w:tcBorders>
          </w:tcPr>
          <w:p w:rsidR="005872CD" w:rsidRPr="00361852" w:rsidRDefault="005872CD" w:rsidP="00B4199D">
            <w:pPr>
              <w:spacing w:after="0" w:line="240" w:lineRule="auto"/>
              <w:jc w:val="center"/>
              <w:rPr>
                <w:color w:val="000000" w:themeColor="text1"/>
                <w:kern w:val="28"/>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5872CD" w:rsidRPr="00361852" w:rsidRDefault="00B4199D" w:rsidP="00B4199D">
            <w:pPr>
              <w:spacing w:after="0" w:line="240" w:lineRule="auto"/>
              <w:jc w:val="center"/>
              <w:rPr>
                <w:b/>
                <w:color w:val="000000" w:themeColor="text1"/>
                <w:kern w:val="28"/>
                <w:sz w:val="26"/>
                <w:szCs w:val="26"/>
              </w:rPr>
            </w:pPr>
            <w:r>
              <w:rPr>
                <w:b/>
                <w:color w:val="000000" w:themeColor="text1"/>
                <w:kern w:val="28"/>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5872CD" w:rsidRPr="00361852" w:rsidRDefault="005F525D" w:rsidP="00361852">
            <w:pPr>
              <w:spacing w:after="0" w:line="240" w:lineRule="auto"/>
              <w:jc w:val="center"/>
              <w:rPr>
                <w:color w:val="000000" w:themeColor="text1"/>
                <w:kern w:val="28"/>
                <w:sz w:val="26"/>
                <w:szCs w:val="26"/>
              </w:rPr>
            </w:pPr>
            <w:r w:rsidRPr="00361852">
              <w:rPr>
                <w:color w:val="000000" w:themeColor="text1"/>
                <w:kern w:val="28"/>
                <w:sz w:val="26"/>
                <w:szCs w:val="26"/>
              </w:rPr>
              <w:t>Проектная работа</w:t>
            </w:r>
          </w:p>
        </w:tc>
      </w:tr>
      <w:tr w:rsidR="005872CD" w:rsidRPr="00361852" w:rsidTr="00361852">
        <w:tc>
          <w:tcPr>
            <w:tcW w:w="4395" w:type="dxa"/>
            <w:gridSpan w:val="2"/>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right"/>
              <w:rPr>
                <w:b/>
                <w:bCs/>
                <w:color w:val="000000" w:themeColor="text1"/>
                <w:kern w:val="28"/>
                <w:sz w:val="26"/>
                <w:szCs w:val="26"/>
              </w:rPr>
            </w:pPr>
            <w:r w:rsidRPr="00361852">
              <w:rPr>
                <w:b/>
                <w:bCs/>
                <w:color w:val="000000" w:themeColor="text1"/>
                <w:kern w:val="28"/>
                <w:sz w:val="26"/>
                <w:szCs w:val="26"/>
              </w:rPr>
              <w:t>ИТОГО</w:t>
            </w:r>
          </w:p>
        </w:tc>
        <w:tc>
          <w:tcPr>
            <w:tcW w:w="2409" w:type="dxa"/>
            <w:tcBorders>
              <w:top w:val="single" w:sz="4" w:space="0" w:color="auto"/>
              <w:left w:val="single" w:sz="4" w:space="0" w:color="auto"/>
              <w:bottom w:val="single" w:sz="4" w:space="0" w:color="auto"/>
              <w:right w:val="single" w:sz="4" w:space="0" w:color="auto"/>
            </w:tcBorders>
            <w:hideMark/>
          </w:tcPr>
          <w:p w:rsidR="005872CD" w:rsidRPr="00361852" w:rsidRDefault="00152389" w:rsidP="00361852">
            <w:pPr>
              <w:spacing w:after="0" w:line="240" w:lineRule="auto"/>
              <w:jc w:val="center"/>
              <w:rPr>
                <w:b/>
                <w:bCs/>
                <w:color w:val="000000" w:themeColor="text1"/>
                <w:kern w:val="28"/>
                <w:sz w:val="26"/>
                <w:szCs w:val="26"/>
              </w:rPr>
            </w:pPr>
            <w:r w:rsidRPr="00361852">
              <w:rPr>
                <w:b/>
                <w:bCs/>
                <w:color w:val="000000" w:themeColor="text1"/>
                <w:kern w:val="28"/>
                <w:sz w:val="26"/>
                <w:szCs w:val="26"/>
              </w:rPr>
              <w:t>24</w:t>
            </w:r>
          </w:p>
        </w:tc>
        <w:tc>
          <w:tcPr>
            <w:tcW w:w="1149"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
                <w:bCs/>
                <w:color w:val="000000" w:themeColor="text1"/>
                <w:kern w:val="28"/>
                <w:sz w:val="26"/>
                <w:szCs w:val="26"/>
              </w:rPr>
            </w:pPr>
            <w:r w:rsidRPr="00361852">
              <w:rPr>
                <w:b/>
                <w:bCs/>
                <w:color w:val="000000" w:themeColor="text1"/>
                <w:kern w:val="28"/>
                <w:sz w:val="26"/>
                <w:szCs w:val="26"/>
              </w:rPr>
              <w:t>5</w:t>
            </w:r>
          </w:p>
        </w:tc>
        <w:tc>
          <w:tcPr>
            <w:tcW w:w="1667"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
                <w:bCs/>
                <w:color w:val="000000" w:themeColor="text1"/>
                <w:kern w:val="28"/>
                <w:sz w:val="26"/>
                <w:szCs w:val="26"/>
              </w:rPr>
            </w:pPr>
            <w:r w:rsidRPr="00361852">
              <w:rPr>
                <w:b/>
                <w:bCs/>
                <w:color w:val="000000" w:themeColor="text1"/>
                <w:kern w:val="28"/>
                <w:sz w:val="26"/>
                <w:szCs w:val="26"/>
              </w:rPr>
              <w:t>17</w:t>
            </w:r>
          </w:p>
        </w:tc>
        <w:tc>
          <w:tcPr>
            <w:tcW w:w="2146" w:type="dxa"/>
            <w:tcBorders>
              <w:top w:val="single" w:sz="4" w:space="0" w:color="auto"/>
              <w:left w:val="single" w:sz="4" w:space="0" w:color="auto"/>
              <w:bottom w:val="single" w:sz="4" w:space="0" w:color="auto"/>
              <w:right w:val="single" w:sz="4" w:space="0" w:color="auto"/>
            </w:tcBorders>
          </w:tcPr>
          <w:p w:rsidR="005872CD" w:rsidRPr="00361852" w:rsidRDefault="005872CD" w:rsidP="00361852">
            <w:pPr>
              <w:spacing w:after="0" w:line="240" w:lineRule="auto"/>
              <w:jc w:val="center"/>
              <w:rPr>
                <w:bCs/>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5872CD" w:rsidRPr="00361852" w:rsidRDefault="005872CD" w:rsidP="00361852">
            <w:pPr>
              <w:spacing w:after="0" w:line="240" w:lineRule="auto"/>
              <w:jc w:val="center"/>
              <w:rPr>
                <w:bCs/>
                <w:color w:val="000000" w:themeColor="text1"/>
                <w:sz w:val="26"/>
                <w:szCs w:val="26"/>
              </w:rPr>
            </w:pPr>
            <w:r w:rsidRPr="00361852">
              <w:rPr>
                <w:bCs/>
                <w:color w:val="000000" w:themeColor="text1"/>
                <w:sz w:val="26"/>
                <w:szCs w:val="26"/>
              </w:rPr>
              <w:t>2</w:t>
            </w:r>
          </w:p>
        </w:tc>
      </w:tr>
    </w:tbl>
    <w:p w:rsidR="008A4924" w:rsidRPr="00A64D2A" w:rsidRDefault="008A4924" w:rsidP="00A64D2A">
      <w:pPr>
        <w:spacing w:after="0" w:line="240" w:lineRule="auto"/>
        <w:rPr>
          <w:i/>
          <w:iCs/>
          <w:sz w:val="24"/>
          <w:szCs w:val="24"/>
        </w:rPr>
      </w:pPr>
    </w:p>
    <w:p w:rsidR="005872CD" w:rsidRPr="00A64D2A" w:rsidRDefault="005872CD" w:rsidP="00A64D2A">
      <w:pPr>
        <w:spacing w:after="0" w:line="240" w:lineRule="auto"/>
        <w:ind w:left="709"/>
        <w:rPr>
          <w:b/>
          <w:color w:val="000000" w:themeColor="text1"/>
          <w:sz w:val="28"/>
          <w:szCs w:val="28"/>
        </w:rPr>
      </w:pPr>
      <w:r w:rsidRPr="00A64D2A">
        <w:rPr>
          <w:b/>
          <w:color w:val="000000" w:themeColor="text1"/>
          <w:sz w:val="28"/>
          <w:szCs w:val="28"/>
        </w:rPr>
        <w:t xml:space="preserve">ВСЕГО: количество часов по УТП – 53,5 </w:t>
      </w:r>
    </w:p>
    <w:p w:rsidR="005872CD" w:rsidRPr="00A64D2A" w:rsidRDefault="005872CD" w:rsidP="00A64D2A">
      <w:pPr>
        <w:spacing w:after="0" w:line="240" w:lineRule="auto"/>
        <w:ind w:left="709"/>
        <w:rPr>
          <w:b/>
          <w:color w:val="000000" w:themeColor="text1"/>
          <w:sz w:val="28"/>
          <w:szCs w:val="28"/>
        </w:rPr>
      </w:pPr>
      <w:r w:rsidRPr="00A64D2A">
        <w:rPr>
          <w:b/>
          <w:color w:val="000000" w:themeColor="text1"/>
          <w:sz w:val="28"/>
          <w:szCs w:val="28"/>
        </w:rPr>
        <w:t xml:space="preserve">Аудиторные занятия (ч) </w:t>
      </w:r>
      <w:r w:rsidR="00361852">
        <w:rPr>
          <w:b/>
          <w:color w:val="000000" w:themeColor="text1"/>
          <w:sz w:val="28"/>
          <w:szCs w:val="28"/>
        </w:rPr>
        <w:t xml:space="preserve">– </w:t>
      </w:r>
      <w:r w:rsidR="00152389" w:rsidRPr="00A64D2A">
        <w:rPr>
          <w:b/>
          <w:color w:val="000000" w:themeColor="text1"/>
          <w:sz w:val="28"/>
          <w:szCs w:val="28"/>
        </w:rPr>
        <w:t>24</w:t>
      </w:r>
    </w:p>
    <w:p w:rsidR="005872CD" w:rsidRPr="00A64D2A" w:rsidRDefault="005872CD" w:rsidP="00A64D2A">
      <w:pPr>
        <w:spacing w:after="0" w:line="240" w:lineRule="auto"/>
        <w:ind w:left="709"/>
        <w:rPr>
          <w:color w:val="000000" w:themeColor="text1"/>
          <w:sz w:val="28"/>
          <w:szCs w:val="28"/>
        </w:rPr>
      </w:pPr>
      <w:r w:rsidRPr="00A64D2A">
        <w:rPr>
          <w:color w:val="000000" w:themeColor="text1"/>
          <w:sz w:val="28"/>
          <w:szCs w:val="28"/>
        </w:rPr>
        <w:t>из них:</w:t>
      </w:r>
    </w:p>
    <w:tbl>
      <w:tblPr>
        <w:tblW w:w="14640" w:type="dxa"/>
        <w:tblLayout w:type="fixed"/>
        <w:tblLook w:val="04A0" w:firstRow="1" w:lastRow="0" w:firstColumn="1" w:lastColumn="0" w:noHBand="0" w:noVBand="1"/>
      </w:tblPr>
      <w:tblGrid>
        <w:gridCol w:w="14640"/>
      </w:tblGrid>
      <w:tr w:rsidR="005872CD" w:rsidRPr="00A64D2A" w:rsidTr="00ED40C9">
        <w:tc>
          <w:tcPr>
            <w:tcW w:w="14640" w:type="dxa"/>
            <w:hideMark/>
          </w:tcPr>
          <w:p w:rsidR="005872CD" w:rsidRPr="00A64D2A" w:rsidRDefault="005872CD" w:rsidP="00455B00">
            <w:pPr>
              <w:numPr>
                <w:ilvl w:val="0"/>
                <w:numId w:val="3"/>
              </w:numPr>
              <w:spacing w:after="0" w:line="240" w:lineRule="auto"/>
              <w:jc w:val="both"/>
              <w:rPr>
                <w:color w:val="000000" w:themeColor="text1"/>
                <w:sz w:val="28"/>
                <w:szCs w:val="28"/>
              </w:rPr>
            </w:pPr>
            <w:r w:rsidRPr="00A64D2A">
              <w:rPr>
                <w:color w:val="000000" w:themeColor="text1"/>
                <w:sz w:val="28"/>
                <w:szCs w:val="28"/>
              </w:rPr>
              <w:t xml:space="preserve">теоретические </w:t>
            </w:r>
            <w:r w:rsidR="00455B00">
              <w:rPr>
                <w:color w:val="000000" w:themeColor="text1"/>
                <w:sz w:val="28"/>
                <w:szCs w:val="28"/>
              </w:rPr>
              <w:t xml:space="preserve">– </w:t>
            </w:r>
            <w:r w:rsidRPr="00A64D2A">
              <w:rPr>
                <w:b/>
                <w:color w:val="000000" w:themeColor="text1"/>
                <w:sz w:val="28"/>
                <w:szCs w:val="28"/>
              </w:rPr>
              <w:t>5</w:t>
            </w:r>
            <w:r w:rsidRPr="00A64D2A">
              <w:rPr>
                <w:color w:val="000000" w:themeColor="text1"/>
                <w:sz w:val="28"/>
                <w:szCs w:val="28"/>
              </w:rPr>
              <w:t xml:space="preserve"> </w:t>
            </w:r>
          </w:p>
        </w:tc>
      </w:tr>
      <w:tr w:rsidR="005872CD" w:rsidRPr="00A64D2A" w:rsidTr="00ED40C9">
        <w:tc>
          <w:tcPr>
            <w:tcW w:w="14640" w:type="dxa"/>
            <w:hideMark/>
          </w:tcPr>
          <w:p w:rsidR="005872CD" w:rsidRPr="00A64D2A" w:rsidRDefault="005872CD" w:rsidP="00455B00">
            <w:pPr>
              <w:numPr>
                <w:ilvl w:val="0"/>
                <w:numId w:val="3"/>
              </w:numPr>
              <w:spacing w:after="0" w:line="240" w:lineRule="auto"/>
              <w:jc w:val="both"/>
              <w:rPr>
                <w:color w:val="000000" w:themeColor="text1"/>
                <w:sz w:val="28"/>
                <w:szCs w:val="28"/>
              </w:rPr>
            </w:pPr>
            <w:r w:rsidRPr="00A64D2A">
              <w:rPr>
                <w:color w:val="000000" w:themeColor="text1"/>
                <w:sz w:val="28"/>
                <w:szCs w:val="28"/>
              </w:rPr>
              <w:t xml:space="preserve">практические </w:t>
            </w:r>
            <w:r w:rsidR="00455B00">
              <w:rPr>
                <w:color w:val="000000" w:themeColor="text1"/>
                <w:sz w:val="28"/>
                <w:szCs w:val="28"/>
              </w:rPr>
              <w:t xml:space="preserve">– </w:t>
            </w:r>
            <w:r w:rsidRPr="00A64D2A">
              <w:rPr>
                <w:color w:val="000000" w:themeColor="text1"/>
                <w:sz w:val="28"/>
                <w:szCs w:val="28"/>
              </w:rPr>
              <w:t>17</w:t>
            </w:r>
          </w:p>
        </w:tc>
      </w:tr>
      <w:tr w:rsidR="005872CD" w:rsidRPr="00A64D2A" w:rsidTr="00ED40C9">
        <w:tc>
          <w:tcPr>
            <w:tcW w:w="14640" w:type="dxa"/>
            <w:hideMark/>
          </w:tcPr>
          <w:p w:rsidR="005872CD" w:rsidRPr="00A64D2A" w:rsidRDefault="005872CD" w:rsidP="00455B00">
            <w:pPr>
              <w:numPr>
                <w:ilvl w:val="0"/>
                <w:numId w:val="3"/>
              </w:numPr>
              <w:spacing w:after="0" w:line="240" w:lineRule="auto"/>
              <w:jc w:val="both"/>
              <w:rPr>
                <w:color w:val="000000" w:themeColor="text1"/>
                <w:sz w:val="28"/>
                <w:szCs w:val="28"/>
              </w:rPr>
            </w:pPr>
            <w:r w:rsidRPr="00A64D2A">
              <w:rPr>
                <w:color w:val="000000" w:themeColor="text1"/>
                <w:sz w:val="28"/>
                <w:szCs w:val="28"/>
              </w:rPr>
              <w:t xml:space="preserve">проведение итоговой аттестации </w:t>
            </w:r>
            <w:r w:rsidR="00455B00">
              <w:rPr>
                <w:color w:val="000000" w:themeColor="text1"/>
                <w:sz w:val="28"/>
                <w:szCs w:val="28"/>
              </w:rPr>
              <w:t xml:space="preserve">– </w:t>
            </w:r>
            <w:r w:rsidRPr="00A64D2A">
              <w:rPr>
                <w:b/>
                <w:color w:val="000000" w:themeColor="text1"/>
                <w:sz w:val="28"/>
                <w:szCs w:val="28"/>
              </w:rPr>
              <w:t>2</w:t>
            </w:r>
          </w:p>
        </w:tc>
      </w:tr>
    </w:tbl>
    <w:p w:rsidR="005872CD" w:rsidRPr="00A64D2A" w:rsidRDefault="005872CD" w:rsidP="00A64D2A">
      <w:pPr>
        <w:tabs>
          <w:tab w:val="left" w:pos="993"/>
        </w:tabs>
        <w:spacing w:after="0" w:line="240" w:lineRule="auto"/>
        <w:ind w:left="709"/>
        <w:jc w:val="both"/>
        <w:rPr>
          <w:rFonts w:eastAsia="Times New Roman"/>
          <w:sz w:val="28"/>
          <w:szCs w:val="28"/>
          <w:lang w:eastAsia="ru-RU"/>
        </w:rPr>
      </w:pPr>
      <w:r w:rsidRPr="00A64D2A">
        <w:rPr>
          <w:sz w:val="28"/>
          <w:szCs w:val="28"/>
        </w:rPr>
        <w:t>(из них возможно проведение учебных занятий с использованием электронного обучения – 8 часов (из них 2 ч</w:t>
      </w:r>
      <w:r w:rsidR="00455B00">
        <w:rPr>
          <w:sz w:val="28"/>
          <w:szCs w:val="28"/>
        </w:rPr>
        <w:t>аса</w:t>
      </w:r>
      <w:r w:rsidRPr="00A64D2A">
        <w:rPr>
          <w:sz w:val="28"/>
          <w:szCs w:val="28"/>
        </w:rPr>
        <w:t xml:space="preserve"> итоговая аттестация)).</w:t>
      </w:r>
    </w:p>
    <w:tbl>
      <w:tblPr>
        <w:tblW w:w="0" w:type="auto"/>
        <w:tblInd w:w="709" w:type="dxa"/>
        <w:tblLook w:val="0000" w:firstRow="0" w:lastRow="0" w:firstColumn="0" w:lastColumn="0" w:noHBand="0" w:noVBand="0"/>
      </w:tblPr>
      <w:tblGrid>
        <w:gridCol w:w="3794"/>
        <w:gridCol w:w="9814"/>
      </w:tblGrid>
      <w:tr w:rsidR="005872CD" w:rsidRPr="00A64D2A" w:rsidTr="00CD51A7">
        <w:tc>
          <w:tcPr>
            <w:tcW w:w="3794" w:type="dxa"/>
          </w:tcPr>
          <w:p w:rsidR="005872CD" w:rsidRPr="00A64D2A" w:rsidRDefault="005872CD" w:rsidP="00A64D2A">
            <w:pPr>
              <w:spacing w:line="240" w:lineRule="auto"/>
              <w:jc w:val="both"/>
              <w:rPr>
                <w:b/>
                <w:sz w:val="28"/>
                <w:szCs w:val="28"/>
              </w:rPr>
            </w:pPr>
            <w:r w:rsidRPr="00A64D2A">
              <w:rPr>
                <w:b/>
                <w:sz w:val="28"/>
                <w:szCs w:val="28"/>
              </w:rPr>
              <w:t>Внеаудиторные занятия (ч)</w:t>
            </w:r>
          </w:p>
        </w:tc>
        <w:tc>
          <w:tcPr>
            <w:tcW w:w="9814" w:type="dxa"/>
          </w:tcPr>
          <w:p w:rsidR="005872CD" w:rsidRPr="00A64D2A" w:rsidRDefault="00CD51A7" w:rsidP="00455B00">
            <w:pPr>
              <w:spacing w:line="240" w:lineRule="auto"/>
              <w:jc w:val="both"/>
              <w:rPr>
                <w:b/>
                <w:sz w:val="28"/>
                <w:szCs w:val="28"/>
              </w:rPr>
            </w:pPr>
            <w:r>
              <w:rPr>
                <w:b/>
                <w:sz w:val="28"/>
                <w:szCs w:val="28"/>
              </w:rPr>
              <w:t xml:space="preserve">– </w:t>
            </w:r>
            <w:r w:rsidR="005872CD" w:rsidRPr="00A64D2A">
              <w:rPr>
                <w:b/>
                <w:sz w:val="28"/>
                <w:szCs w:val="28"/>
              </w:rPr>
              <w:t xml:space="preserve">17,5 </w:t>
            </w:r>
          </w:p>
        </w:tc>
      </w:tr>
      <w:tr w:rsidR="005872CD" w:rsidRPr="00A64D2A" w:rsidTr="00CD51A7">
        <w:tc>
          <w:tcPr>
            <w:tcW w:w="3794" w:type="dxa"/>
          </w:tcPr>
          <w:p w:rsidR="005872CD" w:rsidRPr="00A64D2A" w:rsidRDefault="005872CD" w:rsidP="00455B00">
            <w:pPr>
              <w:spacing w:after="0" w:line="240" w:lineRule="auto"/>
              <w:jc w:val="both"/>
              <w:rPr>
                <w:sz w:val="28"/>
                <w:szCs w:val="28"/>
              </w:rPr>
            </w:pPr>
            <w:r w:rsidRPr="00A64D2A">
              <w:rPr>
                <w:sz w:val="28"/>
                <w:szCs w:val="28"/>
              </w:rPr>
              <w:t>из них:</w:t>
            </w:r>
          </w:p>
          <w:p w:rsidR="005872CD" w:rsidRPr="00A64D2A" w:rsidRDefault="00361852" w:rsidP="00455B00">
            <w:pPr>
              <w:spacing w:after="0" w:line="240" w:lineRule="auto"/>
              <w:jc w:val="both"/>
              <w:rPr>
                <w:sz w:val="28"/>
                <w:szCs w:val="28"/>
              </w:rPr>
            </w:pPr>
            <w:r>
              <w:rPr>
                <w:sz w:val="28"/>
                <w:szCs w:val="28"/>
              </w:rPr>
              <w:t xml:space="preserve">– </w:t>
            </w:r>
            <w:r w:rsidR="005872CD" w:rsidRPr="00A64D2A">
              <w:rPr>
                <w:sz w:val="28"/>
                <w:szCs w:val="28"/>
              </w:rPr>
              <w:t>экзамен</w:t>
            </w:r>
          </w:p>
          <w:p w:rsidR="005872CD" w:rsidRPr="00A64D2A" w:rsidRDefault="00361852" w:rsidP="00455B00">
            <w:pPr>
              <w:spacing w:after="0" w:line="240" w:lineRule="auto"/>
              <w:jc w:val="both"/>
              <w:rPr>
                <w:sz w:val="28"/>
                <w:szCs w:val="28"/>
              </w:rPr>
            </w:pPr>
            <w:r>
              <w:rPr>
                <w:sz w:val="28"/>
                <w:szCs w:val="28"/>
              </w:rPr>
              <w:t xml:space="preserve">– </w:t>
            </w:r>
            <w:r w:rsidR="005872CD" w:rsidRPr="00A64D2A">
              <w:rPr>
                <w:sz w:val="28"/>
                <w:szCs w:val="28"/>
              </w:rPr>
              <w:t>консультации</w:t>
            </w:r>
          </w:p>
        </w:tc>
        <w:tc>
          <w:tcPr>
            <w:tcW w:w="9814" w:type="dxa"/>
          </w:tcPr>
          <w:p w:rsidR="005872CD" w:rsidRPr="00A64D2A" w:rsidRDefault="005872CD" w:rsidP="00455B00">
            <w:pPr>
              <w:spacing w:after="0" w:line="240" w:lineRule="auto"/>
              <w:jc w:val="both"/>
              <w:rPr>
                <w:sz w:val="28"/>
                <w:szCs w:val="28"/>
              </w:rPr>
            </w:pPr>
          </w:p>
          <w:p w:rsidR="005872CD" w:rsidRPr="00A64D2A" w:rsidRDefault="00455B00" w:rsidP="00455B00">
            <w:pPr>
              <w:spacing w:after="0" w:line="240" w:lineRule="auto"/>
              <w:jc w:val="both"/>
              <w:rPr>
                <w:sz w:val="28"/>
                <w:szCs w:val="28"/>
              </w:rPr>
            </w:pPr>
            <w:r>
              <w:rPr>
                <w:sz w:val="28"/>
                <w:szCs w:val="28"/>
              </w:rPr>
              <w:t xml:space="preserve">– </w:t>
            </w:r>
            <w:r w:rsidR="005872CD" w:rsidRPr="00A64D2A">
              <w:rPr>
                <w:sz w:val="28"/>
                <w:szCs w:val="28"/>
              </w:rPr>
              <w:t xml:space="preserve">12,5 (из расчета 0,5 часа на слушателя) </w:t>
            </w:r>
          </w:p>
          <w:p w:rsidR="005872CD" w:rsidRPr="00A64D2A" w:rsidRDefault="00455B00" w:rsidP="00455B00">
            <w:pPr>
              <w:spacing w:after="0" w:line="240" w:lineRule="auto"/>
              <w:jc w:val="both"/>
              <w:rPr>
                <w:sz w:val="28"/>
                <w:szCs w:val="28"/>
              </w:rPr>
            </w:pPr>
            <w:r>
              <w:rPr>
                <w:sz w:val="28"/>
                <w:szCs w:val="28"/>
              </w:rPr>
              <w:t xml:space="preserve">– </w:t>
            </w:r>
            <w:r w:rsidR="005872CD" w:rsidRPr="00A64D2A">
              <w:rPr>
                <w:sz w:val="28"/>
                <w:szCs w:val="28"/>
              </w:rPr>
              <w:t xml:space="preserve">5 </w:t>
            </w:r>
          </w:p>
        </w:tc>
      </w:tr>
    </w:tbl>
    <w:p w:rsidR="001C64C0" w:rsidRPr="00A64D2A" w:rsidRDefault="001C64C0" w:rsidP="00A64D2A">
      <w:pPr>
        <w:shd w:val="clear" w:color="auto" w:fill="FFFFFF"/>
        <w:spacing w:line="240" w:lineRule="auto"/>
        <w:jc w:val="center"/>
        <w:rPr>
          <w:b/>
          <w:bCs/>
          <w:sz w:val="28"/>
          <w:szCs w:val="24"/>
        </w:rPr>
        <w:sectPr w:rsidR="001C64C0" w:rsidRPr="00A64D2A" w:rsidSect="0021196F">
          <w:pgSz w:w="16838" w:h="11906" w:orient="landscape"/>
          <w:pgMar w:top="1701" w:right="1134" w:bottom="851" w:left="1134" w:header="709" w:footer="709" w:gutter="0"/>
          <w:cols w:space="708"/>
          <w:docGrid w:linePitch="360"/>
        </w:sectPr>
      </w:pPr>
    </w:p>
    <w:p w:rsidR="00EF4BE1" w:rsidRPr="00EF4BE1" w:rsidRDefault="0070498A" w:rsidP="00EF4BE1">
      <w:pPr>
        <w:shd w:val="clear" w:color="auto" w:fill="FFFFFF"/>
        <w:spacing w:after="0" w:line="240" w:lineRule="auto"/>
        <w:jc w:val="center"/>
        <w:rPr>
          <w:b/>
          <w:kern w:val="28"/>
          <w:sz w:val="28"/>
          <w:szCs w:val="28"/>
        </w:rPr>
      </w:pPr>
      <w:r w:rsidRPr="00EF4BE1">
        <w:rPr>
          <w:b/>
          <w:kern w:val="28"/>
          <w:sz w:val="28"/>
          <w:szCs w:val="28"/>
        </w:rPr>
        <w:t xml:space="preserve">3.2. Рабочие программы учебно-тематического плана </w:t>
      </w:r>
    </w:p>
    <w:p w:rsidR="0070498A" w:rsidRPr="00EF4BE1" w:rsidRDefault="0070498A" w:rsidP="00EF4BE1">
      <w:pPr>
        <w:shd w:val="clear" w:color="auto" w:fill="FFFFFF"/>
        <w:spacing w:after="0" w:line="240" w:lineRule="auto"/>
        <w:jc w:val="center"/>
        <w:rPr>
          <w:b/>
          <w:spacing w:val="-6"/>
          <w:kern w:val="28"/>
          <w:sz w:val="28"/>
          <w:szCs w:val="28"/>
        </w:rPr>
      </w:pPr>
      <w:r w:rsidRPr="00EF4BE1">
        <w:rPr>
          <w:b/>
          <w:spacing w:val="-6"/>
          <w:kern w:val="28"/>
          <w:sz w:val="28"/>
          <w:szCs w:val="28"/>
        </w:rPr>
        <w:t>дополнительной профессиональной программы повышения квалификации</w:t>
      </w:r>
    </w:p>
    <w:p w:rsidR="00EF4BE1" w:rsidRPr="00EF4BE1" w:rsidRDefault="0070498A" w:rsidP="00EF4BE1">
      <w:pPr>
        <w:spacing w:after="0" w:line="240" w:lineRule="auto"/>
        <w:jc w:val="center"/>
        <w:rPr>
          <w:rFonts w:eastAsia="Times New Roman"/>
          <w:b/>
          <w:color w:val="000000" w:themeColor="text1"/>
          <w:sz w:val="28"/>
          <w:szCs w:val="28"/>
          <w:lang w:eastAsia="ru-RU"/>
        </w:rPr>
      </w:pPr>
      <w:r w:rsidRPr="00EF4BE1">
        <w:rPr>
          <w:rFonts w:eastAsia="Times New Roman"/>
          <w:b/>
          <w:sz w:val="28"/>
          <w:szCs w:val="28"/>
          <w:lang w:eastAsia="ru-RU"/>
        </w:rPr>
        <w:t>«</w:t>
      </w:r>
      <w:r w:rsidR="00CD7090" w:rsidRPr="00EF4BE1">
        <w:rPr>
          <w:rFonts w:eastAsia="Times New Roman"/>
          <w:b/>
          <w:color w:val="000000" w:themeColor="text1"/>
          <w:sz w:val="28"/>
          <w:szCs w:val="28"/>
          <w:lang w:eastAsia="ru-RU"/>
        </w:rPr>
        <w:t xml:space="preserve">Проектирование и реализация дополнительных общеобразовательных программ на основе использования регионального репозитория </w:t>
      </w:r>
    </w:p>
    <w:p w:rsidR="0070498A" w:rsidRPr="00EF4BE1" w:rsidRDefault="00CD7090" w:rsidP="00EF4BE1">
      <w:pPr>
        <w:spacing w:after="0" w:line="240" w:lineRule="auto"/>
        <w:jc w:val="center"/>
        <w:rPr>
          <w:rFonts w:eastAsia="Times New Roman"/>
          <w:b/>
          <w:sz w:val="28"/>
          <w:szCs w:val="28"/>
          <w:lang w:eastAsia="ru-RU"/>
        </w:rPr>
      </w:pPr>
      <w:r w:rsidRPr="00EF4BE1">
        <w:rPr>
          <w:rFonts w:eastAsia="Times New Roman"/>
          <w:b/>
          <w:color w:val="000000" w:themeColor="text1"/>
          <w:sz w:val="28"/>
          <w:szCs w:val="28"/>
          <w:lang w:eastAsia="ru-RU"/>
        </w:rPr>
        <w:t>модельных дополнительных общеобразовательных программ</w:t>
      </w:r>
      <w:r w:rsidR="0070498A" w:rsidRPr="00EF4BE1">
        <w:rPr>
          <w:rFonts w:eastAsia="Times New Roman"/>
          <w:b/>
          <w:sz w:val="28"/>
          <w:szCs w:val="28"/>
          <w:lang w:eastAsia="ru-RU"/>
        </w:rPr>
        <w:t>»</w:t>
      </w:r>
    </w:p>
    <w:p w:rsidR="0070498A" w:rsidRPr="00EF4BE1" w:rsidRDefault="0070498A" w:rsidP="00EF4BE1">
      <w:pPr>
        <w:tabs>
          <w:tab w:val="left" w:pos="1965"/>
        </w:tabs>
        <w:spacing w:after="0" w:line="240" w:lineRule="auto"/>
        <w:ind w:firstLine="567"/>
        <w:jc w:val="both"/>
        <w:rPr>
          <w:rFonts w:eastAsia="Times New Roman"/>
          <w:sz w:val="28"/>
          <w:szCs w:val="28"/>
          <w:lang w:eastAsia="ru-RU"/>
        </w:rPr>
      </w:pPr>
    </w:p>
    <w:p w:rsidR="0005726B" w:rsidRPr="00EF4BE1" w:rsidRDefault="00F85AA5" w:rsidP="00EF4BE1">
      <w:pPr>
        <w:spacing w:after="0" w:line="240" w:lineRule="auto"/>
        <w:ind w:firstLine="567"/>
        <w:jc w:val="both"/>
        <w:rPr>
          <w:rFonts w:eastAsia="Times New Roman"/>
          <w:b/>
          <w:sz w:val="28"/>
          <w:szCs w:val="28"/>
          <w:lang w:eastAsia="ru-RU"/>
        </w:rPr>
      </w:pPr>
      <w:r w:rsidRPr="00EF4BE1">
        <w:rPr>
          <w:rFonts w:eastAsia="Times New Roman"/>
          <w:b/>
          <w:sz w:val="28"/>
          <w:szCs w:val="28"/>
          <w:lang w:eastAsia="ru-RU"/>
        </w:rPr>
        <w:t>Раздел 1. Современные нормативно-правовые аспекты развития сети дополнительных о</w:t>
      </w:r>
      <w:r w:rsidR="00104CDA" w:rsidRPr="00EF4BE1">
        <w:rPr>
          <w:rFonts w:eastAsia="Times New Roman"/>
          <w:b/>
          <w:sz w:val="28"/>
          <w:szCs w:val="28"/>
          <w:lang w:eastAsia="ru-RU"/>
        </w:rPr>
        <w:t>бщеобразовательных программ на институциональном</w:t>
      </w:r>
      <w:r w:rsidRPr="00EF4BE1">
        <w:rPr>
          <w:rFonts w:eastAsia="Times New Roman"/>
          <w:b/>
          <w:sz w:val="28"/>
          <w:szCs w:val="28"/>
          <w:lang w:eastAsia="ru-RU"/>
        </w:rPr>
        <w:t xml:space="preserve"> уровне.</w:t>
      </w:r>
    </w:p>
    <w:p w:rsidR="00F85AA5" w:rsidRPr="00EF4BE1" w:rsidRDefault="00F85AA5" w:rsidP="00EF4BE1">
      <w:pPr>
        <w:spacing w:after="0" w:line="240" w:lineRule="auto"/>
        <w:ind w:firstLine="567"/>
        <w:jc w:val="both"/>
        <w:rPr>
          <w:rFonts w:eastAsia="Times New Roman"/>
          <w:b/>
          <w:sz w:val="28"/>
          <w:szCs w:val="28"/>
          <w:lang w:eastAsia="ru-RU"/>
        </w:rPr>
      </w:pPr>
      <w:r w:rsidRPr="00EF4BE1">
        <w:rPr>
          <w:rFonts w:eastAsia="Times New Roman"/>
          <w:b/>
          <w:sz w:val="28"/>
          <w:szCs w:val="28"/>
          <w:lang w:eastAsia="ru-RU"/>
        </w:rPr>
        <w:t>Тема 1.1. Нормативные и концептуальные основания развития дополнительного образования детей в Российской Федерации. Нормативные обязательства муниципальных образований по достижению показателей охвата детей и молодежи дополнительным образованием (</w:t>
      </w:r>
      <w:r w:rsidR="00CD7090" w:rsidRPr="00EF4BE1">
        <w:rPr>
          <w:rFonts w:eastAsia="Times New Roman"/>
          <w:b/>
          <w:sz w:val="28"/>
          <w:szCs w:val="28"/>
          <w:lang w:eastAsia="ru-RU"/>
        </w:rPr>
        <w:t>2</w:t>
      </w:r>
      <w:r w:rsidRPr="00EF4BE1">
        <w:rPr>
          <w:rFonts w:eastAsia="Times New Roman"/>
          <w:b/>
          <w:sz w:val="28"/>
          <w:szCs w:val="28"/>
          <w:lang w:eastAsia="ru-RU"/>
        </w:rPr>
        <w:t xml:space="preserve"> часа) </w:t>
      </w:r>
      <w:r w:rsidR="00CD7090" w:rsidRPr="00EF4BE1">
        <w:rPr>
          <w:rFonts w:eastAsia="Times New Roman"/>
          <w:b/>
          <w:sz w:val="28"/>
          <w:szCs w:val="28"/>
          <w:lang w:eastAsia="ru-RU"/>
        </w:rPr>
        <w:t>1</w:t>
      </w:r>
      <w:r w:rsidRPr="00EF4BE1">
        <w:rPr>
          <w:rFonts w:eastAsia="Times New Roman"/>
          <w:b/>
          <w:sz w:val="28"/>
          <w:szCs w:val="28"/>
          <w:lang w:eastAsia="ru-RU"/>
        </w:rPr>
        <w:t xml:space="preserve"> л.</w:t>
      </w:r>
      <w:r w:rsidR="00762581">
        <w:rPr>
          <w:rFonts w:eastAsia="Times New Roman"/>
          <w:b/>
          <w:sz w:val="28"/>
          <w:szCs w:val="28"/>
          <w:lang w:eastAsia="ru-RU"/>
        </w:rPr>
        <w:t xml:space="preserve"> </w:t>
      </w:r>
      <w:r w:rsidRPr="00EF4BE1">
        <w:rPr>
          <w:rFonts w:eastAsia="Times New Roman"/>
          <w:b/>
          <w:sz w:val="28"/>
          <w:szCs w:val="28"/>
          <w:lang w:eastAsia="ru-RU"/>
        </w:rPr>
        <w:t>/</w:t>
      </w:r>
      <w:r w:rsidR="00762581">
        <w:rPr>
          <w:rFonts w:eastAsia="Times New Roman"/>
          <w:b/>
          <w:sz w:val="28"/>
          <w:szCs w:val="28"/>
          <w:lang w:eastAsia="ru-RU"/>
        </w:rPr>
        <w:t xml:space="preserve"> </w:t>
      </w:r>
      <w:r w:rsidR="00CD7090" w:rsidRPr="00EF4BE1">
        <w:rPr>
          <w:rFonts w:eastAsia="Times New Roman"/>
          <w:b/>
          <w:sz w:val="28"/>
          <w:szCs w:val="28"/>
          <w:lang w:eastAsia="ru-RU"/>
        </w:rPr>
        <w:t>1</w:t>
      </w:r>
      <w:r w:rsidRPr="00EF4BE1">
        <w:rPr>
          <w:rFonts w:eastAsia="Times New Roman"/>
          <w:b/>
          <w:sz w:val="28"/>
          <w:szCs w:val="28"/>
          <w:lang w:eastAsia="ru-RU"/>
        </w:rPr>
        <w:t xml:space="preserve"> пр.</w:t>
      </w:r>
    </w:p>
    <w:p w:rsidR="008B7457" w:rsidRPr="00EF4BE1" w:rsidRDefault="00F85AA5" w:rsidP="00EF4BE1">
      <w:pPr>
        <w:spacing w:after="0" w:line="240" w:lineRule="auto"/>
        <w:ind w:firstLine="567"/>
        <w:jc w:val="both"/>
        <w:rPr>
          <w:rFonts w:eastAsia="Times New Roman"/>
          <w:sz w:val="28"/>
          <w:szCs w:val="28"/>
          <w:lang w:eastAsia="ru-RU"/>
        </w:rPr>
      </w:pPr>
      <w:r w:rsidRPr="00EF4BE1">
        <w:rPr>
          <w:sz w:val="28"/>
          <w:szCs w:val="28"/>
        </w:rPr>
        <w:t xml:space="preserve">Отражение миссии дополнительного образования детей в Федеральном законе </w:t>
      </w:r>
      <w:r w:rsidR="00A71479" w:rsidRPr="00EF4BE1">
        <w:rPr>
          <w:sz w:val="28"/>
          <w:szCs w:val="28"/>
        </w:rPr>
        <w:t xml:space="preserve">от 29.12.2012 № 273-ФЗ </w:t>
      </w:r>
      <w:r w:rsidRPr="00EF4BE1">
        <w:rPr>
          <w:sz w:val="28"/>
          <w:szCs w:val="28"/>
        </w:rPr>
        <w:t>«Об образовании в Российской Федерации»</w:t>
      </w:r>
      <w:r w:rsidR="00A71479" w:rsidRPr="00EF4BE1">
        <w:rPr>
          <w:sz w:val="28"/>
          <w:szCs w:val="28"/>
        </w:rPr>
        <w:t xml:space="preserve"> </w:t>
      </w:r>
      <w:r w:rsidRPr="00EF4BE1">
        <w:rPr>
          <w:sz w:val="28"/>
          <w:szCs w:val="28"/>
        </w:rPr>
        <w:t>и в Концепции дополнительного образования детей в Российской Федерации</w:t>
      </w:r>
      <w:r w:rsidR="00A71479" w:rsidRPr="00EF4BE1">
        <w:rPr>
          <w:sz w:val="28"/>
          <w:szCs w:val="28"/>
        </w:rPr>
        <w:t xml:space="preserve"> (Распоряжение Правительства РФ от 04.09.2014 № 1726-р)</w:t>
      </w:r>
      <w:r w:rsidRPr="00EF4BE1">
        <w:rPr>
          <w:sz w:val="28"/>
          <w:szCs w:val="28"/>
        </w:rPr>
        <w:t>. Анализ нормативн</w:t>
      </w:r>
      <w:r w:rsidR="00611E98" w:rsidRPr="00EF4BE1">
        <w:rPr>
          <w:sz w:val="28"/>
          <w:szCs w:val="28"/>
        </w:rPr>
        <w:t>о-правовых</w:t>
      </w:r>
      <w:r w:rsidRPr="00EF4BE1">
        <w:rPr>
          <w:sz w:val="28"/>
          <w:szCs w:val="28"/>
        </w:rPr>
        <w:t xml:space="preserve"> документов, закрепляющих обязательства субъектов Российской Федерации по достижению индикативных показателей развития дополнительного образования. Приоритетный национальный проект «</w:t>
      </w:r>
      <w:r w:rsidR="0001451D" w:rsidRPr="00EF4BE1">
        <w:rPr>
          <w:sz w:val="28"/>
          <w:szCs w:val="28"/>
        </w:rPr>
        <w:t>Доступное дополнительное образование для детей</w:t>
      </w:r>
      <w:r w:rsidRPr="00EF4BE1">
        <w:rPr>
          <w:sz w:val="28"/>
          <w:szCs w:val="28"/>
        </w:rPr>
        <w:t>»</w:t>
      </w:r>
      <w:r w:rsidR="0001451D" w:rsidRPr="00EF4BE1">
        <w:rPr>
          <w:sz w:val="28"/>
          <w:szCs w:val="28"/>
        </w:rPr>
        <w:t xml:space="preserve"> (Утвержден президиумом Совета при Президенте РФ по стратегическому развитию и приоритетным проектам, протокол от 30.11.2016 №</w:t>
      </w:r>
      <w:r w:rsidR="00EF4BE1">
        <w:rPr>
          <w:sz w:val="28"/>
          <w:szCs w:val="28"/>
        </w:rPr>
        <w:t xml:space="preserve"> </w:t>
      </w:r>
      <w:r w:rsidR="0001451D" w:rsidRPr="00EF4BE1">
        <w:rPr>
          <w:sz w:val="28"/>
          <w:szCs w:val="28"/>
        </w:rPr>
        <w:t>11)</w:t>
      </w:r>
      <w:r w:rsidRPr="00EF4BE1">
        <w:rPr>
          <w:sz w:val="28"/>
          <w:szCs w:val="28"/>
        </w:rPr>
        <w:t xml:space="preserve">. </w:t>
      </w:r>
      <w:r w:rsidRPr="00EF4BE1">
        <w:rPr>
          <w:bCs/>
          <w:sz w:val="28"/>
          <w:szCs w:val="28"/>
        </w:rPr>
        <w:t>Основные механизмы развития дополнительного образования детей</w:t>
      </w:r>
      <w:r w:rsidR="008B7457" w:rsidRPr="00EF4BE1">
        <w:rPr>
          <w:bCs/>
          <w:sz w:val="28"/>
          <w:szCs w:val="28"/>
        </w:rPr>
        <w:t xml:space="preserve"> в Российской Федерации</w:t>
      </w:r>
      <w:r w:rsidRPr="00EF4BE1">
        <w:rPr>
          <w:bCs/>
          <w:sz w:val="28"/>
          <w:szCs w:val="28"/>
        </w:rPr>
        <w:t>.</w:t>
      </w:r>
      <w:r w:rsidRPr="00EF4BE1">
        <w:rPr>
          <w:rFonts w:eastAsia="Times New Roman"/>
          <w:sz w:val="28"/>
          <w:szCs w:val="28"/>
          <w:lang w:eastAsia="ru-RU"/>
        </w:rPr>
        <w:t xml:space="preserve"> </w:t>
      </w:r>
    </w:p>
    <w:p w:rsidR="00F85AA5" w:rsidRPr="00EF4BE1" w:rsidRDefault="00BE4F62" w:rsidP="00EF4BE1">
      <w:pPr>
        <w:spacing w:after="0" w:line="240" w:lineRule="auto"/>
        <w:ind w:firstLine="567"/>
        <w:jc w:val="both"/>
        <w:rPr>
          <w:rFonts w:eastAsia="Times New Roman"/>
          <w:b/>
          <w:sz w:val="28"/>
          <w:szCs w:val="28"/>
          <w:lang w:eastAsia="ru-RU"/>
        </w:rPr>
      </w:pPr>
      <w:r w:rsidRPr="00EF4BE1">
        <w:rPr>
          <w:rFonts w:eastAsia="Times New Roman"/>
          <w:b/>
          <w:sz w:val="28"/>
          <w:szCs w:val="28"/>
          <w:lang w:eastAsia="ru-RU"/>
        </w:rPr>
        <w:t>Тема 1</w:t>
      </w:r>
      <w:r w:rsidR="00F85AA5" w:rsidRPr="00EF4BE1">
        <w:rPr>
          <w:rFonts w:eastAsia="Times New Roman"/>
          <w:b/>
          <w:sz w:val="28"/>
          <w:szCs w:val="28"/>
          <w:lang w:eastAsia="ru-RU"/>
        </w:rPr>
        <w:t xml:space="preserve">.2. </w:t>
      </w:r>
      <w:r w:rsidR="00104CDA" w:rsidRPr="00EF4BE1">
        <w:rPr>
          <w:rFonts w:eastAsia="Times New Roman"/>
          <w:b/>
          <w:color w:val="000000" w:themeColor="text1"/>
          <w:sz w:val="28"/>
          <w:szCs w:val="28"/>
          <w:lang w:eastAsia="ru-RU"/>
        </w:rPr>
        <w:t>Нормативные основания разв</w:t>
      </w:r>
      <w:r w:rsidR="00641502" w:rsidRPr="00EF4BE1">
        <w:rPr>
          <w:rFonts w:eastAsia="Times New Roman"/>
          <w:b/>
          <w:color w:val="000000" w:themeColor="text1"/>
          <w:sz w:val="28"/>
          <w:szCs w:val="28"/>
          <w:lang w:eastAsia="ru-RU"/>
        </w:rPr>
        <w:t>е</w:t>
      </w:r>
      <w:r w:rsidR="00104CDA" w:rsidRPr="00EF4BE1">
        <w:rPr>
          <w:rFonts w:eastAsia="Times New Roman"/>
          <w:b/>
          <w:color w:val="000000" w:themeColor="text1"/>
          <w:sz w:val="28"/>
          <w:szCs w:val="28"/>
          <w:lang w:eastAsia="ru-RU"/>
        </w:rPr>
        <w:t>ртывание спектра востребованных и доступных для детей различного возраста дополнительных общеобразовательных программ в образовательных организациях. Принцип межведомственного, в том числе сетевого, взаимодействия с учреждениями культуры и спорта при разработке и реализации дополнительных общеобразовательных программ</w:t>
      </w:r>
      <w:r w:rsidR="00104CDA" w:rsidRPr="00EF4BE1">
        <w:rPr>
          <w:rFonts w:eastAsia="Times New Roman"/>
          <w:sz w:val="28"/>
          <w:szCs w:val="28"/>
          <w:lang w:eastAsia="ru-RU"/>
        </w:rPr>
        <w:t xml:space="preserve"> </w:t>
      </w:r>
      <w:r w:rsidR="00F85AA5" w:rsidRPr="00EF4BE1">
        <w:rPr>
          <w:rFonts w:eastAsia="Times New Roman"/>
          <w:b/>
          <w:sz w:val="28"/>
          <w:szCs w:val="28"/>
          <w:lang w:eastAsia="ru-RU"/>
        </w:rPr>
        <w:t>(2 часа) 2 пр.</w:t>
      </w:r>
    </w:p>
    <w:p w:rsidR="008B7457" w:rsidRPr="00EF4BE1" w:rsidRDefault="00693D77" w:rsidP="00EF4BE1">
      <w:pPr>
        <w:spacing w:after="0" w:line="240" w:lineRule="auto"/>
        <w:ind w:firstLine="567"/>
        <w:jc w:val="both"/>
        <w:rPr>
          <w:rFonts w:eastAsia="Times New Roman"/>
          <w:bCs/>
          <w:color w:val="000000" w:themeColor="text1"/>
          <w:spacing w:val="-4"/>
          <w:sz w:val="28"/>
          <w:szCs w:val="28"/>
        </w:rPr>
      </w:pPr>
      <w:r w:rsidRPr="00EF4BE1">
        <w:rPr>
          <w:rFonts w:eastAsia="Times New Roman"/>
          <w:color w:val="000000" w:themeColor="text1"/>
          <w:spacing w:val="-4"/>
          <w:sz w:val="28"/>
          <w:szCs w:val="28"/>
          <w:lang w:eastAsia="ru-RU"/>
        </w:rPr>
        <w:t>Нормативно</w:t>
      </w:r>
      <w:r w:rsidR="0052363D" w:rsidRPr="00EF4BE1">
        <w:rPr>
          <w:rFonts w:eastAsia="Times New Roman"/>
          <w:color w:val="000000" w:themeColor="text1"/>
          <w:spacing w:val="-4"/>
          <w:sz w:val="28"/>
          <w:szCs w:val="28"/>
          <w:lang w:eastAsia="ru-RU"/>
        </w:rPr>
        <w:t xml:space="preserve">-правовые основания </w:t>
      </w:r>
      <w:r w:rsidR="008D5120" w:rsidRPr="00EF4BE1">
        <w:rPr>
          <w:rFonts w:eastAsia="Times New Roman"/>
          <w:color w:val="000000" w:themeColor="text1"/>
          <w:spacing w:val="-4"/>
          <w:sz w:val="28"/>
          <w:szCs w:val="28"/>
          <w:lang w:eastAsia="ru-RU"/>
        </w:rPr>
        <w:t>для разв</w:t>
      </w:r>
      <w:r w:rsidR="00641502" w:rsidRPr="00EF4BE1">
        <w:rPr>
          <w:rFonts w:eastAsia="Times New Roman"/>
          <w:color w:val="000000" w:themeColor="text1"/>
          <w:spacing w:val="-4"/>
          <w:sz w:val="28"/>
          <w:szCs w:val="28"/>
          <w:lang w:eastAsia="ru-RU"/>
        </w:rPr>
        <w:t>е</w:t>
      </w:r>
      <w:r w:rsidR="008D5120" w:rsidRPr="00EF4BE1">
        <w:rPr>
          <w:rFonts w:eastAsia="Times New Roman"/>
          <w:color w:val="000000" w:themeColor="text1"/>
          <w:spacing w:val="-4"/>
          <w:sz w:val="28"/>
          <w:szCs w:val="28"/>
          <w:lang w:eastAsia="ru-RU"/>
        </w:rPr>
        <w:t xml:space="preserve">ртывания сети </w:t>
      </w:r>
      <w:r w:rsidR="0052363D" w:rsidRPr="00EF4BE1">
        <w:rPr>
          <w:rFonts w:eastAsia="Times New Roman"/>
          <w:color w:val="000000" w:themeColor="text1"/>
          <w:spacing w:val="-4"/>
          <w:sz w:val="28"/>
          <w:szCs w:val="28"/>
          <w:lang w:eastAsia="ru-RU"/>
        </w:rPr>
        <w:t xml:space="preserve">востребованных и доступных для детей различного возраста дополнительных общеобразовательных программ в образовательных организациях, </w:t>
      </w:r>
      <w:r w:rsidR="001476E2" w:rsidRPr="00EF4BE1">
        <w:rPr>
          <w:rFonts w:eastAsia="Times New Roman"/>
          <w:color w:val="000000" w:themeColor="text1"/>
          <w:spacing w:val="-4"/>
          <w:sz w:val="28"/>
          <w:szCs w:val="28"/>
          <w:lang w:eastAsia="ru-RU"/>
        </w:rPr>
        <w:t xml:space="preserve">в том числе </w:t>
      </w:r>
      <w:r w:rsidR="0052363D" w:rsidRPr="00EF4BE1">
        <w:rPr>
          <w:rFonts w:eastAsia="Times New Roman"/>
          <w:color w:val="000000" w:themeColor="text1"/>
          <w:spacing w:val="-4"/>
          <w:sz w:val="28"/>
          <w:szCs w:val="28"/>
          <w:lang w:eastAsia="ru-RU"/>
        </w:rPr>
        <w:t>специфика организации дополнительного образования детей</w:t>
      </w:r>
      <w:r w:rsidRPr="00EF4BE1">
        <w:rPr>
          <w:rFonts w:eastAsia="Times New Roman"/>
          <w:color w:val="000000" w:themeColor="text1"/>
          <w:spacing w:val="-4"/>
          <w:sz w:val="28"/>
          <w:szCs w:val="28"/>
          <w:lang w:eastAsia="ru-RU"/>
        </w:rPr>
        <w:t xml:space="preserve"> в Челябинской области</w:t>
      </w:r>
      <w:r w:rsidR="0052363D" w:rsidRPr="00EF4BE1">
        <w:rPr>
          <w:rFonts w:eastAsia="Times New Roman"/>
          <w:color w:val="000000" w:themeColor="text1"/>
          <w:spacing w:val="-4"/>
          <w:sz w:val="28"/>
          <w:szCs w:val="28"/>
          <w:lang w:eastAsia="ru-RU"/>
        </w:rPr>
        <w:t>.</w:t>
      </w:r>
      <w:r w:rsidRPr="00EF4BE1">
        <w:rPr>
          <w:rFonts w:eastAsia="Times New Roman"/>
          <w:color w:val="000000" w:themeColor="text1"/>
          <w:spacing w:val="-4"/>
          <w:sz w:val="28"/>
          <w:szCs w:val="28"/>
          <w:lang w:eastAsia="ru-RU"/>
        </w:rPr>
        <w:t xml:space="preserve"> Управленческие механизмы, обеспечивающие развертывание спектра востребованных и доступных для детей дополнительных общеобразовательных программ в муниципалитете и образовательной организации. Использование </w:t>
      </w:r>
      <w:r w:rsidR="0052363D" w:rsidRPr="00EF4BE1">
        <w:rPr>
          <w:rFonts w:eastAsia="Times New Roman"/>
          <w:color w:val="000000" w:themeColor="text1"/>
          <w:spacing w:val="-4"/>
          <w:sz w:val="28"/>
          <w:szCs w:val="28"/>
          <w:lang w:eastAsia="ru-RU"/>
        </w:rPr>
        <w:t>принцип</w:t>
      </w:r>
      <w:r w:rsidR="007F024A" w:rsidRPr="00EF4BE1">
        <w:rPr>
          <w:rFonts w:eastAsia="Times New Roman"/>
          <w:color w:val="000000" w:themeColor="text1"/>
          <w:spacing w:val="-4"/>
          <w:sz w:val="28"/>
          <w:szCs w:val="28"/>
          <w:lang w:eastAsia="ru-RU"/>
        </w:rPr>
        <w:t>а</w:t>
      </w:r>
      <w:r w:rsidR="0052363D" w:rsidRPr="00EF4BE1">
        <w:rPr>
          <w:rFonts w:eastAsia="Times New Roman"/>
          <w:color w:val="000000" w:themeColor="text1"/>
          <w:spacing w:val="-4"/>
          <w:sz w:val="28"/>
          <w:szCs w:val="28"/>
          <w:lang w:eastAsia="ru-RU"/>
        </w:rPr>
        <w:t xml:space="preserve"> межведомственного, в том числе сетевого, взаимодействия с учреждениями культуры и спорта при разработке и реализации дополнительных общеобразовательных программ</w:t>
      </w:r>
      <w:r w:rsidR="007F024A" w:rsidRPr="00EF4BE1">
        <w:rPr>
          <w:rFonts w:eastAsia="Times New Roman"/>
          <w:color w:val="000000" w:themeColor="text1"/>
          <w:spacing w:val="-4"/>
          <w:sz w:val="28"/>
          <w:szCs w:val="28"/>
          <w:lang w:eastAsia="ru-RU"/>
        </w:rPr>
        <w:t xml:space="preserve"> в рамках выполнения п</w:t>
      </w:r>
      <w:r w:rsidR="00F85AA5" w:rsidRPr="00EF4BE1">
        <w:rPr>
          <w:rFonts w:eastAsia="Times New Roman"/>
          <w:bCs/>
          <w:color w:val="000000" w:themeColor="text1"/>
          <w:spacing w:val="-4"/>
          <w:sz w:val="28"/>
          <w:szCs w:val="28"/>
        </w:rPr>
        <w:t>олномочи</w:t>
      </w:r>
      <w:r w:rsidR="007F024A" w:rsidRPr="00EF4BE1">
        <w:rPr>
          <w:rFonts w:eastAsia="Times New Roman"/>
          <w:bCs/>
          <w:color w:val="000000" w:themeColor="text1"/>
          <w:spacing w:val="-4"/>
          <w:sz w:val="28"/>
          <w:szCs w:val="28"/>
        </w:rPr>
        <w:t>й</w:t>
      </w:r>
      <w:r w:rsidR="00F85AA5" w:rsidRPr="00EF4BE1">
        <w:rPr>
          <w:rFonts w:eastAsia="Times New Roman"/>
          <w:bCs/>
          <w:color w:val="000000" w:themeColor="text1"/>
          <w:spacing w:val="-4"/>
          <w:sz w:val="28"/>
          <w:szCs w:val="28"/>
        </w:rPr>
        <w:t xml:space="preserve"> и обязательства муниципальных образований в обеспечении развития сферы дополнительного образования</w:t>
      </w:r>
      <w:r w:rsidR="003E09D3" w:rsidRPr="00EF4BE1">
        <w:rPr>
          <w:rFonts w:eastAsia="Times New Roman"/>
          <w:bCs/>
          <w:color w:val="000000" w:themeColor="text1"/>
          <w:spacing w:val="-4"/>
          <w:sz w:val="28"/>
          <w:szCs w:val="28"/>
        </w:rPr>
        <w:t xml:space="preserve"> </w:t>
      </w:r>
      <w:r w:rsidR="002A5BF5" w:rsidRPr="00EF4BE1">
        <w:rPr>
          <w:rFonts w:eastAsia="Times New Roman"/>
          <w:bCs/>
          <w:color w:val="000000" w:themeColor="text1"/>
          <w:spacing w:val="-4"/>
          <w:sz w:val="28"/>
          <w:szCs w:val="28"/>
        </w:rPr>
        <w:t xml:space="preserve">(с учетом ведомственной подчиненности) </w:t>
      </w:r>
      <w:r w:rsidR="003E09D3" w:rsidRPr="00EF4BE1">
        <w:rPr>
          <w:rFonts w:eastAsia="Times New Roman"/>
          <w:bCs/>
          <w:color w:val="000000" w:themeColor="text1"/>
          <w:spacing w:val="-4"/>
          <w:sz w:val="28"/>
          <w:szCs w:val="28"/>
        </w:rPr>
        <w:t xml:space="preserve">в соответствии с </w:t>
      </w:r>
      <w:r w:rsidR="00322873" w:rsidRPr="00EF4BE1">
        <w:rPr>
          <w:rFonts w:eastAsia="Times New Roman"/>
          <w:bCs/>
          <w:color w:val="000000" w:themeColor="text1"/>
          <w:spacing w:val="-4"/>
          <w:sz w:val="28"/>
          <w:szCs w:val="28"/>
        </w:rPr>
        <w:t>паспортом проекта «Доступное дополнительное образование для детей» (утвержден Региональным стратегическим комитетом</w:t>
      </w:r>
      <w:r w:rsidR="00D5087E" w:rsidRPr="00EF4BE1">
        <w:rPr>
          <w:rFonts w:eastAsia="Times New Roman"/>
          <w:bCs/>
          <w:color w:val="000000" w:themeColor="text1"/>
          <w:spacing w:val="-4"/>
          <w:sz w:val="28"/>
          <w:szCs w:val="28"/>
        </w:rPr>
        <w:t xml:space="preserve"> Челябинской области</w:t>
      </w:r>
      <w:r w:rsidR="00322873" w:rsidRPr="00EF4BE1">
        <w:rPr>
          <w:rFonts w:eastAsia="Times New Roman"/>
          <w:bCs/>
          <w:color w:val="000000" w:themeColor="text1"/>
          <w:spacing w:val="-4"/>
          <w:sz w:val="28"/>
          <w:szCs w:val="28"/>
        </w:rPr>
        <w:t>, протокол от 14.08.2017)</w:t>
      </w:r>
      <w:r w:rsidR="00F85AA5" w:rsidRPr="00EF4BE1">
        <w:rPr>
          <w:rFonts w:eastAsia="Times New Roman"/>
          <w:bCs/>
          <w:color w:val="000000" w:themeColor="text1"/>
          <w:spacing w:val="-4"/>
          <w:sz w:val="28"/>
          <w:szCs w:val="28"/>
        </w:rPr>
        <w:t xml:space="preserve">. </w:t>
      </w:r>
    </w:p>
    <w:p w:rsidR="00F85AA5" w:rsidRPr="00EF4BE1" w:rsidRDefault="00693D77" w:rsidP="00EF4BE1">
      <w:pPr>
        <w:spacing w:after="0" w:line="240" w:lineRule="auto"/>
        <w:ind w:firstLine="567"/>
        <w:jc w:val="both"/>
        <w:rPr>
          <w:rFonts w:eastAsia="Times New Roman"/>
          <w:color w:val="000000" w:themeColor="text1"/>
          <w:sz w:val="28"/>
          <w:szCs w:val="28"/>
          <w:lang w:eastAsia="ru-RU"/>
        </w:rPr>
      </w:pPr>
      <w:r w:rsidRPr="00EF4BE1">
        <w:rPr>
          <w:rFonts w:eastAsia="Times New Roman"/>
          <w:color w:val="000000" w:themeColor="text1"/>
          <w:sz w:val="28"/>
          <w:szCs w:val="28"/>
          <w:lang w:eastAsia="ru-RU"/>
        </w:rPr>
        <w:t xml:space="preserve">Особенности </w:t>
      </w:r>
      <w:r w:rsidR="00D5087E" w:rsidRPr="00EF4BE1">
        <w:rPr>
          <w:rFonts w:eastAsia="Times New Roman"/>
          <w:color w:val="000000" w:themeColor="text1"/>
          <w:sz w:val="28"/>
          <w:szCs w:val="28"/>
          <w:lang w:eastAsia="ru-RU"/>
        </w:rPr>
        <w:t>использования</w:t>
      </w:r>
      <w:r w:rsidRPr="00EF4BE1">
        <w:rPr>
          <w:rFonts w:eastAsia="Times New Roman"/>
          <w:color w:val="000000" w:themeColor="text1"/>
          <w:sz w:val="28"/>
          <w:szCs w:val="28"/>
          <w:lang w:eastAsia="ru-RU"/>
        </w:rPr>
        <w:t xml:space="preserve"> ресурса</w:t>
      </w:r>
      <w:r w:rsidR="00D5087E" w:rsidRPr="00EF4BE1">
        <w:rPr>
          <w:rFonts w:eastAsia="Times New Roman"/>
          <w:color w:val="000000" w:themeColor="text1"/>
          <w:sz w:val="28"/>
          <w:szCs w:val="28"/>
          <w:lang w:eastAsia="ru-RU"/>
        </w:rPr>
        <w:t xml:space="preserve"> </w:t>
      </w:r>
      <w:r w:rsidR="008B7457" w:rsidRPr="00EF4BE1">
        <w:rPr>
          <w:rFonts w:eastAsia="Times New Roman"/>
          <w:color w:val="000000" w:themeColor="text1"/>
          <w:sz w:val="28"/>
          <w:szCs w:val="28"/>
          <w:lang w:eastAsia="ru-RU"/>
        </w:rPr>
        <w:t xml:space="preserve">межведомстевенного взаимодействия </w:t>
      </w:r>
      <w:r w:rsidR="00C923BB" w:rsidRPr="00EF4BE1">
        <w:rPr>
          <w:rFonts w:eastAsia="Times New Roman"/>
          <w:bCs/>
          <w:color w:val="000000" w:themeColor="text1"/>
          <w:sz w:val="28"/>
          <w:szCs w:val="28"/>
        </w:rPr>
        <w:t>при планировании</w:t>
      </w:r>
      <w:r w:rsidR="00F85AA5" w:rsidRPr="00EF4BE1">
        <w:rPr>
          <w:rFonts w:eastAsia="Times New Roman"/>
          <w:bCs/>
          <w:color w:val="000000" w:themeColor="text1"/>
          <w:sz w:val="28"/>
          <w:szCs w:val="28"/>
        </w:rPr>
        <w:t xml:space="preserve"> мероприятий </w:t>
      </w:r>
      <w:r w:rsidR="00F85AA5" w:rsidRPr="00EF4BE1">
        <w:rPr>
          <w:rFonts w:eastAsia="Times New Roman"/>
          <w:color w:val="000000" w:themeColor="text1"/>
          <w:sz w:val="28"/>
          <w:szCs w:val="28"/>
          <w:lang w:eastAsia="ru-RU"/>
        </w:rPr>
        <w:t>(«дорожные карты») по развитию дополнительного образования детей, обеспечивающи</w:t>
      </w:r>
      <w:r w:rsidRPr="00EF4BE1">
        <w:rPr>
          <w:rFonts w:eastAsia="Times New Roman"/>
          <w:color w:val="000000" w:themeColor="text1"/>
          <w:sz w:val="28"/>
          <w:szCs w:val="28"/>
          <w:lang w:eastAsia="ru-RU"/>
        </w:rPr>
        <w:t>х</w:t>
      </w:r>
      <w:r w:rsidR="00F85AA5" w:rsidRPr="00EF4BE1">
        <w:rPr>
          <w:rFonts w:eastAsia="Times New Roman"/>
          <w:color w:val="000000" w:themeColor="text1"/>
          <w:sz w:val="28"/>
          <w:szCs w:val="28"/>
          <w:lang w:eastAsia="ru-RU"/>
        </w:rPr>
        <w:t xml:space="preserve"> достижение целевых показателей охвата детей дополнительными общеобразовательными программами различной направленности. Межуровневое и межведомственное взаимодействие образования, культуры и спорта </w:t>
      </w:r>
      <w:r w:rsidR="00C072E7" w:rsidRPr="00EF4BE1">
        <w:rPr>
          <w:rFonts w:eastAsia="Times New Roman"/>
          <w:color w:val="000000" w:themeColor="text1"/>
          <w:sz w:val="28"/>
          <w:szCs w:val="28"/>
          <w:lang w:eastAsia="ru-RU"/>
        </w:rPr>
        <w:t xml:space="preserve">– </w:t>
      </w:r>
      <w:r w:rsidRPr="00EF4BE1">
        <w:rPr>
          <w:rFonts w:eastAsia="Times New Roman"/>
          <w:color w:val="000000" w:themeColor="text1"/>
          <w:sz w:val="28"/>
          <w:szCs w:val="28"/>
          <w:lang w:eastAsia="ru-RU"/>
        </w:rPr>
        <w:t>ведущий</w:t>
      </w:r>
      <w:r w:rsidR="00F85AA5" w:rsidRPr="00EF4BE1">
        <w:rPr>
          <w:rFonts w:eastAsia="Times New Roman"/>
          <w:color w:val="000000" w:themeColor="text1"/>
          <w:sz w:val="28"/>
          <w:szCs w:val="28"/>
          <w:lang w:eastAsia="ru-RU"/>
        </w:rPr>
        <w:t xml:space="preserve"> механизм управления сетью дополнительных общеобразовательных программ различной направленности. </w:t>
      </w:r>
    </w:p>
    <w:p w:rsidR="00EF4BE1" w:rsidRDefault="00EF4BE1" w:rsidP="00EF4BE1">
      <w:pPr>
        <w:spacing w:after="0" w:line="240" w:lineRule="auto"/>
        <w:ind w:firstLine="567"/>
        <w:jc w:val="both"/>
        <w:rPr>
          <w:rFonts w:eastAsia="Times New Roman"/>
          <w:b/>
          <w:sz w:val="28"/>
          <w:szCs w:val="28"/>
          <w:lang w:eastAsia="ru-RU"/>
        </w:rPr>
      </w:pPr>
    </w:p>
    <w:p w:rsidR="00104CDA" w:rsidRPr="00EF4BE1" w:rsidRDefault="009C25E8" w:rsidP="00EF4BE1">
      <w:pPr>
        <w:spacing w:after="0" w:line="240" w:lineRule="auto"/>
        <w:ind w:firstLine="567"/>
        <w:jc w:val="both"/>
        <w:rPr>
          <w:rFonts w:eastAsia="Times New Roman"/>
          <w:color w:val="000000" w:themeColor="text1"/>
          <w:sz w:val="28"/>
          <w:szCs w:val="28"/>
          <w:lang w:eastAsia="ru-RU"/>
        </w:rPr>
      </w:pPr>
      <w:r w:rsidRPr="00EF4BE1">
        <w:rPr>
          <w:rFonts w:eastAsia="Times New Roman"/>
          <w:b/>
          <w:sz w:val="28"/>
          <w:szCs w:val="28"/>
          <w:lang w:eastAsia="ru-RU"/>
        </w:rPr>
        <w:t xml:space="preserve">Раздел 2. </w:t>
      </w:r>
      <w:r w:rsidR="00104CDA" w:rsidRPr="00EF4BE1">
        <w:rPr>
          <w:b/>
          <w:sz w:val="28"/>
          <w:szCs w:val="28"/>
        </w:rPr>
        <w:t>С</w:t>
      </w:r>
      <w:r w:rsidR="00104CDA" w:rsidRPr="00EF4BE1">
        <w:rPr>
          <w:rFonts w:eastAsia="Times New Roman"/>
          <w:b/>
          <w:sz w:val="28"/>
          <w:szCs w:val="28"/>
          <w:lang w:eastAsia="ru-RU"/>
        </w:rPr>
        <w:t xml:space="preserve">одержательные и процессуальные аспекты проектирования дополнительных общеобразовательных программ с </w:t>
      </w:r>
      <w:r w:rsidR="00104CDA" w:rsidRPr="00EF4BE1">
        <w:rPr>
          <w:rFonts w:eastAsia="Times New Roman"/>
          <w:b/>
          <w:color w:val="000000" w:themeColor="text1"/>
          <w:sz w:val="28"/>
          <w:szCs w:val="28"/>
          <w:lang w:eastAsia="ru-RU"/>
        </w:rPr>
        <w:t>использованием инновационных методических продуктов, информационно-образовательных ресурсов</w:t>
      </w:r>
    </w:p>
    <w:p w:rsidR="007D4A9E" w:rsidRPr="00EF4BE1" w:rsidRDefault="007D4A9E" w:rsidP="00EF4BE1">
      <w:pPr>
        <w:spacing w:after="0" w:line="240" w:lineRule="auto"/>
        <w:ind w:firstLine="567"/>
        <w:jc w:val="both"/>
        <w:rPr>
          <w:rFonts w:eastAsia="Times New Roman"/>
          <w:b/>
          <w:sz w:val="28"/>
          <w:szCs w:val="28"/>
          <w:lang w:eastAsia="ru-RU"/>
        </w:rPr>
      </w:pPr>
      <w:r w:rsidRPr="00EF4BE1">
        <w:rPr>
          <w:rFonts w:eastAsia="Times New Roman"/>
          <w:b/>
          <w:sz w:val="28"/>
          <w:szCs w:val="28"/>
          <w:lang w:eastAsia="ru-RU"/>
        </w:rPr>
        <w:t>Тема 2.1. Проектное управление как механизм инновационного развития муниципальной системы развития дополнительного образования. Особенности реализации инновационного проекта «Педагогический франчайзинг развертывания сети дополнительных общеобразовательных программ на уровне муниципальных обра</w:t>
      </w:r>
      <w:r w:rsidR="00EF4BE1">
        <w:rPr>
          <w:rFonts w:eastAsia="Times New Roman"/>
          <w:b/>
          <w:sz w:val="28"/>
          <w:szCs w:val="28"/>
          <w:lang w:eastAsia="ru-RU"/>
        </w:rPr>
        <w:t>зований Челябинской области» (2 </w:t>
      </w:r>
      <w:r w:rsidRPr="00EF4BE1">
        <w:rPr>
          <w:rFonts w:eastAsia="Times New Roman"/>
          <w:b/>
          <w:sz w:val="28"/>
          <w:szCs w:val="28"/>
          <w:lang w:eastAsia="ru-RU"/>
        </w:rPr>
        <w:t>часа) 2</w:t>
      </w:r>
      <w:r w:rsidR="00EF4BE1">
        <w:rPr>
          <w:rFonts w:eastAsia="Times New Roman"/>
          <w:b/>
          <w:sz w:val="28"/>
          <w:szCs w:val="28"/>
          <w:lang w:eastAsia="ru-RU"/>
        </w:rPr>
        <w:t xml:space="preserve"> </w:t>
      </w:r>
      <w:r w:rsidRPr="00EF4BE1">
        <w:rPr>
          <w:rFonts w:eastAsia="Times New Roman"/>
          <w:b/>
          <w:sz w:val="28"/>
          <w:szCs w:val="28"/>
          <w:lang w:eastAsia="ru-RU"/>
        </w:rPr>
        <w:t>л.</w:t>
      </w:r>
    </w:p>
    <w:p w:rsidR="006B0A59" w:rsidRPr="00EF4BE1" w:rsidRDefault="007D4A9E" w:rsidP="00EF4BE1">
      <w:pPr>
        <w:spacing w:after="0" w:line="240" w:lineRule="auto"/>
        <w:ind w:firstLine="567"/>
        <w:jc w:val="both"/>
        <w:rPr>
          <w:rFonts w:eastAsia="Times New Roman"/>
          <w:color w:val="000000" w:themeColor="text1"/>
          <w:sz w:val="28"/>
          <w:szCs w:val="28"/>
          <w:lang w:eastAsia="ru-RU"/>
        </w:rPr>
      </w:pPr>
      <w:r w:rsidRPr="00EF4BE1">
        <w:rPr>
          <w:rFonts w:eastAsia="Times New Roman"/>
          <w:sz w:val="28"/>
          <w:szCs w:val="28"/>
          <w:lang w:eastAsia="ru-RU"/>
        </w:rPr>
        <w:t>Проект. Проектная деятельность. Педагогический проект. Управление образовательными системами: институциональный и муниципальный уровень. Механизмы развития сети дополнительных общеобразовательных программ в муниципалитете. Содержание и особенности реализации инновационного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w:t>
      </w:r>
      <w:r w:rsidR="00161CBD" w:rsidRPr="00EF4BE1">
        <w:rPr>
          <w:rFonts w:eastAsia="Times New Roman"/>
          <w:sz w:val="28"/>
          <w:szCs w:val="28"/>
          <w:lang w:eastAsia="ru-RU"/>
        </w:rPr>
        <w:t xml:space="preserve">. </w:t>
      </w:r>
      <w:r w:rsidR="00693D77" w:rsidRPr="00EF4BE1">
        <w:rPr>
          <w:rFonts w:eastAsia="Times New Roman"/>
          <w:sz w:val="28"/>
          <w:szCs w:val="28"/>
          <w:lang w:eastAsia="ru-RU"/>
        </w:rPr>
        <w:t>Региональный</w:t>
      </w:r>
      <w:r w:rsidR="00161CBD" w:rsidRPr="00EF4BE1">
        <w:rPr>
          <w:rFonts w:eastAsia="Times New Roman"/>
          <w:sz w:val="28"/>
          <w:szCs w:val="28"/>
          <w:lang w:eastAsia="ru-RU"/>
        </w:rPr>
        <w:t xml:space="preserve"> репозитори</w:t>
      </w:r>
      <w:r w:rsidR="00015B4B" w:rsidRPr="00EF4BE1">
        <w:rPr>
          <w:rFonts w:eastAsia="Times New Roman"/>
          <w:sz w:val="28"/>
          <w:szCs w:val="28"/>
          <w:lang w:eastAsia="ru-RU"/>
        </w:rPr>
        <w:t>й</w:t>
      </w:r>
      <w:r w:rsidR="00161CBD" w:rsidRPr="00EF4BE1">
        <w:rPr>
          <w:rFonts w:eastAsia="Times New Roman"/>
          <w:sz w:val="28"/>
          <w:szCs w:val="28"/>
          <w:lang w:eastAsia="ru-RU"/>
        </w:rPr>
        <w:t xml:space="preserve"> модельных дополнительных общеобразовательных программ</w:t>
      </w:r>
      <w:r w:rsidR="006B0A59" w:rsidRPr="00EF4BE1">
        <w:rPr>
          <w:rFonts w:eastAsia="Times New Roman"/>
          <w:sz w:val="28"/>
          <w:szCs w:val="28"/>
          <w:lang w:eastAsia="ru-RU"/>
        </w:rPr>
        <w:t xml:space="preserve"> как </w:t>
      </w:r>
      <w:r w:rsidR="006B0A59" w:rsidRPr="00EF4BE1">
        <w:rPr>
          <w:rFonts w:eastAsia="Times New Roman"/>
          <w:color w:val="000000" w:themeColor="text1"/>
          <w:sz w:val="28"/>
          <w:szCs w:val="28"/>
          <w:lang w:eastAsia="ru-RU"/>
        </w:rPr>
        <w:t>информационно-</w:t>
      </w:r>
      <w:r w:rsidR="00015B4B" w:rsidRPr="00EF4BE1">
        <w:rPr>
          <w:rFonts w:eastAsia="Times New Roman"/>
          <w:color w:val="000000" w:themeColor="text1"/>
          <w:sz w:val="28"/>
          <w:szCs w:val="28"/>
          <w:lang w:eastAsia="ru-RU"/>
        </w:rPr>
        <w:t>методический ресурс</w:t>
      </w:r>
      <w:r w:rsidR="006B0A59" w:rsidRPr="00EF4BE1">
        <w:rPr>
          <w:rFonts w:eastAsia="Times New Roman"/>
          <w:color w:val="000000" w:themeColor="text1"/>
          <w:sz w:val="28"/>
          <w:szCs w:val="28"/>
          <w:lang w:eastAsia="ru-RU"/>
        </w:rPr>
        <w:t>.</w:t>
      </w:r>
    </w:p>
    <w:p w:rsidR="007D4A9E" w:rsidRPr="00EF4BE1" w:rsidRDefault="007D4A9E" w:rsidP="00EF4BE1">
      <w:pPr>
        <w:spacing w:after="0" w:line="240" w:lineRule="auto"/>
        <w:ind w:firstLine="567"/>
        <w:contextualSpacing/>
        <w:jc w:val="both"/>
        <w:rPr>
          <w:rFonts w:eastAsia="Times New Roman"/>
          <w:b/>
          <w:sz w:val="28"/>
          <w:szCs w:val="28"/>
          <w:lang w:eastAsia="ru-RU"/>
        </w:rPr>
      </w:pPr>
      <w:r w:rsidRPr="00EF4BE1">
        <w:rPr>
          <w:rFonts w:eastAsia="Times New Roman"/>
          <w:b/>
          <w:sz w:val="28"/>
          <w:szCs w:val="28"/>
          <w:lang w:eastAsia="ru-RU"/>
        </w:rPr>
        <w:t>Тема 2.2. Концептуальные и методические особенности проектирования модельных дополнительных общеобразовательных программ в контексте управления развитием сети дополнительных общеобразовательных программ в муниципальном образовании (</w:t>
      </w:r>
      <w:r w:rsidR="00BC5B12" w:rsidRPr="00EF4BE1">
        <w:rPr>
          <w:rFonts w:eastAsia="Times New Roman"/>
          <w:b/>
          <w:sz w:val="28"/>
          <w:szCs w:val="28"/>
          <w:lang w:eastAsia="ru-RU"/>
        </w:rPr>
        <w:t xml:space="preserve">6 </w:t>
      </w:r>
      <w:r w:rsidRPr="00EF4BE1">
        <w:rPr>
          <w:rFonts w:eastAsia="Times New Roman"/>
          <w:b/>
          <w:sz w:val="28"/>
          <w:szCs w:val="28"/>
          <w:lang w:eastAsia="ru-RU"/>
        </w:rPr>
        <w:t>час</w:t>
      </w:r>
      <w:r w:rsidR="00BC5B12" w:rsidRPr="00EF4BE1">
        <w:rPr>
          <w:rFonts w:eastAsia="Times New Roman"/>
          <w:b/>
          <w:sz w:val="28"/>
          <w:szCs w:val="28"/>
          <w:lang w:eastAsia="ru-RU"/>
        </w:rPr>
        <w:t>ов</w:t>
      </w:r>
      <w:r w:rsidRPr="00EF4BE1">
        <w:rPr>
          <w:rFonts w:eastAsia="Times New Roman"/>
          <w:b/>
          <w:sz w:val="28"/>
          <w:szCs w:val="28"/>
          <w:lang w:eastAsia="ru-RU"/>
        </w:rPr>
        <w:t xml:space="preserve">) </w:t>
      </w:r>
      <w:r w:rsidR="00BC5B12" w:rsidRPr="00EF4BE1">
        <w:rPr>
          <w:rFonts w:eastAsia="Times New Roman"/>
          <w:b/>
          <w:sz w:val="28"/>
          <w:szCs w:val="28"/>
          <w:lang w:eastAsia="ru-RU"/>
        </w:rPr>
        <w:t>2</w:t>
      </w:r>
      <w:r w:rsidR="00762581">
        <w:rPr>
          <w:rFonts w:eastAsia="Times New Roman"/>
          <w:b/>
          <w:sz w:val="28"/>
          <w:szCs w:val="28"/>
          <w:lang w:eastAsia="ru-RU"/>
        </w:rPr>
        <w:t xml:space="preserve"> </w:t>
      </w:r>
      <w:r w:rsidR="00BC5B12" w:rsidRPr="00EF4BE1">
        <w:rPr>
          <w:rFonts w:eastAsia="Times New Roman"/>
          <w:b/>
          <w:sz w:val="28"/>
          <w:szCs w:val="28"/>
          <w:lang w:eastAsia="ru-RU"/>
        </w:rPr>
        <w:t>л</w:t>
      </w:r>
      <w:r w:rsidR="00762581">
        <w:rPr>
          <w:rFonts w:eastAsia="Times New Roman"/>
          <w:b/>
          <w:sz w:val="28"/>
          <w:szCs w:val="28"/>
          <w:lang w:eastAsia="ru-RU"/>
        </w:rPr>
        <w:t xml:space="preserve">. </w:t>
      </w:r>
      <w:r w:rsidRPr="00EF4BE1">
        <w:rPr>
          <w:rFonts w:eastAsia="Times New Roman"/>
          <w:b/>
          <w:sz w:val="28"/>
          <w:szCs w:val="28"/>
          <w:lang w:eastAsia="ru-RU"/>
        </w:rPr>
        <w:t>/</w:t>
      </w:r>
      <w:r w:rsidR="00762581">
        <w:rPr>
          <w:rFonts w:eastAsia="Times New Roman"/>
          <w:b/>
          <w:sz w:val="28"/>
          <w:szCs w:val="28"/>
          <w:lang w:eastAsia="ru-RU"/>
        </w:rPr>
        <w:t xml:space="preserve"> </w:t>
      </w:r>
      <w:r w:rsidR="00BC5B12" w:rsidRPr="00EF4BE1">
        <w:rPr>
          <w:rFonts w:eastAsia="Times New Roman"/>
          <w:b/>
          <w:sz w:val="28"/>
          <w:szCs w:val="28"/>
          <w:lang w:eastAsia="ru-RU"/>
        </w:rPr>
        <w:t>4</w:t>
      </w:r>
      <w:r w:rsidR="00762581">
        <w:rPr>
          <w:rFonts w:eastAsia="Times New Roman"/>
          <w:b/>
          <w:sz w:val="28"/>
          <w:szCs w:val="28"/>
          <w:lang w:eastAsia="ru-RU"/>
        </w:rPr>
        <w:t xml:space="preserve"> </w:t>
      </w:r>
      <w:r w:rsidR="00BC5B12" w:rsidRPr="00EF4BE1">
        <w:rPr>
          <w:rFonts w:eastAsia="Times New Roman"/>
          <w:b/>
          <w:sz w:val="28"/>
          <w:szCs w:val="28"/>
          <w:lang w:eastAsia="ru-RU"/>
        </w:rPr>
        <w:t>пр</w:t>
      </w:r>
      <w:r w:rsidRPr="00EF4BE1">
        <w:rPr>
          <w:rFonts w:eastAsia="Times New Roman"/>
          <w:b/>
          <w:sz w:val="28"/>
          <w:szCs w:val="28"/>
          <w:lang w:eastAsia="ru-RU"/>
        </w:rPr>
        <w:t xml:space="preserve">. </w:t>
      </w:r>
    </w:p>
    <w:p w:rsidR="007D4A9E" w:rsidRPr="00342A16" w:rsidRDefault="007D4A9E" w:rsidP="00EF4BE1">
      <w:pPr>
        <w:spacing w:after="0" w:line="240" w:lineRule="auto"/>
        <w:ind w:firstLine="567"/>
        <w:contextualSpacing/>
        <w:jc w:val="both"/>
        <w:rPr>
          <w:rFonts w:eastAsia="Times New Roman"/>
          <w:spacing w:val="4"/>
          <w:sz w:val="28"/>
          <w:szCs w:val="28"/>
          <w:lang w:eastAsia="ru-RU"/>
        </w:rPr>
      </w:pPr>
      <w:r w:rsidRPr="00342A16">
        <w:rPr>
          <w:spacing w:val="4"/>
          <w:sz w:val="28"/>
          <w:szCs w:val="28"/>
        </w:rPr>
        <w:t>Актуальность разработки модельных</w:t>
      </w:r>
      <w:r w:rsidRPr="00342A16">
        <w:rPr>
          <w:rFonts w:eastAsia="Times New Roman"/>
          <w:spacing w:val="4"/>
          <w:sz w:val="28"/>
          <w:szCs w:val="28"/>
          <w:lang w:eastAsia="ru-RU"/>
        </w:rPr>
        <w:t xml:space="preserve"> дополнительных общеобразовательных программ. Цель и задачи разработки и реализации </w:t>
      </w:r>
      <w:r w:rsidRPr="00342A16">
        <w:rPr>
          <w:spacing w:val="4"/>
          <w:sz w:val="28"/>
          <w:szCs w:val="28"/>
        </w:rPr>
        <w:t>модельных</w:t>
      </w:r>
      <w:r w:rsidRPr="00342A16">
        <w:rPr>
          <w:rFonts w:eastAsia="Times New Roman"/>
          <w:spacing w:val="4"/>
          <w:sz w:val="28"/>
          <w:szCs w:val="28"/>
          <w:lang w:eastAsia="ru-RU"/>
        </w:rPr>
        <w:t xml:space="preserve"> дополнительных общеобразовательных программ. Модульный принцип проектирования</w:t>
      </w:r>
      <w:r w:rsidRPr="00342A16">
        <w:rPr>
          <w:rFonts w:eastAsia="Times New Roman"/>
          <w:b/>
          <w:spacing w:val="4"/>
          <w:sz w:val="28"/>
          <w:szCs w:val="28"/>
          <w:lang w:eastAsia="ru-RU"/>
        </w:rPr>
        <w:t xml:space="preserve"> </w:t>
      </w:r>
      <w:r w:rsidRPr="00342A16">
        <w:rPr>
          <w:rFonts w:eastAsia="Times New Roman"/>
          <w:spacing w:val="4"/>
          <w:sz w:val="28"/>
          <w:szCs w:val="28"/>
          <w:lang w:eastAsia="ru-RU"/>
        </w:rPr>
        <w:t xml:space="preserve">дополнительных общеобразовательных программ. Виды </w:t>
      </w:r>
      <w:r w:rsidRPr="00342A16">
        <w:rPr>
          <w:spacing w:val="4"/>
          <w:sz w:val="28"/>
          <w:szCs w:val="28"/>
        </w:rPr>
        <w:t>модельных</w:t>
      </w:r>
      <w:r w:rsidRPr="00342A16">
        <w:rPr>
          <w:rFonts w:eastAsia="Times New Roman"/>
          <w:spacing w:val="4"/>
          <w:sz w:val="28"/>
          <w:szCs w:val="28"/>
          <w:lang w:eastAsia="ru-RU"/>
        </w:rPr>
        <w:t xml:space="preserve"> дополнительных общеобразовательных программ. Структурные компоненты </w:t>
      </w:r>
      <w:r w:rsidRPr="00342A16">
        <w:rPr>
          <w:spacing w:val="4"/>
          <w:sz w:val="28"/>
          <w:szCs w:val="28"/>
        </w:rPr>
        <w:t>модельных</w:t>
      </w:r>
      <w:r w:rsidRPr="00342A16">
        <w:rPr>
          <w:rFonts w:eastAsia="Times New Roman"/>
          <w:spacing w:val="4"/>
          <w:sz w:val="28"/>
          <w:szCs w:val="28"/>
          <w:lang w:eastAsia="ru-RU"/>
        </w:rPr>
        <w:t xml:space="preserve"> дополнительных общеобразовательных программ. </w:t>
      </w:r>
      <w:r w:rsidR="009B7B5F" w:rsidRPr="00342A16">
        <w:rPr>
          <w:rFonts w:eastAsia="Times New Roman"/>
          <w:spacing w:val="4"/>
          <w:sz w:val="28"/>
          <w:szCs w:val="28"/>
          <w:lang w:eastAsia="ru-RU"/>
        </w:rPr>
        <w:t>Концептуальные и методические особенности проектирования модельных дополнительных общеобразовательных программ по направленностям дополнительного образования.</w:t>
      </w:r>
    </w:p>
    <w:p w:rsidR="007D4A9E" w:rsidRPr="00EF4BE1" w:rsidRDefault="007D4A9E" w:rsidP="00EF4BE1">
      <w:pPr>
        <w:spacing w:after="0" w:line="240" w:lineRule="auto"/>
        <w:ind w:firstLine="567"/>
        <w:contextualSpacing/>
        <w:jc w:val="both"/>
        <w:rPr>
          <w:b/>
          <w:sz w:val="28"/>
          <w:szCs w:val="28"/>
        </w:rPr>
      </w:pPr>
      <w:r w:rsidRPr="00EF4BE1">
        <w:rPr>
          <w:b/>
          <w:sz w:val="28"/>
          <w:szCs w:val="28"/>
        </w:rPr>
        <w:t>Тема 2.3. Создание специальных условий для реализации дополнительных общеобразовательных программ с детьми, имеющи</w:t>
      </w:r>
      <w:r w:rsidR="00762581">
        <w:rPr>
          <w:b/>
          <w:sz w:val="28"/>
          <w:szCs w:val="28"/>
        </w:rPr>
        <w:t>ми</w:t>
      </w:r>
      <w:r w:rsidRPr="00EF4BE1">
        <w:rPr>
          <w:b/>
          <w:sz w:val="28"/>
          <w:szCs w:val="28"/>
        </w:rPr>
        <w:t xml:space="preserve"> ограниченные возможности здоровья (2 часа) </w:t>
      </w:r>
      <w:r w:rsidR="00BC5B12" w:rsidRPr="00EF4BE1">
        <w:rPr>
          <w:rFonts w:eastAsia="Times New Roman"/>
          <w:b/>
          <w:sz w:val="28"/>
          <w:szCs w:val="28"/>
          <w:lang w:eastAsia="ru-RU"/>
        </w:rPr>
        <w:t>2</w:t>
      </w:r>
      <w:r w:rsidR="00762581">
        <w:rPr>
          <w:rFonts w:eastAsia="Times New Roman"/>
          <w:b/>
          <w:sz w:val="28"/>
          <w:szCs w:val="28"/>
          <w:lang w:eastAsia="ru-RU"/>
        </w:rPr>
        <w:t xml:space="preserve"> </w:t>
      </w:r>
      <w:r w:rsidR="00BC5B12" w:rsidRPr="00EF4BE1">
        <w:rPr>
          <w:rFonts w:eastAsia="Times New Roman"/>
          <w:b/>
          <w:sz w:val="28"/>
          <w:szCs w:val="28"/>
          <w:lang w:eastAsia="ru-RU"/>
        </w:rPr>
        <w:t>пр</w:t>
      </w:r>
      <w:r w:rsidRPr="00EF4BE1">
        <w:rPr>
          <w:b/>
          <w:sz w:val="28"/>
          <w:szCs w:val="28"/>
        </w:rPr>
        <w:t>.</w:t>
      </w:r>
    </w:p>
    <w:p w:rsidR="007D4A9E" w:rsidRDefault="007D4A9E" w:rsidP="00EF4BE1">
      <w:pPr>
        <w:spacing w:after="0" w:line="240" w:lineRule="auto"/>
        <w:ind w:firstLine="567"/>
        <w:jc w:val="both"/>
        <w:rPr>
          <w:sz w:val="28"/>
          <w:szCs w:val="28"/>
        </w:rPr>
      </w:pPr>
      <w:r w:rsidRPr="00EF4BE1">
        <w:rPr>
          <w:sz w:val="28"/>
          <w:szCs w:val="28"/>
        </w:rPr>
        <w:t>Нормативные документы, определяющие создание специальных условий для реализации дополнительных общеобразовательных программ с детьми, имеющи</w:t>
      </w:r>
      <w:r w:rsidR="00762581">
        <w:rPr>
          <w:sz w:val="28"/>
          <w:szCs w:val="28"/>
        </w:rPr>
        <w:t>ми</w:t>
      </w:r>
      <w:r w:rsidRPr="00EF4BE1">
        <w:rPr>
          <w:sz w:val="28"/>
          <w:szCs w:val="28"/>
        </w:rPr>
        <w:t xml:space="preserve"> ограниченные возможности здоровья. Понятия «инклюзивное образование», «доступная среда», «адаптированная образовательная программа». Специфика разработки адаптированных дополнительных </w:t>
      </w:r>
      <w:r w:rsidR="00762581">
        <w:rPr>
          <w:sz w:val="28"/>
          <w:szCs w:val="28"/>
        </w:rPr>
        <w:t>общеобразовательных программам.</w:t>
      </w:r>
    </w:p>
    <w:p w:rsidR="00762581" w:rsidRPr="00EF4BE1" w:rsidRDefault="00762581" w:rsidP="00EF4BE1">
      <w:pPr>
        <w:spacing w:after="0" w:line="240" w:lineRule="auto"/>
        <w:ind w:firstLine="567"/>
        <w:jc w:val="both"/>
        <w:rPr>
          <w:sz w:val="28"/>
          <w:szCs w:val="28"/>
        </w:rPr>
      </w:pPr>
    </w:p>
    <w:p w:rsidR="0005726B" w:rsidRPr="00EF4BE1" w:rsidRDefault="0005726B" w:rsidP="00EF4BE1">
      <w:pPr>
        <w:spacing w:after="0" w:line="240" w:lineRule="auto"/>
        <w:ind w:firstLine="567"/>
        <w:contextualSpacing/>
        <w:jc w:val="both"/>
        <w:rPr>
          <w:b/>
          <w:color w:val="000000" w:themeColor="text1"/>
          <w:sz w:val="28"/>
          <w:szCs w:val="28"/>
        </w:rPr>
      </w:pPr>
      <w:r w:rsidRPr="00EF4BE1">
        <w:rPr>
          <w:b/>
          <w:sz w:val="28"/>
          <w:szCs w:val="28"/>
        </w:rPr>
        <w:t xml:space="preserve">Раздел 3. </w:t>
      </w:r>
      <w:r w:rsidR="00BC5B12" w:rsidRPr="00EF4BE1">
        <w:rPr>
          <w:b/>
          <w:sz w:val="28"/>
          <w:szCs w:val="28"/>
        </w:rPr>
        <w:t>Прикладные аспекты разработки дополнительных общеобразовательных программ на основе регионального репозитория</w:t>
      </w:r>
      <w:r w:rsidR="00866BAB" w:rsidRPr="00EF4BE1">
        <w:rPr>
          <w:b/>
          <w:sz w:val="28"/>
          <w:szCs w:val="28"/>
        </w:rPr>
        <w:t xml:space="preserve"> </w:t>
      </w:r>
      <w:r w:rsidR="00866BAB" w:rsidRPr="00EF4BE1">
        <w:rPr>
          <w:b/>
          <w:color w:val="000000" w:themeColor="text1"/>
          <w:sz w:val="28"/>
          <w:szCs w:val="28"/>
        </w:rPr>
        <w:t>модельных дополнительных общеобразовательных программ</w:t>
      </w:r>
      <w:r w:rsidRPr="00EF4BE1">
        <w:rPr>
          <w:b/>
          <w:color w:val="000000" w:themeColor="text1"/>
          <w:sz w:val="28"/>
          <w:szCs w:val="28"/>
        </w:rPr>
        <w:t>.</w:t>
      </w:r>
    </w:p>
    <w:p w:rsidR="00AA17C5" w:rsidRPr="00EF4BE1" w:rsidRDefault="00AA17C5" w:rsidP="00EF4BE1">
      <w:pPr>
        <w:spacing w:after="0" w:line="240" w:lineRule="auto"/>
        <w:ind w:firstLine="567"/>
        <w:contextualSpacing/>
        <w:jc w:val="both"/>
        <w:rPr>
          <w:rFonts w:eastAsia="Times New Roman"/>
          <w:b/>
          <w:sz w:val="28"/>
          <w:szCs w:val="28"/>
          <w:lang w:eastAsia="ru-RU"/>
        </w:rPr>
      </w:pPr>
      <w:r w:rsidRPr="00EF4BE1">
        <w:rPr>
          <w:b/>
          <w:sz w:val="28"/>
          <w:szCs w:val="28"/>
        </w:rPr>
        <w:t xml:space="preserve">Тема </w:t>
      </w:r>
      <w:r w:rsidR="00F4002C" w:rsidRPr="00EF4BE1">
        <w:rPr>
          <w:b/>
          <w:sz w:val="28"/>
          <w:szCs w:val="28"/>
        </w:rPr>
        <w:t>3</w:t>
      </w:r>
      <w:r w:rsidRPr="00EF4BE1">
        <w:rPr>
          <w:b/>
          <w:sz w:val="28"/>
          <w:szCs w:val="28"/>
        </w:rPr>
        <w:t xml:space="preserve">.1. </w:t>
      </w:r>
      <w:r w:rsidR="00F4002C" w:rsidRPr="00EF4BE1">
        <w:rPr>
          <w:b/>
          <w:sz w:val="28"/>
          <w:szCs w:val="28"/>
        </w:rPr>
        <w:t>Модельная дополнительная общеобразовательная программа как основа для проектирования педагогом дополнительных общеразвивающих программ различной направленности: логика построения содержания программы, ресурсы, результаты</w:t>
      </w:r>
      <w:r w:rsidR="00981711" w:rsidRPr="00EF4BE1">
        <w:rPr>
          <w:rFonts w:eastAsia="Times New Roman"/>
          <w:b/>
          <w:sz w:val="28"/>
          <w:szCs w:val="28"/>
          <w:lang w:eastAsia="ru-RU"/>
        </w:rPr>
        <w:t xml:space="preserve"> </w:t>
      </w:r>
      <w:r w:rsidR="000A6CA9" w:rsidRPr="00EF4BE1">
        <w:rPr>
          <w:b/>
          <w:sz w:val="28"/>
          <w:szCs w:val="28"/>
        </w:rPr>
        <w:t>(</w:t>
      </w:r>
      <w:r w:rsidR="00F4002C" w:rsidRPr="00EF4BE1">
        <w:rPr>
          <w:b/>
          <w:sz w:val="28"/>
          <w:szCs w:val="28"/>
        </w:rPr>
        <w:t>2</w:t>
      </w:r>
      <w:r w:rsidR="000A6CA9" w:rsidRPr="00EF4BE1">
        <w:rPr>
          <w:b/>
          <w:sz w:val="28"/>
          <w:szCs w:val="28"/>
        </w:rPr>
        <w:t xml:space="preserve"> часа) 2</w:t>
      </w:r>
      <w:r w:rsidR="00762581">
        <w:rPr>
          <w:b/>
          <w:sz w:val="28"/>
          <w:szCs w:val="28"/>
        </w:rPr>
        <w:t xml:space="preserve"> </w:t>
      </w:r>
      <w:r w:rsidR="000A6CA9" w:rsidRPr="00EF4BE1">
        <w:rPr>
          <w:b/>
          <w:sz w:val="28"/>
          <w:szCs w:val="28"/>
        </w:rPr>
        <w:t xml:space="preserve">пр. </w:t>
      </w:r>
    </w:p>
    <w:p w:rsidR="00E92FB4" w:rsidRPr="00EF4BE1" w:rsidRDefault="00E92FB4" w:rsidP="00EF4BE1">
      <w:pPr>
        <w:spacing w:after="0" w:line="240" w:lineRule="auto"/>
        <w:ind w:firstLine="567"/>
        <w:jc w:val="both"/>
        <w:rPr>
          <w:sz w:val="28"/>
          <w:szCs w:val="28"/>
        </w:rPr>
      </w:pPr>
      <w:r w:rsidRPr="00EF4BE1">
        <w:rPr>
          <w:sz w:val="28"/>
          <w:szCs w:val="28"/>
        </w:rPr>
        <w:t xml:space="preserve">Проектирование в деятельности педагога как индивидуальное представление педагога дополнительного образования о его собственной профессиональной деятельности. Проектирование как совокупность компонентов педагогического процесса (цель, содержание, процесс освоения содержания, планируемый результат), построенных на научной основе, спланированных во времени, пространстве и приводящие к намеченным результатам. </w:t>
      </w:r>
    </w:p>
    <w:p w:rsidR="00E92FB4" w:rsidRPr="00EF4BE1" w:rsidRDefault="00E92FB4" w:rsidP="00EF4BE1">
      <w:pPr>
        <w:spacing w:after="0" w:line="240" w:lineRule="auto"/>
        <w:ind w:firstLine="567"/>
        <w:contextualSpacing/>
        <w:jc w:val="both"/>
        <w:rPr>
          <w:sz w:val="28"/>
          <w:szCs w:val="28"/>
        </w:rPr>
      </w:pPr>
      <w:r w:rsidRPr="00EF4BE1">
        <w:rPr>
          <w:sz w:val="28"/>
          <w:szCs w:val="28"/>
        </w:rPr>
        <w:t>Подходы к проектированию дополнительной общеобразовательной программы на основе модельных дополнительных общеобразовательных программ регионального репозитория. Алгоритм проектирования.</w:t>
      </w:r>
    </w:p>
    <w:p w:rsidR="000A6CA9" w:rsidRPr="00EF4BE1" w:rsidRDefault="0005726B" w:rsidP="00EF4BE1">
      <w:pPr>
        <w:spacing w:after="0" w:line="240" w:lineRule="auto"/>
        <w:ind w:firstLine="567"/>
        <w:contextualSpacing/>
        <w:jc w:val="both"/>
        <w:rPr>
          <w:b/>
          <w:sz w:val="28"/>
          <w:szCs w:val="28"/>
        </w:rPr>
      </w:pPr>
      <w:r w:rsidRPr="00EF4BE1">
        <w:rPr>
          <w:rFonts w:eastAsia="Times New Roman"/>
          <w:b/>
          <w:sz w:val="28"/>
          <w:szCs w:val="28"/>
          <w:lang w:eastAsia="ru-RU"/>
        </w:rPr>
        <w:t xml:space="preserve">Тема </w:t>
      </w:r>
      <w:r w:rsidR="00F4002C" w:rsidRPr="00EF4BE1">
        <w:rPr>
          <w:rFonts w:eastAsia="Times New Roman"/>
          <w:b/>
          <w:sz w:val="28"/>
          <w:szCs w:val="28"/>
          <w:lang w:eastAsia="ru-RU"/>
        </w:rPr>
        <w:t>3</w:t>
      </w:r>
      <w:r w:rsidRPr="00EF4BE1">
        <w:rPr>
          <w:rFonts w:eastAsia="Times New Roman"/>
          <w:b/>
          <w:sz w:val="28"/>
          <w:szCs w:val="28"/>
          <w:lang w:eastAsia="ru-RU"/>
        </w:rPr>
        <w:t xml:space="preserve">.2. </w:t>
      </w:r>
      <w:r w:rsidR="00F4002C" w:rsidRPr="00EF4BE1">
        <w:rPr>
          <w:rFonts w:eastAsia="Times New Roman"/>
          <w:b/>
          <w:sz w:val="28"/>
          <w:szCs w:val="28"/>
          <w:lang w:eastAsia="ru-RU"/>
        </w:rPr>
        <w:t>Разработка проекта дополнительной общеобразовательной программы (учебный план) на основе модельных дополнительных общеобразовательных программ регионального репозитория</w:t>
      </w:r>
      <w:r w:rsidRPr="00EF4BE1">
        <w:rPr>
          <w:rFonts w:eastAsia="Times New Roman"/>
          <w:b/>
          <w:sz w:val="28"/>
          <w:szCs w:val="28"/>
          <w:lang w:eastAsia="ru-RU"/>
        </w:rPr>
        <w:t xml:space="preserve"> (</w:t>
      </w:r>
      <w:r w:rsidR="00F4002C" w:rsidRPr="00EF4BE1">
        <w:rPr>
          <w:b/>
          <w:sz w:val="28"/>
          <w:szCs w:val="28"/>
        </w:rPr>
        <w:t>4</w:t>
      </w:r>
      <w:r w:rsidRPr="00EF4BE1">
        <w:rPr>
          <w:b/>
          <w:sz w:val="28"/>
          <w:szCs w:val="28"/>
        </w:rPr>
        <w:t xml:space="preserve"> час</w:t>
      </w:r>
      <w:r w:rsidR="00F4002C" w:rsidRPr="00EF4BE1">
        <w:rPr>
          <w:b/>
          <w:sz w:val="28"/>
          <w:szCs w:val="28"/>
        </w:rPr>
        <w:t>а</w:t>
      </w:r>
      <w:r w:rsidRPr="00EF4BE1">
        <w:rPr>
          <w:b/>
          <w:sz w:val="28"/>
          <w:szCs w:val="28"/>
        </w:rPr>
        <w:t xml:space="preserve">) </w:t>
      </w:r>
      <w:r w:rsidR="00F4002C" w:rsidRPr="00EF4BE1">
        <w:rPr>
          <w:b/>
          <w:sz w:val="28"/>
          <w:szCs w:val="28"/>
        </w:rPr>
        <w:t>4</w:t>
      </w:r>
      <w:r w:rsidR="003C529C">
        <w:rPr>
          <w:b/>
          <w:sz w:val="28"/>
          <w:szCs w:val="28"/>
        </w:rPr>
        <w:t xml:space="preserve"> </w:t>
      </w:r>
      <w:r w:rsidRPr="00EF4BE1">
        <w:rPr>
          <w:b/>
          <w:sz w:val="28"/>
          <w:szCs w:val="28"/>
        </w:rPr>
        <w:t>пр.</w:t>
      </w:r>
      <w:r w:rsidR="000A6CA9" w:rsidRPr="00EF4BE1">
        <w:rPr>
          <w:b/>
          <w:sz w:val="28"/>
          <w:szCs w:val="28"/>
        </w:rPr>
        <w:t xml:space="preserve"> </w:t>
      </w:r>
    </w:p>
    <w:p w:rsidR="000858F6" w:rsidRPr="00342A16" w:rsidRDefault="007B182A" w:rsidP="00EF4BE1">
      <w:pPr>
        <w:spacing w:after="0" w:line="240" w:lineRule="auto"/>
        <w:ind w:firstLine="567"/>
        <w:jc w:val="both"/>
        <w:rPr>
          <w:spacing w:val="6"/>
          <w:sz w:val="28"/>
          <w:szCs w:val="28"/>
        </w:rPr>
      </w:pPr>
      <w:r w:rsidRPr="00342A16">
        <w:rPr>
          <w:spacing w:val="6"/>
          <w:sz w:val="28"/>
          <w:szCs w:val="28"/>
        </w:rPr>
        <w:t>Реализация образовательного проекта</w:t>
      </w:r>
      <w:r w:rsidR="000858F6" w:rsidRPr="00342A16">
        <w:rPr>
          <w:spacing w:val="6"/>
          <w:sz w:val="28"/>
          <w:szCs w:val="28"/>
        </w:rPr>
        <w:t xml:space="preserve">: «Построение модели </w:t>
      </w:r>
      <w:r w:rsidRPr="00342A16">
        <w:rPr>
          <w:spacing w:val="6"/>
          <w:sz w:val="28"/>
          <w:szCs w:val="28"/>
        </w:rPr>
        <w:t xml:space="preserve">учебного плана </w:t>
      </w:r>
      <w:r w:rsidR="000858F6" w:rsidRPr="00342A16">
        <w:rPr>
          <w:spacing w:val="6"/>
          <w:sz w:val="28"/>
          <w:szCs w:val="28"/>
        </w:rPr>
        <w:t>образовательного процесса</w:t>
      </w:r>
      <w:r w:rsidRPr="00342A16">
        <w:rPr>
          <w:spacing w:val="6"/>
          <w:sz w:val="28"/>
          <w:szCs w:val="28"/>
        </w:rPr>
        <w:t xml:space="preserve"> на основе использования модельных дополнительных общеобразовательных программ регионального репозитория</w:t>
      </w:r>
      <w:r w:rsidR="000858F6" w:rsidRPr="00342A16">
        <w:rPr>
          <w:spacing w:val="6"/>
          <w:sz w:val="28"/>
          <w:szCs w:val="28"/>
        </w:rPr>
        <w:t>»</w:t>
      </w:r>
      <w:r w:rsidR="00342A16" w:rsidRPr="00342A16">
        <w:rPr>
          <w:spacing w:val="6"/>
          <w:sz w:val="28"/>
          <w:szCs w:val="28"/>
        </w:rPr>
        <w:t>.</w:t>
      </w:r>
    </w:p>
    <w:p w:rsidR="007B182A" w:rsidRPr="00EF4BE1" w:rsidRDefault="0058190C" w:rsidP="00EF4BE1">
      <w:pPr>
        <w:tabs>
          <w:tab w:val="left" w:pos="284"/>
        </w:tabs>
        <w:spacing w:after="0" w:line="240" w:lineRule="auto"/>
        <w:ind w:firstLine="567"/>
        <w:jc w:val="both"/>
        <w:outlineLvl w:val="0"/>
        <w:rPr>
          <w:sz w:val="28"/>
          <w:szCs w:val="28"/>
        </w:rPr>
      </w:pPr>
      <w:r w:rsidRPr="00EF4BE1">
        <w:rPr>
          <w:sz w:val="28"/>
          <w:szCs w:val="28"/>
        </w:rPr>
        <w:t xml:space="preserve">Подходы к проектированию дополнительной общеобразовательной программы (учебный план) на основе модельных дополнительных общеобразовательных программ регионального репозитория. </w:t>
      </w:r>
    </w:p>
    <w:p w:rsidR="0058190C" w:rsidRPr="00EF4BE1" w:rsidRDefault="0058190C" w:rsidP="00EF4BE1">
      <w:pPr>
        <w:tabs>
          <w:tab w:val="left" w:pos="284"/>
        </w:tabs>
        <w:spacing w:after="0" w:line="240" w:lineRule="auto"/>
        <w:ind w:firstLine="567"/>
        <w:jc w:val="both"/>
        <w:outlineLvl w:val="0"/>
        <w:rPr>
          <w:rFonts w:eastAsia="Times New Roman"/>
          <w:sz w:val="28"/>
          <w:szCs w:val="28"/>
          <w:lang w:eastAsia="ru-RU"/>
        </w:rPr>
      </w:pPr>
      <w:r w:rsidRPr="00EF4BE1">
        <w:rPr>
          <w:sz w:val="28"/>
          <w:szCs w:val="28"/>
        </w:rPr>
        <w:t>Публичная презентация как эффективный инструмент технологии представления образовательного проекта.</w:t>
      </w:r>
      <w:r w:rsidRPr="00EF4BE1">
        <w:rPr>
          <w:rFonts w:eastAsia="Times New Roman"/>
          <w:sz w:val="28"/>
          <w:szCs w:val="28"/>
          <w:lang w:eastAsia="ru-RU"/>
        </w:rPr>
        <w:t xml:space="preserve"> </w:t>
      </w:r>
      <w:r w:rsidRPr="00EF4BE1">
        <w:rPr>
          <w:rStyle w:val="fontstyle21"/>
          <w:color w:val="auto"/>
        </w:rPr>
        <w:t>Требования к презентации проекта, особенности представления.</w:t>
      </w:r>
    </w:p>
    <w:p w:rsidR="00096D7A" w:rsidRPr="00EF4BE1" w:rsidRDefault="008E4151" w:rsidP="00EF4BE1">
      <w:pPr>
        <w:spacing w:after="0" w:line="240" w:lineRule="auto"/>
        <w:ind w:firstLine="567"/>
        <w:contextualSpacing/>
        <w:jc w:val="both"/>
        <w:rPr>
          <w:b/>
          <w:bCs/>
          <w:sz w:val="28"/>
          <w:szCs w:val="28"/>
        </w:rPr>
      </w:pPr>
      <w:r w:rsidRPr="00EF4BE1">
        <w:rPr>
          <w:b/>
          <w:sz w:val="28"/>
          <w:szCs w:val="28"/>
        </w:rPr>
        <w:t xml:space="preserve">Тема </w:t>
      </w:r>
      <w:r w:rsidR="00F4002C" w:rsidRPr="00EF4BE1">
        <w:rPr>
          <w:b/>
          <w:sz w:val="28"/>
          <w:szCs w:val="28"/>
        </w:rPr>
        <w:t>3</w:t>
      </w:r>
      <w:r w:rsidRPr="00EF4BE1">
        <w:rPr>
          <w:b/>
          <w:sz w:val="28"/>
          <w:szCs w:val="28"/>
        </w:rPr>
        <w:t xml:space="preserve">.3. </w:t>
      </w:r>
      <w:r w:rsidR="0086700D" w:rsidRPr="00EF4BE1">
        <w:rPr>
          <w:b/>
          <w:bCs/>
          <w:sz w:val="28"/>
          <w:szCs w:val="28"/>
        </w:rPr>
        <w:t xml:space="preserve">Профессионально-общественное обсуждение и экспертиза дополнительных общеобразовательных программ регионального репозитория </w:t>
      </w:r>
      <w:r w:rsidR="00096D7A" w:rsidRPr="00EF4BE1">
        <w:rPr>
          <w:b/>
          <w:bCs/>
          <w:sz w:val="28"/>
          <w:szCs w:val="28"/>
        </w:rPr>
        <w:t>(</w:t>
      </w:r>
      <w:r w:rsidR="00980D5B" w:rsidRPr="00EF4BE1">
        <w:rPr>
          <w:b/>
          <w:bCs/>
          <w:sz w:val="28"/>
          <w:szCs w:val="28"/>
        </w:rPr>
        <w:t>2</w:t>
      </w:r>
      <w:r w:rsidR="00096D7A" w:rsidRPr="00EF4BE1">
        <w:rPr>
          <w:b/>
          <w:bCs/>
          <w:sz w:val="28"/>
          <w:szCs w:val="28"/>
        </w:rPr>
        <w:t xml:space="preserve"> часа) </w:t>
      </w:r>
      <w:r w:rsidR="00980D5B" w:rsidRPr="00EF4BE1">
        <w:rPr>
          <w:b/>
          <w:bCs/>
          <w:sz w:val="28"/>
          <w:szCs w:val="28"/>
        </w:rPr>
        <w:t>2</w:t>
      </w:r>
      <w:r w:rsidR="003C529C">
        <w:rPr>
          <w:b/>
          <w:bCs/>
          <w:sz w:val="28"/>
          <w:szCs w:val="28"/>
        </w:rPr>
        <w:t xml:space="preserve"> </w:t>
      </w:r>
      <w:r w:rsidR="00980D5B" w:rsidRPr="00EF4BE1">
        <w:rPr>
          <w:b/>
          <w:bCs/>
          <w:sz w:val="28"/>
          <w:szCs w:val="28"/>
        </w:rPr>
        <w:t>пр.</w:t>
      </w:r>
    </w:p>
    <w:p w:rsidR="003E79A0" w:rsidRPr="00EF4BE1" w:rsidRDefault="003E79A0" w:rsidP="00EF4BE1">
      <w:pPr>
        <w:pStyle w:val="Default"/>
        <w:ind w:firstLine="567"/>
        <w:jc w:val="both"/>
        <w:rPr>
          <w:color w:val="auto"/>
          <w:sz w:val="28"/>
          <w:szCs w:val="28"/>
        </w:rPr>
      </w:pPr>
      <w:r w:rsidRPr="00EF4BE1">
        <w:rPr>
          <w:color w:val="auto"/>
          <w:sz w:val="28"/>
          <w:szCs w:val="28"/>
        </w:rPr>
        <w:t>Подходы к проведению профессионально-общественного обсуждения и экспертизы в образовании.</w:t>
      </w:r>
      <w:r w:rsidR="00096D7A" w:rsidRPr="00EF4BE1">
        <w:rPr>
          <w:color w:val="auto"/>
          <w:sz w:val="28"/>
          <w:szCs w:val="28"/>
        </w:rPr>
        <w:t xml:space="preserve"> </w:t>
      </w:r>
      <w:r w:rsidRPr="00EF4BE1">
        <w:rPr>
          <w:color w:val="auto"/>
          <w:sz w:val="28"/>
          <w:szCs w:val="28"/>
        </w:rPr>
        <w:t>Инструментарий проведения профессионально-общественной экспертизы</w:t>
      </w:r>
      <w:r w:rsidR="0086700D" w:rsidRPr="00EF4BE1">
        <w:rPr>
          <w:color w:val="000000" w:themeColor="text1"/>
          <w:sz w:val="28"/>
          <w:szCs w:val="28"/>
        </w:rPr>
        <w:t xml:space="preserve"> </w:t>
      </w:r>
      <w:r w:rsidR="0086700D" w:rsidRPr="00EF4BE1">
        <w:rPr>
          <w:color w:val="auto"/>
          <w:sz w:val="28"/>
          <w:szCs w:val="28"/>
        </w:rPr>
        <w:t>дополнительных общеобразовательных программ регионального репозитория</w:t>
      </w:r>
      <w:r w:rsidRPr="00EF4BE1">
        <w:rPr>
          <w:color w:val="auto"/>
          <w:sz w:val="28"/>
          <w:szCs w:val="28"/>
        </w:rPr>
        <w:t xml:space="preserve">. </w:t>
      </w:r>
      <w:r w:rsidR="00096D7A" w:rsidRPr="00EF4BE1">
        <w:rPr>
          <w:color w:val="auto"/>
          <w:sz w:val="28"/>
          <w:szCs w:val="28"/>
        </w:rPr>
        <w:t>Р</w:t>
      </w:r>
      <w:r w:rsidRPr="00EF4BE1">
        <w:rPr>
          <w:color w:val="auto"/>
          <w:sz w:val="28"/>
          <w:szCs w:val="28"/>
        </w:rPr>
        <w:t xml:space="preserve">езультаты проведения профессионально-общественной экспертизы </w:t>
      </w:r>
      <w:r w:rsidR="0086700D" w:rsidRPr="00EF4BE1">
        <w:rPr>
          <w:color w:val="auto"/>
          <w:sz w:val="28"/>
          <w:szCs w:val="28"/>
        </w:rPr>
        <w:t>дополнительных общеобразовательных программ регионального репозитория</w:t>
      </w:r>
      <w:r w:rsidR="005006E8" w:rsidRPr="00EF4BE1">
        <w:rPr>
          <w:color w:val="auto"/>
          <w:sz w:val="28"/>
          <w:szCs w:val="28"/>
        </w:rPr>
        <w:t xml:space="preserve"> с позиции </w:t>
      </w:r>
      <w:r w:rsidRPr="00EF4BE1">
        <w:rPr>
          <w:color w:val="auto"/>
          <w:sz w:val="28"/>
          <w:szCs w:val="28"/>
        </w:rPr>
        <w:t>обеспеч</w:t>
      </w:r>
      <w:r w:rsidR="005006E8" w:rsidRPr="00EF4BE1">
        <w:rPr>
          <w:color w:val="auto"/>
          <w:sz w:val="28"/>
          <w:szCs w:val="28"/>
        </w:rPr>
        <w:t xml:space="preserve">ения </w:t>
      </w:r>
      <w:r w:rsidRPr="00EF4BE1">
        <w:rPr>
          <w:color w:val="auto"/>
          <w:sz w:val="28"/>
          <w:szCs w:val="28"/>
        </w:rPr>
        <w:t>охват</w:t>
      </w:r>
      <w:r w:rsidR="005006E8" w:rsidRPr="00EF4BE1">
        <w:rPr>
          <w:color w:val="auto"/>
          <w:sz w:val="28"/>
          <w:szCs w:val="28"/>
        </w:rPr>
        <w:t>а</w:t>
      </w:r>
      <w:r w:rsidRPr="00EF4BE1">
        <w:rPr>
          <w:color w:val="auto"/>
          <w:sz w:val="28"/>
          <w:szCs w:val="28"/>
        </w:rPr>
        <w:t xml:space="preserve"> качеств</w:t>
      </w:r>
      <w:r w:rsidR="005006E8" w:rsidRPr="00EF4BE1">
        <w:rPr>
          <w:color w:val="auto"/>
          <w:sz w:val="28"/>
          <w:szCs w:val="28"/>
        </w:rPr>
        <w:t>енным</w:t>
      </w:r>
      <w:r w:rsidRPr="00EF4BE1">
        <w:rPr>
          <w:color w:val="auto"/>
          <w:sz w:val="28"/>
          <w:szCs w:val="28"/>
        </w:rPr>
        <w:t xml:space="preserve"> и доступн</w:t>
      </w:r>
      <w:r w:rsidR="005006E8" w:rsidRPr="00EF4BE1">
        <w:rPr>
          <w:color w:val="auto"/>
          <w:sz w:val="28"/>
          <w:szCs w:val="28"/>
        </w:rPr>
        <w:t>ым</w:t>
      </w:r>
      <w:r w:rsidRPr="00EF4BE1">
        <w:rPr>
          <w:color w:val="auto"/>
          <w:sz w:val="28"/>
          <w:szCs w:val="28"/>
        </w:rPr>
        <w:t xml:space="preserve"> дополнительн</w:t>
      </w:r>
      <w:r w:rsidR="005006E8" w:rsidRPr="00EF4BE1">
        <w:rPr>
          <w:color w:val="auto"/>
          <w:sz w:val="28"/>
          <w:szCs w:val="28"/>
        </w:rPr>
        <w:t>ым</w:t>
      </w:r>
      <w:r w:rsidRPr="00EF4BE1">
        <w:rPr>
          <w:color w:val="auto"/>
          <w:sz w:val="28"/>
          <w:szCs w:val="28"/>
        </w:rPr>
        <w:t xml:space="preserve"> образовани</w:t>
      </w:r>
      <w:r w:rsidR="005006E8" w:rsidRPr="00EF4BE1">
        <w:rPr>
          <w:color w:val="auto"/>
          <w:sz w:val="28"/>
          <w:szCs w:val="28"/>
        </w:rPr>
        <w:t>ем</w:t>
      </w:r>
      <w:r w:rsidRPr="00EF4BE1">
        <w:rPr>
          <w:color w:val="auto"/>
          <w:sz w:val="28"/>
          <w:szCs w:val="28"/>
        </w:rPr>
        <w:t xml:space="preserve">. </w:t>
      </w:r>
    </w:p>
    <w:p w:rsidR="001150D7" w:rsidRPr="00EF4BE1" w:rsidRDefault="001150D7" w:rsidP="009140CF">
      <w:pPr>
        <w:spacing w:after="0" w:line="240" w:lineRule="auto"/>
        <w:jc w:val="center"/>
        <w:rPr>
          <w:rFonts w:eastAsia="Times New Roman"/>
          <w:b/>
          <w:sz w:val="28"/>
          <w:szCs w:val="28"/>
          <w:lang w:eastAsia="ru-RU"/>
        </w:rPr>
      </w:pPr>
      <w:r w:rsidRPr="00EF4BE1">
        <w:rPr>
          <w:rFonts w:eastAsia="Times New Roman"/>
          <w:b/>
          <w:sz w:val="28"/>
          <w:szCs w:val="28"/>
          <w:lang w:eastAsia="ru-RU"/>
        </w:rPr>
        <w:t xml:space="preserve">3.3. Методические рекомендации по реализации рабочей программы </w:t>
      </w:r>
    </w:p>
    <w:p w:rsidR="001150D7" w:rsidRPr="00EF4BE1" w:rsidRDefault="001150D7" w:rsidP="009140CF">
      <w:pPr>
        <w:spacing w:after="0" w:line="240" w:lineRule="auto"/>
        <w:jc w:val="center"/>
        <w:rPr>
          <w:rFonts w:eastAsia="Times New Roman"/>
          <w:b/>
          <w:sz w:val="28"/>
          <w:szCs w:val="28"/>
          <w:lang w:eastAsia="ru-RU"/>
        </w:rPr>
      </w:pPr>
      <w:r w:rsidRPr="00EF4BE1">
        <w:rPr>
          <w:rFonts w:eastAsia="Times New Roman"/>
          <w:b/>
          <w:sz w:val="28"/>
          <w:szCs w:val="28"/>
          <w:lang w:eastAsia="ru-RU"/>
        </w:rPr>
        <w:t>(по разделам)</w:t>
      </w:r>
    </w:p>
    <w:p w:rsidR="001150D7" w:rsidRPr="00EF4BE1" w:rsidRDefault="001150D7" w:rsidP="009140CF">
      <w:pPr>
        <w:spacing w:after="0" w:line="240" w:lineRule="auto"/>
        <w:ind w:firstLine="426"/>
        <w:jc w:val="both"/>
        <w:rPr>
          <w:rFonts w:eastAsia="Times New Roman"/>
          <w:sz w:val="28"/>
          <w:szCs w:val="28"/>
          <w:lang w:eastAsia="ru-RU"/>
        </w:rPr>
      </w:pPr>
    </w:p>
    <w:p w:rsidR="00F85AA5" w:rsidRPr="00EF4BE1" w:rsidRDefault="001150D7" w:rsidP="009140CF">
      <w:pPr>
        <w:spacing w:after="0" w:line="240" w:lineRule="auto"/>
        <w:ind w:firstLine="426"/>
        <w:jc w:val="both"/>
        <w:rPr>
          <w:rFonts w:eastAsia="Times New Roman"/>
          <w:b/>
          <w:sz w:val="28"/>
          <w:szCs w:val="28"/>
          <w:lang w:eastAsia="ru-RU"/>
        </w:rPr>
      </w:pPr>
      <w:r w:rsidRPr="00EF4BE1">
        <w:rPr>
          <w:b/>
          <w:sz w:val="28"/>
          <w:szCs w:val="28"/>
        </w:rPr>
        <w:t>Раздел 1</w:t>
      </w:r>
      <w:r w:rsidR="00F85AA5" w:rsidRPr="00EF4BE1">
        <w:rPr>
          <w:b/>
          <w:sz w:val="28"/>
          <w:szCs w:val="28"/>
        </w:rPr>
        <w:t xml:space="preserve">. </w:t>
      </w:r>
      <w:r w:rsidR="00F85AA5" w:rsidRPr="00EF4BE1">
        <w:rPr>
          <w:rFonts w:eastAsia="Times New Roman"/>
          <w:b/>
          <w:sz w:val="28"/>
          <w:szCs w:val="28"/>
          <w:lang w:eastAsia="ru-RU"/>
        </w:rPr>
        <w:t>Современные нормативно-правовые аспекты развития сети дополнительных общеобразовательных программ на муниципальном уровне</w:t>
      </w:r>
      <w:r w:rsidR="009140CF">
        <w:rPr>
          <w:rFonts w:eastAsia="Times New Roman"/>
          <w:b/>
          <w:sz w:val="28"/>
          <w:szCs w:val="28"/>
          <w:lang w:eastAsia="ru-RU"/>
        </w:rPr>
        <w:t>.</w:t>
      </w:r>
    </w:p>
    <w:p w:rsidR="00493026" w:rsidRPr="00EF4BE1" w:rsidRDefault="001150D7" w:rsidP="009140CF">
      <w:pPr>
        <w:spacing w:after="0" w:line="240" w:lineRule="auto"/>
        <w:ind w:firstLine="567"/>
        <w:jc w:val="both"/>
        <w:rPr>
          <w:rFonts w:eastAsia="Times New Roman"/>
          <w:b/>
          <w:sz w:val="28"/>
          <w:szCs w:val="28"/>
          <w:lang w:eastAsia="ru-RU"/>
        </w:rPr>
      </w:pPr>
      <w:r w:rsidRPr="00EF4BE1">
        <w:rPr>
          <w:rFonts w:eastAsia="Times New Roman"/>
          <w:b/>
          <w:sz w:val="28"/>
          <w:szCs w:val="28"/>
          <w:lang w:eastAsia="ru-RU"/>
        </w:rPr>
        <w:t xml:space="preserve">Тема </w:t>
      </w:r>
      <w:r w:rsidR="00F85AA5" w:rsidRPr="00EF4BE1">
        <w:rPr>
          <w:rFonts w:eastAsia="Times New Roman"/>
          <w:b/>
          <w:sz w:val="28"/>
          <w:szCs w:val="28"/>
          <w:lang w:eastAsia="ru-RU"/>
        </w:rPr>
        <w:t>1.1. Нормативные и концептуальные основания развития дополнительного образования детей в Российской Федерации. Нормативные обязательства муниципальных образований по достижению показателей охвата детей и молодежи дополнительным образованием (</w:t>
      </w:r>
      <w:r w:rsidR="008D1B3A" w:rsidRPr="00EF4BE1">
        <w:rPr>
          <w:rFonts w:eastAsia="Times New Roman"/>
          <w:b/>
          <w:sz w:val="28"/>
          <w:szCs w:val="28"/>
          <w:lang w:eastAsia="ru-RU"/>
        </w:rPr>
        <w:t>2</w:t>
      </w:r>
      <w:r w:rsidR="00F85AA5" w:rsidRPr="00EF4BE1">
        <w:rPr>
          <w:rFonts w:eastAsia="Times New Roman"/>
          <w:b/>
          <w:sz w:val="28"/>
          <w:szCs w:val="28"/>
          <w:lang w:eastAsia="ru-RU"/>
        </w:rPr>
        <w:t xml:space="preserve"> часа) </w:t>
      </w:r>
      <w:r w:rsidR="008D1B3A" w:rsidRPr="00EF4BE1">
        <w:rPr>
          <w:rFonts w:eastAsia="Times New Roman"/>
          <w:b/>
          <w:sz w:val="28"/>
          <w:szCs w:val="28"/>
          <w:lang w:eastAsia="ru-RU"/>
        </w:rPr>
        <w:t>1</w:t>
      </w:r>
      <w:r w:rsidR="00F85AA5" w:rsidRPr="00EF4BE1">
        <w:rPr>
          <w:rFonts w:eastAsia="Times New Roman"/>
          <w:b/>
          <w:sz w:val="28"/>
          <w:szCs w:val="28"/>
          <w:lang w:eastAsia="ru-RU"/>
        </w:rPr>
        <w:t xml:space="preserve"> л.</w:t>
      </w:r>
      <w:r w:rsidR="009140CF">
        <w:rPr>
          <w:rFonts w:eastAsia="Times New Roman"/>
          <w:b/>
          <w:sz w:val="28"/>
          <w:szCs w:val="28"/>
          <w:lang w:eastAsia="ru-RU"/>
        </w:rPr>
        <w:t xml:space="preserve"> </w:t>
      </w:r>
      <w:r w:rsidR="00F85AA5" w:rsidRPr="00EF4BE1">
        <w:rPr>
          <w:rFonts w:eastAsia="Times New Roman"/>
          <w:b/>
          <w:sz w:val="28"/>
          <w:szCs w:val="28"/>
          <w:lang w:eastAsia="ru-RU"/>
        </w:rPr>
        <w:t>/</w:t>
      </w:r>
      <w:r w:rsidR="009140CF">
        <w:rPr>
          <w:rFonts w:eastAsia="Times New Roman"/>
          <w:b/>
          <w:sz w:val="28"/>
          <w:szCs w:val="28"/>
          <w:lang w:eastAsia="ru-RU"/>
        </w:rPr>
        <w:t xml:space="preserve"> </w:t>
      </w:r>
      <w:r w:rsidR="008D1B3A" w:rsidRPr="00EF4BE1">
        <w:rPr>
          <w:rFonts w:eastAsia="Times New Roman"/>
          <w:b/>
          <w:sz w:val="28"/>
          <w:szCs w:val="28"/>
          <w:lang w:eastAsia="ru-RU"/>
        </w:rPr>
        <w:t>1</w:t>
      </w:r>
      <w:r w:rsidR="00F85AA5" w:rsidRPr="00EF4BE1">
        <w:rPr>
          <w:rFonts w:eastAsia="Times New Roman"/>
          <w:b/>
          <w:sz w:val="28"/>
          <w:szCs w:val="28"/>
          <w:lang w:eastAsia="ru-RU"/>
        </w:rPr>
        <w:t xml:space="preserve"> пр.</w:t>
      </w:r>
    </w:p>
    <w:p w:rsidR="00F85AA5" w:rsidRPr="00EF4BE1" w:rsidRDefault="00F85AA5" w:rsidP="009140CF">
      <w:pPr>
        <w:spacing w:after="0" w:line="240" w:lineRule="auto"/>
        <w:ind w:firstLine="567"/>
        <w:jc w:val="both"/>
        <w:rPr>
          <w:rFonts w:eastAsia="Times New Roman"/>
          <w:b/>
          <w:sz w:val="28"/>
          <w:szCs w:val="28"/>
          <w:lang w:eastAsia="ru-RU"/>
        </w:rPr>
      </w:pPr>
      <w:r w:rsidRPr="00EF4BE1">
        <w:rPr>
          <w:rFonts w:eastAsia="Times New Roman"/>
          <w:sz w:val="28"/>
          <w:szCs w:val="28"/>
          <w:lang w:eastAsia="ru-RU"/>
        </w:rPr>
        <w:t xml:space="preserve">Объем времени, отводимый на изучение темы в соответствии с учебно-тематическим планом, составляет </w:t>
      </w:r>
      <w:r w:rsidR="008D1B3A" w:rsidRPr="00EF4BE1">
        <w:rPr>
          <w:rFonts w:eastAsia="Times New Roman"/>
          <w:sz w:val="28"/>
          <w:szCs w:val="28"/>
          <w:lang w:eastAsia="ru-RU"/>
        </w:rPr>
        <w:t>2</w:t>
      </w:r>
      <w:r w:rsidRPr="00EF4BE1">
        <w:rPr>
          <w:rFonts w:eastAsia="Times New Roman"/>
          <w:sz w:val="28"/>
          <w:szCs w:val="28"/>
          <w:lang w:eastAsia="ru-RU"/>
        </w:rPr>
        <w:t xml:space="preserve"> часа, из них </w:t>
      </w:r>
      <w:r w:rsidR="008D1B3A" w:rsidRPr="00EF4BE1">
        <w:rPr>
          <w:rFonts w:eastAsia="Times New Roman"/>
          <w:sz w:val="28"/>
          <w:szCs w:val="28"/>
          <w:lang w:eastAsia="ru-RU"/>
        </w:rPr>
        <w:t>1</w:t>
      </w:r>
      <w:r w:rsidRPr="00EF4BE1">
        <w:rPr>
          <w:rFonts w:eastAsia="Times New Roman"/>
          <w:sz w:val="28"/>
          <w:szCs w:val="28"/>
          <w:lang w:eastAsia="ru-RU"/>
        </w:rPr>
        <w:t xml:space="preserve"> час интерактивной лекции и </w:t>
      </w:r>
      <w:r w:rsidR="008D1B3A" w:rsidRPr="00EF4BE1">
        <w:rPr>
          <w:rFonts w:eastAsia="Times New Roman"/>
          <w:sz w:val="28"/>
          <w:szCs w:val="28"/>
          <w:lang w:eastAsia="ru-RU"/>
        </w:rPr>
        <w:t>1</w:t>
      </w:r>
      <w:r w:rsidR="009140CF">
        <w:rPr>
          <w:rFonts w:eastAsia="Times New Roman"/>
          <w:sz w:val="28"/>
          <w:szCs w:val="28"/>
          <w:lang w:eastAsia="ru-RU"/>
        </w:rPr>
        <w:t> </w:t>
      </w:r>
      <w:r w:rsidRPr="00EF4BE1">
        <w:rPr>
          <w:rFonts w:eastAsia="Times New Roman"/>
          <w:sz w:val="28"/>
          <w:szCs w:val="28"/>
          <w:lang w:eastAsia="ru-RU"/>
        </w:rPr>
        <w:t xml:space="preserve">час практических занятий. </w:t>
      </w:r>
    </w:p>
    <w:p w:rsidR="00F85AA5" w:rsidRPr="00EF4BE1" w:rsidRDefault="00F85AA5" w:rsidP="009140CF">
      <w:pPr>
        <w:spacing w:after="0" w:line="240" w:lineRule="auto"/>
        <w:jc w:val="center"/>
        <w:rPr>
          <w:rFonts w:eastAsia="Times New Roman"/>
          <w:b/>
          <w:sz w:val="28"/>
          <w:szCs w:val="28"/>
          <w:lang w:eastAsia="ru-RU"/>
        </w:rPr>
      </w:pPr>
      <w:r w:rsidRPr="00EF4BE1">
        <w:rPr>
          <w:rFonts w:eastAsia="Times New Roman"/>
          <w:b/>
          <w:sz w:val="28"/>
          <w:szCs w:val="28"/>
          <w:lang w:eastAsia="ru-RU"/>
        </w:rPr>
        <w:t>План занятия</w:t>
      </w:r>
    </w:p>
    <w:p w:rsidR="00F85AA5" w:rsidRPr="009140CF" w:rsidRDefault="009140CF" w:rsidP="009140CF">
      <w:pPr>
        <w:tabs>
          <w:tab w:val="left" w:pos="896"/>
        </w:tabs>
        <w:spacing w:after="0" w:line="240" w:lineRule="auto"/>
        <w:ind w:firstLine="567"/>
        <w:jc w:val="both"/>
        <w:rPr>
          <w:sz w:val="28"/>
          <w:szCs w:val="28"/>
        </w:rPr>
      </w:pPr>
      <w:r>
        <w:rPr>
          <w:sz w:val="28"/>
          <w:szCs w:val="28"/>
        </w:rPr>
        <w:t xml:space="preserve">1. </w:t>
      </w:r>
      <w:r w:rsidR="00F85AA5" w:rsidRPr="009140CF">
        <w:rPr>
          <w:sz w:val="28"/>
          <w:szCs w:val="28"/>
        </w:rPr>
        <w:t>Отражение миссии дополнительного образования детей в Федеральном законе «Об образовании</w:t>
      </w:r>
      <w:r w:rsidR="009F016F" w:rsidRPr="009140CF">
        <w:rPr>
          <w:sz w:val="28"/>
          <w:szCs w:val="28"/>
        </w:rPr>
        <w:t xml:space="preserve"> в Российской Федерации</w:t>
      </w:r>
      <w:r w:rsidR="00F85AA5" w:rsidRPr="009140CF">
        <w:rPr>
          <w:sz w:val="28"/>
          <w:szCs w:val="28"/>
        </w:rPr>
        <w:t xml:space="preserve">» и Концепции дополнительного образования детей в Российской Федерации. </w:t>
      </w:r>
    </w:p>
    <w:p w:rsidR="00F85AA5" w:rsidRPr="009140CF" w:rsidRDefault="009140CF" w:rsidP="009140CF">
      <w:pPr>
        <w:tabs>
          <w:tab w:val="left" w:pos="896"/>
        </w:tabs>
        <w:spacing w:after="0" w:line="240" w:lineRule="auto"/>
        <w:ind w:firstLine="567"/>
        <w:jc w:val="both"/>
        <w:rPr>
          <w:sz w:val="28"/>
          <w:szCs w:val="28"/>
        </w:rPr>
      </w:pPr>
      <w:r>
        <w:rPr>
          <w:sz w:val="28"/>
          <w:szCs w:val="28"/>
        </w:rPr>
        <w:t xml:space="preserve">2. </w:t>
      </w:r>
      <w:r w:rsidR="00F85AA5" w:rsidRPr="009140CF">
        <w:rPr>
          <w:sz w:val="28"/>
          <w:szCs w:val="28"/>
        </w:rPr>
        <w:t>Анализ нормативн</w:t>
      </w:r>
      <w:r w:rsidR="009F016F" w:rsidRPr="009140CF">
        <w:rPr>
          <w:sz w:val="28"/>
          <w:szCs w:val="28"/>
        </w:rPr>
        <w:t>о-правовых</w:t>
      </w:r>
      <w:r w:rsidR="00F85AA5" w:rsidRPr="009140CF">
        <w:rPr>
          <w:sz w:val="28"/>
          <w:szCs w:val="28"/>
        </w:rPr>
        <w:t xml:space="preserve"> документов, закрепляющих обязательства субъектов Российской Федерации по достижению индикативных показателей развития дополнительного образования</w:t>
      </w:r>
      <w:r w:rsidR="009F016F" w:rsidRPr="009140CF">
        <w:rPr>
          <w:sz w:val="28"/>
          <w:szCs w:val="28"/>
        </w:rPr>
        <w:t>, в том числе с учетом ведомственной подчиненности организаций</w:t>
      </w:r>
      <w:r w:rsidR="00B701F6" w:rsidRPr="009140CF">
        <w:rPr>
          <w:sz w:val="28"/>
          <w:szCs w:val="28"/>
        </w:rPr>
        <w:t>,</w:t>
      </w:r>
      <w:r w:rsidR="009F016F" w:rsidRPr="009140CF">
        <w:rPr>
          <w:sz w:val="28"/>
          <w:szCs w:val="28"/>
        </w:rPr>
        <w:t xml:space="preserve"> реализующих дополнительные общеобразовательные программы</w:t>
      </w:r>
      <w:r w:rsidR="00F85AA5" w:rsidRPr="009140CF">
        <w:rPr>
          <w:sz w:val="28"/>
          <w:szCs w:val="28"/>
        </w:rPr>
        <w:t xml:space="preserve">. </w:t>
      </w:r>
    </w:p>
    <w:p w:rsidR="00F85AA5" w:rsidRPr="009140CF" w:rsidRDefault="009140CF" w:rsidP="009140CF">
      <w:pPr>
        <w:tabs>
          <w:tab w:val="left" w:pos="896"/>
        </w:tabs>
        <w:spacing w:after="0" w:line="240" w:lineRule="auto"/>
        <w:ind w:firstLine="567"/>
        <w:jc w:val="both"/>
        <w:rPr>
          <w:sz w:val="28"/>
          <w:szCs w:val="28"/>
        </w:rPr>
      </w:pPr>
      <w:r>
        <w:rPr>
          <w:bCs/>
          <w:sz w:val="28"/>
          <w:szCs w:val="28"/>
        </w:rPr>
        <w:t xml:space="preserve">3. </w:t>
      </w:r>
      <w:r w:rsidR="006D2980" w:rsidRPr="009140CF">
        <w:rPr>
          <w:bCs/>
          <w:sz w:val="28"/>
          <w:szCs w:val="28"/>
        </w:rPr>
        <w:t>Основные механизмы развития дополнительного образования детей в Российской Федерации.</w:t>
      </w:r>
      <w:r w:rsidR="006D2980" w:rsidRPr="009140CF">
        <w:rPr>
          <w:rFonts w:eastAsia="Times New Roman"/>
          <w:sz w:val="28"/>
          <w:szCs w:val="28"/>
          <w:lang w:eastAsia="ru-RU"/>
        </w:rPr>
        <w:t xml:space="preserve"> </w:t>
      </w:r>
      <w:r w:rsidR="00F85AA5" w:rsidRPr="009140CF">
        <w:rPr>
          <w:rFonts w:eastAsia="Times New Roman"/>
          <w:sz w:val="28"/>
          <w:szCs w:val="28"/>
          <w:lang w:eastAsia="ru-RU"/>
        </w:rPr>
        <w:t>Нормативн</w:t>
      </w:r>
      <w:r w:rsidR="00B701F6" w:rsidRPr="009140CF">
        <w:rPr>
          <w:rFonts w:eastAsia="Times New Roman"/>
          <w:sz w:val="28"/>
          <w:szCs w:val="28"/>
          <w:lang w:eastAsia="ru-RU"/>
        </w:rPr>
        <w:t>о-правовые</w:t>
      </w:r>
      <w:r w:rsidR="00F85AA5" w:rsidRPr="009140CF">
        <w:rPr>
          <w:rFonts w:eastAsia="Times New Roman"/>
          <w:sz w:val="28"/>
          <w:szCs w:val="28"/>
          <w:lang w:eastAsia="ru-RU"/>
        </w:rPr>
        <w:t xml:space="preserve"> обязательства муниципальных образований по достижению показателей охвата детей и молодежи дополнительным образованием</w:t>
      </w:r>
      <w:r w:rsidR="00B701F6" w:rsidRPr="009140CF">
        <w:rPr>
          <w:sz w:val="28"/>
          <w:szCs w:val="28"/>
        </w:rPr>
        <w:t>, в том числе с учетом ведомственной подчиненности организаций, реализующих дополнительные общеобразовательные программы</w:t>
      </w:r>
      <w:r w:rsidR="00F85AA5" w:rsidRPr="009140CF">
        <w:rPr>
          <w:rFonts w:eastAsia="Times New Roman"/>
          <w:sz w:val="28"/>
          <w:szCs w:val="28"/>
          <w:lang w:eastAsia="ru-RU"/>
        </w:rPr>
        <w:t>.</w:t>
      </w:r>
      <w:r w:rsidR="00F85AA5" w:rsidRPr="009140CF">
        <w:rPr>
          <w:sz w:val="28"/>
          <w:szCs w:val="28"/>
        </w:rPr>
        <w:t xml:space="preserve"> </w:t>
      </w:r>
    </w:p>
    <w:p w:rsidR="00F85AA5" w:rsidRPr="009140CF" w:rsidRDefault="009140CF" w:rsidP="009140CF">
      <w:pPr>
        <w:tabs>
          <w:tab w:val="left" w:pos="896"/>
        </w:tabs>
        <w:spacing w:after="0" w:line="240" w:lineRule="auto"/>
        <w:ind w:firstLine="567"/>
        <w:jc w:val="both"/>
        <w:rPr>
          <w:sz w:val="28"/>
          <w:szCs w:val="28"/>
        </w:rPr>
      </w:pPr>
      <w:r>
        <w:rPr>
          <w:sz w:val="28"/>
          <w:szCs w:val="28"/>
        </w:rPr>
        <w:t xml:space="preserve">4. </w:t>
      </w:r>
      <w:r w:rsidR="00F85AA5" w:rsidRPr="009140CF">
        <w:rPr>
          <w:sz w:val="28"/>
          <w:szCs w:val="28"/>
        </w:rPr>
        <w:t xml:space="preserve">Приоритетные направления в развитии </w:t>
      </w:r>
      <w:r w:rsidR="00F85AA5" w:rsidRPr="009140CF">
        <w:rPr>
          <w:bCs/>
          <w:sz w:val="28"/>
          <w:szCs w:val="28"/>
        </w:rPr>
        <w:t>дополнительного образования детей на федеральном уровне и их отражение в региональной и муниципальной образовательной политике.</w:t>
      </w:r>
      <w:r w:rsidR="00F85AA5" w:rsidRPr="009140CF">
        <w:rPr>
          <w:rFonts w:eastAsia="Times New Roman"/>
          <w:sz w:val="28"/>
          <w:szCs w:val="28"/>
          <w:lang w:eastAsia="ru-RU"/>
        </w:rPr>
        <w:t xml:space="preserve"> </w:t>
      </w:r>
    </w:p>
    <w:p w:rsidR="00F85AA5" w:rsidRPr="00EF4BE1" w:rsidRDefault="00F85AA5" w:rsidP="009140CF">
      <w:pPr>
        <w:spacing w:after="0" w:line="240" w:lineRule="auto"/>
        <w:jc w:val="center"/>
        <w:rPr>
          <w:rFonts w:eastAsia="Times New Roman"/>
          <w:b/>
          <w:sz w:val="28"/>
          <w:szCs w:val="28"/>
          <w:lang w:eastAsia="ru-RU"/>
        </w:rPr>
      </w:pPr>
      <w:r w:rsidRPr="00EF4BE1">
        <w:rPr>
          <w:rFonts w:eastAsia="Times New Roman"/>
          <w:b/>
          <w:sz w:val="28"/>
          <w:szCs w:val="28"/>
          <w:lang w:eastAsia="ru-RU"/>
        </w:rPr>
        <w:t>Методические рекомендации</w:t>
      </w:r>
    </w:p>
    <w:p w:rsidR="00F85AA5" w:rsidRPr="00DE5718" w:rsidRDefault="00F85AA5" w:rsidP="009140CF">
      <w:pPr>
        <w:spacing w:after="0" w:line="240" w:lineRule="auto"/>
        <w:ind w:firstLine="567"/>
        <w:jc w:val="both"/>
        <w:rPr>
          <w:rFonts w:eastAsia="Times New Roman"/>
          <w:spacing w:val="-4"/>
          <w:sz w:val="28"/>
          <w:szCs w:val="28"/>
          <w:lang w:eastAsia="ru-RU"/>
        </w:rPr>
      </w:pPr>
      <w:r w:rsidRPr="00DE5718">
        <w:rPr>
          <w:rFonts w:eastAsia="Times New Roman"/>
          <w:spacing w:val="-4"/>
          <w:sz w:val="28"/>
          <w:szCs w:val="28"/>
          <w:lang w:eastAsia="ru-RU"/>
        </w:rPr>
        <w:t>В рамках первого вопроса интерактивной лекции актуализируется понятие «Дополнительное образование»</w:t>
      </w:r>
      <w:r w:rsidR="00DE5718" w:rsidRPr="00DE5718">
        <w:rPr>
          <w:rFonts w:eastAsia="Times New Roman"/>
          <w:spacing w:val="-4"/>
          <w:sz w:val="28"/>
          <w:szCs w:val="28"/>
          <w:lang w:eastAsia="ru-RU"/>
        </w:rPr>
        <w:t>,</w:t>
      </w:r>
      <w:r w:rsidRPr="00DE5718">
        <w:rPr>
          <w:spacing w:val="-4"/>
          <w:sz w:val="28"/>
          <w:szCs w:val="28"/>
        </w:rPr>
        <w:t xml:space="preserve"> нормативно закрепленное в Федеральном законе «Об образовании в Российской Федерации»</w:t>
      </w:r>
      <w:r w:rsidRPr="00DE5718">
        <w:rPr>
          <w:rFonts w:eastAsia="Times New Roman"/>
          <w:spacing w:val="-4"/>
          <w:sz w:val="28"/>
          <w:szCs w:val="28"/>
          <w:lang w:eastAsia="ru-RU"/>
        </w:rPr>
        <w:t xml:space="preserve">. Раскрываются миссия дополнительного образования и концептуальные основания проектирования дополнительных общеобразовательных программ различной направленности, отраженных в Концепции дополнительного образования детей в Российской Федерации. Рассматриваются ценностный статус и потенциал дополнительного образования. Акцентируется внимание на конкурентные преимущества дополнительного образования и современные тенденции и вызовы, которые задают особую траекторию его развития. Далее дается краткий анализ </w:t>
      </w:r>
      <w:r w:rsidRPr="00DE5718">
        <w:rPr>
          <w:spacing w:val="-4"/>
          <w:sz w:val="28"/>
          <w:szCs w:val="28"/>
        </w:rPr>
        <w:t>нормативн</w:t>
      </w:r>
      <w:r w:rsidR="00B701F6" w:rsidRPr="00DE5718">
        <w:rPr>
          <w:spacing w:val="-4"/>
          <w:sz w:val="28"/>
          <w:szCs w:val="28"/>
        </w:rPr>
        <w:t>о-правовых</w:t>
      </w:r>
      <w:r w:rsidRPr="00DE5718">
        <w:rPr>
          <w:spacing w:val="-4"/>
          <w:sz w:val="28"/>
          <w:szCs w:val="28"/>
        </w:rPr>
        <w:t xml:space="preserve"> документов, закрепляющих обязательства субъектов Российской Федерации по достижению индикативных показателей развития дополнительного образования.</w:t>
      </w:r>
      <w:r w:rsidRPr="00DE5718">
        <w:rPr>
          <w:rFonts w:eastAsiaTheme="minorEastAsia"/>
          <w:b/>
          <w:bCs/>
          <w:spacing w:val="-4"/>
          <w:kern w:val="24"/>
          <w:sz w:val="28"/>
          <w:szCs w:val="28"/>
          <w:lang w:eastAsia="ru-RU"/>
        </w:rPr>
        <w:t xml:space="preserve"> </w:t>
      </w:r>
      <w:r w:rsidRPr="00DE5718">
        <w:rPr>
          <w:rFonts w:eastAsiaTheme="minorEastAsia"/>
          <w:bCs/>
          <w:spacing w:val="-4"/>
          <w:kern w:val="24"/>
          <w:sz w:val="28"/>
          <w:szCs w:val="28"/>
          <w:lang w:eastAsia="ru-RU"/>
        </w:rPr>
        <w:t>Особый акцент делается на рассмотрении п</w:t>
      </w:r>
      <w:r w:rsidRPr="00DE5718">
        <w:rPr>
          <w:bCs/>
          <w:spacing w:val="-4"/>
          <w:sz w:val="28"/>
          <w:szCs w:val="28"/>
        </w:rPr>
        <w:t xml:space="preserve">оручений Президента России по итогам Послания Федеральному Собранию России </w:t>
      </w:r>
      <w:r w:rsidRPr="00DE5718">
        <w:rPr>
          <w:spacing w:val="-4"/>
          <w:sz w:val="28"/>
          <w:szCs w:val="28"/>
        </w:rPr>
        <w:t xml:space="preserve">от </w:t>
      </w:r>
      <w:r w:rsidR="00DE5718" w:rsidRPr="00DE5718">
        <w:rPr>
          <w:spacing w:val="-4"/>
          <w:sz w:val="28"/>
          <w:szCs w:val="28"/>
        </w:rPr>
        <w:t>0</w:t>
      </w:r>
      <w:r w:rsidRPr="00DE5718">
        <w:rPr>
          <w:spacing w:val="-4"/>
          <w:sz w:val="28"/>
          <w:szCs w:val="28"/>
        </w:rPr>
        <w:t>4 декабря 2014 года и</w:t>
      </w:r>
      <w:r w:rsidRPr="00DE5718">
        <w:rPr>
          <w:rFonts w:eastAsia="Times New Roman"/>
          <w:spacing w:val="-4"/>
          <w:sz w:val="28"/>
          <w:szCs w:val="28"/>
          <w:lang w:eastAsia="ru-RU"/>
        </w:rPr>
        <w:t xml:space="preserve"> анализе региональных планов или «дорожных карт»</w:t>
      </w:r>
      <w:r w:rsidR="00DE5718" w:rsidRPr="00DE5718">
        <w:rPr>
          <w:rFonts w:eastAsia="Times New Roman"/>
          <w:spacing w:val="-4"/>
          <w:sz w:val="28"/>
          <w:szCs w:val="28"/>
          <w:lang w:eastAsia="ru-RU"/>
        </w:rPr>
        <w:t>,</w:t>
      </w:r>
      <w:r w:rsidRPr="00DE5718">
        <w:rPr>
          <w:rFonts w:eastAsia="Times New Roman"/>
          <w:spacing w:val="-4"/>
          <w:sz w:val="28"/>
          <w:szCs w:val="28"/>
          <w:lang w:eastAsia="ru-RU"/>
        </w:rPr>
        <w:t xml:space="preserve"> определя</w:t>
      </w:r>
      <w:r w:rsidR="00DE5718" w:rsidRPr="00DE5718">
        <w:rPr>
          <w:rFonts w:eastAsia="Times New Roman"/>
          <w:spacing w:val="-4"/>
          <w:sz w:val="28"/>
          <w:szCs w:val="28"/>
          <w:lang w:eastAsia="ru-RU"/>
        </w:rPr>
        <w:softHyphen/>
      </w:r>
      <w:r w:rsidRPr="00DE5718">
        <w:rPr>
          <w:rFonts w:eastAsia="Times New Roman"/>
          <w:spacing w:val="-4"/>
          <w:sz w:val="28"/>
          <w:szCs w:val="28"/>
          <w:lang w:eastAsia="ru-RU"/>
        </w:rPr>
        <w:t>ющих нормативные обязательства муниципальных образований по достижению показателей охвата детей и молодежи допо</w:t>
      </w:r>
      <w:r w:rsidR="00DE5718" w:rsidRPr="00DE5718">
        <w:rPr>
          <w:rFonts w:eastAsia="Times New Roman"/>
          <w:spacing w:val="-4"/>
          <w:sz w:val="28"/>
          <w:szCs w:val="28"/>
          <w:lang w:eastAsia="ru-RU"/>
        </w:rPr>
        <w:t>лнительным образованием до 2020 </w:t>
      </w:r>
      <w:r w:rsidRPr="00DE5718">
        <w:rPr>
          <w:rFonts w:eastAsia="Times New Roman"/>
          <w:spacing w:val="-4"/>
          <w:sz w:val="28"/>
          <w:szCs w:val="28"/>
          <w:lang w:eastAsia="ru-RU"/>
        </w:rPr>
        <w:t>года.</w:t>
      </w:r>
      <w:r w:rsidRPr="00DE5718">
        <w:rPr>
          <w:spacing w:val="-4"/>
          <w:sz w:val="28"/>
          <w:szCs w:val="28"/>
        </w:rPr>
        <w:t xml:space="preserve"> </w:t>
      </w:r>
    </w:p>
    <w:p w:rsidR="00F85AA5" w:rsidRPr="00EF4BE1" w:rsidRDefault="00F85AA5" w:rsidP="00EF4BE1">
      <w:pPr>
        <w:spacing w:after="0" w:line="240" w:lineRule="auto"/>
        <w:ind w:firstLine="567"/>
        <w:jc w:val="both"/>
        <w:rPr>
          <w:bCs/>
          <w:sz w:val="28"/>
          <w:szCs w:val="28"/>
        </w:rPr>
      </w:pPr>
      <w:r w:rsidRPr="00EF4BE1">
        <w:rPr>
          <w:rFonts w:eastAsia="Times New Roman"/>
          <w:sz w:val="28"/>
          <w:szCs w:val="28"/>
          <w:lang w:eastAsia="ru-RU"/>
        </w:rPr>
        <w:t xml:space="preserve">На практическом занятии </w:t>
      </w:r>
      <w:r w:rsidR="001C08AB" w:rsidRPr="00EF4BE1">
        <w:rPr>
          <w:rFonts w:eastAsia="Times New Roman"/>
          <w:sz w:val="28"/>
          <w:szCs w:val="28"/>
          <w:lang w:eastAsia="ru-RU"/>
        </w:rPr>
        <w:t xml:space="preserve">предлагается </w:t>
      </w:r>
      <w:r w:rsidRPr="00EF4BE1">
        <w:rPr>
          <w:rFonts w:eastAsia="Times New Roman"/>
          <w:sz w:val="28"/>
          <w:szCs w:val="28"/>
          <w:lang w:eastAsia="ru-RU"/>
        </w:rPr>
        <w:t xml:space="preserve">на основе нормативных документов, отражающих федеральную и региональную политику в области </w:t>
      </w:r>
      <w:r w:rsidR="006D2980" w:rsidRPr="00EF4BE1">
        <w:rPr>
          <w:rFonts w:eastAsia="Times New Roman"/>
          <w:sz w:val="28"/>
          <w:szCs w:val="28"/>
          <w:lang w:eastAsia="ru-RU"/>
        </w:rPr>
        <w:t xml:space="preserve">развития </w:t>
      </w:r>
      <w:r w:rsidRPr="00EF4BE1">
        <w:rPr>
          <w:rFonts w:eastAsia="Times New Roman"/>
          <w:sz w:val="28"/>
          <w:szCs w:val="28"/>
          <w:lang w:eastAsia="ru-RU"/>
        </w:rPr>
        <w:t>дополнительного образования</w:t>
      </w:r>
      <w:r w:rsidR="00DE5718">
        <w:rPr>
          <w:rFonts w:eastAsia="Times New Roman"/>
          <w:sz w:val="28"/>
          <w:szCs w:val="28"/>
          <w:lang w:eastAsia="ru-RU"/>
        </w:rPr>
        <w:t>,</w:t>
      </w:r>
      <w:r w:rsidRPr="00EF4BE1">
        <w:rPr>
          <w:rFonts w:eastAsia="Times New Roman"/>
          <w:sz w:val="28"/>
          <w:szCs w:val="28"/>
          <w:lang w:eastAsia="ru-RU"/>
        </w:rPr>
        <w:t xml:space="preserve"> определить и дать характеристику п</w:t>
      </w:r>
      <w:r w:rsidRPr="00EF4BE1">
        <w:rPr>
          <w:sz w:val="28"/>
          <w:szCs w:val="28"/>
        </w:rPr>
        <w:t xml:space="preserve">риоритетным направлениям в развитии </w:t>
      </w:r>
      <w:r w:rsidRPr="00EF4BE1">
        <w:rPr>
          <w:bCs/>
          <w:sz w:val="28"/>
          <w:szCs w:val="28"/>
        </w:rPr>
        <w:t>дополнительного образования детей. В частности</w:t>
      </w:r>
      <w:r w:rsidR="004B6F77" w:rsidRPr="00EF4BE1">
        <w:rPr>
          <w:bCs/>
          <w:sz w:val="28"/>
          <w:szCs w:val="28"/>
        </w:rPr>
        <w:t>,</w:t>
      </w:r>
      <w:r w:rsidRPr="00EF4BE1">
        <w:rPr>
          <w:bCs/>
          <w:sz w:val="28"/>
          <w:szCs w:val="28"/>
        </w:rPr>
        <w:t xml:space="preserve"> особо стоит остановиться на рассмотрении таких </w:t>
      </w:r>
      <w:r w:rsidR="001C08AB" w:rsidRPr="00EF4BE1">
        <w:rPr>
          <w:bCs/>
          <w:sz w:val="28"/>
          <w:szCs w:val="28"/>
        </w:rPr>
        <w:t>направлений</w:t>
      </w:r>
      <w:r w:rsidR="00DE5718">
        <w:rPr>
          <w:bCs/>
          <w:sz w:val="28"/>
          <w:szCs w:val="28"/>
        </w:rPr>
        <w:t>,</w:t>
      </w:r>
      <w:r w:rsidRPr="00EF4BE1">
        <w:rPr>
          <w:bCs/>
          <w:sz w:val="28"/>
          <w:szCs w:val="28"/>
        </w:rPr>
        <w:t xml:space="preserve"> как: </w:t>
      </w:r>
    </w:p>
    <w:p w:rsidR="00F85AA5" w:rsidRPr="00DE5718" w:rsidRDefault="00DE5718" w:rsidP="00DE5718">
      <w:pPr>
        <w:tabs>
          <w:tab w:val="left" w:pos="851"/>
        </w:tabs>
        <w:spacing w:after="0" w:line="240" w:lineRule="auto"/>
        <w:ind w:firstLine="567"/>
        <w:jc w:val="both"/>
        <w:rPr>
          <w:bCs/>
          <w:sz w:val="28"/>
          <w:szCs w:val="28"/>
        </w:rPr>
      </w:pPr>
      <w:r>
        <w:rPr>
          <w:sz w:val="28"/>
          <w:szCs w:val="28"/>
        </w:rPr>
        <w:t xml:space="preserve">– </w:t>
      </w:r>
      <w:r w:rsidR="00F85AA5" w:rsidRPr="00DE5718">
        <w:rPr>
          <w:sz w:val="28"/>
          <w:szCs w:val="28"/>
        </w:rPr>
        <w:t xml:space="preserve">обеспечение охвата </w:t>
      </w:r>
      <w:r w:rsidR="00F85AA5" w:rsidRPr="00DE5718">
        <w:rPr>
          <w:bCs/>
          <w:sz w:val="28"/>
          <w:szCs w:val="28"/>
        </w:rPr>
        <w:t>детей в возрасте от 12 до 18 лет, то есть увеличени</w:t>
      </w:r>
      <w:r>
        <w:rPr>
          <w:bCs/>
          <w:sz w:val="28"/>
          <w:szCs w:val="28"/>
        </w:rPr>
        <w:t>е</w:t>
      </w:r>
      <w:r w:rsidR="00F85AA5" w:rsidRPr="00DE5718">
        <w:rPr>
          <w:bCs/>
          <w:sz w:val="28"/>
          <w:szCs w:val="28"/>
        </w:rPr>
        <w:t xml:space="preserve"> спектра качественных и доступных программ для детей среднего и старшего школьного возраста; </w:t>
      </w:r>
    </w:p>
    <w:p w:rsidR="00F85AA5" w:rsidRPr="00DE5718" w:rsidRDefault="00DE5718" w:rsidP="00DE5718">
      <w:pPr>
        <w:tabs>
          <w:tab w:val="left" w:pos="851"/>
        </w:tabs>
        <w:spacing w:after="0" w:line="240" w:lineRule="auto"/>
        <w:ind w:firstLine="567"/>
        <w:jc w:val="both"/>
        <w:rPr>
          <w:bCs/>
          <w:sz w:val="28"/>
          <w:szCs w:val="28"/>
        </w:rPr>
      </w:pPr>
      <w:r>
        <w:rPr>
          <w:sz w:val="28"/>
          <w:szCs w:val="28"/>
        </w:rPr>
        <w:t xml:space="preserve">– </w:t>
      </w:r>
      <w:r w:rsidR="00F85AA5" w:rsidRPr="00DE5718">
        <w:rPr>
          <w:bCs/>
          <w:sz w:val="28"/>
          <w:szCs w:val="28"/>
        </w:rPr>
        <w:t xml:space="preserve">повышение доступности дополнительного образования для детей, проживающих в сельской местности в отдаленности от крупных центров, предоставляющих услуги дополнительного образования в полном объеме; </w:t>
      </w:r>
    </w:p>
    <w:p w:rsidR="001C08AB" w:rsidRPr="00DE5718" w:rsidRDefault="00DE5718" w:rsidP="00DE5718">
      <w:pPr>
        <w:tabs>
          <w:tab w:val="left" w:pos="851"/>
        </w:tabs>
        <w:spacing w:after="0" w:line="240" w:lineRule="auto"/>
        <w:ind w:firstLine="567"/>
        <w:jc w:val="both"/>
        <w:rPr>
          <w:bCs/>
          <w:sz w:val="28"/>
          <w:szCs w:val="28"/>
        </w:rPr>
      </w:pPr>
      <w:r>
        <w:rPr>
          <w:sz w:val="28"/>
          <w:szCs w:val="28"/>
        </w:rPr>
        <w:t xml:space="preserve">– </w:t>
      </w:r>
      <w:r w:rsidR="00F85AA5" w:rsidRPr="00DE5718">
        <w:rPr>
          <w:bCs/>
          <w:sz w:val="28"/>
          <w:szCs w:val="28"/>
        </w:rPr>
        <w:t xml:space="preserve">использование возможностей дистанционных образовательных технологий в системе электронного обучения; </w:t>
      </w:r>
    </w:p>
    <w:p w:rsidR="00F85AA5" w:rsidRPr="00DE5718" w:rsidRDefault="00DE5718" w:rsidP="00DE5718">
      <w:pPr>
        <w:tabs>
          <w:tab w:val="left" w:pos="851"/>
        </w:tabs>
        <w:spacing w:after="0" w:line="240" w:lineRule="auto"/>
        <w:ind w:firstLine="567"/>
        <w:jc w:val="both"/>
        <w:rPr>
          <w:bCs/>
          <w:sz w:val="28"/>
          <w:szCs w:val="28"/>
        </w:rPr>
      </w:pPr>
      <w:r>
        <w:rPr>
          <w:sz w:val="28"/>
          <w:szCs w:val="28"/>
        </w:rPr>
        <w:t xml:space="preserve">– </w:t>
      </w:r>
      <w:r w:rsidR="00F85AA5" w:rsidRPr="00DE5718">
        <w:rPr>
          <w:bCs/>
          <w:sz w:val="28"/>
          <w:szCs w:val="28"/>
        </w:rPr>
        <w:t xml:space="preserve">выстраивание разноуровневых дополнительных общеобразовательных программ, позволяющих выстроить индивидуальный образовательный маршрут ребенка в системе дополнительного образования; </w:t>
      </w:r>
    </w:p>
    <w:p w:rsidR="00F85AA5" w:rsidRPr="00DE5718" w:rsidRDefault="00DE5718" w:rsidP="00DE5718">
      <w:pPr>
        <w:tabs>
          <w:tab w:val="left" w:pos="851"/>
        </w:tabs>
        <w:spacing w:after="0" w:line="240" w:lineRule="auto"/>
        <w:ind w:firstLine="567"/>
        <w:jc w:val="both"/>
        <w:rPr>
          <w:bCs/>
          <w:sz w:val="28"/>
          <w:szCs w:val="28"/>
        </w:rPr>
      </w:pPr>
      <w:r>
        <w:rPr>
          <w:sz w:val="28"/>
          <w:szCs w:val="28"/>
        </w:rPr>
        <w:t xml:space="preserve">– </w:t>
      </w:r>
      <w:r w:rsidR="00F85AA5" w:rsidRPr="00DE5718">
        <w:rPr>
          <w:bCs/>
          <w:sz w:val="28"/>
          <w:szCs w:val="28"/>
        </w:rPr>
        <w:t>открытие и поддержка дополнительных общеобразовательных программ естественно</w:t>
      </w:r>
      <w:r w:rsidR="00C765EF" w:rsidRPr="00DE5718">
        <w:rPr>
          <w:bCs/>
          <w:sz w:val="28"/>
          <w:szCs w:val="28"/>
        </w:rPr>
        <w:t>-</w:t>
      </w:r>
      <w:r w:rsidR="00F85AA5" w:rsidRPr="00DE5718">
        <w:rPr>
          <w:bCs/>
          <w:sz w:val="28"/>
          <w:szCs w:val="28"/>
        </w:rPr>
        <w:t xml:space="preserve">научной, технической и туристско-краеведческой направленностей; </w:t>
      </w:r>
    </w:p>
    <w:p w:rsidR="00F85AA5" w:rsidRPr="00DE5718" w:rsidRDefault="00DE5718" w:rsidP="00DE5718">
      <w:pPr>
        <w:tabs>
          <w:tab w:val="left" w:pos="851"/>
        </w:tabs>
        <w:spacing w:after="0" w:line="240" w:lineRule="auto"/>
        <w:ind w:firstLine="567"/>
        <w:jc w:val="both"/>
        <w:rPr>
          <w:rFonts w:eastAsia="Times New Roman"/>
          <w:sz w:val="28"/>
          <w:szCs w:val="28"/>
          <w:lang w:eastAsia="ru-RU"/>
        </w:rPr>
      </w:pPr>
      <w:r>
        <w:rPr>
          <w:sz w:val="28"/>
          <w:szCs w:val="28"/>
        </w:rPr>
        <w:t xml:space="preserve">– </w:t>
      </w:r>
      <w:r w:rsidR="00F85AA5" w:rsidRPr="00DE5718">
        <w:rPr>
          <w:bCs/>
          <w:sz w:val="28"/>
          <w:szCs w:val="28"/>
        </w:rPr>
        <w:t>создание системы управления сетью дополнительных общеобразовательных программ на уровне сетевого межведомственного взаимодействия образования, культуры и спорта с использованием ресурсов коммерческого и некоммерческого сектора.</w:t>
      </w:r>
    </w:p>
    <w:p w:rsidR="00F85AA5" w:rsidRPr="00EF4BE1" w:rsidRDefault="001150D7" w:rsidP="00EF4BE1">
      <w:pPr>
        <w:spacing w:after="0" w:line="240" w:lineRule="auto"/>
        <w:ind w:firstLine="567"/>
        <w:jc w:val="both"/>
        <w:rPr>
          <w:rFonts w:eastAsia="Times New Roman"/>
          <w:b/>
          <w:sz w:val="28"/>
          <w:szCs w:val="28"/>
          <w:lang w:eastAsia="ru-RU"/>
        </w:rPr>
      </w:pPr>
      <w:r w:rsidRPr="00EF4BE1">
        <w:rPr>
          <w:rFonts w:eastAsia="Times New Roman"/>
          <w:b/>
          <w:sz w:val="28"/>
          <w:szCs w:val="28"/>
          <w:lang w:eastAsia="ru-RU"/>
        </w:rPr>
        <w:t xml:space="preserve">Тема </w:t>
      </w:r>
      <w:r w:rsidR="009B7B5F" w:rsidRPr="00EF4BE1">
        <w:rPr>
          <w:rFonts w:eastAsia="Times New Roman"/>
          <w:b/>
          <w:sz w:val="28"/>
          <w:szCs w:val="28"/>
          <w:lang w:eastAsia="ru-RU"/>
        </w:rPr>
        <w:t>1</w:t>
      </w:r>
      <w:r w:rsidR="00F85AA5" w:rsidRPr="00EF4BE1">
        <w:rPr>
          <w:rFonts w:eastAsia="Times New Roman"/>
          <w:b/>
          <w:sz w:val="28"/>
          <w:szCs w:val="28"/>
          <w:lang w:eastAsia="ru-RU"/>
        </w:rPr>
        <w:t xml:space="preserve">.2. </w:t>
      </w:r>
      <w:r w:rsidR="00D725C0" w:rsidRPr="00EF4BE1">
        <w:rPr>
          <w:rFonts w:eastAsia="Times New Roman"/>
          <w:b/>
          <w:color w:val="000000" w:themeColor="text1"/>
          <w:sz w:val="28"/>
          <w:szCs w:val="28"/>
          <w:lang w:eastAsia="ru-RU"/>
        </w:rPr>
        <w:t>Нормативные основания разв</w:t>
      </w:r>
      <w:r w:rsidR="00641502" w:rsidRPr="00EF4BE1">
        <w:rPr>
          <w:rFonts w:eastAsia="Times New Roman"/>
          <w:b/>
          <w:color w:val="000000" w:themeColor="text1"/>
          <w:sz w:val="28"/>
          <w:szCs w:val="28"/>
          <w:lang w:eastAsia="ru-RU"/>
        </w:rPr>
        <w:t>е</w:t>
      </w:r>
      <w:r w:rsidR="00D725C0" w:rsidRPr="00EF4BE1">
        <w:rPr>
          <w:rFonts w:eastAsia="Times New Roman"/>
          <w:b/>
          <w:color w:val="000000" w:themeColor="text1"/>
          <w:sz w:val="28"/>
          <w:szCs w:val="28"/>
          <w:lang w:eastAsia="ru-RU"/>
        </w:rPr>
        <w:t>ртывание спектра востребованных и доступных для детей различного возраста дополнительных общеобразовательных программ в образовательных организациях. Принцип межведомственного, в том числе сетевого, взаимодействия с учреждениями культуры и спорта при разработке и реализации дополнительных общеобразовательных программ</w:t>
      </w:r>
      <w:r w:rsidR="00F85AA5" w:rsidRPr="00EF4BE1">
        <w:rPr>
          <w:rFonts w:eastAsia="Times New Roman"/>
          <w:b/>
          <w:sz w:val="28"/>
          <w:szCs w:val="28"/>
          <w:lang w:eastAsia="ru-RU"/>
        </w:rPr>
        <w:t xml:space="preserve"> (2 часа) 2 пр.</w:t>
      </w:r>
    </w:p>
    <w:p w:rsidR="00F85AA5" w:rsidRPr="00EF4BE1" w:rsidRDefault="00F85AA5"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Объем времени, отводимый на изучение темы в соответствии с учебно-тематическим планом, составляет 2 часа практических занятий. </w:t>
      </w:r>
    </w:p>
    <w:p w:rsidR="00F85AA5" w:rsidRPr="00EF4BE1" w:rsidRDefault="00F85AA5" w:rsidP="00EF4BE1">
      <w:pPr>
        <w:spacing w:after="0" w:line="240" w:lineRule="auto"/>
        <w:jc w:val="center"/>
        <w:rPr>
          <w:rFonts w:eastAsia="Times New Roman"/>
          <w:b/>
          <w:sz w:val="28"/>
          <w:szCs w:val="28"/>
          <w:lang w:eastAsia="ru-RU"/>
        </w:rPr>
      </w:pPr>
      <w:r w:rsidRPr="00EF4BE1">
        <w:rPr>
          <w:rFonts w:eastAsia="Times New Roman"/>
          <w:b/>
          <w:sz w:val="28"/>
          <w:szCs w:val="28"/>
          <w:lang w:eastAsia="ru-RU"/>
        </w:rPr>
        <w:t>План занятия</w:t>
      </w:r>
    </w:p>
    <w:p w:rsidR="00F85AA5" w:rsidRPr="00DE5718" w:rsidRDefault="00DE5718" w:rsidP="00DE5718">
      <w:pPr>
        <w:tabs>
          <w:tab w:val="left" w:pos="993"/>
        </w:tabs>
        <w:spacing w:after="0" w:line="240" w:lineRule="auto"/>
        <w:ind w:firstLine="567"/>
        <w:jc w:val="both"/>
        <w:rPr>
          <w:rFonts w:eastAsia="Times New Roman"/>
          <w:sz w:val="28"/>
          <w:szCs w:val="28"/>
          <w:lang w:eastAsia="ru-RU"/>
        </w:rPr>
      </w:pPr>
      <w:r>
        <w:rPr>
          <w:rFonts w:eastAsia="Times New Roman"/>
          <w:sz w:val="28"/>
          <w:szCs w:val="28"/>
          <w:lang w:eastAsia="ru-RU"/>
        </w:rPr>
        <w:t xml:space="preserve">1. </w:t>
      </w:r>
      <w:r w:rsidR="00D725C0" w:rsidRPr="00DE5718">
        <w:rPr>
          <w:rFonts w:eastAsia="Times New Roman"/>
          <w:sz w:val="28"/>
          <w:szCs w:val="28"/>
          <w:lang w:eastAsia="ru-RU"/>
        </w:rPr>
        <w:t xml:space="preserve">Сеть дополнительных общеобразовательных программ. </w:t>
      </w:r>
      <w:r w:rsidR="00F85AA5" w:rsidRPr="00DE5718">
        <w:rPr>
          <w:rFonts w:eastAsia="Times New Roman"/>
          <w:sz w:val="28"/>
          <w:szCs w:val="28"/>
          <w:lang w:eastAsia="ru-RU"/>
        </w:rPr>
        <w:t>Развитие сети дополнительных общеобразовательных программ</w:t>
      </w:r>
      <w:r w:rsidR="00F85AA5" w:rsidRPr="00DE5718">
        <w:rPr>
          <w:rFonts w:eastAsia="Times New Roman"/>
          <w:bCs/>
          <w:sz w:val="28"/>
          <w:szCs w:val="28"/>
        </w:rPr>
        <w:t xml:space="preserve"> как </w:t>
      </w:r>
      <w:r w:rsidR="001A2601" w:rsidRPr="00DE5718">
        <w:rPr>
          <w:rFonts w:eastAsia="Times New Roman"/>
          <w:bCs/>
          <w:sz w:val="28"/>
          <w:szCs w:val="28"/>
        </w:rPr>
        <w:t>механизм</w:t>
      </w:r>
      <w:r w:rsidR="00F85AA5" w:rsidRPr="00DE5718">
        <w:rPr>
          <w:rFonts w:eastAsia="Times New Roman"/>
          <w:bCs/>
          <w:sz w:val="28"/>
          <w:szCs w:val="28"/>
        </w:rPr>
        <w:t xml:space="preserve"> реализации обязательств региона и муниципальных образований в обеспечении </w:t>
      </w:r>
      <w:r w:rsidR="00F85AA5" w:rsidRPr="00DE5718">
        <w:rPr>
          <w:rFonts w:eastAsia="Times New Roman"/>
          <w:sz w:val="28"/>
          <w:szCs w:val="28"/>
          <w:lang w:eastAsia="ru-RU"/>
        </w:rPr>
        <w:t xml:space="preserve">достижения целевых показателей охвата детей услугами дополнительного образования. </w:t>
      </w:r>
    </w:p>
    <w:p w:rsidR="00F85AA5" w:rsidRPr="00DE5718" w:rsidRDefault="00DE5718" w:rsidP="00DE5718">
      <w:pPr>
        <w:tabs>
          <w:tab w:val="left" w:pos="993"/>
        </w:tabs>
        <w:spacing w:after="0" w:line="240" w:lineRule="auto"/>
        <w:ind w:firstLine="567"/>
        <w:jc w:val="both"/>
        <w:rPr>
          <w:rFonts w:eastAsia="Times New Roman"/>
          <w:sz w:val="28"/>
          <w:szCs w:val="28"/>
          <w:lang w:eastAsia="ru-RU"/>
        </w:rPr>
      </w:pPr>
      <w:r>
        <w:rPr>
          <w:rFonts w:eastAsia="Times New Roman"/>
          <w:color w:val="000000" w:themeColor="text1"/>
          <w:sz w:val="28"/>
          <w:szCs w:val="28"/>
          <w:lang w:eastAsia="ru-RU"/>
        </w:rPr>
        <w:t xml:space="preserve">2. </w:t>
      </w:r>
      <w:r w:rsidR="00015B4B" w:rsidRPr="00DE5718">
        <w:rPr>
          <w:rFonts w:eastAsia="Times New Roman"/>
          <w:color w:val="000000" w:themeColor="text1"/>
          <w:sz w:val="28"/>
          <w:szCs w:val="28"/>
          <w:lang w:eastAsia="ru-RU"/>
        </w:rPr>
        <w:t>Принцип межведомственного (сетевого) взаимодействия</w:t>
      </w:r>
      <w:r w:rsidR="0092487B" w:rsidRPr="00DE5718">
        <w:rPr>
          <w:rFonts w:eastAsia="Times New Roman"/>
          <w:color w:val="000000" w:themeColor="text1"/>
          <w:sz w:val="28"/>
          <w:szCs w:val="28"/>
          <w:lang w:eastAsia="ru-RU"/>
        </w:rPr>
        <w:t>.</w:t>
      </w:r>
      <w:r w:rsidR="001A2601" w:rsidRPr="00DE5718">
        <w:rPr>
          <w:rFonts w:eastAsia="Times New Roman"/>
          <w:sz w:val="28"/>
          <w:szCs w:val="28"/>
          <w:lang w:eastAsia="ru-RU"/>
        </w:rPr>
        <w:t xml:space="preserve"> </w:t>
      </w:r>
      <w:r w:rsidR="00F85AA5" w:rsidRPr="00DE5718">
        <w:rPr>
          <w:rFonts w:eastAsia="Times New Roman"/>
          <w:sz w:val="28"/>
          <w:szCs w:val="28"/>
          <w:lang w:eastAsia="ru-RU"/>
        </w:rPr>
        <w:t xml:space="preserve">Межуровневое и межведомственное взаимодействие образования, культуры и спорта как основной механизм управления сетью </w:t>
      </w:r>
      <w:r w:rsidR="0092487B" w:rsidRPr="00DE5718">
        <w:rPr>
          <w:rFonts w:eastAsia="Times New Roman"/>
          <w:sz w:val="28"/>
          <w:szCs w:val="28"/>
          <w:lang w:eastAsia="ru-RU"/>
        </w:rPr>
        <w:t xml:space="preserve">востребованных и доступных </w:t>
      </w:r>
      <w:r w:rsidR="00F85AA5" w:rsidRPr="00DE5718">
        <w:rPr>
          <w:rFonts w:eastAsia="Times New Roman"/>
          <w:sz w:val="28"/>
          <w:szCs w:val="28"/>
          <w:lang w:eastAsia="ru-RU"/>
        </w:rPr>
        <w:t xml:space="preserve">дополнительных общеобразовательных программ различной направленности. </w:t>
      </w:r>
    </w:p>
    <w:p w:rsidR="00F85AA5" w:rsidRPr="00EF4BE1" w:rsidRDefault="00F85AA5" w:rsidP="00EF4BE1">
      <w:pPr>
        <w:spacing w:after="0" w:line="240" w:lineRule="auto"/>
        <w:jc w:val="center"/>
        <w:rPr>
          <w:rFonts w:eastAsia="Times New Roman"/>
          <w:b/>
          <w:sz w:val="28"/>
          <w:szCs w:val="28"/>
          <w:lang w:eastAsia="ru-RU"/>
        </w:rPr>
      </w:pPr>
      <w:r w:rsidRPr="00EF4BE1">
        <w:rPr>
          <w:rFonts w:eastAsia="Times New Roman"/>
          <w:b/>
          <w:sz w:val="28"/>
          <w:szCs w:val="28"/>
          <w:lang w:eastAsia="ru-RU"/>
        </w:rPr>
        <w:t>Методические рекомендации</w:t>
      </w:r>
    </w:p>
    <w:p w:rsidR="00450D07" w:rsidRPr="00EF4BE1" w:rsidRDefault="00F85AA5" w:rsidP="00EF4BE1">
      <w:pPr>
        <w:spacing w:after="0" w:line="240" w:lineRule="auto"/>
        <w:ind w:firstLine="567"/>
        <w:jc w:val="both"/>
        <w:rPr>
          <w:rFonts w:eastAsia="Times New Roman"/>
          <w:bCs/>
          <w:sz w:val="28"/>
          <w:szCs w:val="28"/>
        </w:rPr>
      </w:pPr>
      <w:r w:rsidRPr="00EF4BE1">
        <w:rPr>
          <w:rFonts w:eastAsia="Times New Roman"/>
          <w:bCs/>
          <w:sz w:val="28"/>
          <w:szCs w:val="28"/>
        </w:rPr>
        <w:t xml:space="preserve">В рамках первого вопроса </w:t>
      </w:r>
      <w:r w:rsidR="00450D07" w:rsidRPr="00EF4BE1">
        <w:rPr>
          <w:rFonts w:eastAsia="Times New Roman"/>
          <w:bCs/>
          <w:sz w:val="28"/>
          <w:szCs w:val="28"/>
        </w:rPr>
        <w:t>еще раз акцентируется внимание слушателей</w:t>
      </w:r>
      <w:r w:rsidR="00F00E67">
        <w:rPr>
          <w:rFonts w:eastAsia="Times New Roman"/>
          <w:bCs/>
          <w:sz w:val="28"/>
          <w:szCs w:val="28"/>
        </w:rPr>
        <w:t xml:space="preserve"> на то</w:t>
      </w:r>
      <w:r w:rsidR="00450D07" w:rsidRPr="00EF4BE1">
        <w:rPr>
          <w:rFonts w:eastAsia="Times New Roman"/>
          <w:bCs/>
          <w:sz w:val="28"/>
          <w:szCs w:val="28"/>
        </w:rPr>
        <w:t xml:space="preserve">, что одной из стратегических целей государственной политики в области образования является повышение доступности качественного дополнительного образования детей. Эти цели обозначены в Федеральном Законе «Об образовании РФ» </w:t>
      </w:r>
      <w:r w:rsidR="00F00E67">
        <w:rPr>
          <w:rFonts w:eastAsia="Times New Roman"/>
          <w:bCs/>
          <w:sz w:val="28"/>
          <w:szCs w:val="28"/>
        </w:rPr>
        <w:t xml:space="preserve">№ </w:t>
      </w:r>
      <w:r w:rsidR="00450D07" w:rsidRPr="00EF4BE1">
        <w:rPr>
          <w:rFonts w:eastAsia="Times New Roman"/>
          <w:bCs/>
          <w:sz w:val="28"/>
          <w:szCs w:val="28"/>
        </w:rPr>
        <w:t>273</w:t>
      </w:r>
      <w:r w:rsidR="00F00E67">
        <w:rPr>
          <w:rFonts w:eastAsia="Times New Roman"/>
          <w:bCs/>
          <w:sz w:val="28"/>
          <w:szCs w:val="28"/>
        </w:rPr>
        <w:t>-</w:t>
      </w:r>
      <w:r w:rsidR="00450D07" w:rsidRPr="00EF4BE1">
        <w:rPr>
          <w:rFonts w:eastAsia="Times New Roman"/>
          <w:bCs/>
          <w:sz w:val="28"/>
          <w:szCs w:val="28"/>
        </w:rPr>
        <w:t>ФЗ, а также определены в Концепции дополнительного образования детей, обозначены в приоритетном проекте «Доступное дополнительное образование для детей». Обращает на себя внимание то обстоятельство, что главным результатом реализации приоритетного проекта должно стать создание в каждом регионе (муниципалитете) Российской Федерации современной региональной (муниципальной) системы дополнительного образования детей</w:t>
      </w:r>
      <w:r w:rsidR="00BF2BD9" w:rsidRPr="00EF4BE1">
        <w:rPr>
          <w:rFonts w:eastAsia="Times New Roman"/>
          <w:bCs/>
          <w:sz w:val="28"/>
          <w:szCs w:val="28"/>
        </w:rPr>
        <w:t xml:space="preserve"> с учетом таких факторов</w:t>
      </w:r>
      <w:r w:rsidR="00F00E67">
        <w:rPr>
          <w:rFonts w:eastAsia="Times New Roman"/>
          <w:bCs/>
          <w:sz w:val="28"/>
          <w:szCs w:val="28"/>
        </w:rPr>
        <w:t>,</w:t>
      </w:r>
      <w:r w:rsidR="00BF2BD9" w:rsidRPr="00EF4BE1">
        <w:rPr>
          <w:rFonts w:eastAsia="Times New Roman"/>
          <w:bCs/>
          <w:sz w:val="28"/>
          <w:szCs w:val="28"/>
        </w:rPr>
        <w:t xml:space="preserve"> как:</w:t>
      </w:r>
    </w:p>
    <w:p w:rsidR="00450D07" w:rsidRPr="00F00E67" w:rsidRDefault="00F00E67" w:rsidP="00F00E67">
      <w:pPr>
        <w:spacing w:after="0" w:line="240" w:lineRule="auto"/>
        <w:ind w:firstLine="567"/>
        <w:jc w:val="both"/>
        <w:rPr>
          <w:rFonts w:eastAsia="Times New Roman"/>
          <w:bCs/>
          <w:sz w:val="28"/>
          <w:szCs w:val="28"/>
        </w:rPr>
      </w:pPr>
      <w:r>
        <w:rPr>
          <w:sz w:val="28"/>
          <w:szCs w:val="28"/>
        </w:rPr>
        <w:t xml:space="preserve">– </w:t>
      </w:r>
      <w:r>
        <w:rPr>
          <w:rFonts w:eastAsia="Times New Roman"/>
          <w:bCs/>
          <w:sz w:val="28"/>
          <w:szCs w:val="28"/>
        </w:rPr>
        <w:t xml:space="preserve"> </w:t>
      </w:r>
      <w:r w:rsidR="00450D07" w:rsidRPr="00F00E67">
        <w:rPr>
          <w:rFonts w:eastAsia="Times New Roman"/>
          <w:bCs/>
          <w:sz w:val="28"/>
          <w:szCs w:val="28"/>
        </w:rPr>
        <w:t xml:space="preserve">изменение демографической ситуации в муниципалитетах – сокращение численности обучающихся от 5 до 18 лет, миграция населения; </w:t>
      </w:r>
    </w:p>
    <w:p w:rsidR="00450D07" w:rsidRPr="00F00E67" w:rsidRDefault="00F00E67" w:rsidP="00F00E67">
      <w:pPr>
        <w:spacing w:after="0" w:line="240" w:lineRule="auto"/>
        <w:ind w:firstLine="567"/>
        <w:jc w:val="both"/>
        <w:rPr>
          <w:rFonts w:eastAsia="Times New Roman"/>
          <w:bCs/>
          <w:sz w:val="28"/>
          <w:szCs w:val="28"/>
        </w:rPr>
      </w:pPr>
      <w:r>
        <w:rPr>
          <w:sz w:val="28"/>
          <w:szCs w:val="28"/>
        </w:rPr>
        <w:t xml:space="preserve">– </w:t>
      </w:r>
      <w:r w:rsidR="00450D07" w:rsidRPr="00F00E67">
        <w:rPr>
          <w:rFonts w:eastAsia="Times New Roman"/>
          <w:bCs/>
          <w:sz w:val="28"/>
          <w:szCs w:val="28"/>
        </w:rPr>
        <w:t xml:space="preserve">несоответствие образовательных потребностей населения пространственной и организационной структуре действующих образовательных организаций, организаций культуры и спорта, реализующих дополнительные общеобразовательные программы; </w:t>
      </w:r>
    </w:p>
    <w:p w:rsidR="00450D07" w:rsidRPr="00F00E67" w:rsidRDefault="00F00E67" w:rsidP="00F00E67">
      <w:pPr>
        <w:spacing w:after="0" w:line="240" w:lineRule="auto"/>
        <w:ind w:firstLine="567"/>
        <w:jc w:val="both"/>
        <w:rPr>
          <w:rFonts w:eastAsia="Times New Roman"/>
          <w:bCs/>
          <w:sz w:val="28"/>
          <w:szCs w:val="28"/>
        </w:rPr>
      </w:pPr>
      <w:r>
        <w:rPr>
          <w:sz w:val="28"/>
          <w:szCs w:val="28"/>
        </w:rPr>
        <w:t xml:space="preserve">– </w:t>
      </w:r>
      <w:r w:rsidR="00450D07" w:rsidRPr="00F00E67">
        <w:rPr>
          <w:rFonts w:eastAsia="Times New Roman"/>
          <w:bCs/>
          <w:sz w:val="28"/>
          <w:szCs w:val="28"/>
        </w:rPr>
        <w:t xml:space="preserve">недостаток материально-технического оснащения государственных, муниципальных образовательных организаций, соответствующего современным требованиям, компьютерных классов, высокоскоростного доступа в </w:t>
      </w:r>
      <w:r>
        <w:rPr>
          <w:rFonts w:eastAsia="Times New Roman"/>
          <w:bCs/>
          <w:sz w:val="28"/>
          <w:szCs w:val="28"/>
        </w:rPr>
        <w:t>и</w:t>
      </w:r>
      <w:r w:rsidR="00450D07" w:rsidRPr="00F00E67">
        <w:rPr>
          <w:rFonts w:eastAsia="Times New Roman"/>
          <w:bCs/>
          <w:sz w:val="28"/>
          <w:szCs w:val="28"/>
        </w:rPr>
        <w:t>нтернет, предметных кабинетов, учебных лабораторий, творческих и художественных мастерских, спортивных залов и сооружений и т.</w:t>
      </w:r>
      <w:r>
        <w:rPr>
          <w:rFonts w:eastAsia="Times New Roman"/>
          <w:bCs/>
          <w:sz w:val="28"/>
          <w:szCs w:val="28"/>
        </w:rPr>
        <w:t xml:space="preserve"> </w:t>
      </w:r>
      <w:r w:rsidR="00450D07" w:rsidRPr="00F00E67">
        <w:rPr>
          <w:rFonts w:eastAsia="Times New Roman"/>
          <w:bCs/>
          <w:sz w:val="28"/>
          <w:szCs w:val="28"/>
        </w:rPr>
        <w:t>д.;</w:t>
      </w:r>
    </w:p>
    <w:p w:rsidR="00BF2BD9" w:rsidRPr="00F00E67" w:rsidRDefault="00F00E67" w:rsidP="00F00E67">
      <w:pPr>
        <w:tabs>
          <w:tab w:val="left" w:pos="993"/>
        </w:tabs>
        <w:spacing w:after="0" w:line="240" w:lineRule="auto"/>
        <w:ind w:firstLine="567"/>
        <w:jc w:val="both"/>
        <w:rPr>
          <w:rFonts w:eastAsia="Times New Roman"/>
          <w:bCs/>
          <w:sz w:val="28"/>
          <w:szCs w:val="28"/>
        </w:rPr>
      </w:pPr>
      <w:r>
        <w:rPr>
          <w:sz w:val="28"/>
          <w:szCs w:val="28"/>
        </w:rPr>
        <w:t xml:space="preserve">– </w:t>
      </w:r>
      <w:r w:rsidR="00450D07" w:rsidRPr="00F00E67">
        <w:rPr>
          <w:rFonts w:eastAsia="Times New Roman"/>
          <w:bCs/>
          <w:sz w:val="28"/>
          <w:szCs w:val="28"/>
        </w:rPr>
        <w:t>нерациональное использование материально-технической базы и культурно-образовательных ресурсов территории муниципальных образований;</w:t>
      </w:r>
    </w:p>
    <w:p w:rsidR="0092487B" w:rsidRPr="00F00E67" w:rsidRDefault="00F00E67" w:rsidP="00F00E67">
      <w:pPr>
        <w:tabs>
          <w:tab w:val="left" w:pos="993"/>
        </w:tabs>
        <w:spacing w:after="0" w:line="240" w:lineRule="auto"/>
        <w:ind w:firstLine="567"/>
        <w:jc w:val="both"/>
        <w:rPr>
          <w:rFonts w:eastAsia="Times New Roman"/>
          <w:bCs/>
          <w:sz w:val="28"/>
          <w:szCs w:val="28"/>
        </w:rPr>
      </w:pPr>
      <w:r>
        <w:rPr>
          <w:sz w:val="28"/>
          <w:szCs w:val="28"/>
        </w:rPr>
        <w:t xml:space="preserve">– </w:t>
      </w:r>
      <w:r w:rsidR="00450D07" w:rsidRPr="00F00E67">
        <w:rPr>
          <w:rFonts w:eastAsia="Times New Roman"/>
          <w:bCs/>
          <w:sz w:val="28"/>
          <w:szCs w:val="28"/>
        </w:rPr>
        <w:t>несоответствие требований государства и ожиданий общества существующей структуре сети, ее возможностям по обеспечению доступности качественного дополнительного образования и творческого развития независимо от места проживания и социального статуса семьи</w:t>
      </w:r>
      <w:r w:rsidR="0075682B" w:rsidRPr="00F00E67">
        <w:rPr>
          <w:rFonts w:eastAsia="Times New Roman"/>
          <w:bCs/>
          <w:sz w:val="28"/>
          <w:szCs w:val="28"/>
        </w:rPr>
        <w:t>.</w:t>
      </w:r>
    </w:p>
    <w:p w:rsidR="001150D7" w:rsidRPr="00EF4BE1" w:rsidRDefault="0092487B" w:rsidP="00EF4BE1">
      <w:pPr>
        <w:tabs>
          <w:tab w:val="left" w:pos="993"/>
        </w:tabs>
        <w:spacing w:after="0" w:line="240" w:lineRule="auto"/>
        <w:ind w:firstLine="567"/>
        <w:jc w:val="both"/>
        <w:rPr>
          <w:rFonts w:eastAsia="Times New Roman"/>
          <w:bCs/>
          <w:sz w:val="28"/>
          <w:szCs w:val="28"/>
        </w:rPr>
      </w:pPr>
      <w:r w:rsidRPr="00EF4BE1">
        <w:rPr>
          <w:rFonts w:eastAsia="Times New Roman"/>
          <w:bCs/>
          <w:sz w:val="28"/>
          <w:szCs w:val="28"/>
        </w:rPr>
        <w:t xml:space="preserve">Далее </w:t>
      </w:r>
      <w:r w:rsidR="00D35EEF" w:rsidRPr="00EF4BE1">
        <w:rPr>
          <w:rFonts w:eastAsia="Times New Roman"/>
          <w:bCs/>
          <w:sz w:val="28"/>
          <w:szCs w:val="28"/>
        </w:rPr>
        <w:t>слушателям</w:t>
      </w:r>
      <w:r w:rsidR="00F85AA5" w:rsidRPr="00EF4BE1">
        <w:rPr>
          <w:rFonts w:eastAsia="Times New Roman"/>
          <w:bCs/>
          <w:sz w:val="28"/>
          <w:szCs w:val="28"/>
        </w:rPr>
        <w:t xml:space="preserve"> предлагается</w:t>
      </w:r>
      <w:r w:rsidR="00F85AA5" w:rsidRPr="00EF4BE1">
        <w:rPr>
          <w:rFonts w:eastAsia="Times New Roman"/>
          <w:sz w:val="28"/>
          <w:szCs w:val="28"/>
          <w:lang w:eastAsia="ru-RU"/>
        </w:rPr>
        <w:t xml:space="preserve"> рассмотреть региональный план мероприятий по развитию дополнительного образования детей </w:t>
      </w:r>
      <w:r w:rsidR="004C0AD9" w:rsidRPr="00EF4BE1">
        <w:rPr>
          <w:rFonts w:eastAsia="Times New Roman"/>
          <w:sz w:val="28"/>
          <w:szCs w:val="28"/>
          <w:lang w:eastAsia="ru-RU"/>
        </w:rPr>
        <w:t xml:space="preserve">как </w:t>
      </w:r>
      <w:r w:rsidR="00F85AA5" w:rsidRPr="00EF4BE1">
        <w:rPr>
          <w:rFonts w:eastAsia="Times New Roman"/>
          <w:sz w:val="28"/>
          <w:szCs w:val="28"/>
          <w:lang w:eastAsia="ru-RU"/>
        </w:rPr>
        <w:t>нормативного основания управления развитием сети дополнительных общеобразовательных программ</w:t>
      </w:r>
      <w:r w:rsidR="00D35EEF" w:rsidRPr="00EF4BE1">
        <w:rPr>
          <w:rFonts w:eastAsia="Times New Roman"/>
          <w:sz w:val="28"/>
          <w:szCs w:val="28"/>
          <w:lang w:eastAsia="ru-RU"/>
        </w:rPr>
        <w:t>,</w:t>
      </w:r>
      <w:r w:rsidR="00F85AA5" w:rsidRPr="00EF4BE1">
        <w:rPr>
          <w:rFonts w:eastAsia="Times New Roman"/>
          <w:sz w:val="28"/>
          <w:szCs w:val="28"/>
          <w:lang w:eastAsia="ru-RU"/>
        </w:rPr>
        <w:t xml:space="preserve"> </w:t>
      </w:r>
      <w:r w:rsidRPr="00EF4BE1">
        <w:rPr>
          <w:rFonts w:eastAsia="Times New Roman"/>
          <w:sz w:val="28"/>
          <w:szCs w:val="28"/>
          <w:lang w:eastAsia="ru-RU"/>
        </w:rPr>
        <w:t>в том числе</w:t>
      </w:r>
      <w:r w:rsidR="00D35EEF" w:rsidRPr="00EF4BE1">
        <w:rPr>
          <w:rFonts w:eastAsia="Times New Roman"/>
          <w:sz w:val="28"/>
          <w:szCs w:val="28"/>
          <w:lang w:eastAsia="ru-RU"/>
        </w:rPr>
        <w:t xml:space="preserve"> с учетом особенностей их </w:t>
      </w:r>
      <w:r w:rsidR="00F85AA5" w:rsidRPr="00EF4BE1">
        <w:rPr>
          <w:rFonts w:eastAsia="Times New Roman"/>
          <w:sz w:val="28"/>
          <w:szCs w:val="28"/>
          <w:lang w:eastAsia="ru-RU"/>
        </w:rPr>
        <w:t>муниципально</w:t>
      </w:r>
      <w:r w:rsidR="00D35EEF" w:rsidRPr="00EF4BE1">
        <w:rPr>
          <w:rFonts w:eastAsia="Times New Roman"/>
          <w:sz w:val="28"/>
          <w:szCs w:val="28"/>
          <w:lang w:eastAsia="ru-RU"/>
        </w:rPr>
        <w:t>го образования</w:t>
      </w:r>
      <w:r w:rsidR="00F85AA5" w:rsidRPr="00EF4BE1">
        <w:rPr>
          <w:rFonts w:eastAsia="Times New Roman"/>
          <w:sz w:val="28"/>
          <w:szCs w:val="28"/>
          <w:lang w:eastAsia="ru-RU"/>
        </w:rPr>
        <w:t xml:space="preserve">. </w:t>
      </w:r>
      <w:r w:rsidR="004040E4" w:rsidRPr="00EF4BE1">
        <w:rPr>
          <w:rFonts w:eastAsia="Times New Roman"/>
          <w:bCs/>
          <w:sz w:val="28"/>
          <w:szCs w:val="28"/>
        </w:rPr>
        <w:t>Для этого первоначально делается представление полномочий и обязательств региона и муниципальных образований в обеспечении развития сферы дополнительного образования (с учетом ведомственной подчиненности) в соответствии с паспортом проекта «Доступное дополнительное образование для детей» (утвержден Региональным стратегическим комитетом, протокол от 14.08.2017)</w:t>
      </w:r>
      <w:r w:rsidR="004C0AD9" w:rsidRPr="00EF4BE1">
        <w:rPr>
          <w:rFonts w:eastAsia="Times New Roman"/>
          <w:bCs/>
          <w:sz w:val="28"/>
          <w:szCs w:val="28"/>
        </w:rPr>
        <w:t>,</w:t>
      </w:r>
      <w:r w:rsidR="004040E4" w:rsidRPr="00EF4BE1">
        <w:rPr>
          <w:rFonts w:eastAsia="Times New Roman"/>
          <w:bCs/>
          <w:sz w:val="28"/>
          <w:szCs w:val="28"/>
        </w:rPr>
        <w:t xml:space="preserve"> п</w:t>
      </w:r>
      <w:r w:rsidR="00F85AA5" w:rsidRPr="00EF4BE1">
        <w:rPr>
          <w:rFonts w:eastAsia="Times New Roman"/>
          <w:bCs/>
          <w:sz w:val="28"/>
          <w:szCs w:val="28"/>
        </w:rPr>
        <w:t>редлагается рассмотреть план как систему вза</w:t>
      </w:r>
      <w:r w:rsidR="00F00E67">
        <w:rPr>
          <w:rFonts w:eastAsia="Times New Roman"/>
          <w:bCs/>
          <w:sz w:val="28"/>
          <w:szCs w:val="28"/>
        </w:rPr>
        <w:t>и</w:t>
      </w:r>
      <w:r w:rsidR="00F85AA5" w:rsidRPr="00EF4BE1">
        <w:rPr>
          <w:rFonts w:eastAsia="Times New Roman"/>
          <w:bCs/>
          <w:sz w:val="28"/>
          <w:szCs w:val="28"/>
        </w:rPr>
        <w:t xml:space="preserve">мосвязанных мероприятий по обеспечению охвата, качества и доступности дополнительного образования. Отдельно </w:t>
      </w:r>
      <w:r w:rsidR="004C0AD9" w:rsidRPr="00EF4BE1">
        <w:rPr>
          <w:rFonts w:eastAsia="Times New Roman"/>
          <w:bCs/>
          <w:sz w:val="28"/>
          <w:szCs w:val="28"/>
        </w:rPr>
        <w:t>рассматриваются</w:t>
      </w:r>
      <w:r w:rsidR="00F85AA5" w:rsidRPr="00EF4BE1">
        <w:rPr>
          <w:rFonts w:eastAsia="Times New Roman"/>
          <w:bCs/>
          <w:sz w:val="28"/>
          <w:szCs w:val="28"/>
        </w:rPr>
        <w:t xml:space="preserve"> особенности формирования муниципального заказа для образовательных организаций; потенциал создаваемых ресурсных центров по направленностям дополнительного образования; создание медиаплана (в том числе «навигатора по дополнительному образованию») продвижения услуг дополнительного образования и информирования основных потребителей (детей, родителей (законных представителей)</w:t>
      </w:r>
      <w:r w:rsidR="00F00E67">
        <w:rPr>
          <w:rFonts w:eastAsia="Times New Roman"/>
          <w:bCs/>
          <w:sz w:val="28"/>
          <w:szCs w:val="28"/>
        </w:rPr>
        <w:t>)</w:t>
      </w:r>
      <w:r w:rsidR="00F85AA5" w:rsidRPr="00EF4BE1">
        <w:rPr>
          <w:rFonts w:eastAsia="Times New Roman"/>
          <w:bCs/>
          <w:sz w:val="28"/>
          <w:szCs w:val="28"/>
        </w:rPr>
        <w:t>, получение лицензий организациями на дополнительное образование детей и взрослых.</w:t>
      </w:r>
    </w:p>
    <w:p w:rsidR="00F85AA5" w:rsidRPr="00EF4BE1" w:rsidRDefault="00F85AA5" w:rsidP="00EF4BE1">
      <w:pPr>
        <w:tabs>
          <w:tab w:val="left" w:pos="993"/>
        </w:tabs>
        <w:spacing w:after="0" w:line="240" w:lineRule="auto"/>
        <w:ind w:firstLine="567"/>
        <w:jc w:val="both"/>
        <w:rPr>
          <w:rFonts w:eastAsia="Times New Roman"/>
          <w:sz w:val="28"/>
          <w:szCs w:val="28"/>
          <w:lang w:eastAsia="ru-RU"/>
        </w:rPr>
      </w:pPr>
      <w:r w:rsidRPr="00EF4BE1">
        <w:rPr>
          <w:rFonts w:eastAsia="Times New Roman"/>
          <w:sz w:val="28"/>
          <w:szCs w:val="28"/>
          <w:lang w:eastAsia="ru-RU"/>
        </w:rPr>
        <w:t>Отдельным вопросом на занятии является рассмотрение</w:t>
      </w:r>
      <w:r w:rsidR="00015B4B" w:rsidRPr="00EF4BE1">
        <w:rPr>
          <w:rFonts w:eastAsia="Times New Roman"/>
          <w:sz w:val="28"/>
          <w:szCs w:val="28"/>
          <w:lang w:eastAsia="ru-RU"/>
        </w:rPr>
        <w:t xml:space="preserve"> принципа межведомственного (сетевого) взаимодействия и </w:t>
      </w:r>
      <w:r w:rsidRPr="00EF4BE1">
        <w:rPr>
          <w:rFonts w:eastAsia="Times New Roman"/>
          <w:sz w:val="28"/>
          <w:szCs w:val="28"/>
          <w:lang w:eastAsia="ru-RU"/>
        </w:rPr>
        <w:t>особенностей межуровневого и межведомственного взаимодействие образования, культуры и спорта как механизма управления сетью дополнительных общеобразовательных программ различной направленности.</w:t>
      </w:r>
      <w:r w:rsidR="004040E4" w:rsidRPr="00EF4BE1">
        <w:rPr>
          <w:rFonts w:eastAsia="Times New Roman"/>
          <w:sz w:val="28"/>
          <w:szCs w:val="28"/>
          <w:lang w:eastAsia="ru-RU"/>
        </w:rPr>
        <w:t xml:space="preserve"> При этом делается акцент</w:t>
      </w:r>
      <w:r w:rsidR="00F00E67">
        <w:rPr>
          <w:rFonts w:eastAsia="Times New Roman"/>
          <w:sz w:val="28"/>
          <w:szCs w:val="28"/>
          <w:lang w:eastAsia="ru-RU"/>
        </w:rPr>
        <w:t xml:space="preserve"> на то</w:t>
      </w:r>
      <w:r w:rsidR="004040E4" w:rsidRPr="00EF4BE1">
        <w:rPr>
          <w:rFonts w:eastAsia="Times New Roman"/>
          <w:sz w:val="28"/>
          <w:szCs w:val="28"/>
          <w:lang w:eastAsia="ru-RU"/>
        </w:rPr>
        <w:t>, что Министерство культуры, как и Министерство по физической культуре и спорту</w:t>
      </w:r>
      <w:r w:rsidR="00F00E67">
        <w:rPr>
          <w:rFonts w:eastAsia="Times New Roman"/>
          <w:sz w:val="28"/>
          <w:szCs w:val="28"/>
          <w:lang w:eastAsia="ru-RU"/>
        </w:rPr>
        <w:t>,</w:t>
      </w:r>
      <w:r w:rsidR="004040E4" w:rsidRPr="00EF4BE1">
        <w:rPr>
          <w:rFonts w:eastAsia="Times New Roman"/>
          <w:sz w:val="28"/>
          <w:szCs w:val="28"/>
          <w:lang w:eastAsia="ru-RU"/>
        </w:rPr>
        <w:t xml:space="preserve"> в Челябинской области </w:t>
      </w:r>
      <w:r w:rsidR="0029002A" w:rsidRPr="00EF4BE1">
        <w:rPr>
          <w:rFonts w:eastAsia="Times New Roman"/>
          <w:sz w:val="28"/>
          <w:szCs w:val="28"/>
          <w:lang w:eastAsia="ru-RU"/>
        </w:rPr>
        <w:t>вход</w:t>
      </w:r>
      <w:r w:rsidR="00F00E67">
        <w:rPr>
          <w:rFonts w:eastAsia="Times New Roman"/>
          <w:sz w:val="28"/>
          <w:szCs w:val="28"/>
          <w:lang w:eastAsia="ru-RU"/>
        </w:rPr>
        <w:t>и</w:t>
      </w:r>
      <w:r w:rsidR="0029002A" w:rsidRPr="00EF4BE1">
        <w:rPr>
          <w:rFonts w:eastAsia="Times New Roman"/>
          <w:sz w:val="28"/>
          <w:szCs w:val="28"/>
          <w:lang w:eastAsia="ru-RU"/>
        </w:rPr>
        <w:t xml:space="preserve">т в реестр заинтересованных сторон в рамках реализации </w:t>
      </w:r>
      <w:r w:rsidR="0029002A" w:rsidRPr="00EF4BE1">
        <w:rPr>
          <w:rFonts w:eastAsia="Times New Roman"/>
          <w:bCs/>
          <w:sz w:val="28"/>
          <w:szCs w:val="28"/>
        </w:rPr>
        <w:t>проекта «Доступное дополнительное образование для детей» (утвержден Региональным стратегическим комитетом, протокол от 14.08.2017).</w:t>
      </w:r>
      <w:r w:rsidRPr="00EF4BE1">
        <w:rPr>
          <w:rFonts w:eastAsia="Times New Roman"/>
          <w:sz w:val="28"/>
          <w:szCs w:val="28"/>
          <w:lang w:eastAsia="ru-RU"/>
        </w:rPr>
        <w:t xml:space="preserve"> Командам муниципальных территорий предлагается рассмотреть преимущества, ограничения и риски межведомственного взаимодействия образования, культуры и спорта по развитию сети дополнительных общеобразовательных программ, обеспечивая охват, доступность и качество их реализации.</w:t>
      </w:r>
    </w:p>
    <w:p w:rsidR="00CC0BCD" w:rsidRPr="004B0B52" w:rsidRDefault="0078310D" w:rsidP="00EF4BE1">
      <w:pPr>
        <w:spacing w:after="0" w:line="240" w:lineRule="auto"/>
        <w:ind w:firstLine="567"/>
        <w:jc w:val="both"/>
        <w:rPr>
          <w:rFonts w:eastAsia="Times New Roman"/>
          <w:spacing w:val="-4"/>
          <w:sz w:val="28"/>
          <w:szCs w:val="28"/>
          <w:lang w:eastAsia="ru-RU"/>
        </w:rPr>
      </w:pPr>
      <w:r w:rsidRPr="004B0B52">
        <w:rPr>
          <w:rFonts w:eastAsia="Times New Roman"/>
          <w:spacing w:val="-4"/>
          <w:sz w:val="28"/>
          <w:szCs w:val="28"/>
          <w:lang w:eastAsia="ru-RU"/>
        </w:rPr>
        <w:t>В Концепции развития дополнительного образования детей уделяется большое внимание развитию межведомственного взаимодействия в рамках интеграции муниципальных и региональных систем дополнительного образования детей, в том числе в рамках организации сетевого взаимодействия между учреждениями различного типа или ведомственной принадлежности. Создание интегрированных (или комплексных) организаций социальной сферы рассматрива</w:t>
      </w:r>
      <w:r w:rsidR="004B0B52" w:rsidRPr="004B0B52">
        <w:rPr>
          <w:rFonts w:eastAsia="Times New Roman"/>
          <w:spacing w:val="-4"/>
          <w:sz w:val="28"/>
          <w:szCs w:val="28"/>
          <w:lang w:eastAsia="ru-RU"/>
        </w:rPr>
        <w:t>е</w:t>
      </w:r>
      <w:r w:rsidRPr="004B0B52">
        <w:rPr>
          <w:rFonts w:eastAsia="Times New Roman"/>
          <w:spacing w:val="-4"/>
          <w:sz w:val="28"/>
          <w:szCs w:val="28"/>
          <w:lang w:eastAsia="ru-RU"/>
        </w:rPr>
        <w:t>тся как основн</w:t>
      </w:r>
      <w:r w:rsidR="004B0B52" w:rsidRPr="004B0B52">
        <w:rPr>
          <w:rFonts w:eastAsia="Times New Roman"/>
          <w:spacing w:val="-4"/>
          <w:sz w:val="28"/>
          <w:szCs w:val="28"/>
          <w:lang w:eastAsia="ru-RU"/>
        </w:rPr>
        <w:t>ой</w:t>
      </w:r>
      <w:r w:rsidRPr="004B0B52">
        <w:rPr>
          <w:rFonts w:eastAsia="Times New Roman"/>
          <w:spacing w:val="-4"/>
          <w:sz w:val="28"/>
          <w:szCs w:val="28"/>
          <w:lang w:eastAsia="ru-RU"/>
        </w:rPr>
        <w:t xml:space="preserve"> механизм развития системы дополнительного образования детей</w:t>
      </w:r>
      <w:r w:rsidRPr="004B0B52">
        <w:rPr>
          <w:rFonts w:eastAsia="Times New Roman"/>
          <w:spacing w:val="-4"/>
          <w:sz w:val="28"/>
          <w:szCs w:val="28"/>
          <w:vertAlign w:val="superscript"/>
          <w:lang w:eastAsia="ru-RU"/>
        </w:rPr>
        <w:footnoteReference w:id="1"/>
      </w:r>
      <w:r w:rsidRPr="004B0B52">
        <w:rPr>
          <w:rFonts w:eastAsia="Times New Roman"/>
          <w:spacing w:val="-4"/>
          <w:sz w:val="28"/>
          <w:szCs w:val="28"/>
          <w:lang w:eastAsia="ru-RU"/>
        </w:rPr>
        <w:t>. Она предусматривает возможность реализации дополнительного образования детей и подростков с использованием ресурсов научных организаций, организаций культуры и спорта (музеев, библиотек, виртуальных читальных залов, филармоний, театров, спортивных центров), здравоохранения, бизнеса, медийных проектов.</w:t>
      </w:r>
      <w:r w:rsidR="00CC0BCD" w:rsidRPr="004B0B52">
        <w:rPr>
          <w:rFonts w:eastAsia="Times New Roman"/>
          <w:spacing w:val="-4"/>
          <w:sz w:val="28"/>
          <w:szCs w:val="28"/>
          <w:lang w:eastAsia="ru-RU"/>
        </w:rPr>
        <w:t xml:space="preserve"> Именно поэтому одним из оснований для проектирования и реализации дополнительных общеобразовательных программ считается сетевой характер их реализации.</w:t>
      </w:r>
    </w:p>
    <w:p w:rsidR="00CC0BCD" w:rsidRPr="00EF4BE1" w:rsidRDefault="00CC0BCD"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В основе сетевого взаимодействия лежит понятие «сеть». </w:t>
      </w:r>
      <w:r w:rsidR="00BA7C45" w:rsidRPr="00EF4BE1">
        <w:rPr>
          <w:rFonts w:eastAsia="Times New Roman"/>
          <w:sz w:val="28"/>
          <w:szCs w:val="28"/>
          <w:lang w:eastAsia="ru-RU"/>
        </w:rPr>
        <w:t xml:space="preserve">При проведении занятия используются для комментария определения </w:t>
      </w:r>
      <w:r w:rsidRPr="00EF4BE1">
        <w:rPr>
          <w:rFonts w:eastAsia="Times New Roman"/>
          <w:sz w:val="28"/>
          <w:szCs w:val="28"/>
          <w:lang w:eastAsia="ru-RU"/>
        </w:rPr>
        <w:t>И.</w:t>
      </w:r>
      <w:r w:rsidR="004B0B52">
        <w:rPr>
          <w:rFonts w:eastAsia="Times New Roman"/>
          <w:sz w:val="28"/>
          <w:szCs w:val="28"/>
          <w:lang w:eastAsia="ru-RU"/>
        </w:rPr>
        <w:t xml:space="preserve"> </w:t>
      </w:r>
      <w:r w:rsidRPr="00EF4BE1">
        <w:rPr>
          <w:rFonts w:eastAsia="Times New Roman"/>
          <w:sz w:val="28"/>
          <w:szCs w:val="28"/>
          <w:lang w:eastAsia="ru-RU"/>
        </w:rPr>
        <w:t xml:space="preserve">Н. Попова </w:t>
      </w:r>
      <w:r w:rsidR="00BA7C45" w:rsidRPr="00EF4BE1">
        <w:rPr>
          <w:rFonts w:eastAsia="Times New Roman"/>
          <w:sz w:val="28"/>
          <w:szCs w:val="28"/>
          <w:lang w:eastAsia="ru-RU"/>
        </w:rPr>
        <w:t>(</w:t>
      </w:r>
      <w:r w:rsidRPr="00EF4BE1">
        <w:rPr>
          <w:rFonts w:eastAsia="Times New Roman"/>
          <w:sz w:val="28"/>
          <w:szCs w:val="28"/>
          <w:lang w:eastAsia="ru-RU"/>
        </w:rPr>
        <w:t>в наиболее общем виде предлагает рассматривать сеть как совокупность занимающих определенные позиции субъектов (индивидуальных или коллективных: индивид, социальная группа, организация, институт, общность людей) и связей между ними, направленных на решение определенных проблем посредством преодоления автономности и закрытости организаций, их взаимодействия на принципах социального партнерства, выстраивания вертикальных и горизонтальных связей между профессиональными командами</w:t>
      </w:r>
      <w:r w:rsidRPr="004B0B52">
        <w:rPr>
          <w:sz w:val="28"/>
          <w:szCs w:val="28"/>
          <w:vertAlign w:val="superscript"/>
          <w:lang w:eastAsia="ru-RU"/>
        </w:rPr>
        <w:footnoteReference w:id="2"/>
      </w:r>
      <w:r w:rsidR="00BA7C45" w:rsidRPr="00EF4BE1">
        <w:rPr>
          <w:rFonts w:eastAsia="Times New Roman"/>
          <w:sz w:val="28"/>
          <w:szCs w:val="28"/>
          <w:lang w:eastAsia="ru-RU"/>
        </w:rPr>
        <w:t xml:space="preserve">) и </w:t>
      </w:r>
      <w:r w:rsidRPr="00EF4BE1">
        <w:rPr>
          <w:rFonts w:eastAsia="Times New Roman"/>
          <w:sz w:val="28"/>
          <w:szCs w:val="28"/>
          <w:lang w:eastAsia="ru-RU"/>
        </w:rPr>
        <w:t>А.</w:t>
      </w:r>
      <w:r w:rsidR="004B0B52">
        <w:rPr>
          <w:rFonts w:eastAsia="Times New Roman"/>
          <w:sz w:val="28"/>
          <w:szCs w:val="28"/>
          <w:lang w:eastAsia="ru-RU"/>
        </w:rPr>
        <w:t xml:space="preserve"> </w:t>
      </w:r>
      <w:r w:rsidRPr="00EF4BE1">
        <w:rPr>
          <w:rFonts w:eastAsia="Times New Roman"/>
          <w:sz w:val="28"/>
          <w:szCs w:val="28"/>
          <w:lang w:eastAsia="ru-RU"/>
        </w:rPr>
        <w:t xml:space="preserve">В. </w:t>
      </w:r>
      <w:r w:rsidR="004B0B52" w:rsidRPr="00EF4BE1">
        <w:rPr>
          <w:rFonts w:eastAsia="Times New Roman"/>
          <w:sz w:val="28"/>
          <w:szCs w:val="28"/>
          <w:lang w:eastAsia="ru-RU"/>
        </w:rPr>
        <w:t xml:space="preserve">Золотаревой </w:t>
      </w:r>
      <w:r w:rsidR="00BA7C45" w:rsidRPr="00EF4BE1">
        <w:rPr>
          <w:rFonts w:eastAsia="Times New Roman"/>
          <w:sz w:val="28"/>
          <w:szCs w:val="28"/>
          <w:lang w:eastAsia="ru-RU"/>
        </w:rPr>
        <w:t>(</w:t>
      </w:r>
      <w:r w:rsidRPr="00EF4BE1">
        <w:rPr>
          <w:rFonts w:eastAsia="Times New Roman"/>
          <w:sz w:val="28"/>
          <w:szCs w:val="28"/>
          <w:lang w:eastAsia="ru-RU"/>
        </w:rPr>
        <w:t>сеть представляется как способ совместной деятельности, основой возникновения которой является определенная проблема, в ней заинтересованы все субъекты, вступающие в сеть</w:t>
      </w:r>
      <w:r w:rsidR="00E162C3">
        <w:rPr>
          <w:rFonts w:eastAsia="Times New Roman"/>
          <w:sz w:val="28"/>
          <w:szCs w:val="28"/>
          <w:lang w:eastAsia="ru-RU"/>
        </w:rPr>
        <w:t>;</w:t>
      </w:r>
      <w:r w:rsidRPr="00EF4BE1">
        <w:rPr>
          <w:rFonts w:eastAsia="Times New Roman"/>
          <w:sz w:val="28"/>
          <w:szCs w:val="28"/>
          <w:lang w:eastAsia="ru-RU"/>
        </w:rPr>
        <w:t xml:space="preserve"> </w:t>
      </w:r>
      <w:r w:rsidR="00E162C3">
        <w:rPr>
          <w:rFonts w:eastAsia="Times New Roman"/>
          <w:sz w:val="28"/>
          <w:szCs w:val="28"/>
          <w:lang w:eastAsia="ru-RU"/>
        </w:rPr>
        <w:t>п</w:t>
      </w:r>
      <w:r w:rsidRPr="00EF4BE1">
        <w:rPr>
          <w:rFonts w:eastAsia="Times New Roman"/>
          <w:sz w:val="28"/>
          <w:szCs w:val="28"/>
          <w:lang w:eastAsia="ru-RU"/>
        </w:rPr>
        <w:t>ри этом они сохраняют независимость своей основной деятельности, взаимодействуя лишь по поводу данной проблемы, объединяя при необходимости ресурсы для ее разрешения</w:t>
      </w:r>
      <w:r w:rsidRPr="004B0B52">
        <w:rPr>
          <w:sz w:val="28"/>
          <w:szCs w:val="28"/>
          <w:vertAlign w:val="superscript"/>
          <w:lang w:eastAsia="ru-RU"/>
        </w:rPr>
        <w:footnoteReference w:id="3"/>
      </w:r>
      <w:r w:rsidR="00BA7C45" w:rsidRPr="00EF4BE1">
        <w:rPr>
          <w:rFonts w:eastAsia="Times New Roman"/>
          <w:sz w:val="28"/>
          <w:szCs w:val="28"/>
          <w:lang w:eastAsia="ru-RU"/>
        </w:rPr>
        <w:t>)</w:t>
      </w:r>
      <w:r w:rsidRPr="00EF4BE1">
        <w:rPr>
          <w:rFonts w:eastAsia="Times New Roman"/>
          <w:sz w:val="28"/>
          <w:szCs w:val="28"/>
          <w:lang w:eastAsia="ru-RU"/>
        </w:rPr>
        <w:t xml:space="preserve">. </w:t>
      </w:r>
    </w:p>
    <w:p w:rsidR="00063D03" w:rsidRPr="00EF4BE1" w:rsidRDefault="00063D03" w:rsidP="00EF4BE1">
      <w:pPr>
        <w:pStyle w:val="a3"/>
        <w:spacing w:after="0" w:line="240" w:lineRule="auto"/>
        <w:ind w:left="0" w:firstLine="567"/>
        <w:jc w:val="both"/>
        <w:rPr>
          <w:rFonts w:eastAsia="Times New Roman"/>
          <w:sz w:val="28"/>
          <w:szCs w:val="28"/>
          <w:lang w:eastAsia="ru-RU"/>
        </w:rPr>
      </w:pPr>
      <w:r w:rsidRPr="00EF4BE1">
        <w:rPr>
          <w:rFonts w:eastAsia="Times New Roman"/>
          <w:sz w:val="28"/>
          <w:szCs w:val="28"/>
          <w:lang w:eastAsia="ru-RU"/>
        </w:rPr>
        <w:t xml:space="preserve">Далее педагогом приводится анализ научно-педагогической и исследовательской литературы с выделением </w:t>
      </w:r>
      <w:r w:rsidR="0026157C" w:rsidRPr="00EF4BE1">
        <w:rPr>
          <w:rFonts w:eastAsia="Times New Roman"/>
          <w:sz w:val="28"/>
          <w:szCs w:val="28"/>
          <w:lang w:eastAsia="ru-RU"/>
        </w:rPr>
        <w:t>основных</w:t>
      </w:r>
      <w:r w:rsidRPr="00EF4BE1">
        <w:rPr>
          <w:rFonts w:eastAsia="Times New Roman"/>
          <w:sz w:val="28"/>
          <w:szCs w:val="28"/>
          <w:lang w:eastAsia="ru-RU"/>
        </w:rPr>
        <w:t xml:space="preserve"> характеристик сетевого взаимодействия</w:t>
      </w:r>
      <w:r w:rsidR="0026157C" w:rsidRPr="00EF4BE1">
        <w:rPr>
          <w:rFonts w:eastAsia="Times New Roman"/>
          <w:sz w:val="28"/>
          <w:szCs w:val="28"/>
          <w:lang w:eastAsia="ru-RU"/>
        </w:rPr>
        <w:t xml:space="preserve"> и приведением соответствующих примеров из системы организации дополнительного образования (в том числе развития сети дополнительных общеобразовательных программ)</w:t>
      </w:r>
      <w:r w:rsidRPr="00EF4BE1">
        <w:rPr>
          <w:rFonts w:eastAsia="Times New Roman"/>
          <w:sz w:val="28"/>
          <w:szCs w:val="28"/>
          <w:lang w:eastAsia="ru-RU"/>
        </w:rPr>
        <w:t>:</w:t>
      </w:r>
    </w:p>
    <w:p w:rsidR="00063D03" w:rsidRPr="00EF4BE1" w:rsidRDefault="00B93810" w:rsidP="00EF4BE1">
      <w:pPr>
        <w:pStyle w:val="a3"/>
        <w:spacing w:after="0" w:line="240" w:lineRule="auto"/>
        <w:ind w:left="0" w:firstLine="567"/>
        <w:jc w:val="both"/>
        <w:rPr>
          <w:rFonts w:eastAsia="Times New Roman"/>
          <w:sz w:val="28"/>
          <w:szCs w:val="28"/>
          <w:lang w:eastAsia="ru-RU"/>
        </w:rPr>
      </w:pPr>
      <w:r w:rsidRPr="00EF4BE1">
        <w:rPr>
          <w:rFonts w:eastAsia="Times New Roman"/>
          <w:sz w:val="28"/>
          <w:szCs w:val="28"/>
          <w:lang w:eastAsia="ru-RU"/>
        </w:rPr>
        <w:t xml:space="preserve">– </w:t>
      </w:r>
      <w:r w:rsidR="00E162C3">
        <w:rPr>
          <w:rFonts w:eastAsia="Times New Roman"/>
          <w:sz w:val="28"/>
          <w:szCs w:val="28"/>
          <w:lang w:eastAsia="ru-RU"/>
        </w:rPr>
        <w:t>О</w:t>
      </w:r>
      <w:r w:rsidR="00063D03" w:rsidRPr="00EF4BE1">
        <w:rPr>
          <w:rFonts w:eastAsia="Times New Roman"/>
          <w:sz w:val="28"/>
          <w:szCs w:val="28"/>
          <w:lang w:eastAsia="ru-RU"/>
        </w:rPr>
        <w:t>бъединяющая цель – в сетевых организациях представляет собой достаточно сложный феномен, несущий в себе смысл основной идеи сети – конкурентного сотрудничества. Объединяющая цель основана, как правило, на заинтересованности участников в использовании совместных статусных, материальных, маркетинговых и информационных ресурсов сети</w:t>
      </w:r>
      <w:r w:rsidR="00E162C3">
        <w:rPr>
          <w:rFonts w:eastAsia="Times New Roman"/>
          <w:sz w:val="28"/>
          <w:szCs w:val="28"/>
          <w:lang w:eastAsia="ru-RU"/>
        </w:rPr>
        <w:t>.</w:t>
      </w:r>
    </w:p>
    <w:p w:rsidR="00063D03" w:rsidRPr="00EF4BE1" w:rsidRDefault="00B93810" w:rsidP="00EF4BE1">
      <w:pPr>
        <w:pStyle w:val="a3"/>
        <w:spacing w:after="0" w:line="240" w:lineRule="auto"/>
        <w:ind w:left="0" w:firstLine="567"/>
        <w:jc w:val="both"/>
        <w:rPr>
          <w:rFonts w:eastAsia="Times New Roman"/>
          <w:sz w:val="28"/>
          <w:szCs w:val="28"/>
          <w:lang w:eastAsia="ru-RU"/>
        </w:rPr>
      </w:pPr>
      <w:r w:rsidRPr="00EF4BE1">
        <w:rPr>
          <w:rFonts w:eastAsia="Times New Roman"/>
          <w:sz w:val="28"/>
          <w:szCs w:val="28"/>
          <w:lang w:eastAsia="ru-RU"/>
        </w:rPr>
        <w:t xml:space="preserve">– </w:t>
      </w:r>
      <w:r w:rsidR="00E162C3">
        <w:rPr>
          <w:rFonts w:eastAsia="Times New Roman"/>
          <w:sz w:val="28"/>
          <w:szCs w:val="28"/>
          <w:lang w:eastAsia="ru-RU"/>
        </w:rPr>
        <w:t>М</w:t>
      </w:r>
      <w:r w:rsidR="00063D03" w:rsidRPr="00EF4BE1">
        <w:rPr>
          <w:rFonts w:eastAsia="Times New Roman"/>
          <w:sz w:val="28"/>
          <w:szCs w:val="28"/>
          <w:lang w:eastAsia="ru-RU"/>
        </w:rPr>
        <w:t>ножественность уровней взаимодействия – совместная работа в рамках сети осуществляется не по административным каналам, а напрямую между теми организациями и людьми, которые и должны вместе решать необходимые вопросы</w:t>
      </w:r>
      <w:r w:rsidR="00E162C3">
        <w:rPr>
          <w:rFonts w:eastAsia="Times New Roman"/>
          <w:sz w:val="28"/>
          <w:szCs w:val="28"/>
          <w:lang w:eastAsia="ru-RU"/>
        </w:rPr>
        <w:t>.</w:t>
      </w:r>
    </w:p>
    <w:p w:rsidR="00063D03" w:rsidRPr="00EF4BE1" w:rsidRDefault="00B93810" w:rsidP="00EF4BE1">
      <w:pPr>
        <w:pStyle w:val="a3"/>
        <w:spacing w:after="0" w:line="240" w:lineRule="auto"/>
        <w:ind w:left="0" w:firstLine="567"/>
        <w:jc w:val="both"/>
        <w:rPr>
          <w:rFonts w:eastAsia="Times New Roman"/>
          <w:sz w:val="28"/>
          <w:szCs w:val="28"/>
          <w:lang w:eastAsia="ru-RU"/>
        </w:rPr>
      </w:pPr>
      <w:r w:rsidRPr="00EF4BE1">
        <w:rPr>
          <w:rFonts w:eastAsia="Times New Roman"/>
          <w:sz w:val="28"/>
          <w:szCs w:val="28"/>
          <w:lang w:eastAsia="ru-RU"/>
        </w:rPr>
        <w:t xml:space="preserve">– </w:t>
      </w:r>
      <w:r w:rsidR="00E162C3">
        <w:rPr>
          <w:rFonts w:eastAsia="Times New Roman"/>
          <w:sz w:val="28"/>
          <w:szCs w:val="28"/>
          <w:lang w:eastAsia="ru-RU"/>
        </w:rPr>
        <w:t>Д</w:t>
      </w:r>
      <w:r w:rsidR="00063D03" w:rsidRPr="00EF4BE1">
        <w:rPr>
          <w:rFonts w:eastAsia="Times New Roman"/>
          <w:sz w:val="28"/>
          <w:szCs w:val="28"/>
          <w:lang w:eastAsia="ru-RU"/>
        </w:rPr>
        <w:t>обровольность связей – сотрудники организации, опираясь на ограниченное, но реально присутствующее право выбора партнеров по проектной команде и принятие ответственности за свою ресурсную позицию, достаточно самостоятельно определяют структуру своего взаимодействия в рамках организации по конкретным проектам</w:t>
      </w:r>
      <w:r w:rsidR="00E162C3">
        <w:rPr>
          <w:rFonts w:eastAsia="Times New Roman"/>
          <w:sz w:val="28"/>
          <w:szCs w:val="28"/>
          <w:lang w:eastAsia="ru-RU"/>
        </w:rPr>
        <w:t>.</w:t>
      </w:r>
    </w:p>
    <w:p w:rsidR="00063D03" w:rsidRPr="00EF4BE1" w:rsidRDefault="00B93810" w:rsidP="00EF4BE1">
      <w:pPr>
        <w:pStyle w:val="a3"/>
        <w:spacing w:after="0" w:line="240" w:lineRule="auto"/>
        <w:ind w:left="0" w:firstLine="567"/>
        <w:jc w:val="both"/>
        <w:rPr>
          <w:rFonts w:eastAsia="Times New Roman"/>
          <w:sz w:val="28"/>
          <w:szCs w:val="28"/>
          <w:lang w:eastAsia="ru-RU"/>
        </w:rPr>
      </w:pPr>
      <w:r w:rsidRPr="00EF4BE1">
        <w:rPr>
          <w:rFonts w:eastAsia="Times New Roman"/>
          <w:sz w:val="28"/>
          <w:szCs w:val="28"/>
          <w:lang w:eastAsia="ru-RU"/>
        </w:rPr>
        <w:t xml:space="preserve">– </w:t>
      </w:r>
      <w:r w:rsidR="00E162C3">
        <w:rPr>
          <w:rFonts w:eastAsia="Times New Roman"/>
          <w:sz w:val="28"/>
          <w:szCs w:val="28"/>
          <w:lang w:eastAsia="ru-RU"/>
        </w:rPr>
        <w:t>Н</w:t>
      </w:r>
      <w:r w:rsidR="00063D03" w:rsidRPr="00EF4BE1">
        <w:rPr>
          <w:rFonts w:eastAsia="Times New Roman"/>
          <w:sz w:val="28"/>
          <w:szCs w:val="28"/>
          <w:lang w:eastAsia="ru-RU"/>
        </w:rPr>
        <w:t>езависимость членов сети – представители организации имеют определенную степень свободы, достаточную для возможности расставлять приоритеты по характеру и направленности собственной деятельности и нести ответственность за конечный результат</w:t>
      </w:r>
      <w:r w:rsidR="008B5479">
        <w:rPr>
          <w:rFonts w:eastAsia="Times New Roman"/>
          <w:sz w:val="28"/>
          <w:szCs w:val="28"/>
          <w:lang w:eastAsia="ru-RU"/>
        </w:rPr>
        <w:t>.</w:t>
      </w:r>
    </w:p>
    <w:p w:rsidR="00063D03" w:rsidRPr="00EF4BE1" w:rsidRDefault="00B93810" w:rsidP="00EF4BE1">
      <w:pPr>
        <w:pStyle w:val="a3"/>
        <w:spacing w:after="0" w:line="240" w:lineRule="auto"/>
        <w:ind w:left="0" w:firstLine="567"/>
        <w:jc w:val="both"/>
        <w:rPr>
          <w:rFonts w:eastAsia="Times New Roman"/>
          <w:sz w:val="28"/>
          <w:szCs w:val="28"/>
          <w:lang w:eastAsia="ru-RU"/>
        </w:rPr>
      </w:pPr>
      <w:r w:rsidRPr="00EF4BE1">
        <w:rPr>
          <w:rFonts w:eastAsia="Times New Roman"/>
          <w:sz w:val="28"/>
          <w:szCs w:val="28"/>
          <w:lang w:eastAsia="ru-RU"/>
        </w:rPr>
        <w:t xml:space="preserve">– </w:t>
      </w:r>
      <w:r w:rsidR="008B5479">
        <w:rPr>
          <w:rFonts w:eastAsia="Times New Roman"/>
          <w:sz w:val="28"/>
          <w:szCs w:val="28"/>
          <w:lang w:eastAsia="ru-RU"/>
        </w:rPr>
        <w:t>В</w:t>
      </w:r>
      <w:r w:rsidR="00063D03" w:rsidRPr="00EF4BE1">
        <w:rPr>
          <w:rFonts w:eastAsia="Times New Roman"/>
          <w:sz w:val="28"/>
          <w:szCs w:val="28"/>
          <w:lang w:eastAsia="ru-RU"/>
        </w:rPr>
        <w:t>заимная совместная ответственность за деятельность и ее результаты. При этом могут проявляться два типа ответственности: а) перед самим собой за собственный успех и результат достижения самостоятельно поставленной цели и б) перед вышестоящей инстанцией за достижение результата, заданного целью, поставленной извне</w:t>
      </w:r>
      <w:r w:rsidR="008B5479">
        <w:rPr>
          <w:rFonts w:eastAsia="Times New Roman"/>
          <w:sz w:val="28"/>
          <w:szCs w:val="28"/>
          <w:lang w:eastAsia="ru-RU"/>
        </w:rPr>
        <w:t>.</w:t>
      </w:r>
    </w:p>
    <w:p w:rsidR="00063D03" w:rsidRPr="00EF4BE1" w:rsidRDefault="00B93810" w:rsidP="00EF4BE1">
      <w:pPr>
        <w:pStyle w:val="a3"/>
        <w:spacing w:after="0" w:line="240" w:lineRule="auto"/>
        <w:ind w:left="0" w:firstLine="567"/>
        <w:jc w:val="both"/>
        <w:rPr>
          <w:rFonts w:eastAsia="Times New Roman"/>
          <w:sz w:val="28"/>
          <w:szCs w:val="28"/>
          <w:lang w:eastAsia="ru-RU"/>
        </w:rPr>
      </w:pPr>
      <w:r w:rsidRPr="00EF4BE1">
        <w:rPr>
          <w:rFonts w:eastAsia="Times New Roman"/>
          <w:sz w:val="28"/>
          <w:szCs w:val="28"/>
          <w:lang w:eastAsia="ru-RU"/>
        </w:rPr>
        <w:t xml:space="preserve">– </w:t>
      </w:r>
      <w:r w:rsidR="008B5479">
        <w:rPr>
          <w:rFonts w:eastAsia="Times New Roman"/>
          <w:sz w:val="28"/>
          <w:szCs w:val="28"/>
          <w:lang w:eastAsia="ru-RU"/>
        </w:rPr>
        <w:t>М</w:t>
      </w:r>
      <w:r w:rsidR="00063D03" w:rsidRPr="00EF4BE1">
        <w:rPr>
          <w:rFonts w:eastAsia="Times New Roman"/>
          <w:sz w:val="28"/>
          <w:szCs w:val="28"/>
          <w:lang w:eastAsia="ru-RU"/>
        </w:rPr>
        <w:t>ножественность лидеров – в организациях, построенных по сетевым принципам, профиль системы лидерства практически постоянно находится в процессе изменения. Для определенного статуса в сети нужно иметь необходимый для работы ресурс (включая знания, навыки работы и т.</w:t>
      </w:r>
      <w:r w:rsidR="008B5479">
        <w:rPr>
          <w:rFonts w:eastAsia="Times New Roman"/>
          <w:sz w:val="28"/>
          <w:szCs w:val="28"/>
          <w:lang w:eastAsia="ru-RU"/>
        </w:rPr>
        <w:t xml:space="preserve"> </w:t>
      </w:r>
      <w:r w:rsidR="00063D03" w:rsidRPr="00EF4BE1">
        <w:rPr>
          <w:rFonts w:eastAsia="Times New Roman"/>
          <w:sz w:val="28"/>
          <w:szCs w:val="28"/>
          <w:lang w:eastAsia="ru-RU"/>
        </w:rPr>
        <w:t>п.). Именно этот факт обеспечивает множественность уровней ведущих ролей</w:t>
      </w:r>
      <w:r w:rsidR="008B5479">
        <w:rPr>
          <w:rFonts w:eastAsia="Times New Roman"/>
          <w:sz w:val="28"/>
          <w:szCs w:val="28"/>
          <w:lang w:eastAsia="ru-RU"/>
        </w:rPr>
        <w:t>.</w:t>
      </w:r>
    </w:p>
    <w:p w:rsidR="00063D03" w:rsidRPr="00EF4BE1" w:rsidRDefault="00B93810" w:rsidP="00EF4BE1">
      <w:pPr>
        <w:pStyle w:val="a3"/>
        <w:spacing w:after="0" w:line="240" w:lineRule="auto"/>
        <w:ind w:left="0" w:firstLine="567"/>
        <w:jc w:val="both"/>
        <w:rPr>
          <w:rFonts w:eastAsia="Times New Roman"/>
          <w:sz w:val="28"/>
          <w:szCs w:val="28"/>
          <w:lang w:eastAsia="ru-RU"/>
        </w:rPr>
      </w:pPr>
      <w:r w:rsidRPr="00EF4BE1">
        <w:rPr>
          <w:rFonts w:eastAsia="Times New Roman"/>
          <w:sz w:val="28"/>
          <w:szCs w:val="28"/>
          <w:lang w:eastAsia="ru-RU"/>
        </w:rPr>
        <w:t xml:space="preserve">– </w:t>
      </w:r>
      <w:r w:rsidR="008B5479">
        <w:rPr>
          <w:rFonts w:eastAsia="Times New Roman"/>
          <w:sz w:val="28"/>
          <w:szCs w:val="28"/>
          <w:lang w:eastAsia="ru-RU"/>
        </w:rPr>
        <w:t>Ф</w:t>
      </w:r>
      <w:r w:rsidR="00063D03" w:rsidRPr="00EF4BE1">
        <w:rPr>
          <w:rFonts w:eastAsia="Times New Roman"/>
          <w:sz w:val="28"/>
          <w:szCs w:val="28"/>
          <w:lang w:eastAsia="ru-RU"/>
        </w:rPr>
        <w:t>ормирование норм сетевого взаимодействия «снизу» посредством процессам самоорганизации и саморегулирования, а также то, что это не объединение инициатив, а объединение усилий по достижению определенной цели и решению определенной проблемы.</w:t>
      </w:r>
    </w:p>
    <w:p w:rsidR="00063D03" w:rsidRPr="00FA17F3" w:rsidRDefault="00063D03" w:rsidP="00EF4BE1">
      <w:pPr>
        <w:pStyle w:val="a3"/>
        <w:spacing w:after="0" w:line="240" w:lineRule="auto"/>
        <w:ind w:left="0" w:firstLine="567"/>
        <w:jc w:val="both"/>
        <w:rPr>
          <w:rFonts w:eastAsia="Times New Roman"/>
          <w:spacing w:val="-4"/>
          <w:sz w:val="28"/>
          <w:szCs w:val="28"/>
          <w:lang w:eastAsia="ru-RU"/>
        </w:rPr>
      </w:pPr>
      <w:r w:rsidRPr="00FA17F3">
        <w:rPr>
          <w:rFonts w:eastAsia="Times New Roman"/>
          <w:spacing w:val="-4"/>
          <w:sz w:val="28"/>
          <w:szCs w:val="28"/>
          <w:lang w:eastAsia="ru-RU"/>
        </w:rPr>
        <w:t xml:space="preserve">– </w:t>
      </w:r>
      <w:r w:rsidR="008B5479" w:rsidRPr="00FA17F3">
        <w:rPr>
          <w:rFonts w:eastAsia="Times New Roman"/>
          <w:spacing w:val="-4"/>
          <w:sz w:val="28"/>
          <w:szCs w:val="28"/>
          <w:lang w:eastAsia="ru-RU"/>
        </w:rPr>
        <w:t>Ш</w:t>
      </w:r>
      <w:r w:rsidRPr="00FA17F3">
        <w:rPr>
          <w:rFonts w:eastAsia="Times New Roman"/>
          <w:spacing w:val="-4"/>
          <w:sz w:val="28"/>
          <w:szCs w:val="28"/>
          <w:lang w:eastAsia="ru-RU"/>
        </w:rPr>
        <w:t xml:space="preserve">ирокая специализация участников. Они параллельно или попеременно занимаются несколькими (или даже всеми) направлениями и специальностями, которым посвящена деятельность сетевой организации. Этих направлений может быть несколько, так как сетевая организация решает междисциплинарные задачи. </w:t>
      </w:r>
    </w:p>
    <w:p w:rsidR="00063D03" w:rsidRPr="00EF4BE1" w:rsidRDefault="00063D03" w:rsidP="00EF4BE1">
      <w:pPr>
        <w:pStyle w:val="a3"/>
        <w:spacing w:after="0" w:line="240" w:lineRule="auto"/>
        <w:ind w:left="0" w:firstLine="567"/>
        <w:jc w:val="both"/>
        <w:rPr>
          <w:rFonts w:eastAsia="Times New Roman"/>
          <w:sz w:val="28"/>
          <w:szCs w:val="28"/>
          <w:lang w:eastAsia="ru-RU"/>
        </w:rPr>
      </w:pPr>
      <w:r w:rsidRPr="00EF4BE1">
        <w:rPr>
          <w:rFonts w:eastAsia="Times New Roman"/>
          <w:sz w:val="28"/>
          <w:szCs w:val="28"/>
          <w:lang w:eastAsia="ru-RU"/>
        </w:rPr>
        <w:t>Исследователями выделяется и ряд условий, при которых возможна реализация сетевого взаимодействия:</w:t>
      </w:r>
    </w:p>
    <w:p w:rsidR="00063D03" w:rsidRPr="00FA17F3" w:rsidRDefault="00FA17F3" w:rsidP="00FA17F3">
      <w:pPr>
        <w:tabs>
          <w:tab w:val="left" w:pos="1080"/>
        </w:tabs>
        <w:spacing w:after="0" w:line="240" w:lineRule="auto"/>
        <w:ind w:firstLine="567"/>
        <w:jc w:val="both"/>
        <w:rPr>
          <w:rFonts w:eastAsia="Times New Roman"/>
          <w:sz w:val="28"/>
          <w:szCs w:val="28"/>
          <w:lang w:eastAsia="ru-RU"/>
        </w:rPr>
      </w:pPr>
      <w:r>
        <w:rPr>
          <w:rFonts w:eastAsia="Times New Roman"/>
          <w:sz w:val="28"/>
          <w:szCs w:val="28"/>
          <w:lang w:eastAsia="ru-RU"/>
        </w:rPr>
        <w:t xml:space="preserve">– </w:t>
      </w:r>
      <w:r w:rsidR="00063D03" w:rsidRPr="00FA17F3">
        <w:rPr>
          <w:rFonts w:eastAsia="Times New Roman"/>
          <w:sz w:val="28"/>
          <w:szCs w:val="28"/>
          <w:lang w:eastAsia="ru-RU"/>
        </w:rPr>
        <w:t>каждый участник такого сетевого взаимодействия должен обладать определенным накопленным капиталом (социальным, человеческим, материальным, информационным и т.</w:t>
      </w:r>
      <w:r w:rsidR="00F44F10" w:rsidRPr="00FA17F3">
        <w:rPr>
          <w:rFonts w:eastAsia="Times New Roman"/>
          <w:sz w:val="28"/>
          <w:szCs w:val="28"/>
          <w:lang w:eastAsia="ru-RU"/>
        </w:rPr>
        <w:t xml:space="preserve"> </w:t>
      </w:r>
      <w:r w:rsidR="00063D03" w:rsidRPr="00FA17F3">
        <w:rPr>
          <w:rFonts w:eastAsia="Times New Roman"/>
          <w:sz w:val="28"/>
          <w:szCs w:val="28"/>
          <w:lang w:eastAsia="ru-RU"/>
        </w:rPr>
        <w:t>д.) и предоставить беспрепятственный доступ к нему другим участникам</w:t>
      </w:r>
      <w:r>
        <w:rPr>
          <w:rFonts w:eastAsia="Times New Roman"/>
          <w:sz w:val="28"/>
          <w:szCs w:val="28"/>
          <w:lang w:eastAsia="ru-RU"/>
        </w:rPr>
        <w:t>;</w:t>
      </w:r>
      <w:r w:rsidR="00063D03" w:rsidRPr="00FA17F3">
        <w:rPr>
          <w:rFonts w:eastAsia="Times New Roman"/>
          <w:sz w:val="28"/>
          <w:szCs w:val="28"/>
          <w:lang w:eastAsia="ru-RU"/>
        </w:rPr>
        <w:t xml:space="preserve"> </w:t>
      </w:r>
      <w:r>
        <w:rPr>
          <w:rFonts w:eastAsia="Times New Roman"/>
          <w:sz w:val="28"/>
          <w:szCs w:val="28"/>
          <w:lang w:eastAsia="ru-RU"/>
        </w:rPr>
        <w:t>п</w:t>
      </w:r>
      <w:r w:rsidR="00063D03" w:rsidRPr="00FA17F3">
        <w:rPr>
          <w:rFonts w:eastAsia="Times New Roman"/>
          <w:sz w:val="28"/>
          <w:szCs w:val="28"/>
          <w:lang w:eastAsia="ru-RU"/>
        </w:rPr>
        <w:t>ри этом объемы ресурсов могут быть различными у каж</w:t>
      </w:r>
      <w:r>
        <w:rPr>
          <w:rFonts w:eastAsia="Times New Roman"/>
          <w:sz w:val="28"/>
          <w:szCs w:val="28"/>
          <w:lang w:eastAsia="ru-RU"/>
        </w:rPr>
        <w:t>дого участника;</w:t>
      </w:r>
    </w:p>
    <w:p w:rsidR="00063D03" w:rsidRPr="00FA17F3" w:rsidRDefault="00FA17F3" w:rsidP="00FA17F3">
      <w:pPr>
        <w:tabs>
          <w:tab w:val="left" w:pos="1080"/>
        </w:tabs>
        <w:spacing w:after="0" w:line="240" w:lineRule="auto"/>
        <w:ind w:firstLine="567"/>
        <w:jc w:val="both"/>
        <w:rPr>
          <w:rFonts w:eastAsia="Times New Roman"/>
          <w:sz w:val="28"/>
          <w:szCs w:val="28"/>
          <w:lang w:eastAsia="ru-RU"/>
        </w:rPr>
      </w:pPr>
      <w:r>
        <w:rPr>
          <w:rFonts w:eastAsia="Times New Roman"/>
          <w:sz w:val="28"/>
          <w:szCs w:val="28"/>
          <w:lang w:eastAsia="ru-RU"/>
        </w:rPr>
        <w:t xml:space="preserve">– </w:t>
      </w:r>
      <w:r w:rsidR="00063D03" w:rsidRPr="00FA17F3">
        <w:rPr>
          <w:rFonts w:eastAsia="Times New Roman"/>
          <w:sz w:val="28"/>
          <w:szCs w:val="28"/>
          <w:lang w:eastAsia="ru-RU"/>
        </w:rPr>
        <w:t>сетевые партнеры должны обеспечить возможность быстрого установления многосторонних связей между всеми участникам в рамках общей совместной деятельности</w:t>
      </w:r>
      <w:r>
        <w:rPr>
          <w:rFonts w:eastAsia="Times New Roman"/>
          <w:sz w:val="28"/>
          <w:szCs w:val="28"/>
          <w:lang w:eastAsia="ru-RU"/>
        </w:rPr>
        <w:t xml:space="preserve"> –</w:t>
      </w:r>
      <w:r w:rsidR="00063D03" w:rsidRPr="00FA17F3">
        <w:rPr>
          <w:rFonts w:eastAsia="Times New Roman"/>
          <w:sz w:val="28"/>
          <w:szCs w:val="28"/>
          <w:lang w:eastAsia="ru-RU"/>
        </w:rPr>
        <w:t xml:space="preserve"> </w:t>
      </w:r>
      <w:r>
        <w:rPr>
          <w:rFonts w:eastAsia="Times New Roman"/>
          <w:sz w:val="28"/>
          <w:szCs w:val="28"/>
          <w:lang w:eastAsia="ru-RU"/>
        </w:rPr>
        <w:t>э</w:t>
      </w:r>
      <w:r w:rsidR="00063D03" w:rsidRPr="00FA17F3">
        <w:rPr>
          <w:rFonts w:eastAsia="Times New Roman"/>
          <w:sz w:val="28"/>
          <w:szCs w:val="28"/>
          <w:lang w:eastAsia="ru-RU"/>
        </w:rPr>
        <w:t>то подразумевает и технические возможности, и характер взаимодействия (сетевое взаимодействия всегда открыто и не предполагает иерархических связей), и заинтересованность всех участников в установлении подобного партнерства, доверительн</w:t>
      </w:r>
      <w:r>
        <w:rPr>
          <w:rFonts w:eastAsia="Times New Roman"/>
          <w:sz w:val="28"/>
          <w:szCs w:val="28"/>
          <w:lang w:eastAsia="ru-RU"/>
        </w:rPr>
        <w:t>ую</w:t>
      </w:r>
      <w:r w:rsidR="00063D03" w:rsidRPr="00FA17F3">
        <w:rPr>
          <w:rFonts w:eastAsia="Times New Roman"/>
          <w:sz w:val="28"/>
          <w:szCs w:val="28"/>
          <w:lang w:eastAsia="ru-RU"/>
        </w:rPr>
        <w:t xml:space="preserve"> сред</w:t>
      </w:r>
      <w:r>
        <w:rPr>
          <w:rFonts w:eastAsia="Times New Roman"/>
          <w:sz w:val="28"/>
          <w:szCs w:val="28"/>
          <w:lang w:eastAsia="ru-RU"/>
        </w:rPr>
        <w:t>у</w:t>
      </w:r>
      <w:r w:rsidR="00063D03" w:rsidRPr="00FA17F3">
        <w:rPr>
          <w:rFonts w:eastAsia="Times New Roman"/>
          <w:sz w:val="28"/>
          <w:szCs w:val="28"/>
          <w:lang w:eastAsia="ru-RU"/>
        </w:rPr>
        <w:t xml:space="preserve"> взаимодействия, сетев</w:t>
      </w:r>
      <w:r>
        <w:rPr>
          <w:rFonts w:eastAsia="Times New Roman"/>
          <w:sz w:val="28"/>
          <w:szCs w:val="28"/>
          <w:lang w:eastAsia="ru-RU"/>
        </w:rPr>
        <w:t>ую</w:t>
      </w:r>
      <w:r w:rsidR="00063D03" w:rsidRPr="00FA17F3">
        <w:rPr>
          <w:rFonts w:eastAsia="Times New Roman"/>
          <w:sz w:val="28"/>
          <w:szCs w:val="28"/>
          <w:lang w:eastAsia="ru-RU"/>
        </w:rPr>
        <w:t xml:space="preserve"> культур</w:t>
      </w:r>
      <w:r>
        <w:rPr>
          <w:rFonts w:eastAsia="Times New Roman"/>
          <w:sz w:val="28"/>
          <w:szCs w:val="28"/>
          <w:lang w:eastAsia="ru-RU"/>
        </w:rPr>
        <w:t>у</w:t>
      </w:r>
      <w:r w:rsidR="00063D03" w:rsidRPr="00FA17F3">
        <w:rPr>
          <w:rFonts w:eastAsia="Times New Roman"/>
          <w:sz w:val="28"/>
          <w:szCs w:val="28"/>
          <w:lang w:eastAsia="ru-RU"/>
        </w:rPr>
        <w:t xml:space="preserve"> (общие ценности, признаваемые всеми цели и средства реализации деятельности и т.</w:t>
      </w:r>
      <w:r>
        <w:rPr>
          <w:rFonts w:eastAsia="Times New Roman"/>
          <w:sz w:val="28"/>
          <w:szCs w:val="28"/>
          <w:lang w:eastAsia="ru-RU"/>
        </w:rPr>
        <w:t xml:space="preserve"> </w:t>
      </w:r>
      <w:r w:rsidR="00063D03" w:rsidRPr="00FA17F3">
        <w:rPr>
          <w:rFonts w:eastAsia="Times New Roman"/>
          <w:sz w:val="28"/>
          <w:szCs w:val="28"/>
          <w:lang w:eastAsia="ru-RU"/>
        </w:rPr>
        <w:t>д.);</w:t>
      </w:r>
    </w:p>
    <w:p w:rsidR="00063D03" w:rsidRPr="00FA17F3" w:rsidRDefault="00FA17F3" w:rsidP="00FA17F3">
      <w:pPr>
        <w:tabs>
          <w:tab w:val="left" w:pos="1080"/>
        </w:tabs>
        <w:spacing w:after="0" w:line="240" w:lineRule="auto"/>
        <w:ind w:firstLine="567"/>
        <w:jc w:val="both"/>
        <w:rPr>
          <w:rFonts w:eastAsia="Times New Roman"/>
          <w:sz w:val="28"/>
          <w:szCs w:val="28"/>
          <w:lang w:eastAsia="ru-RU"/>
        </w:rPr>
      </w:pPr>
      <w:r>
        <w:rPr>
          <w:rFonts w:eastAsia="Times New Roman"/>
          <w:sz w:val="28"/>
          <w:szCs w:val="28"/>
          <w:lang w:eastAsia="ru-RU"/>
        </w:rPr>
        <w:t xml:space="preserve">– </w:t>
      </w:r>
      <w:r w:rsidR="00063D03" w:rsidRPr="00FA17F3">
        <w:rPr>
          <w:rFonts w:eastAsia="Times New Roman"/>
          <w:sz w:val="28"/>
          <w:szCs w:val="28"/>
          <w:lang w:eastAsia="ru-RU"/>
        </w:rPr>
        <w:t>необходимым условием основной позиции в сети является готовность ее участника к использованию своего ресурса для достижения общих целей, естественно, параллельно с реализацией собственных задач.</w:t>
      </w:r>
    </w:p>
    <w:p w:rsidR="0078310D" w:rsidRPr="00EF4BE1" w:rsidRDefault="0078310D" w:rsidP="00EF4BE1">
      <w:pPr>
        <w:tabs>
          <w:tab w:val="left" w:pos="993"/>
        </w:tabs>
        <w:spacing w:after="0" w:line="240" w:lineRule="auto"/>
        <w:ind w:firstLine="567"/>
        <w:jc w:val="both"/>
        <w:rPr>
          <w:rFonts w:eastAsia="Times New Roman"/>
          <w:sz w:val="28"/>
          <w:szCs w:val="28"/>
          <w:lang w:eastAsia="ru-RU"/>
        </w:rPr>
      </w:pPr>
    </w:p>
    <w:p w:rsidR="00CF24EB" w:rsidRPr="00EF4BE1" w:rsidRDefault="00B34632" w:rsidP="00FA17F3">
      <w:pPr>
        <w:spacing w:after="0" w:line="240" w:lineRule="auto"/>
        <w:ind w:firstLine="567"/>
        <w:jc w:val="both"/>
        <w:rPr>
          <w:rFonts w:eastAsia="Times New Roman"/>
          <w:b/>
          <w:sz w:val="28"/>
          <w:szCs w:val="28"/>
          <w:lang w:eastAsia="ru-RU"/>
        </w:rPr>
      </w:pPr>
      <w:r w:rsidRPr="00EF4BE1">
        <w:rPr>
          <w:rStyle w:val="fontstyle01"/>
          <w:color w:val="auto"/>
        </w:rPr>
        <w:t xml:space="preserve">Раздел 2. </w:t>
      </w:r>
      <w:r w:rsidR="00CF24EB" w:rsidRPr="00EF4BE1">
        <w:rPr>
          <w:rFonts w:eastAsia="Times New Roman"/>
          <w:b/>
          <w:sz w:val="28"/>
          <w:szCs w:val="28"/>
          <w:lang w:eastAsia="ru-RU"/>
        </w:rPr>
        <w:t>Содержательные и процессуальные аспекты проектирования развития муниципальной сети дополнительных общеобразовательных программ</w:t>
      </w:r>
      <w:r w:rsidR="00FA17F3">
        <w:rPr>
          <w:rFonts w:eastAsia="Times New Roman"/>
          <w:b/>
          <w:sz w:val="28"/>
          <w:szCs w:val="28"/>
          <w:lang w:eastAsia="ru-RU"/>
        </w:rPr>
        <w:t>.</w:t>
      </w:r>
    </w:p>
    <w:p w:rsidR="00CF24EB" w:rsidRPr="00192CA3" w:rsidRDefault="00192CA3" w:rsidP="00EF4BE1">
      <w:pPr>
        <w:spacing w:after="0" w:line="240" w:lineRule="auto"/>
        <w:ind w:firstLine="567"/>
        <w:jc w:val="both"/>
        <w:rPr>
          <w:rFonts w:eastAsia="Times New Roman"/>
          <w:b/>
          <w:spacing w:val="-6"/>
          <w:sz w:val="28"/>
          <w:szCs w:val="28"/>
          <w:lang w:eastAsia="ru-RU"/>
        </w:rPr>
      </w:pPr>
      <w:r w:rsidRPr="00192CA3">
        <w:rPr>
          <w:rFonts w:eastAsia="Times New Roman"/>
          <w:b/>
          <w:spacing w:val="-6"/>
          <w:sz w:val="28"/>
          <w:szCs w:val="28"/>
          <w:lang w:eastAsia="ru-RU"/>
        </w:rPr>
        <w:t xml:space="preserve">Тема </w:t>
      </w:r>
      <w:r w:rsidR="0004454F" w:rsidRPr="00192CA3">
        <w:rPr>
          <w:rFonts w:eastAsia="Times New Roman"/>
          <w:b/>
          <w:spacing w:val="-6"/>
          <w:sz w:val="28"/>
          <w:szCs w:val="28"/>
          <w:lang w:eastAsia="ru-RU"/>
        </w:rPr>
        <w:t>2</w:t>
      </w:r>
      <w:r w:rsidR="00CF24EB" w:rsidRPr="00192CA3">
        <w:rPr>
          <w:rFonts w:eastAsia="Times New Roman"/>
          <w:b/>
          <w:spacing w:val="-6"/>
          <w:sz w:val="28"/>
          <w:szCs w:val="28"/>
          <w:lang w:eastAsia="ru-RU"/>
        </w:rPr>
        <w:t>.1. Проектное управление как механизм инновационного развития муниципальной системы развития дополнительного образования. Особенности реализации инновационного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 (2 часа) 2</w:t>
      </w:r>
      <w:r w:rsidR="00FA17F3" w:rsidRPr="00192CA3">
        <w:rPr>
          <w:rFonts w:eastAsia="Times New Roman"/>
          <w:b/>
          <w:spacing w:val="-6"/>
          <w:sz w:val="28"/>
          <w:szCs w:val="28"/>
          <w:lang w:eastAsia="ru-RU"/>
        </w:rPr>
        <w:t xml:space="preserve"> </w:t>
      </w:r>
      <w:r w:rsidR="00CF24EB" w:rsidRPr="00192CA3">
        <w:rPr>
          <w:rFonts w:eastAsia="Times New Roman"/>
          <w:b/>
          <w:spacing w:val="-6"/>
          <w:sz w:val="28"/>
          <w:szCs w:val="28"/>
          <w:lang w:eastAsia="ru-RU"/>
        </w:rPr>
        <w:t>л.</w:t>
      </w:r>
    </w:p>
    <w:p w:rsidR="00CF24EB" w:rsidRPr="00EF4BE1" w:rsidRDefault="00CF24EB" w:rsidP="00EF4BE1">
      <w:pPr>
        <w:spacing w:after="0" w:line="240" w:lineRule="auto"/>
        <w:ind w:firstLine="567"/>
        <w:jc w:val="both"/>
        <w:rPr>
          <w:rFonts w:eastAsia="Times New Roman"/>
          <w:b/>
          <w:sz w:val="28"/>
          <w:szCs w:val="28"/>
          <w:lang w:eastAsia="ru-RU"/>
        </w:rPr>
      </w:pPr>
      <w:r w:rsidRPr="00EF4BE1">
        <w:rPr>
          <w:rFonts w:eastAsia="Times New Roman"/>
          <w:sz w:val="28"/>
          <w:szCs w:val="28"/>
          <w:lang w:eastAsia="ru-RU"/>
        </w:rPr>
        <w:t>Объем времени, отводимый на изучение темы в соответствии с учебно-тематическим планом, составляет 2 часа. Предполагается проведение учебного занятия в форме интерактивной лекции.</w:t>
      </w:r>
    </w:p>
    <w:p w:rsidR="00CF24EB" w:rsidRPr="00EF4BE1" w:rsidRDefault="00CF24EB" w:rsidP="00EF4BE1">
      <w:pPr>
        <w:spacing w:after="0" w:line="240" w:lineRule="auto"/>
        <w:jc w:val="center"/>
        <w:rPr>
          <w:rFonts w:eastAsia="Times New Roman"/>
          <w:b/>
          <w:sz w:val="28"/>
          <w:szCs w:val="28"/>
          <w:lang w:eastAsia="ru-RU"/>
        </w:rPr>
      </w:pPr>
      <w:r w:rsidRPr="00EF4BE1">
        <w:rPr>
          <w:rFonts w:eastAsia="Times New Roman"/>
          <w:b/>
          <w:sz w:val="28"/>
          <w:szCs w:val="28"/>
          <w:lang w:eastAsia="ru-RU"/>
        </w:rPr>
        <w:t>План занятия</w:t>
      </w:r>
    </w:p>
    <w:p w:rsidR="00CF24EB" w:rsidRPr="00EF4BE1" w:rsidRDefault="00CF24EB"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1. </w:t>
      </w:r>
      <w:r w:rsidR="00502DCB" w:rsidRPr="00EF4BE1">
        <w:rPr>
          <w:rFonts w:eastAsia="Times New Roman"/>
          <w:sz w:val="28"/>
          <w:szCs w:val="28"/>
          <w:lang w:eastAsia="ru-RU"/>
        </w:rPr>
        <w:t>Проект. Проектная деятельность. Педагогический проект. Управление образовательными системами: институциональный и муниципальный уров</w:t>
      </w:r>
      <w:r w:rsidR="00FA17F3">
        <w:rPr>
          <w:rFonts w:eastAsia="Times New Roman"/>
          <w:sz w:val="28"/>
          <w:szCs w:val="28"/>
          <w:lang w:eastAsia="ru-RU"/>
        </w:rPr>
        <w:t>ни</w:t>
      </w:r>
      <w:r w:rsidR="00502DCB" w:rsidRPr="00EF4BE1">
        <w:rPr>
          <w:rFonts w:eastAsia="Times New Roman"/>
          <w:sz w:val="28"/>
          <w:szCs w:val="28"/>
          <w:lang w:eastAsia="ru-RU"/>
        </w:rPr>
        <w:t>. Механизмы развития сети дополнительных общеобразовательных программ в муниципалитете.</w:t>
      </w:r>
    </w:p>
    <w:p w:rsidR="00CF24EB" w:rsidRPr="00FA17F3" w:rsidRDefault="00CF24EB" w:rsidP="00EF4BE1">
      <w:pPr>
        <w:spacing w:after="0" w:line="240" w:lineRule="auto"/>
        <w:ind w:firstLine="567"/>
        <w:jc w:val="both"/>
        <w:rPr>
          <w:rFonts w:eastAsia="Times New Roman"/>
          <w:spacing w:val="-4"/>
          <w:sz w:val="28"/>
          <w:szCs w:val="28"/>
          <w:lang w:eastAsia="ru-RU"/>
        </w:rPr>
      </w:pPr>
      <w:r w:rsidRPr="00FA17F3">
        <w:rPr>
          <w:rFonts w:eastAsia="Times New Roman"/>
          <w:spacing w:val="-4"/>
          <w:sz w:val="28"/>
          <w:szCs w:val="28"/>
          <w:lang w:eastAsia="ru-RU"/>
        </w:rPr>
        <w:t>2. Содержание и особенности реализации инновационного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w:t>
      </w:r>
    </w:p>
    <w:p w:rsidR="00CF24EB" w:rsidRPr="00EF4BE1" w:rsidRDefault="00CF24EB" w:rsidP="00EF4BE1">
      <w:pPr>
        <w:spacing w:after="0" w:line="240" w:lineRule="auto"/>
        <w:jc w:val="center"/>
        <w:rPr>
          <w:rFonts w:eastAsia="Times New Roman"/>
          <w:b/>
          <w:sz w:val="28"/>
          <w:szCs w:val="28"/>
          <w:lang w:eastAsia="ru-RU"/>
        </w:rPr>
      </w:pPr>
      <w:r w:rsidRPr="00EF4BE1">
        <w:rPr>
          <w:rFonts w:eastAsia="Times New Roman"/>
          <w:b/>
          <w:sz w:val="28"/>
          <w:szCs w:val="28"/>
          <w:lang w:eastAsia="ru-RU"/>
        </w:rPr>
        <w:t>Методические рекомендации</w:t>
      </w:r>
    </w:p>
    <w:p w:rsidR="00F66720" w:rsidRPr="00EF4BE1" w:rsidRDefault="00CF24EB"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В рамках первого вопроса </w:t>
      </w:r>
      <w:r w:rsidR="00F66720" w:rsidRPr="00EF4BE1">
        <w:rPr>
          <w:rFonts w:eastAsia="Times New Roman"/>
          <w:sz w:val="28"/>
          <w:szCs w:val="28"/>
          <w:lang w:eastAsia="ru-RU"/>
        </w:rPr>
        <w:t>вначале акцентируется внимание слушателей на то, что р</w:t>
      </w:r>
      <w:r w:rsidR="00F66720" w:rsidRPr="00EF4BE1">
        <w:rPr>
          <w:sz w:val="28"/>
          <w:szCs w:val="28"/>
        </w:rPr>
        <w:t xml:space="preserve">еализация задач, заявленных в вышерассмотренных федеральных документах, сегодня не возможна только традиционными формами организации работы, ориентированными на исполнение поручений. Необходимо более современное и гибкое </w:t>
      </w:r>
      <w:r w:rsidR="00F66720" w:rsidRPr="00633A35">
        <w:rPr>
          <w:b/>
          <w:sz w:val="28"/>
          <w:szCs w:val="28"/>
        </w:rPr>
        <w:t>проектное управление</w:t>
      </w:r>
      <w:r w:rsidR="00F66720" w:rsidRPr="00EF4BE1">
        <w:rPr>
          <w:sz w:val="28"/>
          <w:szCs w:val="28"/>
        </w:rPr>
        <w:t xml:space="preserve"> развитием всей региональной и муниципальной системы дополнительного образования.</w:t>
      </w:r>
    </w:p>
    <w:p w:rsidR="00E11B00" w:rsidRPr="00633A35" w:rsidRDefault="00E11B00" w:rsidP="00EF4BE1">
      <w:pPr>
        <w:spacing w:after="0" w:line="240" w:lineRule="auto"/>
        <w:ind w:firstLine="567"/>
        <w:jc w:val="both"/>
        <w:rPr>
          <w:rFonts w:eastAsia="Times New Roman"/>
          <w:spacing w:val="-4"/>
          <w:sz w:val="28"/>
          <w:szCs w:val="28"/>
          <w:lang w:eastAsia="ru-RU"/>
        </w:rPr>
      </w:pPr>
      <w:r w:rsidRPr="00633A35">
        <w:rPr>
          <w:rFonts w:eastAsia="Times New Roman"/>
          <w:spacing w:val="-4"/>
          <w:sz w:val="28"/>
          <w:szCs w:val="28"/>
          <w:lang w:eastAsia="ru-RU"/>
        </w:rPr>
        <w:t>А</w:t>
      </w:r>
      <w:r w:rsidR="00CF24EB" w:rsidRPr="00633A35">
        <w:rPr>
          <w:rFonts w:eastAsia="Times New Roman"/>
          <w:spacing w:val="-4"/>
          <w:sz w:val="28"/>
          <w:szCs w:val="28"/>
          <w:lang w:eastAsia="ru-RU"/>
        </w:rPr>
        <w:t>ктуализируется понятие «проект». Раскрывается сущность понятия «проектная деятельность» в аспекте е</w:t>
      </w:r>
      <w:r w:rsidR="00641502" w:rsidRPr="00633A35">
        <w:rPr>
          <w:rFonts w:eastAsia="Times New Roman"/>
          <w:spacing w:val="-4"/>
          <w:sz w:val="28"/>
          <w:szCs w:val="28"/>
          <w:lang w:eastAsia="ru-RU"/>
        </w:rPr>
        <w:t>е</w:t>
      </w:r>
      <w:r w:rsidR="00CF24EB" w:rsidRPr="00633A35">
        <w:rPr>
          <w:rFonts w:eastAsia="Times New Roman"/>
          <w:spacing w:val="-4"/>
          <w:sz w:val="28"/>
          <w:szCs w:val="28"/>
          <w:lang w:eastAsia="ru-RU"/>
        </w:rPr>
        <w:t xml:space="preserve"> реализации в системе образовании и осуществления управленческой деятельности. Подробно раскрываются содержание и отличительные особенности управленческих проектов как процесса предварительной разработки основных деталей предстоящей совместной деятельности управляющей и личностной подсистем. Рассматриваются различные виды управленческих проектов: по направлениям деятельности; характеру изменений; составу и структуре; масштабу реализации; особенностям финансирования; заказчикам. Актуализируются знания слушателей об особенностях управления образовательными системами на институциональном и муниципальном уровн</w:t>
      </w:r>
      <w:r w:rsidR="00C5278C" w:rsidRPr="00633A35">
        <w:rPr>
          <w:rFonts w:eastAsia="Times New Roman"/>
          <w:spacing w:val="-4"/>
          <w:sz w:val="28"/>
          <w:szCs w:val="28"/>
          <w:lang w:eastAsia="ru-RU"/>
        </w:rPr>
        <w:t>ях</w:t>
      </w:r>
      <w:r w:rsidR="00CF24EB" w:rsidRPr="00633A35">
        <w:rPr>
          <w:rFonts w:eastAsia="Times New Roman"/>
          <w:spacing w:val="-4"/>
          <w:sz w:val="28"/>
          <w:szCs w:val="28"/>
          <w:lang w:eastAsia="ru-RU"/>
        </w:rPr>
        <w:t>. Описываются механизмы развития сети дополнительных общеобразовательных программ в муниципалитете на основе анализа современных нормативно-правовых и инструктивно-методических материалов в сфере образования.</w:t>
      </w:r>
    </w:p>
    <w:p w:rsidR="00E11B00" w:rsidRPr="00EF4BE1" w:rsidRDefault="0066481A"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Для слушателей актуализируется позиция, что п</w:t>
      </w:r>
      <w:r w:rsidR="00E11B00" w:rsidRPr="00EF4BE1">
        <w:rPr>
          <w:rFonts w:eastAsia="Times New Roman"/>
          <w:sz w:val="28"/>
          <w:szCs w:val="28"/>
          <w:lang w:eastAsia="ru-RU"/>
        </w:rPr>
        <w:t>роектное управление означает новый тип мыслительной деятельности, ориентированный на разработку программ, проектов, будущих состояний объектов и систем на основе тенденций и факторов их развития, возможности исполнения перспективных целей, проведения глубокого анализа состояний объективной действительности. При этом особая значимость для проектного управления принадлежит прогностическому мировоззрению, при котором акцент переносится на понимание связей между прошлым, настоящим и будущим, условий динамичности развития образовательных систем и явлений, взаимосвязи фундаментальности и практической направленности в целостном процессе подготовки квалифицированных специалистов</w:t>
      </w:r>
      <w:r w:rsidR="00E11B00" w:rsidRPr="00633A35">
        <w:rPr>
          <w:sz w:val="28"/>
          <w:szCs w:val="28"/>
          <w:vertAlign w:val="superscript"/>
          <w:lang w:eastAsia="ru-RU"/>
        </w:rPr>
        <w:footnoteReference w:id="4"/>
      </w:r>
      <w:r w:rsidR="00E11B00" w:rsidRPr="00EF4BE1">
        <w:rPr>
          <w:rFonts w:eastAsia="Times New Roman"/>
          <w:sz w:val="28"/>
          <w:szCs w:val="28"/>
          <w:lang w:eastAsia="ru-RU"/>
        </w:rPr>
        <w:t xml:space="preserve">. </w:t>
      </w:r>
    </w:p>
    <w:p w:rsidR="00E11B00" w:rsidRPr="00EF4BE1" w:rsidRDefault="00E11B0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Вместе с тем проектное управление технологически реализуется через систему деятельности, рассматриваемую как управление проектом. Управление проектом представляет собой совокупность организации, планирования, руководства, координации человеческих и материальных ресурсов на протяжении жизненного цикла проекта, направленную на эффективное достижение его целей путем применения системы современных методов и технологий для достижения определенных в проекте результатов по составу и объему работы, стоимости, времени и качеству</w:t>
      </w:r>
      <w:r w:rsidRPr="00633A35">
        <w:rPr>
          <w:sz w:val="28"/>
          <w:szCs w:val="28"/>
          <w:vertAlign w:val="superscript"/>
          <w:lang w:eastAsia="ru-RU"/>
        </w:rPr>
        <w:footnoteReference w:id="5"/>
      </w:r>
      <w:r w:rsidR="00633A35">
        <w:rPr>
          <w:rFonts w:eastAsia="Times New Roman"/>
          <w:sz w:val="28"/>
          <w:szCs w:val="28"/>
          <w:lang w:eastAsia="ru-RU"/>
        </w:rPr>
        <w:t>.</w:t>
      </w:r>
    </w:p>
    <w:p w:rsidR="00E11B00" w:rsidRPr="00EF4BE1" w:rsidRDefault="00E11B0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Следование методологи</w:t>
      </w:r>
      <w:r w:rsidR="00D35EEF" w:rsidRPr="00EF4BE1">
        <w:rPr>
          <w:rFonts w:eastAsia="Times New Roman"/>
          <w:sz w:val="28"/>
          <w:szCs w:val="28"/>
          <w:lang w:eastAsia="ru-RU"/>
        </w:rPr>
        <w:t>и</w:t>
      </w:r>
      <w:r w:rsidRPr="00EF4BE1">
        <w:rPr>
          <w:rFonts w:eastAsia="Times New Roman"/>
          <w:sz w:val="28"/>
          <w:szCs w:val="28"/>
          <w:lang w:eastAsia="ru-RU"/>
        </w:rPr>
        <w:t xml:space="preserve"> управления проектами позволяет: </w:t>
      </w:r>
    </w:p>
    <w:p w:rsidR="00E11B00"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E11B00" w:rsidRPr="00EF4BE1">
        <w:rPr>
          <w:rFonts w:eastAsia="Times New Roman"/>
          <w:sz w:val="28"/>
          <w:szCs w:val="28"/>
          <w:lang w:eastAsia="ru-RU"/>
        </w:rPr>
        <w:t>детально разрабатывать и обосновывать концепцию проекта;</w:t>
      </w:r>
    </w:p>
    <w:p w:rsidR="00E11B00"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E11B00" w:rsidRPr="00EF4BE1">
        <w:rPr>
          <w:rFonts w:eastAsia="Times New Roman"/>
          <w:sz w:val="28"/>
          <w:szCs w:val="28"/>
          <w:lang w:eastAsia="ru-RU"/>
        </w:rPr>
        <w:t>оценить эффективность проекта с учетом факторов риска и неопределенностей;</w:t>
      </w:r>
    </w:p>
    <w:p w:rsidR="00E11B00"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E11B00" w:rsidRPr="00EF4BE1">
        <w:rPr>
          <w:rFonts w:eastAsia="Times New Roman"/>
          <w:sz w:val="28"/>
          <w:szCs w:val="28"/>
          <w:lang w:eastAsia="ru-RU"/>
        </w:rPr>
        <w:t>осуществить системное планирование проекта на всех фазах его жизненного цикла;</w:t>
      </w:r>
    </w:p>
    <w:p w:rsidR="00E11B00"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E11B00" w:rsidRPr="00EF4BE1">
        <w:rPr>
          <w:rFonts w:eastAsia="Times New Roman"/>
          <w:sz w:val="28"/>
          <w:szCs w:val="28"/>
          <w:lang w:eastAsia="ru-RU"/>
        </w:rPr>
        <w:t>разработать смету и бюджет проекта, выполнить технико-экономическое обоснование проекта и принять обоснованное решение о возможности его реализации и инвестировании;</w:t>
      </w:r>
    </w:p>
    <w:p w:rsidR="00E11B00"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E11B00" w:rsidRPr="00EF4BE1">
        <w:rPr>
          <w:rFonts w:eastAsia="Times New Roman"/>
          <w:sz w:val="28"/>
          <w:szCs w:val="28"/>
          <w:lang w:eastAsia="ru-RU"/>
        </w:rPr>
        <w:t>организовать оптимальную процедуру поставок ресурсов проекта;</w:t>
      </w:r>
    </w:p>
    <w:p w:rsidR="00E11B00"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E11B00" w:rsidRPr="00EF4BE1">
        <w:rPr>
          <w:rFonts w:eastAsia="Times New Roman"/>
          <w:sz w:val="28"/>
          <w:szCs w:val="28"/>
          <w:lang w:eastAsia="ru-RU"/>
        </w:rPr>
        <w:t>организовать системное управление качеством продукции проекта;</w:t>
      </w:r>
    </w:p>
    <w:p w:rsidR="00E11B00"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E11B00" w:rsidRPr="00EF4BE1">
        <w:rPr>
          <w:rFonts w:eastAsia="Times New Roman"/>
          <w:sz w:val="28"/>
          <w:szCs w:val="28"/>
          <w:lang w:eastAsia="ru-RU"/>
        </w:rPr>
        <w:t>в полной мере учесть «человеческий фактор», оказывающий нередко решающее воздействие на эффективность проекта в целом</w:t>
      </w:r>
      <w:r w:rsidR="00E11B00" w:rsidRPr="00192CA3">
        <w:rPr>
          <w:sz w:val="28"/>
          <w:szCs w:val="28"/>
          <w:vertAlign w:val="superscript"/>
          <w:lang w:eastAsia="ru-RU"/>
        </w:rPr>
        <w:footnoteReference w:id="6"/>
      </w:r>
      <w:r w:rsidR="00E11B00" w:rsidRPr="00EF4BE1">
        <w:rPr>
          <w:rFonts w:eastAsia="Times New Roman"/>
          <w:sz w:val="28"/>
          <w:szCs w:val="28"/>
          <w:lang w:eastAsia="ru-RU"/>
        </w:rPr>
        <w:t>.</w:t>
      </w:r>
    </w:p>
    <w:p w:rsidR="00E11B00" w:rsidRPr="00192CA3" w:rsidRDefault="00E11B00" w:rsidP="00EF4BE1">
      <w:pPr>
        <w:spacing w:after="0" w:line="240" w:lineRule="auto"/>
        <w:ind w:firstLine="567"/>
        <w:jc w:val="both"/>
        <w:rPr>
          <w:rFonts w:eastAsia="Times New Roman"/>
          <w:spacing w:val="4"/>
          <w:sz w:val="28"/>
          <w:szCs w:val="28"/>
          <w:lang w:eastAsia="ru-RU"/>
        </w:rPr>
      </w:pPr>
      <w:r w:rsidRPr="00192CA3">
        <w:rPr>
          <w:rFonts w:eastAsia="Times New Roman"/>
          <w:spacing w:val="4"/>
          <w:sz w:val="28"/>
          <w:szCs w:val="28"/>
          <w:lang w:eastAsia="ru-RU"/>
        </w:rPr>
        <w:t>Управление проектами может быть ориентировано на следующие процессы:</w:t>
      </w:r>
    </w:p>
    <w:p w:rsidR="00E11B00"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E11B00" w:rsidRPr="00EF4BE1">
        <w:rPr>
          <w:rFonts w:eastAsia="Times New Roman"/>
          <w:sz w:val="28"/>
          <w:szCs w:val="28"/>
          <w:lang w:eastAsia="ru-RU"/>
        </w:rPr>
        <w:t>общее управление изменениями – определение, согласование, утверждение и принятие к исполнению корректирующих воздействий, и координация изменений по всему проекту;</w:t>
      </w:r>
    </w:p>
    <w:p w:rsidR="00E11B00"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E11B00" w:rsidRPr="00EF4BE1">
        <w:rPr>
          <w:rFonts w:eastAsia="Times New Roman"/>
          <w:sz w:val="28"/>
          <w:szCs w:val="28"/>
          <w:lang w:eastAsia="ru-RU"/>
        </w:rPr>
        <w:t>управление ресурсами – внесение изменений в состав и назначения ресурсов на работы проекта;</w:t>
      </w:r>
    </w:p>
    <w:p w:rsidR="00E11B00"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E11B00" w:rsidRPr="00EF4BE1">
        <w:rPr>
          <w:rFonts w:eastAsia="Times New Roman"/>
          <w:sz w:val="28"/>
          <w:szCs w:val="28"/>
          <w:lang w:eastAsia="ru-RU"/>
        </w:rPr>
        <w:t>управление целями – корректировка целей проекта по результатам процессов анализа;</w:t>
      </w:r>
    </w:p>
    <w:p w:rsidR="00E11B00"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E11B00" w:rsidRPr="00EF4BE1">
        <w:rPr>
          <w:rFonts w:eastAsia="Times New Roman"/>
          <w:sz w:val="28"/>
          <w:szCs w:val="28"/>
          <w:lang w:eastAsia="ru-RU"/>
        </w:rPr>
        <w:t>управление качеством – разработка мероприятий по устранению причин неудовлетворительного исполнения;</w:t>
      </w:r>
    </w:p>
    <w:p w:rsidR="00CF24EB"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E11B00" w:rsidRPr="00EF4BE1">
        <w:rPr>
          <w:rFonts w:eastAsia="Times New Roman"/>
          <w:sz w:val="28"/>
          <w:szCs w:val="28"/>
          <w:lang w:eastAsia="ru-RU"/>
        </w:rPr>
        <w:t>управление рисками – реагирование на события и изменение рисков в процессе исполнения проекта.</w:t>
      </w:r>
    </w:p>
    <w:p w:rsidR="00CF24EB" w:rsidRPr="00EF4BE1" w:rsidRDefault="00CF24EB"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При рассмотрении второго вопроса слушатели знакомятся с содержанием и особенностями реализации инновационного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 В частности</w:t>
      </w:r>
      <w:r w:rsidR="00165945">
        <w:rPr>
          <w:rFonts w:eastAsia="Times New Roman"/>
          <w:sz w:val="28"/>
          <w:szCs w:val="28"/>
          <w:lang w:eastAsia="ru-RU"/>
        </w:rPr>
        <w:t>,</w:t>
      </w:r>
      <w:r w:rsidRPr="00EF4BE1">
        <w:rPr>
          <w:rFonts w:eastAsia="Times New Roman"/>
          <w:sz w:val="28"/>
          <w:szCs w:val="28"/>
          <w:lang w:eastAsia="ru-RU"/>
        </w:rPr>
        <w:t xml:space="preserve"> дается подробная характеристика педагогического франчайзинга как механизма, обеспечивающего достижени</w:t>
      </w:r>
      <w:r w:rsidR="00C5278C" w:rsidRPr="00EF4BE1">
        <w:rPr>
          <w:rFonts w:eastAsia="Times New Roman"/>
          <w:sz w:val="28"/>
          <w:szCs w:val="28"/>
          <w:lang w:eastAsia="ru-RU"/>
        </w:rPr>
        <w:t>е</w:t>
      </w:r>
      <w:r w:rsidRPr="00EF4BE1">
        <w:rPr>
          <w:rFonts w:eastAsia="Times New Roman"/>
          <w:sz w:val="28"/>
          <w:szCs w:val="28"/>
          <w:lang w:eastAsia="ru-RU"/>
        </w:rPr>
        <w:t xml:space="preserve"> показателей охвата детей дополнительным образованием, повышения качества и доступности дополнительных общеобразовательных программ. Раскрывается цель проекта: организационно-управ</w:t>
      </w:r>
      <w:r w:rsidR="00165945">
        <w:rPr>
          <w:rFonts w:eastAsia="Times New Roman"/>
          <w:sz w:val="28"/>
          <w:szCs w:val="28"/>
          <w:lang w:eastAsia="ru-RU"/>
        </w:rPr>
        <w:softHyphen/>
      </w:r>
      <w:r w:rsidRPr="00EF4BE1">
        <w:rPr>
          <w:rFonts w:eastAsia="Times New Roman"/>
          <w:sz w:val="28"/>
          <w:szCs w:val="28"/>
          <w:lang w:eastAsia="ru-RU"/>
        </w:rPr>
        <w:t xml:space="preserve">ленческое и научно-методическое сопровождение разработки и реализации муниципальных проектов развития сети дополнительных общеобразовательных программ (далее </w:t>
      </w:r>
      <w:r w:rsidR="00165945">
        <w:rPr>
          <w:rFonts w:eastAsia="Times New Roman"/>
          <w:sz w:val="28"/>
          <w:szCs w:val="28"/>
          <w:lang w:eastAsia="ru-RU"/>
        </w:rPr>
        <w:t xml:space="preserve">– </w:t>
      </w:r>
      <w:r w:rsidRPr="00EF4BE1">
        <w:rPr>
          <w:rFonts w:eastAsia="Times New Roman"/>
          <w:sz w:val="28"/>
          <w:szCs w:val="28"/>
          <w:lang w:eastAsia="ru-RU"/>
        </w:rPr>
        <w:t>ДОП) на основе технологии франчайзинга. Дается развернутое описание задач проекта, включающих:</w:t>
      </w:r>
    </w:p>
    <w:p w:rsidR="00CF24EB" w:rsidRPr="00EF4BE1" w:rsidRDefault="00CF24EB" w:rsidP="00EF4BE1">
      <w:pPr>
        <w:pStyle w:val="a6"/>
        <w:tabs>
          <w:tab w:val="left" w:pos="993"/>
        </w:tabs>
        <w:ind w:firstLine="567"/>
        <w:jc w:val="both"/>
        <w:rPr>
          <w:sz w:val="28"/>
          <w:szCs w:val="28"/>
          <w:lang w:eastAsia="ru-RU"/>
        </w:rPr>
      </w:pPr>
      <w:r w:rsidRPr="00EF4BE1">
        <w:rPr>
          <w:sz w:val="28"/>
          <w:szCs w:val="28"/>
          <w:lang w:eastAsia="ru-RU"/>
        </w:rPr>
        <w:t>1. Обеспечение научно-методического сопровождения разработки муниципальных проектов развития сети дополнительных общеобразовательных программ различной направленности на основе использования ресурсов образовательных организаций разных типов, а также организаций спорта, культуры, общественных организаций и организаций реального сектора экономики.</w:t>
      </w:r>
    </w:p>
    <w:p w:rsidR="00CF24EB" w:rsidRPr="0030286D" w:rsidRDefault="00CF24EB" w:rsidP="00EF4BE1">
      <w:pPr>
        <w:pStyle w:val="a6"/>
        <w:tabs>
          <w:tab w:val="left" w:pos="993"/>
        </w:tabs>
        <w:ind w:firstLine="567"/>
        <w:jc w:val="both"/>
        <w:rPr>
          <w:spacing w:val="-6"/>
          <w:sz w:val="28"/>
          <w:szCs w:val="28"/>
          <w:lang w:eastAsia="ru-RU"/>
        </w:rPr>
      </w:pPr>
      <w:r w:rsidRPr="0030286D">
        <w:rPr>
          <w:spacing w:val="-6"/>
          <w:sz w:val="28"/>
          <w:szCs w:val="28"/>
          <w:lang w:eastAsia="ru-RU"/>
        </w:rPr>
        <w:t>2. Создание репозитория модельных дополнительных общеобразовательных программ различной направленности, разработанных на основе лучших практик дополнительного образования, востребованных в муниципальных образованиях – «пилотах» проекта для разв</w:t>
      </w:r>
      <w:r w:rsidR="00641502" w:rsidRPr="0030286D">
        <w:rPr>
          <w:spacing w:val="-6"/>
          <w:sz w:val="28"/>
          <w:szCs w:val="28"/>
          <w:lang w:eastAsia="ru-RU"/>
        </w:rPr>
        <w:t>е</w:t>
      </w:r>
      <w:r w:rsidRPr="0030286D">
        <w:rPr>
          <w:spacing w:val="-6"/>
          <w:sz w:val="28"/>
          <w:szCs w:val="28"/>
          <w:lang w:eastAsia="ru-RU"/>
        </w:rPr>
        <w:t>ртывания спроектированной сети ДОП.</w:t>
      </w:r>
    </w:p>
    <w:p w:rsidR="00CF24EB" w:rsidRPr="00EF4BE1" w:rsidRDefault="00CF24EB" w:rsidP="00EF4BE1">
      <w:pPr>
        <w:pStyle w:val="a6"/>
        <w:tabs>
          <w:tab w:val="left" w:pos="993"/>
        </w:tabs>
        <w:ind w:firstLine="567"/>
        <w:jc w:val="both"/>
        <w:rPr>
          <w:sz w:val="28"/>
          <w:szCs w:val="28"/>
          <w:lang w:eastAsia="ru-RU"/>
        </w:rPr>
      </w:pPr>
      <w:r w:rsidRPr="00EF4BE1">
        <w:rPr>
          <w:sz w:val="28"/>
          <w:szCs w:val="28"/>
          <w:lang w:eastAsia="ru-RU"/>
        </w:rPr>
        <w:t>3. Разработка и реализация дополнительных профессиональных программ для обучения работников системы образования, культуры, спорта, общественных организаций и организаций реального сектора экономики по проектированию и реализации ДОП на основе ресурсов создаваемого репозитория.</w:t>
      </w:r>
    </w:p>
    <w:p w:rsidR="00CF24EB" w:rsidRPr="00EF4BE1" w:rsidRDefault="00CF24EB" w:rsidP="00EF4BE1">
      <w:pPr>
        <w:pStyle w:val="a6"/>
        <w:tabs>
          <w:tab w:val="left" w:pos="993"/>
        </w:tabs>
        <w:ind w:firstLine="567"/>
        <w:jc w:val="both"/>
        <w:rPr>
          <w:sz w:val="28"/>
          <w:szCs w:val="28"/>
          <w:lang w:eastAsia="ru-RU"/>
        </w:rPr>
      </w:pPr>
      <w:r w:rsidRPr="00EF4BE1">
        <w:rPr>
          <w:sz w:val="28"/>
          <w:szCs w:val="28"/>
          <w:lang w:eastAsia="ru-RU"/>
        </w:rPr>
        <w:t>4. Организационно-методическое сопровождение разработанных модельных дополнительных общеобразовательных программ различной направленности в рамках функционирования муниципал</w:t>
      </w:r>
      <w:r w:rsidR="00165945">
        <w:rPr>
          <w:sz w:val="28"/>
          <w:szCs w:val="28"/>
          <w:lang w:eastAsia="ru-RU"/>
        </w:rPr>
        <w:t>ьных проектов развития сети ДОП </w:t>
      </w:r>
      <w:r w:rsidRPr="00EF4BE1">
        <w:rPr>
          <w:sz w:val="28"/>
          <w:szCs w:val="28"/>
          <w:lang w:eastAsia="ru-RU"/>
        </w:rPr>
        <w:t>– «пилотов» проекта.</w:t>
      </w:r>
    </w:p>
    <w:p w:rsidR="00CF24EB" w:rsidRPr="00EF4BE1" w:rsidRDefault="00CF24EB" w:rsidP="00EF4BE1">
      <w:pPr>
        <w:pStyle w:val="a6"/>
        <w:tabs>
          <w:tab w:val="left" w:pos="993"/>
        </w:tabs>
        <w:ind w:firstLine="567"/>
        <w:jc w:val="both"/>
        <w:rPr>
          <w:sz w:val="28"/>
          <w:szCs w:val="28"/>
          <w:lang w:eastAsia="ru-RU"/>
        </w:rPr>
      </w:pPr>
      <w:r w:rsidRPr="00EF4BE1">
        <w:rPr>
          <w:sz w:val="28"/>
          <w:szCs w:val="28"/>
          <w:lang w:eastAsia="ru-RU"/>
        </w:rPr>
        <w:t xml:space="preserve">Представляются технологии, используемые в проекте: франчайзинг, проектная технология, экспертный и обучающий консалтинг. Содержательно раскрываются ведущие мероприятия проекта: </w:t>
      </w:r>
    </w:p>
    <w:p w:rsidR="00CF24EB" w:rsidRPr="00EF4BE1" w:rsidRDefault="00B93810" w:rsidP="00EF4BE1">
      <w:pPr>
        <w:pStyle w:val="a6"/>
        <w:tabs>
          <w:tab w:val="left" w:pos="993"/>
        </w:tabs>
        <w:ind w:firstLine="567"/>
        <w:jc w:val="both"/>
        <w:rPr>
          <w:sz w:val="28"/>
          <w:szCs w:val="28"/>
          <w:lang w:eastAsia="ru-RU"/>
        </w:rPr>
      </w:pPr>
      <w:r w:rsidRPr="00EF4BE1">
        <w:rPr>
          <w:sz w:val="28"/>
          <w:szCs w:val="28"/>
          <w:lang w:eastAsia="ru-RU"/>
        </w:rPr>
        <w:t xml:space="preserve">– </w:t>
      </w:r>
      <w:r w:rsidR="00CF24EB" w:rsidRPr="00EF4BE1">
        <w:rPr>
          <w:sz w:val="28"/>
          <w:szCs w:val="28"/>
          <w:lang w:eastAsia="ru-RU"/>
        </w:rPr>
        <w:t xml:space="preserve">разработка, организация и сопровождение апробации модельных дополнительных общеобразовательных программ творческими группами; </w:t>
      </w:r>
    </w:p>
    <w:p w:rsidR="00CF24EB" w:rsidRPr="00EF4BE1" w:rsidRDefault="00B93810" w:rsidP="00EF4BE1">
      <w:pPr>
        <w:pStyle w:val="a6"/>
        <w:tabs>
          <w:tab w:val="left" w:pos="993"/>
        </w:tabs>
        <w:ind w:firstLine="567"/>
        <w:jc w:val="both"/>
        <w:rPr>
          <w:sz w:val="28"/>
          <w:szCs w:val="28"/>
          <w:lang w:eastAsia="ru-RU"/>
        </w:rPr>
      </w:pPr>
      <w:r w:rsidRPr="00EF4BE1">
        <w:rPr>
          <w:sz w:val="28"/>
          <w:szCs w:val="28"/>
          <w:lang w:eastAsia="ru-RU"/>
        </w:rPr>
        <w:t xml:space="preserve">– </w:t>
      </w:r>
      <w:r w:rsidR="00CF24EB" w:rsidRPr="00EF4BE1">
        <w:rPr>
          <w:sz w:val="28"/>
          <w:szCs w:val="28"/>
          <w:lang w:eastAsia="ru-RU"/>
        </w:rPr>
        <w:t>проведение проектных сессий муниципальных команд по разработке программ развития сети дополнительных общеобразовательных программ;</w:t>
      </w:r>
    </w:p>
    <w:p w:rsidR="00CF24EB"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CF24EB" w:rsidRPr="00EF4BE1">
        <w:rPr>
          <w:rFonts w:eastAsia="Times New Roman"/>
          <w:sz w:val="28"/>
          <w:szCs w:val="28"/>
          <w:lang w:eastAsia="ru-RU"/>
        </w:rPr>
        <w:t xml:space="preserve">обеспечение функционирования регионального репозитория модельных дополнительных общеобразовательных программ; </w:t>
      </w:r>
    </w:p>
    <w:p w:rsidR="00CF24EB"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CF24EB" w:rsidRPr="00EF4BE1">
        <w:rPr>
          <w:rFonts w:eastAsia="Times New Roman"/>
          <w:sz w:val="28"/>
          <w:szCs w:val="28"/>
          <w:lang w:eastAsia="ru-RU"/>
        </w:rPr>
        <w:t>проведение регионального конкурса «СтартАп в дополнительном образовании»;</w:t>
      </w:r>
    </w:p>
    <w:p w:rsidR="00CF24EB" w:rsidRPr="00EF4BE1" w:rsidRDefault="00B93810"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 </w:t>
      </w:r>
      <w:r w:rsidR="00CF24EB" w:rsidRPr="00EF4BE1">
        <w:rPr>
          <w:rFonts w:eastAsia="Times New Roman"/>
          <w:sz w:val="28"/>
          <w:szCs w:val="28"/>
          <w:lang w:eastAsia="ru-RU"/>
        </w:rPr>
        <w:t>форумы и творческие группы сетевого сообщества.</w:t>
      </w:r>
    </w:p>
    <w:p w:rsidR="00CF24EB" w:rsidRPr="00EF4BE1" w:rsidRDefault="00CF24EB"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Завершается изучение вопроса представлением целевых индикаторов проекта.</w:t>
      </w:r>
    </w:p>
    <w:p w:rsidR="00EF263B" w:rsidRPr="00EF4BE1" w:rsidRDefault="00192CA3" w:rsidP="00EF4BE1">
      <w:pPr>
        <w:tabs>
          <w:tab w:val="left" w:pos="1276"/>
        </w:tabs>
        <w:spacing w:after="0" w:line="240" w:lineRule="auto"/>
        <w:ind w:firstLine="567"/>
        <w:jc w:val="both"/>
        <w:rPr>
          <w:rFonts w:eastAsia="Times New Roman"/>
          <w:b/>
          <w:sz w:val="28"/>
          <w:szCs w:val="28"/>
          <w:lang w:eastAsia="ru-RU"/>
        </w:rPr>
      </w:pPr>
      <w:r>
        <w:rPr>
          <w:rFonts w:eastAsia="Times New Roman"/>
          <w:b/>
          <w:sz w:val="28"/>
          <w:szCs w:val="28"/>
          <w:lang w:eastAsia="ru-RU"/>
        </w:rPr>
        <w:t xml:space="preserve">Тема </w:t>
      </w:r>
      <w:r w:rsidR="0004454F" w:rsidRPr="00EF4BE1">
        <w:rPr>
          <w:rFonts w:eastAsia="Times New Roman"/>
          <w:b/>
          <w:sz w:val="28"/>
          <w:szCs w:val="28"/>
          <w:lang w:eastAsia="ru-RU"/>
        </w:rPr>
        <w:t>2</w:t>
      </w:r>
      <w:r w:rsidR="00CF24EB" w:rsidRPr="00EF4BE1">
        <w:rPr>
          <w:rFonts w:eastAsia="Times New Roman"/>
          <w:b/>
          <w:sz w:val="28"/>
          <w:szCs w:val="28"/>
          <w:lang w:eastAsia="ru-RU"/>
        </w:rPr>
        <w:t>.2. Концептуальные и методические особенности проектирования модельных дополнительных общеобразовательных программ в контексте управления развитием сети дополнительных общеобразовательных программ в муниципальном образовании (</w:t>
      </w:r>
      <w:r w:rsidR="00FA112E" w:rsidRPr="00EF4BE1">
        <w:rPr>
          <w:rFonts w:eastAsia="Times New Roman"/>
          <w:b/>
          <w:sz w:val="28"/>
          <w:szCs w:val="28"/>
          <w:lang w:eastAsia="ru-RU"/>
        </w:rPr>
        <w:t>6 часов</w:t>
      </w:r>
      <w:r w:rsidR="00CF24EB" w:rsidRPr="00EF4BE1">
        <w:rPr>
          <w:rFonts w:eastAsia="Times New Roman"/>
          <w:b/>
          <w:sz w:val="28"/>
          <w:szCs w:val="28"/>
          <w:lang w:eastAsia="ru-RU"/>
        </w:rPr>
        <w:t>)</w:t>
      </w:r>
      <w:r w:rsidR="00EF263B" w:rsidRPr="00EF4BE1">
        <w:rPr>
          <w:rFonts w:eastAsia="Times New Roman"/>
          <w:b/>
          <w:sz w:val="28"/>
          <w:szCs w:val="28"/>
          <w:lang w:eastAsia="ru-RU"/>
        </w:rPr>
        <w:t>.</w:t>
      </w:r>
    </w:p>
    <w:p w:rsidR="00CF24EB" w:rsidRPr="00EF4BE1" w:rsidRDefault="00CF24EB" w:rsidP="00EF4BE1">
      <w:pPr>
        <w:tabs>
          <w:tab w:val="left" w:pos="1276"/>
        </w:tabs>
        <w:spacing w:after="0" w:line="240" w:lineRule="auto"/>
        <w:ind w:firstLine="567"/>
        <w:jc w:val="both"/>
        <w:rPr>
          <w:rFonts w:eastAsia="Times New Roman"/>
          <w:b/>
          <w:sz w:val="28"/>
          <w:szCs w:val="28"/>
          <w:lang w:eastAsia="ru-RU"/>
        </w:rPr>
      </w:pPr>
      <w:r w:rsidRPr="00EF4BE1">
        <w:rPr>
          <w:rFonts w:eastAsia="Times New Roman"/>
          <w:sz w:val="28"/>
          <w:szCs w:val="28"/>
          <w:lang w:eastAsia="ru-RU"/>
        </w:rPr>
        <w:t xml:space="preserve">Объем времени, отводимый на изучение темы, составляет </w:t>
      </w:r>
      <w:r w:rsidR="00FA112E" w:rsidRPr="00EF4BE1">
        <w:rPr>
          <w:rFonts w:eastAsia="Times New Roman"/>
          <w:sz w:val="28"/>
          <w:szCs w:val="28"/>
          <w:lang w:eastAsia="ru-RU"/>
        </w:rPr>
        <w:t>6</w:t>
      </w:r>
      <w:r w:rsidRPr="00EF4BE1">
        <w:rPr>
          <w:rFonts w:eastAsia="Times New Roman"/>
          <w:sz w:val="28"/>
          <w:szCs w:val="28"/>
          <w:lang w:eastAsia="ru-RU"/>
        </w:rPr>
        <w:t xml:space="preserve"> час</w:t>
      </w:r>
      <w:r w:rsidR="00FA112E" w:rsidRPr="00EF4BE1">
        <w:rPr>
          <w:rFonts w:eastAsia="Times New Roman"/>
          <w:sz w:val="28"/>
          <w:szCs w:val="28"/>
          <w:lang w:eastAsia="ru-RU"/>
        </w:rPr>
        <w:t>ов</w:t>
      </w:r>
      <w:r w:rsidRPr="00EF4BE1">
        <w:rPr>
          <w:rFonts w:eastAsia="Times New Roman"/>
          <w:sz w:val="28"/>
          <w:szCs w:val="28"/>
          <w:lang w:eastAsia="ru-RU"/>
        </w:rPr>
        <w:t>.</w:t>
      </w:r>
      <w:r w:rsidR="00EF263B" w:rsidRPr="00EF4BE1">
        <w:rPr>
          <w:rFonts w:eastAsia="Times New Roman"/>
          <w:b/>
          <w:sz w:val="28"/>
          <w:szCs w:val="28"/>
          <w:lang w:eastAsia="ru-RU"/>
        </w:rPr>
        <w:t xml:space="preserve"> </w:t>
      </w:r>
      <w:r w:rsidRPr="00EF4BE1">
        <w:rPr>
          <w:rFonts w:eastAsia="Times New Roman"/>
          <w:sz w:val="28"/>
          <w:szCs w:val="28"/>
          <w:lang w:eastAsia="ru-RU"/>
        </w:rPr>
        <w:t>Предполагается проведение учебного занятия в форме интерактивной лекции (</w:t>
      </w:r>
      <w:r w:rsidR="00FA112E" w:rsidRPr="00EF4BE1">
        <w:rPr>
          <w:rFonts w:eastAsia="Times New Roman"/>
          <w:sz w:val="28"/>
          <w:szCs w:val="28"/>
          <w:lang w:eastAsia="ru-RU"/>
        </w:rPr>
        <w:t>2</w:t>
      </w:r>
      <w:r w:rsidRPr="00EF4BE1">
        <w:rPr>
          <w:rFonts w:eastAsia="Times New Roman"/>
          <w:sz w:val="28"/>
          <w:szCs w:val="28"/>
          <w:lang w:eastAsia="ru-RU"/>
        </w:rPr>
        <w:t xml:space="preserve"> час</w:t>
      </w:r>
      <w:r w:rsidR="00FA112E" w:rsidRPr="00EF4BE1">
        <w:rPr>
          <w:rFonts w:eastAsia="Times New Roman"/>
          <w:sz w:val="28"/>
          <w:szCs w:val="28"/>
          <w:lang w:eastAsia="ru-RU"/>
        </w:rPr>
        <w:t>а</w:t>
      </w:r>
      <w:r w:rsidRPr="00EF4BE1">
        <w:rPr>
          <w:rFonts w:eastAsia="Times New Roman"/>
          <w:sz w:val="28"/>
          <w:szCs w:val="28"/>
          <w:lang w:eastAsia="ru-RU"/>
        </w:rPr>
        <w:t>) и практического занятия (</w:t>
      </w:r>
      <w:r w:rsidR="00FA112E" w:rsidRPr="00EF4BE1">
        <w:rPr>
          <w:rFonts w:eastAsia="Times New Roman"/>
          <w:sz w:val="28"/>
          <w:szCs w:val="28"/>
          <w:lang w:eastAsia="ru-RU"/>
        </w:rPr>
        <w:t>4</w:t>
      </w:r>
      <w:r w:rsidRPr="00EF4BE1">
        <w:rPr>
          <w:rFonts w:eastAsia="Times New Roman"/>
          <w:sz w:val="28"/>
          <w:szCs w:val="28"/>
          <w:lang w:eastAsia="ru-RU"/>
        </w:rPr>
        <w:t xml:space="preserve"> час</w:t>
      </w:r>
      <w:r w:rsidR="00FA112E" w:rsidRPr="00EF4BE1">
        <w:rPr>
          <w:rFonts w:eastAsia="Times New Roman"/>
          <w:sz w:val="28"/>
          <w:szCs w:val="28"/>
          <w:lang w:eastAsia="ru-RU"/>
        </w:rPr>
        <w:t>а</w:t>
      </w:r>
      <w:r w:rsidRPr="00EF4BE1">
        <w:rPr>
          <w:rFonts w:eastAsia="Times New Roman"/>
          <w:sz w:val="28"/>
          <w:szCs w:val="28"/>
          <w:lang w:eastAsia="ru-RU"/>
        </w:rPr>
        <w:t>).</w:t>
      </w:r>
    </w:p>
    <w:p w:rsidR="00CF24EB" w:rsidRPr="00EF4BE1" w:rsidRDefault="00CF24EB" w:rsidP="00EF4BE1">
      <w:pPr>
        <w:spacing w:after="0" w:line="240" w:lineRule="auto"/>
        <w:jc w:val="center"/>
        <w:rPr>
          <w:rFonts w:eastAsia="Times New Roman"/>
          <w:b/>
          <w:sz w:val="28"/>
          <w:szCs w:val="28"/>
          <w:lang w:eastAsia="ru-RU"/>
        </w:rPr>
      </w:pPr>
      <w:r w:rsidRPr="00EF4BE1">
        <w:rPr>
          <w:rFonts w:eastAsia="Times New Roman"/>
          <w:b/>
          <w:sz w:val="28"/>
          <w:szCs w:val="28"/>
          <w:lang w:eastAsia="ru-RU"/>
        </w:rPr>
        <w:t>План занятия</w:t>
      </w:r>
    </w:p>
    <w:p w:rsidR="00EF263B" w:rsidRPr="00EF4BE1" w:rsidRDefault="0030286D" w:rsidP="0030286D">
      <w:pPr>
        <w:pStyle w:val="a6"/>
        <w:tabs>
          <w:tab w:val="left" w:pos="993"/>
        </w:tabs>
        <w:ind w:firstLine="567"/>
        <w:jc w:val="both"/>
        <w:rPr>
          <w:sz w:val="28"/>
          <w:szCs w:val="28"/>
          <w:lang w:eastAsia="ru-RU"/>
        </w:rPr>
      </w:pPr>
      <w:r>
        <w:rPr>
          <w:sz w:val="28"/>
          <w:szCs w:val="28"/>
          <w:lang w:eastAsia="ru-RU"/>
        </w:rPr>
        <w:t xml:space="preserve">1. </w:t>
      </w:r>
      <w:r w:rsidR="00CF24EB" w:rsidRPr="00EF4BE1">
        <w:rPr>
          <w:sz w:val="28"/>
          <w:szCs w:val="28"/>
          <w:lang w:eastAsia="ru-RU"/>
        </w:rPr>
        <w:t>Модельная дополнительная общеобразовательная программа.</w:t>
      </w:r>
      <w:r w:rsidR="009B7B5F" w:rsidRPr="00EF4BE1">
        <w:rPr>
          <w:sz w:val="28"/>
          <w:szCs w:val="28"/>
          <w:lang w:eastAsia="ru-RU"/>
        </w:rPr>
        <w:t xml:space="preserve"> </w:t>
      </w:r>
      <w:r w:rsidR="009B7B5F" w:rsidRPr="00EF4BE1">
        <w:rPr>
          <w:sz w:val="28"/>
          <w:szCs w:val="28"/>
        </w:rPr>
        <w:t>Актуальность разработки.</w:t>
      </w:r>
    </w:p>
    <w:p w:rsidR="00CF24EB" w:rsidRPr="00EF4BE1" w:rsidRDefault="0030286D" w:rsidP="0030286D">
      <w:pPr>
        <w:pStyle w:val="a6"/>
        <w:tabs>
          <w:tab w:val="left" w:pos="993"/>
        </w:tabs>
        <w:ind w:firstLine="567"/>
        <w:jc w:val="both"/>
        <w:rPr>
          <w:sz w:val="28"/>
          <w:szCs w:val="28"/>
        </w:rPr>
      </w:pPr>
      <w:r>
        <w:rPr>
          <w:sz w:val="28"/>
          <w:szCs w:val="28"/>
        </w:rPr>
        <w:t xml:space="preserve">2. </w:t>
      </w:r>
      <w:r w:rsidR="004D4D09" w:rsidRPr="00EF4BE1">
        <w:rPr>
          <w:sz w:val="28"/>
          <w:szCs w:val="28"/>
        </w:rPr>
        <w:t>Концептуальные и методические особенности проектирования модельных дополнительных общеобразовательных программ по направленностям дополнительного образования детей</w:t>
      </w:r>
      <w:r w:rsidR="00CF24EB" w:rsidRPr="00EF4BE1">
        <w:rPr>
          <w:sz w:val="28"/>
          <w:szCs w:val="28"/>
        </w:rPr>
        <w:t>.</w:t>
      </w:r>
    </w:p>
    <w:p w:rsidR="00CF24EB" w:rsidRPr="00EF4BE1" w:rsidRDefault="00CF24EB" w:rsidP="00EF4BE1">
      <w:pPr>
        <w:spacing w:after="0" w:line="240" w:lineRule="auto"/>
        <w:jc w:val="center"/>
        <w:rPr>
          <w:rFonts w:eastAsia="Times New Roman"/>
          <w:b/>
          <w:sz w:val="28"/>
          <w:szCs w:val="28"/>
          <w:lang w:eastAsia="ru-RU"/>
        </w:rPr>
      </w:pPr>
      <w:r w:rsidRPr="00EF4BE1">
        <w:rPr>
          <w:rFonts w:eastAsia="Times New Roman"/>
          <w:b/>
          <w:sz w:val="28"/>
          <w:szCs w:val="28"/>
          <w:lang w:eastAsia="ru-RU"/>
        </w:rPr>
        <w:t>Методические рекомендации</w:t>
      </w:r>
    </w:p>
    <w:p w:rsidR="00CF24EB" w:rsidRPr="00B22BDD" w:rsidRDefault="00CF24EB" w:rsidP="00EF4BE1">
      <w:pPr>
        <w:spacing w:after="0" w:line="240" w:lineRule="auto"/>
        <w:ind w:firstLine="567"/>
        <w:jc w:val="both"/>
        <w:rPr>
          <w:rFonts w:eastAsia="Times New Roman"/>
          <w:spacing w:val="4"/>
          <w:sz w:val="28"/>
          <w:szCs w:val="28"/>
          <w:lang w:eastAsia="ru-RU"/>
        </w:rPr>
      </w:pPr>
      <w:r w:rsidRPr="00B22BDD">
        <w:rPr>
          <w:spacing w:val="4"/>
          <w:sz w:val="28"/>
          <w:szCs w:val="28"/>
        </w:rPr>
        <w:t>Рассмотрение первого вопроса занятия целесообразно начать с описания актуальности разработки модельных</w:t>
      </w:r>
      <w:r w:rsidRPr="00B22BDD">
        <w:rPr>
          <w:rFonts w:eastAsia="Times New Roman"/>
          <w:spacing w:val="4"/>
          <w:sz w:val="28"/>
          <w:szCs w:val="28"/>
          <w:lang w:eastAsia="ru-RU"/>
        </w:rPr>
        <w:t xml:space="preserve"> дополнительных общеобразовательных программ для региональной системы дополнительного образования. </w:t>
      </w:r>
      <w:r w:rsidR="005666D0" w:rsidRPr="00B22BDD">
        <w:rPr>
          <w:rFonts w:eastAsia="Times New Roman"/>
          <w:spacing w:val="4"/>
          <w:sz w:val="28"/>
          <w:szCs w:val="28"/>
          <w:lang w:eastAsia="ru-RU"/>
        </w:rPr>
        <w:t>Вначале необходимо дать</w:t>
      </w:r>
      <w:r w:rsidRPr="00B22BDD">
        <w:rPr>
          <w:rFonts w:eastAsia="Times New Roman"/>
          <w:spacing w:val="4"/>
          <w:sz w:val="28"/>
          <w:szCs w:val="28"/>
          <w:lang w:eastAsia="ru-RU"/>
        </w:rPr>
        <w:t xml:space="preserve"> кратк</w:t>
      </w:r>
      <w:r w:rsidR="005666D0" w:rsidRPr="00B22BDD">
        <w:rPr>
          <w:rFonts w:eastAsia="Times New Roman"/>
          <w:spacing w:val="4"/>
          <w:sz w:val="28"/>
          <w:szCs w:val="28"/>
          <w:lang w:eastAsia="ru-RU"/>
        </w:rPr>
        <w:t>ую</w:t>
      </w:r>
      <w:r w:rsidRPr="00B22BDD">
        <w:rPr>
          <w:rFonts w:eastAsia="Times New Roman"/>
          <w:spacing w:val="4"/>
          <w:sz w:val="28"/>
          <w:szCs w:val="28"/>
          <w:lang w:eastAsia="ru-RU"/>
        </w:rPr>
        <w:t xml:space="preserve"> характеристик</w:t>
      </w:r>
      <w:r w:rsidR="005666D0" w:rsidRPr="00B22BDD">
        <w:rPr>
          <w:rFonts w:eastAsia="Times New Roman"/>
          <w:spacing w:val="4"/>
          <w:sz w:val="28"/>
          <w:szCs w:val="28"/>
          <w:lang w:eastAsia="ru-RU"/>
        </w:rPr>
        <w:t>у</w:t>
      </w:r>
      <w:r w:rsidRPr="00B22BDD">
        <w:rPr>
          <w:rFonts w:eastAsia="Times New Roman"/>
          <w:spacing w:val="4"/>
          <w:sz w:val="28"/>
          <w:szCs w:val="28"/>
          <w:lang w:eastAsia="ru-RU"/>
        </w:rPr>
        <w:t xml:space="preserve"> понятия «Модельная дополнительная общеобразовательная программа». </w:t>
      </w:r>
      <w:r w:rsidR="005666D0" w:rsidRPr="00B22BDD">
        <w:rPr>
          <w:rFonts w:eastAsia="Times New Roman"/>
          <w:spacing w:val="4"/>
          <w:sz w:val="28"/>
          <w:szCs w:val="28"/>
          <w:lang w:eastAsia="ru-RU"/>
        </w:rPr>
        <w:t>Актуализировать</w:t>
      </w:r>
      <w:r w:rsidRPr="00B22BDD">
        <w:rPr>
          <w:rFonts w:eastAsia="Times New Roman"/>
          <w:spacing w:val="4"/>
          <w:sz w:val="28"/>
          <w:szCs w:val="28"/>
          <w:lang w:eastAsia="ru-RU"/>
        </w:rPr>
        <w:t xml:space="preserve"> цель и задачи разработки и реализации </w:t>
      </w:r>
      <w:r w:rsidRPr="00B22BDD">
        <w:rPr>
          <w:spacing w:val="4"/>
          <w:sz w:val="28"/>
          <w:szCs w:val="28"/>
        </w:rPr>
        <w:t>модельных</w:t>
      </w:r>
      <w:r w:rsidRPr="00B22BDD">
        <w:rPr>
          <w:rFonts w:eastAsia="Times New Roman"/>
          <w:spacing w:val="4"/>
          <w:sz w:val="28"/>
          <w:szCs w:val="28"/>
          <w:lang w:eastAsia="ru-RU"/>
        </w:rPr>
        <w:t xml:space="preserve"> дополнительных общеобразовательных программ. </w:t>
      </w:r>
      <w:r w:rsidR="005666D0" w:rsidRPr="00B22BDD">
        <w:rPr>
          <w:rFonts w:eastAsia="Times New Roman"/>
          <w:spacing w:val="4"/>
          <w:sz w:val="28"/>
          <w:szCs w:val="28"/>
          <w:lang w:eastAsia="ru-RU"/>
        </w:rPr>
        <w:t>Охарактеризовать</w:t>
      </w:r>
      <w:r w:rsidRPr="00B22BDD">
        <w:rPr>
          <w:rFonts w:eastAsia="Times New Roman"/>
          <w:spacing w:val="4"/>
          <w:sz w:val="28"/>
          <w:szCs w:val="28"/>
          <w:lang w:eastAsia="ru-RU"/>
        </w:rPr>
        <w:t xml:space="preserve"> особенности модельной дополнительной общеобразовательной программы. </w:t>
      </w:r>
      <w:r w:rsidR="005666D0" w:rsidRPr="00B22BDD">
        <w:rPr>
          <w:rFonts w:eastAsia="Times New Roman"/>
          <w:spacing w:val="4"/>
          <w:sz w:val="28"/>
          <w:szCs w:val="28"/>
          <w:lang w:eastAsia="ru-RU"/>
        </w:rPr>
        <w:t>Представить</w:t>
      </w:r>
      <w:r w:rsidRPr="00B22BDD">
        <w:rPr>
          <w:rFonts w:eastAsia="Times New Roman"/>
          <w:spacing w:val="4"/>
          <w:sz w:val="28"/>
          <w:szCs w:val="28"/>
          <w:lang w:eastAsia="ru-RU"/>
        </w:rPr>
        <w:t xml:space="preserve"> описание задач, которые позволят использова</w:t>
      </w:r>
      <w:r w:rsidR="005666D0" w:rsidRPr="00B22BDD">
        <w:rPr>
          <w:rFonts w:eastAsia="Times New Roman"/>
          <w:spacing w:val="4"/>
          <w:sz w:val="28"/>
          <w:szCs w:val="28"/>
          <w:lang w:eastAsia="ru-RU"/>
        </w:rPr>
        <w:t>ть</w:t>
      </w:r>
      <w:r w:rsidRPr="00B22BDD">
        <w:rPr>
          <w:rFonts w:eastAsia="Times New Roman"/>
          <w:spacing w:val="4"/>
          <w:sz w:val="28"/>
          <w:szCs w:val="28"/>
          <w:lang w:eastAsia="ru-RU"/>
        </w:rPr>
        <w:t xml:space="preserve"> модельн</w:t>
      </w:r>
      <w:r w:rsidR="005666D0" w:rsidRPr="00B22BDD">
        <w:rPr>
          <w:rFonts w:eastAsia="Times New Roman"/>
          <w:spacing w:val="4"/>
          <w:sz w:val="28"/>
          <w:szCs w:val="28"/>
          <w:lang w:eastAsia="ru-RU"/>
        </w:rPr>
        <w:t>ую</w:t>
      </w:r>
      <w:r w:rsidRPr="00B22BDD">
        <w:rPr>
          <w:rFonts w:eastAsia="Times New Roman"/>
          <w:spacing w:val="4"/>
          <w:sz w:val="28"/>
          <w:szCs w:val="28"/>
          <w:lang w:eastAsia="ru-RU"/>
        </w:rPr>
        <w:t xml:space="preserve"> дополнительн</w:t>
      </w:r>
      <w:r w:rsidR="005666D0" w:rsidRPr="00B22BDD">
        <w:rPr>
          <w:rFonts w:eastAsia="Times New Roman"/>
          <w:spacing w:val="4"/>
          <w:sz w:val="28"/>
          <w:szCs w:val="28"/>
          <w:lang w:eastAsia="ru-RU"/>
        </w:rPr>
        <w:t>ую</w:t>
      </w:r>
      <w:r w:rsidRPr="00B22BDD">
        <w:rPr>
          <w:rFonts w:eastAsia="Times New Roman"/>
          <w:spacing w:val="4"/>
          <w:sz w:val="28"/>
          <w:szCs w:val="28"/>
          <w:lang w:eastAsia="ru-RU"/>
        </w:rPr>
        <w:t xml:space="preserve"> общеобразовательн</w:t>
      </w:r>
      <w:r w:rsidR="005666D0" w:rsidRPr="00B22BDD">
        <w:rPr>
          <w:rFonts w:eastAsia="Times New Roman"/>
          <w:spacing w:val="4"/>
          <w:sz w:val="28"/>
          <w:szCs w:val="28"/>
          <w:lang w:eastAsia="ru-RU"/>
        </w:rPr>
        <w:t>ую</w:t>
      </w:r>
      <w:r w:rsidRPr="00B22BDD">
        <w:rPr>
          <w:rFonts w:eastAsia="Times New Roman"/>
          <w:spacing w:val="4"/>
          <w:sz w:val="28"/>
          <w:szCs w:val="28"/>
          <w:lang w:eastAsia="ru-RU"/>
        </w:rPr>
        <w:t xml:space="preserve"> программ</w:t>
      </w:r>
      <w:r w:rsidR="005666D0" w:rsidRPr="00B22BDD">
        <w:rPr>
          <w:rFonts w:eastAsia="Times New Roman"/>
          <w:spacing w:val="4"/>
          <w:sz w:val="28"/>
          <w:szCs w:val="28"/>
          <w:lang w:eastAsia="ru-RU"/>
        </w:rPr>
        <w:t>у</w:t>
      </w:r>
      <w:r w:rsidRPr="00B22BDD">
        <w:rPr>
          <w:rFonts w:eastAsia="Times New Roman"/>
          <w:spacing w:val="4"/>
          <w:sz w:val="28"/>
          <w:szCs w:val="28"/>
          <w:lang w:eastAsia="ru-RU"/>
        </w:rPr>
        <w:t xml:space="preserve"> на уровне региона, муниципалитета, образовательной организации и педагога, реализующего ДОП. </w:t>
      </w:r>
      <w:r w:rsidR="005F525D" w:rsidRPr="00B22BDD">
        <w:rPr>
          <w:rFonts w:eastAsia="Times New Roman"/>
          <w:spacing w:val="4"/>
          <w:sz w:val="28"/>
          <w:szCs w:val="28"/>
          <w:lang w:eastAsia="ru-RU"/>
        </w:rPr>
        <w:t>Развернуто</w:t>
      </w:r>
      <w:r w:rsidRPr="00B22BDD">
        <w:rPr>
          <w:rFonts w:eastAsia="Times New Roman"/>
          <w:spacing w:val="4"/>
          <w:sz w:val="28"/>
          <w:szCs w:val="28"/>
          <w:lang w:eastAsia="ru-RU"/>
        </w:rPr>
        <w:t xml:space="preserve"> представляется использование модульного принципа проектирования</w:t>
      </w:r>
      <w:r w:rsidRPr="00B22BDD">
        <w:rPr>
          <w:rFonts w:eastAsia="Times New Roman"/>
          <w:b/>
          <w:spacing w:val="4"/>
          <w:sz w:val="28"/>
          <w:szCs w:val="28"/>
          <w:lang w:eastAsia="ru-RU"/>
        </w:rPr>
        <w:t xml:space="preserve"> </w:t>
      </w:r>
      <w:r w:rsidRPr="00B22BDD">
        <w:rPr>
          <w:rFonts w:eastAsia="Times New Roman"/>
          <w:spacing w:val="4"/>
          <w:sz w:val="28"/>
          <w:szCs w:val="28"/>
          <w:lang w:eastAsia="ru-RU"/>
        </w:rPr>
        <w:t>дополнительных общеобразовательных программ. Характеризуется сущность и содержание модулей программы: ознакомительного, базового, специализированного, событийного, индивидуального. Раскрыва</w:t>
      </w:r>
      <w:r w:rsidR="005666D0" w:rsidRPr="00B22BDD">
        <w:rPr>
          <w:rFonts w:eastAsia="Times New Roman"/>
          <w:spacing w:val="4"/>
          <w:sz w:val="28"/>
          <w:szCs w:val="28"/>
          <w:lang w:eastAsia="ru-RU"/>
        </w:rPr>
        <w:t>ю</w:t>
      </w:r>
      <w:r w:rsidRPr="00B22BDD">
        <w:rPr>
          <w:rFonts w:eastAsia="Times New Roman"/>
          <w:spacing w:val="4"/>
          <w:sz w:val="28"/>
          <w:szCs w:val="28"/>
          <w:lang w:eastAsia="ru-RU"/>
        </w:rPr>
        <w:t xml:space="preserve">тся особенности различных видов </w:t>
      </w:r>
      <w:r w:rsidRPr="00B22BDD">
        <w:rPr>
          <w:spacing w:val="4"/>
          <w:sz w:val="28"/>
          <w:szCs w:val="28"/>
        </w:rPr>
        <w:t>модельных</w:t>
      </w:r>
      <w:r w:rsidRPr="00B22BDD">
        <w:rPr>
          <w:rFonts w:eastAsia="Times New Roman"/>
          <w:spacing w:val="4"/>
          <w:sz w:val="28"/>
          <w:szCs w:val="28"/>
          <w:lang w:eastAsia="ru-RU"/>
        </w:rPr>
        <w:t xml:space="preserve"> дополнительных общеобразовательных программ: ознакомительная, базовая, специализированная, интегрированная. </w:t>
      </w:r>
    </w:p>
    <w:p w:rsidR="00177BA8" w:rsidRPr="00EF4BE1" w:rsidRDefault="00177BA8"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Концептуальные и методические особенности проектирования модельных дополнительных общеобразовательных программ по направленностям дополнительного образования.</w:t>
      </w:r>
    </w:p>
    <w:p w:rsidR="00C52629" w:rsidRPr="00EF4BE1" w:rsidRDefault="00CF24EB"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При рассмотрении второго вопроса целесообразно начать с краткой характеристики структурных компонентов </w:t>
      </w:r>
      <w:r w:rsidRPr="00EF4BE1">
        <w:rPr>
          <w:sz w:val="28"/>
          <w:szCs w:val="28"/>
        </w:rPr>
        <w:t>модельных</w:t>
      </w:r>
      <w:r w:rsidRPr="00EF4BE1">
        <w:rPr>
          <w:rFonts w:eastAsia="Times New Roman"/>
          <w:sz w:val="28"/>
          <w:szCs w:val="28"/>
          <w:lang w:eastAsia="ru-RU"/>
        </w:rPr>
        <w:t xml:space="preserve"> дополнительных общеобразовательных программ</w:t>
      </w:r>
      <w:r w:rsidR="00145223" w:rsidRPr="00EF4BE1">
        <w:rPr>
          <w:rFonts w:eastAsia="Times New Roman"/>
          <w:sz w:val="28"/>
          <w:szCs w:val="28"/>
          <w:lang w:eastAsia="ru-RU"/>
        </w:rPr>
        <w:t xml:space="preserve"> в соответствии с таб</w:t>
      </w:r>
      <w:r w:rsidR="00B22BDD">
        <w:rPr>
          <w:rFonts w:eastAsia="Times New Roman"/>
          <w:sz w:val="28"/>
          <w:szCs w:val="28"/>
          <w:lang w:eastAsia="ru-RU"/>
        </w:rPr>
        <w:t>лицей</w:t>
      </w:r>
      <w:r w:rsidR="00145223" w:rsidRPr="00EF4BE1">
        <w:rPr>
          <w:rFonts w:eastAsia="Times New Roman"/>
          <w:sz w:val="28"/>
          <w:szCs w:val="28"/>
          <w:lang w:eastAsia="ru-RU"/>
        </w:rPr>
        <w:t xml:space="preserve"> 1</w:t>
      </w:r>
      <w:r w:rsidR="00C52629" w:rsidRPr="00EF4BE1">
        <w:rPr>
          <w:rFonts w:eastAsia="Times New Roman"/>
          <w:sz w:val="28"/>
          <w:szCs w:val="28"/>
          <w:lang w:eastAsia="ru-RU"/>
        </w:rPr>
        <w:t xml:space="preserve">. </w:t>
      </w:r>
    </w:p>
    <w:p w:rsidR="00C52629" w:rsidRPr="00EF4BE1" w:rsidRDefault="00C52629" w:rsidP="00EF4BE1">
      <w:pPr>
        <w:spacing w:after="0" w:line="240" w:lineRule="auto"/>
        <w:ind w:firstLine="567"/>
        <w:jc w:val="both"/>
        <w:rPr>
          <w:rFonts w:eastAsia="Times New Roman"/>
          <w:sz w:val="28"/>
          <w:szCs w:val="28"/>
          <w:lang w:eastAsia="ru-RU"/>
        </w:rPr>
      </w:pPr>
      <w:r w:rsidRPr="00EF4BE1">
        <w:rPr>
          <w:rFonts w:eastAsia="Times New Roman"/>
          <w:sz w:val="28"/>
          <w:szCs w:val="28"/>
          <w:lang w:eastAsia="ru-RU"/>
        </w:rPr>
        <w:t xml:space="preserve">Далее дается обобщенное представление о содержании и принципах формирования, представленных на сайте ГБУ ДПО ЧИППКРО </w:t>
      </w:r>
      <w:r w:rsidR="00FD7689" w:rsidRPr="00EF4BE1">
        <w:rPr>
          <w:rFonts w:eastAsia="Times New Roman"/>
          <w:sz w:val="28"/>
          <w:szCs w:val="28"/>
          <w:lang w:eastAsia="ru-RU"/>
        </w:rPr>
        <w:t xml:space="preserve">модельных дополнительных общеобразовательных программ по направленностям дополнительного образования. Объясняется логика формирования курса, педагогическая целесообразность </w:t>
      </w:r>
      <w:r w:rsidR="00731CFC" w:rsidRPr="00EF4BE1">
        <w:rPr>
          <w:rFonts w:eastAsia="Times New Roman"/>
          <w:sz w:val="28"/>
          <w:szCs w:val="28"/>
          <w:lang w:eastAsia="ru-RU"/>
        </w:rPr>
        <w:t>форм и методов организации образовательного процесса, специфика организации текущего контроля и аттестации обучающихся по итог</w:t>
      </w:r>
      <w:r w:rsidR="005F525D" w:rsidRPr="00EF4BE1">
        <w:rPr>
          <w:rFonts w:eastAsia="Times New Roman"/>
          <w:sz w:val="28"/>
          <w:szCs w:val="28"/>
          <w:lang w:eastAsia="ru-RU"/>
        </w:rPr>
        <w:t>а</w:t>
      </w:r>
      <w:r w:rsidR="00731CFC" w:rsidRPr="00EF4BE1">
        <w:rPr>
          <w:rFonts w:eastAsia="Times New Roman"/>
          <w:sz w:val="28"/>
          <w:szCs w:val="28"/>
          <w:lang w:eastAsia="ru-RU"/>
        </w:rPr>
        <w:t>м обучения.</w:t>
      </w:r>
    </w:p>
    <w:p w:rsidR="00EF263B" w:rsidRPr="00A64D2A" w:rsidRDefault="00EF263B" w:rsidP="00EF4BE1">
      <w:pPr>
        <w:spacing w:after="0" w:line="240" w:lineRule="auto"/>
        <w:ind w:firstLine="567"/>
        <w:jc w:val="both"/>
        <w:rPr>
          <w:b/>
          <w:i/>
        </w:rPr>
      </w:pPr>
    </w:p>
    <w:p w:rsidR="00CF24EB" w:rsidRPr="00A64D2A" w:rsidRDefault="00CF24EB" w:rsidP="00A64D2A">
      <w:pPr>
        <w:spacing w:after="0" w:line="240" w:lineRule="auto"/>
        <w:ind w:firstLine="709"/>
        <w:jc w:val="both"/>
        <w:rPr>
          <w:i/>
        </w:rPr>
      </w:pPr>
    </w:p>
    <w:p w:rsidR="00EF263B" w:rsidRPr="00A64D2A" w:rsidRDefault="00EF263B" w:rsidP="00A64D2A">
      <w:pPr>
        <w:spacing w:after="0" w:line="240" w:lineRule="auto"/>
        <w:jc w:val="right"/>
        <w:rPr>
          <w:b/>
          <w:i/>
        </w:rPr>
        <w:sectPr w:rsidR="00EF263B" w:rsidRPr="00A64D2A" w:rsidSect="00B34632">
          <w:footerReference w:type="default" r:id="rId12"/>
          <w:pgSz w:w="11906" w:h="16838"/>
          <w:pgMar w:top="1134" w:right="851" w:bottom="1134" w:left="1418" w:header="709" w:footer="709" w:gutter="0"/>
          <w:cols w:space="708"/>
          <w:docGrid w:linePitch="360"/>
        </w:sectPr>
      </w:pPr>
    </w:p>
    <w:p w:rsidR="00EF263B" w:rsidRPr="00EF4BE1" w:rsidRDefault="00EF263B" w:rsidP="00A64D2A">
      <w:pPr>
        <w:spacing w:after="0" w:line="240" w:lineRule="auto"/>
        <w:jc w:val="right"/>
        <w:rPr>
          <w:i/>
          <w:sz w:val="28"/>
          <w:szCs w:val="28"/>
        </w:rPr>
      </w:pPr>
      <w:r w:rsidRPr="00EF4BE1">
        <w:rPr>
          <w:i/>
          <w:sz w:val="28"/>
          <w:szCs w:val="28"/>
        </w:rPr>
        <w:t>Таблица</w:t>
      </w:r>
      <w:r w:rsidR="00EF4BE1" w:rsidRPr="00EF4BE1">
        <w:rPr>
          <w:i/>
          <w:sz w:val="28"/>
          <w:szCs w:val="28"/>
        </w:rPr>
        <w:t xml:space="preserve"> 1</w:t>
      </w:r>
    </w:p>
    <w:p w:rsidR="00EF263B" w:rsidRPr="00EF4BE1" w:rsidRDefault="00EF263B" w:rsidP="00B22BDD">
      <w:pPr>
        <w:spacing w:after="120" w:line="240" w:lineRule="auto"/>
        <w:jc w:val="center"/>
        <w:rPr>
          <w:b/>
          <w:sz w:val="28"/>
          <w:szCs w:val="28"/>
        </w:rPr>
      </w:pPr>
      <w:r w:rsidRPr="00EF4BE1">
        <w:rPr>
          <w:b/>
          <w:sz w:val="28"/>
          <w:szCs w:val="28"/>
        </w:rPr>
        <w:t>Структура модельной дополнительной общеобразовательной программы</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51"/>
        <w:gridCol w:w="3078"/>
        <w:gridCol w:w="8905"/>
      </w:tblGrid>
      <w:tr w:rsidR="00EF263B" w:rsidRPr="00B22BDD" w:rsidTr="00B22BDD">
        <w:trPr>
          <w:trHeight w:val="20"/>
          <w:tblHeader/>
        </w:trPr>
        <w:tc>
          <w:tcPr>
            <w:tcW w:w="567" w:type="dxa"/>
            <w:vAlign w:val="center"/>
          </w:tcPr>
          <w:p w:rsidR="00EF263B" w:rsidRDefault="00EF263B" w:rsidP="00B22BDD">
            <w:pPr>
              <w:spacing w:after="0" w:line="240" w:lineRule="auto"/>
              <w:contextualSpacing/>
              <w:jc w:val="center"/>
              <w:rPr>
                <w:sz w:val="24"/>
                <w:szCs w:val="24"/>
              </w:rPr>
            </w:pPr>
            <w:r w:rsidRPr="00B22BDD">
              <w:rPr>
                <w:sz w:val="24"/>
                <w:szCs w:val="24"/>
              </w:rPr>
              <w:t>№</w:t>
            </w:r>
          </w:p>
          <w:p w:rsidR="00B22BDD" w:rsidRPr="00B22BDD" w:rsidRDefault="00B22BDD" w:rsidP="00B22BDD">
            <w:pPr>
              <w:spacing w:after="0" w:line="240" w:lineRule="auto"/>
              <w:contextualSpacing/>
              <w:jc w:val="center"/>
              <w:rPr>
                <w:sz w:val="24"/>
                <w:szCs w:val="24"/>
              </w:rPr>
            </w:pPr>
            <w:r>
              <w:rPr>
                <w:sz w:val="24"/>
                <w:szCs w:val="24"/>
              </w:rPr>
              <w:t>п/п</w:t>
            </w:r>
          </w:p>
        </w:tc>
        <w:tc>
          <w:tcPr>
            <w:tcW w:w="2051" w:type="dxa"/>
            <w:vAlign w:val="center"/>
          </w:tcPr>
          <w:p w:rsidR="00B22BDD" w:rsidRDefault="00EF263B" w:rsidP="00B22BDD">
            <w:pPr>
              <w:spacing w:after="0" w:line="240" w:lineRule="auto"/>
              <w:contextualSpacing/>
              <w:jc w:val="center"/>
              <w:rPr>
                <w:sz w:val="24"/>
                <w:szCs w:val="24"/>
              </w:rPr>
            </w:pPr>
            <w:r w:rsidRPr="00B22BDD">
              <w:rPr>
                <w:sz w:val="24"/>
                <w:szCs w:val="24"/>
              </w:rPr>
              <w:t xml:space="preserve">Раздел </w:t>
            </w:r>
          </w:p>
          <w:p w:rsidR="00EF263B" w:rsidRPr="00B22BDD" w:rsidRDefault="00EF263B" w:rsidP="00B22BDD">
            <w:pPr>
              <w:spacing w:after="0" w:line="240" w:lineRule="auto"/>
              <w:contextualSpacing/>
              <w:jc w:val="center"/>
              <w:rPr>
                <w:sz w:val="24"/>
                <w:szCs w:val="24"/>
              </w:rPr>
            </w:pPr>
            <w:r w:rsidRPr="00B22BDD">
              <w:rPr>
                <w:sz w:val="24"/>
                <w:szCs w:val="24"/>
              </w:rPr>
              <w:t>программы</w:t>
            </w:r>
          </w:p>
        </w:tc>
        <w:tc>
          <w:tcPr>
            <w:tcW w:w="3078" w:type="dxa"/>
            <w:vAlign w:val="center"/>
          </w:tcPr>
          <w:p w:rsidR="00EF263B" w:rsidRPr="00B22BDD" w:rsidRDefault="00EF263B" w:rsidP="00B22BDD">
            <w:pPr>
              <w:spacing w:after="0" w:line="240" w:lineRule="auto"/>
              <w:contextualSpacing/>
              <w:jc w:val="center"/>
              <w:rPr>
                <w:sz w:val="24"/>
                <w:szCs w:val="24"/>
              </w:rPr>
            </w:pPr>
            <w:r w:rsidRPr="00B22BDD">
              <w:rPr>
                <w:sz w:val="24"/>
                <w:szCs w:val="24"/>
              </w:rPr>
              <w:t>Содержание структурных компонентов программы</w:t>
            </w:r>
          </w:p>
        </w:tc>
        <w:tc>
          <w:tcPr>
            <w:tcW w:w="8905" w:type="dxa"/>
            <w:vAlign w:val="center"/>
          </w:tcPr>
          <w:p w:rsidR="00EF263B" w:rsidRPr="00B22BDD" w:rsidRDefault="00EF263B" w:rsidP="00B22BDD">
            <w:pPr>
              <w:spacing w:after="0" w:line="240" w:lineRule="auto"/>
              <w:contextualSpacing/>
              <w:jc w:val="center"/>
              <w:rPr>
                <w:sz w:val="24"/>
                <w:szCs w:val="24"/>
              </w:rPr>
            </w:pPr>
            <w:r w:rsidRPr="00B22BDD">
              <w:rPr>
                <w:sz w:val="24"/>
                <w:szCs w:val="24"/>
              </w:rPr>
              <w:t>Комментарий к программе</w:t>
            </w:r>
          </w:p>
        </w:tc>
      </w:tr>
      <w:tr w:rsidR="00EF263B" w:rsidRPr="00B22BDD" w:rsidTr="00B22BDD">
        <w:trPr>
          <w:trHeight w:val="20"/>
        </w:trPr>
        <w:tc>
          <w:tcPr>
            <w:tcW w:w="567" w:type="dxa"/>
          </w:tcPr>
          <w:p w:rsidR="00EF263B" w:rsidRPr="00B22BDD" w:rsidRDefault="00EF263B" w:rsidP="00B22BDD">
            <w:pPr>
              <w:spacing w:after="0" w:line="240" w:lineRule="auto"/>
              <w:contextualSpacing/>
              <w:rPr>
                <w:b/>
                <w:sz w:val="26"/>
                <w:szCs w:val="26"/>
              </w:rPr>
            </w:pPr>
          </w:p>
        </w:tc>
        <w:tc>
          <w:tcPr>
            <w:tcW w:w="2051" w:type="dxa"/>
          </w:tcPr>
          <w:p w:rsidR="00EF263B" w:rsidRPr="00B22BDD" w:rsidRDefault="00EF263B" w:rsidP="00B22BDD">
            <w:pPr>
              <w:spacing w:after="0" w:line="240" w:lineRule="auto"/>
              <w:contextualSpacing/>
              <w:rPr>
                <w:b/>
                <w:sz w:val="26"/>
                <w:szCs w:val="26"/>
              </w:rPr>
            </w:pPr>
            <w:r w:rsidRPr="00B22BDD">
              <w:rPr>
                <w:b/>
                <w:sz w:val="26"/>
                <w:szCs w:val="26"/>
              </w:rPr>
              <w:t>Титульный лист</w:t>
            </w:r>
          </w:p>
        </w:tc>
        <w:tc>
          <w:tcPr>
            <w:tcW w:w="3078" w:type="dxa"/>
          </w:tcPr>
          <w:p w:rsidR="00EF263B" w:rsidRPr="00B22BDD" w:rsidRDefault="00EF263B" w:rsidP="00B22BDD">
            <w:pPr>
              <w:numPr>
                <w:ilvl w:val="0"/>
                <w:numId w:val="17"/>
              </w:numPr>
              <w:tabs>
                <w:tab w:val="clear" w:pos="1440"/>
                <w:tab w:val="left" w:pos="223"/>
              </w:tabs>
              <w:spacing w:after="0" w:line="240" w:lineRule="auto"/>
              <w:ind w:left="0" w:firstLine="0"/>
              <w:contextualSpacing/>
              <w:jc w:val="both"/>
              <w:rPr>
                <w:spacing w:val="-6"/>
                <w:sz w:val="26"/>
                <w:szCs w:val="26"/>
              </w:rPr>
            </w:pPr>
            <w:r w:rsidRPr="00B22BDD">
              <w:rPr>
                <w:spacing w:val="-6"/>
                <w:sz w:val="26"/>
                <w:szCs w:val="26"/>
              </w:rPr>
              <w:t>Название модельной дополнительной общеобразовательной программы.</w:t>
            </w:r>
          </w:p>
          <w:p w:rsidR="00EF263B" w:rsidRPr="00B22BDD" w:rsidRDefault="00EF263B" w:rsidP="00B22BDD">
            <w:pPr>
              <w:numPr>
                <w:ilvl w:val="0"/>
                <w:numId w:val="17"/>
              </w:numPr>
              <w:tabs>
                <w:tab w:val="clear" w:pos="1440"/>
                <w:tab w:val="left" w:pos="223"/>
              </w:tabs>
              <w:spacing w:after="0" w:line="240" w:lineRule="auto"/>
              <w:ind w:left="0" w:firstLine="0"/>
              <w:contextualSpacing/>
              <w:jc w:val="both"/>
              <w:rPr>
                <w:b/>
                <w:sz w:val="26"/>
                <w:szCs w:val="26"/>
              </w:rPr>
            </w:pPr>
            <w:r w:rsidRPr="00B22BDD">
              <w:rPr>
                <w:b/>
                <w:sz w:val="26"/>
                <w:szCs w:val="26"/>
              </w:rPr>
              <w:t>Направленность, вид программы</w:t>
            </w:r>
            <w:r w:rsidR="00B22BDD">
              <w:rPr>
                <w:b/>
                <w:sz w:val="26"/>
                <w:szCs w:val="26"/>
              </w:rPr>
              <w:t>.</w:t>
            </w:r>
          </w:p>
          <w:p w:rsidR="00EF263B" w:rsidRPr="00B22BDD" w:rsidRDefault="00EF263B" w:rsidP="00B22BDD">
            <w:pPr>
              <w:numPr>
                <w:ilvl w:val="0"/>
                <w:numId w:val="17"/>
              </w:numPr>
              <w:tabs>
                <w:tab w:val="clear" w:pos="1440"/>
                <w:tab w:val="left" w:pos="223"/>
              </w:tabs>
              <w:spacing w:after="0" w:line="240" w:lineRule="auto"/>
              <w:ind w:left="0" w:firstLine="0"/>
              <w:contextualSpacing/>
              <w:jc w:val="both"/>
              <w:rPr>
                <w:sz w:val="26"/>
                <w:szCs w:val="26"/>
              </w:rPr>
            </w:pPr>
            <w:r w:rsidRPr="00B22BDD">
              <w:rPr>
                <w:sz w:val="26"/>
                <w:szCs w:val="26"/>
              </w:rPr>
              <w:t>Возраст детей</w:t>
            </w:r>
            <w:r w:rsidR="00B22BDD">
              <w:rPr>
                <w:sz w:val="26"/>
                <w:szCs w:val="26"/>
              </w:rPr>
              <w:t>.</w:t>
            </w:r>
          </w:p>
          <w:p w:rsidR="00EF263B" w:rsidRPr="00B22BDD" w:rsidRDefault="00EF263B" w:rsidP="00B22BDD">
            <w:pPr>
              <w:numPr>
                <w:ilvl w:val="0"/>
                <w:numId w:val="17"/>
              </w:numPr>
              <w:tabs>
                <w:tab w:val="clear" w:pos="1440"/>
                <w:tab w:val="left" w:pos="223"/>
              </w:tabs>
              <w:spacing w:after="0" w:line="240" w:lineRule="auto"/>
              <w:ind w:left="0" w:firstLine="0"/>
              <w:contextualSpacing/>
              <w:jc w:val="both"/>
              <w:rPr>
                <w:sz w:val="26"/>
                <w:szCs w:val="26"/>
              </w:rPr>
            </w:pPr>
            <w:r w:rsidRPr="00B22BDD">
              <w:rPr>
                <w:sz w:val="26"/>
                <w:szCs w:val="26"/>
              </w:rPr>
              <w:t>Срок реализации</w:t>
            </w:r>
            <w:r w:rsidR="00B22BDD">
              <w:rPr>
                <w:sz w:val="26"/>
                <w:szCs w:val="26"/>
              </w:rPr>
              <w:t>.</w:t>
            </w:r>
          </w:p>
          <w:p w:rsidR="00EF263B" w:rsidRPr="00B22BDD" w:rsidRDefault="00EF263B" w:rsidP="00B22BDD">
            <w:pPr>
              <w:numPr>
                <w:ilvl w:val="0"/>
                <w:numId w:val="17"/>
              </w:numPr>
              <w:tabs>
                <w:tab w:val="clear" w:pos="1440"/>
                <w:tab w:val="left" w:pos="223"/>
              </w:tabs>
              <w:spacing w:after="0" w:line="240" w:lineRule="auto"/>
              <w:ind w:left="0" w:firstLine="0"/>
              <w:contextualSpacing/>
              <w:jc w:val="both"/>
              <w:rPr>
                <w:sz w:val="26"/>
                <w:szCs w:val="26"/>
              </w:rPr>
            </w:pPr>
            <w:r w:rsidRPr="00B22BDD">
              <w:rPr>
                <w:sz w:val="26"/>
                <w:szCs w:val="26"/>
              </w:rPr>
              <w:t>Ф.</w:t>
            </w:r>
            <w:r w:rsidR="00B22BDD">
              <w:rPr>
                <w:sz w:val="26"/>
                <w:szCs w:val="26"/>
              </w:rPr>
              <w:t xml:space="preserve"> </w:t>
            </w:r>
            <w:r w:rsidRPr="00B22BDD">
              <w:rPr>
                <w:sz w:val="26"/>
                <w:szCs w:val="26"/>
              </w:rPr>
              <w:t>И.</w:t>
            </w:r>
            <w:r w:rsidR="00B22BDD">
              <w:rPr>
                <w:sz w:val="26"/>
                <w:szCs w:val="26"/>
              </w:rPr>
              <w:t xml:space="preserve"> </w:t>
            </w:r>
            <w:r w:rsidRPr="00B22BDD">
              <w:rPr>
                <w:sz w:val="26"/>
                <w:szCs w:val="26"/>
              </w:rPr>
              <w:t>О, должность автора</w:t>
            </w:r>
            <w:r w:rsidR="00B22BDD">
              <w:rPr>
                <w:sz w:val="26"/>
                <w:szCs w:val="26"/>
              </w:rPr>
              <w:t>-</w:t>
            </w:r>
            <w:r w:rsidRPr="00B22BDD">
              <w:rPr>
                <w:sz w:val="26"/>
                <w:szCs w:val="26"/>
              </w:rPr>
              <w:t>составителя</w:t>
            </w:r>
          </w:p>
        </w:tc>
        <w:tc>
          <w:tcPr>
            <w:tcW w:w="8905" w:type="dxa"/>
          </w:tcPr>
          <w:p w:rsidR="00EF263B" w:rsidRPr="00B22BDD" w:rsidRDefault="00EF263B" w:rsidP="00B22BDD">
            <w:pPr>
              <w:spacing w:after="0" w:line="240" w:lineRule="auto"/>
              <w:contextualSpacing/>
              <w:jc w:val="both"/>
              <w:rPr>
                <w:spacing w:val="-6"/>
                <w:sz w:val="26"/>
                <w:szCs w:val="26"/>
              </w:rPr>
            </w:pPr>
            <w:r w:rsidRPr="00B22BDD">
              <w:rPr>
                <w:spacing w:val="-6"/>
                <w:sz w:val="26"/>
                <w:szCs w:val="26"/>
              </w:rPr>
              <w:t>Направленность: техническая, естественно</w:t>
            </w:r>
            <w:r w:rsidR="00C765EF" w:rsidRPr="00B22BDD">
              <w:rPr>
                <w:spacing w:val="-6"/>
                <w:sz w:val="26"/>
                <w:szCs w:val="26"/>
              </w:rPr>
              <w:t>-</w:t>
            </w:r>
            <w:r w:rsidRPr="00B22BDD">
              <w:rPr>
                <w:spacing w:val="-6"/>
                <w:sz w:val="26"/>
                <w:szCs w:val="26"/>
              </w:rPr>
              <w:t>научная, физкультурно-спортивная, художественная, туристско-краеведческая, социально-педагогическая</w:t>
            </w:r>
            <w:r w:rsidR="00C57666" w:rsidRPr="00B22BDD">
              <w:rPr>
                <w:spacing w:val="-6"/>
                <w:sz w:val="26"/>
                <w:szCs w:val="26"/>
              </w:rPr>
              <w:t>.</w:t>
            </w:r>
          </w:p>
          <w:p w:rsidR="00EF263B" w:rsidRPr="00B22BDD" w:rsidRDefault="00EF263B" w:rsidP="00B22BDD">
            <w:pPr>
              <w:spacing w:after="0" w:line="240" w:lineRule="auto"/>
              <w:contextualSpacing/>
              <w:jc w:val="both"/>
              <w:rPr>
                <w:sz w:val="26"/>
                <w:szCs w:val="26"/>
              </w:rPr>
            </w:pPr>
            <w:r w:rsidRPr="00B22BDD">
              <w:rPr>
                <w:sz w:val="26"/>
                <w:szCs w:val="26"/>
              </w:rPr>
              <w:t xml:space="preserve">Вид программы: ознакомительная, базовая, специализированная, интегрированная </w:t>
            </w:r>
          </w:p>
        </w:tc>
      </w:tr>
      <w:tr w:rsidR="00B22BDD" w:rsidRPr="00B22BDD" w:rsidTr="00B22BDD">
        <w:trPr>
          <w:trHeight w:val="20"/>
        </w:trPr>
        <w:tc>
          <w:tcPr>
            <w:tcW w:w="567" w:type="dxa"/>
          </w:tcPr>
          <w:p w:rsidR="00B22BDD" w:rsidRPr="00B22BDD" w:rsidRDefault="00B22BDD" w:rsidP="00B22BDD">
            <w:pPr>
              <w:spacing w:after="0" w:line="240" w:lineRule="auto"/>
              <w:contextualSpacing/>
              <w:jc w:val="center"/>
              <w:rPr>
                <w:b/>
                <w:sz w:val="26"/>
                <w:szCs w:val="26"/>
              </w:rPr>
            </w:pPr>
            <w:r w:rsidRPr="00B22BDD">
              <w:rPr>
                <w:b/>
                <w:sz w:val="26"/>
                <w:szCs w:val="26"/>
              </w:rPr>
              <w:t>1</w:t>
            </w:r>
          </w:p>
        </w:tc>
        <w:tc>
          <w:tcPr>
            <w:tcW w:w="14034" w:type="dxa"/>
            <w:gridSpan w:val="3"/>
          </w:tcPr>
          <w:p w:rsidR="00B22BDD" w:rsidRPr="00B22BDD" w:rsidRDefault="00B22BDD" w:rsidP="00B22BDD">
            <w:pPr>
              <w:spacing w:after="0" w:line="240" w:lineRule="auto"/>
              <w:contextualSpacing/>
              <w:jc w:val="center"/>
              <w:rPr>
                <w:b/>
                <w:i/>
                <w:sz w:val="26"/>
                <w:szCs w:val="26"/>
              </w:rPr>
            </w:pPr>
            <w:r w:rsidRPr="00B22BDD">
              <w:rPr>
                <w:b/>
                <w:i/>
                <w:sz w:val="26"/>
                <w:szCs w:val="26"/>
              </w:rPr>
              <w:t>Целевой раздел</w:t>
            </w:r>
          </w:p>
        </w:tc>
      </w:tr>
      <w:tr w:rsidR="00EF263B" w:rsidRPr="00B22BDD" w:rsidTr="00B22BDD">
        <w:trPr>
          <w:trHeight w:val="20"/>
        </w:trPr>
        <w:tc>
          <w:tcPr>
            <w:tcW w:w="567" w:type="dxa"/>
            <w:vMerge w:val="restart"/>
          </w:tcPr>
          <w:p w:rsidR="00EF263B" w:rsidRPr="00B22BDD" w:rsidRDefault="00EF263B" w:rsidP="00B22BDD">
            <w:pPr>
              <w:spacing w:after="0" w:line="240" w:lineRule="auto"/>
              <w:contextualSpacing/>
              <w:rPr>
                <w:b/>
                <w:sz w:val="26"/>
                <w:szCs w:val="26"/>
              </w:rPr>
            </w:pPr>
            <w:r w:rsidRPr="00B22BDD">
              <w:rPr>
                <w:b/>
                <w:sz w:val="26"/>
                <w:szCs w:val="26"/>
              </w:rPr>
              <w:t xml:space="preserve">1.1 </w:t>
            </w:r>
          </w:p>
        </w:tc>
        <w:tc>
          <w:tcPr>
            <w:tcW w:w="2051" w:type="dxa"/>
            <w:vMerge w:val="restart"/>
          </w:tcPr>
          <w:p w:rsidR="00EF263B" w:rsidRPr="00B22BDD" w:rsidRDefault="00EF263B" w:rsidP="00B22BDD">
            <w:pPr>
              <w:spacing w:after="0" w:line="240" w:lineRule="auto"/>
              <w:contextualSpacing/>
              <w:rPr>
                <w:b/>
                <w:sz w:val="26"/>
                <w:szCs w:val="26"/>
              </w:rPr>
            </w:pPr>
            <w:r w:rsidRPr="00B22BDD">
              <w:rPr>
                <w:b/>
                <w:sz w:val="26"/>
                <w:szCs w:val="26"/>
              </w:rPr>
              <w:t>Пояснительная записка</w:t>
            </w:r>
          </w:p>
        </w:tc>
        <w:tc>
          <w:tcPr>
            <w:tcW w:w="3078" w:type="dxa"/>
          </w:tcPr>
          <w:p w:rsidR="00EF263B" w:rsidRPr="00B22BDD" w:rsidRDefault="00EF263B" w:rsidP="00B22BDD">
            <w:pPr>
              <w:pStyle w:val="11"/>
              <w:spacing w:after="0" w:line="240" w:lineRule="auto"/>
              <w:ind w:left="0"/>
              <w:jc w:val="both"/>
              <w:rPr>
                <w:rFonts w:ascii="Times New Roman" w:hAnsi="Times New Roman"/>
                <w:sz w:val="26"/>
                <w:szCs w:val="26"/>
              </w:rPr>
            </w:pPr>
            <w:r w:rsidRPr="00B22BDD">
              <w:rPr>
                <w:rFonts w:ascii="Times New Roman" w:hAnsi="Times New Roman"/>
                <w:sz w:val="26"/>
                <w:szCs w:val="26"/>
              </w:rPr>
              <w:t xml:space="preserve">1. </w:t>
            </w:r>
            <w:r w:rsidRPr="00B22BDD">
              <w:rPr>
                <w:rFonts w:ascii="Times New Roman" w:hAnsi="Times New Roman"/>
                <w:b/>
                <w:sz w:val="26"/>
                <w:szCs w:val="26"/>
              </w:rPr>
              <w:t>Актуальность</w:t>
            </w:r>
            <w:r w:rsidRPr="00B22BDD">
              <w:rPr>
                <w:rFonts w:ascii="Times New Roman" w:hAnsi="Times New Roman"/>
                <w:sz w:val="26"/>
                <w:szCs w:val="26"/>
              </w:rPr>
              <w:t xml:space="preserve"> </w:t>
            </w:r>
          </w:p>
        </w:tc>
        <w:tc>
          <w:tcPr>
            <w:tcW w:w="8905" w:type="dxa"/>
          </w:tcPr>
          <w:p w:rsidR="00EF263B" w:rsidRPr="00B22BDD" w:rsidRDefault="00EF263B" w:rsidP="00B22BDD">
            <w:pPr>
              <w:spacing w:after="0" w:line="240" w:lineRule="auto"/>
              <w:jc w:val="both"/>
              <w:rPr>
                <w:sz w:val="26"/>
                <w:szCs w:val="26"/>
              </w:rPr>
            </w:pPr>
            <w:r w:rsidRPr="00B22BDD">
              <w:rPr>
                <w:sz w:val="26"/>
                <w:szCs w:val="26"/>
              </w:rPr>
              <w:t>Ориентация на решение наиболее значимых проблем дополнительного образования, а также вопросов социализации и воспитания обучающихся.</w:t>
            </w:r>
          </w:p>
          <w:p w:rsidR="00EF263B" w:rsidRPr="00B22BDD" w:rsidRDefault="00EF263B" w:rsidP="00B22BDD">
            <w:pPr>
              <w:spacing w:after="0" w:line="240" w:lineRule="auto"/>
              <w:jc w:val="both"/>
              <w:rPr>
                <w:sz w:val="26"/>
                <w:szCs w:val="26"/>
              </w:rPr>
            </w:pPr>
            <w:r w:rsidRPr="00B22BDD">
              <w:rPr>
                <w:sz w:val="26"/>
                <w:szCs w:val="26"/>
              </w:rPr>
              <w:t>Реализация образовательных запросов детей и родителей в сфере дополнительного образования детей</w:t>
            </w:r>
          </w:p>
        </w:tc>
      </w:tr>
      <w:tr w:rsidR="00EF263B" w:rsidRPr="00B22BDD" w:rsidTr="00B22BDD">
        <w:trPr>
          <w:trHeight w:val="20"/>
        </w:trPr>
        <w:tc>
          <w:tcPr>
            <w:tcW w:w="567" w:type="dxa"/>
            <w:vMerge/>
          </w:tcPr>
          <w:p w:rsidR="00EF263B" w:rsidRPr="00B22BDD" w:rsidRDefault="00EF263B" w:rsidP="00B22BDD">
            <w:pPr>
              <w:spacing w:after="0" w:line="240" w:lineRule="auto"/>
              <w:contextualSpacing/>
              <w:rPr>
                <w:b/>
                <w:sz w:val="26"/>
                <w:szCs w:val="26"/>
              </w:rPr>
            </w:pPr>
          </w:p>
        </w:tc>
        <w:tc>
          <w:tcPr>
            <w:tcW w:w="2051" w:type="dxa"/>
            <w:vMerge/>
          </w:tcPr>
          <w:p w:rsidR="00EF263B" w:rsidRPr="00B22BDD" w:rsidRDefault="00EF263B" w:rsidP="00B22BDD">
            <w:pPr>
              <w:spacing w:after="0" w:line="240" w:lineRule="auto"/>
              <w:contextualSpacing/>
              <w:rPr>
                <w:b/>
                <w:sz w:val="26"/>
                <w:szCs w:val="26"/>
              </w:rPr>
            </w:pPr>
          </w:p>
        </w:tc>
        <w:tc>
          <w:tcPr>
            <w:tcW w:w="3078" w:type="dxa"/>
          </w:tcPr>
          <w:p w:rsidR="00B22BDD" w:rsidRDefault="00EF263B" w:rsidP="00B22BDD">
            <w:pPr>
              <w:spacing w:after="0" w:line="240" w:lineRule="auto"/>
              <w:jc w:val="both"/>
              <w:rPr>
                <w:b/>
                <w:sz w:val="26"/>
                <w:szCs w:val="26"/>
              </w:rPr>
            </w:pPr>
            <w:r w:rsidRPr="00B22BDD">
              <w:rPr>
                <w:sz w:val="26"/>
                <w:szCs w:val="26"/>
              </w:rPr>
              <w:t xml:space="preserve">2. </w:t>
            </w:r>
            <w:r w:rsidRPr="00B22BDD">
              <w:rPr>
                <w:b/>
                <w:sz w:val="26"/>
                <w:szCs w:val="26"/>
              </w:rPr>
              <w:t xml:space="preserve">Отличительные </w:t>
            </w:r>
          </w:p>
          <w:p w:rsidR="00EF263B" w:rsidRPr="00B22BDD" w:rsidRDefault="00EF263B" w:rsidP="00B22BDD">
            <w:pPr>
              <w:spacing w:after="0" w:line="240" w:lineRule="auto"/>
              <w:jc w:val="both"/>
              <w:rPr>
                <w:sz w:val="26"/>
                <w:szCs w:val="26"/>
              </w:rPr>
            </w:pPr>
            <w:r w:rsidRPr="00B22BDD">
              <w:rPr>
                <w:b/>
                <w:sz w:val="26"/>
                <w:szCs w:val="26"/>
              </w:rPr>
              <w:t>особенности</w:t>
            </w:r>
          </w:p>
        </w:tc>
        <w:tc>
          <w:tcPr>
            <w:tcW w:w="8905" w:type="dxa"/>
          </w:tcPr>
          <w:p w:rsidR="00EF263B" w:rsidRPr="00B22BDD" w:rsidRDefault="00EF263B" w:rsidP="00B22BDD">
            <w:pPr>
              <w:spacing w:after="0" w:line="240" w:lineRule="auto"/>
              <w:jc w:val="both"/>
              <w:rPr>
                <w:b/>
                <w:sz w:val="26"/>
                <w:szCs w:val="26"/>
              </w:rPr>
            </w:pPr>
            <w:r w:rsidRPr="00B22BDD">
              <w:rPr>
                <w:sz w:val="26"/>
                <w:szCs w:val="26"/>
              </w:rPr>
              <w:t>Отличие данной дополнительной общеразвивающей программы от уже существующих. Ориентация на современные тенденции в науке, технике, культуре, спорте</w:t>
            </w:r>
            <w:r w:rsidR="009A69DB" w:rsidRPr="00B22BDD">
              <w:rPr>
                <w:sz w:val="26"/>
                <w:szCs w:val="26"/>
              </w:rPr>
              <w:t>.</w:t>
            </w:r>
            <w:r w:rsidRPr="00B22BDD">
              <w:rPr>
                <w:sz w:val="26"/>
                <w:szCs w:val="26"/>
              </w:rPr>
              <w:t xml:space="preserve"> </w:t>
            </w:r>
          </w:p>
          <w:p w:rsidR="00EF263B" w:rsidRPr="00B22BDD" w:rsidRDefault="00EF263B" w:rsidP="00B22BDD">
            <w:pPr>
              <w:spacing w:after="0" w:line="240" w:lineRule="auto"/>
              <w:jc w:val="both"/>
              <w:rPr>
                <w:b/>
                <w:sz w:val="26"/>
                <w:szCs w:val="26"/>
              </w:rPr>
            </w:pPr>
            <w:r w:rsidRPr="00B22BDD">
              <w:rPr>
                <w:sz w:val="26"/>
                <w:szCs w:val="26"/>
              </w:rPr>
              <w:t>Обоснование педагогических при</w:t>
            </w:r>
            <w:r w:rsidR="00641502" w:rsidRPr="00B22BDD">
              <w:rPr>
                <w:sz w:val="26"/>
                <w:szCs w:val="26"/>
              </w:rPr>
              <w:t>е</w:t>
            </w:r>
            <w:r w:rsidRPr="00B22BDD">
              <w:rPr>
                <w:sz w:val="26"/>
                <w:szCs w:val="26"/>
              </w:rPr>
              <w:t>мов, использования форм, средств и методов образовательной деятельности в соответствии с целями и задачами дополнительного образования. Описание взглядов педагога на проблему, определение практической важности, взаимосвязи выстроенной системы процессов обучения, развития, воспитания и их обеспечения, а также наличие инновационных подходов</w:t>
            </w:r>
          </w:p>
        </w:tc>
      </w:tr>
      <w:tr w:rsidR="00EF263B" w:rsidRPr="00B22BDD" w:rsidTr="00B22BDD">
        <w:trPr>
          <w:trHeight w:val="20"/>
        </w:trPr>
        <w:tc>
          <w:tcPr>
            <w:tcW w:w="567" w:type="dxa"/>
            <w:vMerge/>
          </w:tcPr>
          <w:p w:rsidR="00EF263B" w:rsidRPr="00B22BDD" w:rsidRDefault="00EF263B" w:rsidP="00B22BDD">
            <w:pPr>
              <w:spacing w:after="0" w:line="240" w:lineRule="auto"/>
              <w:contextualSpacing/>
              <w:rPr>
                <w:b/>
                <w:sz w:val="26"/>
                <w:szCs w:val="26"/>
              </w:rPr>
            </w:pPr>
          </w:p>
        </w:tc>
        <w:tc>
          <w:tcPr>
            <w:tcW w:w="2051" w:type="dxa"/>
            <w:vMerge/>
          </w:tcPr>
          <w:p w:rsidR="00EF263B" w:rsidRPr="00B22BDD" w:rsidRDefault="00EF263B" w:rsidP="00B22BDD">
            <w:pPr>
              <w:spacing w:after="0" w:line="240" w:lineRule="auto"/>
              <w:contextualSpacing/>
              <w:rPr>
                <w:b/>
                <w:sz w:val="26"/>
                <w:szCs w:val="26"/>
              </w:rPr>
            </w:pPr>
          </w:p>
        </w:tc>
        <w:tc>
          <w:tcPr>
            <w:tcW w:w="3078" w:type="dxa"/>
          </w:tcPr>
          <w:p w:rsidR="00EF263B" w:rsidRPr="00B22BDD" w:rsidRDefault="00EF263B" w:rsidP="00B22BDD">
            <w:pPr>
              <w:tabs>
                <w:tab w:val="left" w:pos="223"/>
              </w:tabs>
              <w:spacing w:after="0" w:line="240" w:lineRule="auto"/>
              <w:contextualSpacing/>
              <w:jc w:val="both"/>
              <w:rPr>
                <w:i/>
                <w:sz w:val="26"/>
                <w:szCs w:val="26"/>
              </w:rPr>
            </w:pPr>
            <w:r w:rsidRPr="00B22BDD">
              <w:rPr>
                <w:sz w:val="26"/>
                <w:szCs w:val="26"/>
              </w:rPr>
              <w:t xml:space="preserve">3. </w:t>
            </w:r>
            <w:r w:rsidRPr="00B22BDD">
              <w:rPr>
                <w:b/>
                <w:sz w:val="26"/>
                <w:szCs w:val="26"/>
              </w:rPr>
              <w:t>Цель и задачи</w:t>
            </w:r>
            <w:r w:rsidRPr="00B22BDD">
              <w:rPr>
                <w:sz w:val="26"/>
                <w:szCs w:val="26"/>
              </w:rPr>
              <w:t xml:space="preserve"> </w:t>
            </w:r>
            <w:r w:rsidRPr="00B22BDD">
              <w:rPr>
                <w:b/>
                <w:sz w:val="26"/>
                <w:szCs w:val="26"/>
              </w:rPr>
              <w:t>ДОП</w:t>
            </w:r>
          </w:p>
        </w:tc>
        <w:tc>
          <w:tcPr>
            <w:tcW w:w="8905" w:type="dxa"/>
            <w:tcBorders>
              <w:top w:val="single" w:sz="4" w:space="0" w:color="auto"/>
              <w:bottom w:val="single" w:sz="4" w:space="0" w:color="auto"/>
            </w:tcBorders>
          </w:tcPr>
          <w:p w:rsidR="001906ED" w:rsidRPr="00B22BDD" w:rsidRDefault="001906ED" w:rsidP="00B22BDD">
            <w:pPr>
              <w:tabs>
                <w:tab w:val="left" w:pos="223"/>
              </w:tabs>
              <w:spacing w:after="0" w:line="240" w:lineRule="auto"/>
              <w:contextualSpacing/>
              <w:jc w:val="both"/>
              <w:rPr>
                <w:sz w:val="26"/>
                <w:szCs w:val="26"/>
              </w:rPr>
            </w:pPr>
            <w:r w:rsidRPr="00B22BDD">
              <w:rPr>
                <w:sz w:val="26"/>
                <w:szCs w:val="26"/>
              </w:rPr>
              <w:t xml:space="preserve">Цель формулируется для полного курса программы. </w:t>
            </w:r>
          </w:p>
          <w:p w:rsidR="000F0575" w:rsidRPr="00B22BDD" w:rsidRDefault="00EF263B" w:rsidP="00B22BDD">
            <w:pPr>
              <w:tabs>
                <w:tab w:val="left" w:pos="223"/>
              </w:tabs>
              <w:spacing w:after="0" w:line="240" w:lineRule="auto"/>
              <w:contextualSpacing/>
              <w:jc w:val="both"/>
              <w:rPr>
                <w:sz w:val="26"/>
                <w:szCs w:val="26"/>
              </w:rPr>
            </w:pPr>
            <w:r w:rsidRPr="00B22BDD">
              <w:rPr>
                <w:sz w:val="26"/>
                <w:szCs w:val="26"/>
              </w:rPr>
              <w:t>Задачи должны быть конкретны, достижимы, убедительны, реальны, реализуемы, оригинальны и измеряемы: научить, привить, развить, сформировать, воспитать</w:t>
            </w:r>
            <w:r w:rsidR="000F0575" w:rsidRPr="00B22BDD">
              <w:rPr>
                <w:sz w:val="26"/>
                <w:szCs w:val="26"/>
              </w:rPr>
              <w:t xml:space="preserve"> и т.</w:t>
            </w:r>
            <w:r w:rsidR="00B22BDD">
              <w:rPr>
                <w:sz w:val="26"/>
                <w:szCs w:val="26"/>
              </w:rPr>
              <w:t xml:space="preserve"> </w:t>
            </w:r>
            <w:r w:rsidR="000F0575" w:rsidRPr="00B22BDD">
              <w:rPr>
                <w:sz w:val="26"/>
                <w:szCs w:val="26"/>
              </w:rPr>
              <w:t>п.</w:t>
            </w:r>
          </w:p>
          <w:p w:rsidR="00EF263B" w:rsidRPr="00B22BDD" w:rsidRDefault="00EF263B" w:rsidP="00B22BDD">
            <w:pPr>
              <w:tabs>
                <w:tab w:val="left" w:pos="223"/>
              </w:tabs>
              <w:spacing w:after="0" w:line="240" w:lineRule="auto"/>
              <w:contextualSpacing/>
              <w:jc w:val="both"/>
              <w:rPr>
                <w:b/>
                <w:sz w:val="26"/>
                <w:szCs w:val="26"/>
              </w:rPr>
            </w:pPr>
            <w:r w:rsidRPr="00B22BDD">
              <w:rPr>
                <w:sz w:val="26"/>
                <w:szCs w:val="26"/>
              </w:rPr>
              <w:t>Задачи формируются для каждого года обучения последовательно по мере усложнения</w:t>
            </w:r>
          </w:p>
        </w:tc>
      </w:tr>
      <w:tr w:rsidR="00EF263B" w:rsidRPr="00B22BDD" w:rsidTr="006908CF">
        <w:trPr>
          <w:trHeight w:val="964"/>
        </w:trPr>
        <w:tc>
          <w:tcPr>
            <w:tcW w:w="567" w:type="dxa"/>
            <w:vMerge/>
          </w:tcPr>
          <w:p w:rsidR="00EF263B" w:rsidRPr="00B22BDD" w:rsidRDefault="00EF263B" w:rsidP="00B22BDD">
            <w:pPr>
              <w:spacing w:after="0" w:line="240" w:lineRule="auto"/>
              <w:contextualSpacing/>
              <w:rPr>
                <w:sz w:val="26"/>
                <w:szCs w:val="26"/>
              </w:rPr>
            </w:pPr>
          </w:p>
        </w:tc>
        <w:tc>
          <w:tcPr>
            <w:tcW w:w="2051" w:type="dxa"/>
            <w:vMerge/>
          </w:tcPr>
          <w:p w:rsidR="00EF263B" w:rsidRPr="00B22BDD" w:rsidRDefault="00EF263B" w:rsidP="00B22BDD">
            <w:pPr>
              <w:spacing w:after="0" w:line="240" w:lineRule="auto"/>
              <w:contextualSpacing/>
              <w:rPr>
                <w:sz w:val="26"/>
                <w:szCs w:val="26"/>
              </w:rPr>
            </w:pPr>
          </w:p>
        </w:tc>
        <w:tc>
          <w:tcPr>
            <w:tcW w:w="3078" w:type="dxa"/>
            <w:tcBorders>
              <w:top w:val="single" w:sz="4" w:space="0" w:color="auto"/>
            </w:tcBorders>
          </w:tcPr>
          <w:p w:rsidR="00EF263B" w:rsidRPr="00B22BDD" w:rsidRDefault="00EF263B" w:rsidP="00B22BDD">
            <w:pPr>
              <w:spacing w:after="0" w:line="240" w:lineRule="auto"/>
              <w:contextualSpacing/>
              <w:jc w:val="both"/>
              <w:rPr>
                <w:sz w:val="26"/>
                <w:szCs w:val="26"/>
              </w:rPr>
            </w:pPr>
            <w:r w:rsidRPr="00B22BDD">
              <w:rPr>
                <w:sz w:val="26"/>
                <w:szCs w:val="26"/>
              </w:rPr>
              <w:t xml:space="preserve">4. </w:t>
            </w:r>
            <w:r w:rsidRPr="00B22BDD">
              <w:rPr>
                <w:b/>
                <w:sz w:val="26"/>
                <w:szCs w:val="26"/>
              </w:rPr>
              <w:t>Адресат обучающихся,</w:t>
            </w:r>
            <w:r w:rsidRPr="00B22BDD">
              <w:rPr>
                <w:sz w:val="26"/>
                <w:szCs w:val="26"/>
              </w:rPr>
              <w:t xml:space="preserve"> </w:t>
            </w:r>
            <w:r w:rsidRPr="00B22BDD">
              <w:rPr>
                <w:b/>
                <w:sz w:val="26"/>
                <w:szCs w:val="26"/>
              </w:rPr>
              <w:t>участвующих в реализации ДОП</w:t>
            </w:r>
            <w:r w:rsidRPr="00B22BDD">
              <w:rPr>
                <w:sz w:val="26"/>
                <w:szCs w:val="26"/>
              </w:rPr>
              <w:t xml:space="preserve"> </w:t>
            </w:r>
          </w:p>
        </w:tc>
        <w:tc>
          <w:tcPr>
            <w:tcW w:w="8905" w:type="dxa"/>
            <w:tcBorders>
              <w:top w:val="single" w:sz="4" w:space="0" w:color="auto"/>
            </w:tcBorders>
          </w:tcPr>
          <w:p w:rsidR="00EF263B" w:rsidRPr="00B22BDD" w:rsidRDefault="00EF263B" w:rsidP="00B22BDD">
            <w:pPr>
              <w:spacing w:after="0" w:line="240" w:lineRule="auto"/>
              <w:contextualSpacing/>
              <w:jc w:val="both"/>
              <w:rPr>
                <w:sz w:val="26"/>
                <w:szCs w:val="26"/>
              </w:rPr>
            </w:pPr>
            <w:r w:rsidRPr="00B22BDD">
              <w:rPr>
                <w:sz w:val="26"/>
                <w:szCs w:val="26"/>
              </w:rPr>
              <w:t>Дается описание возрастных особенностей, иных медико-психолого-педагогически</w:t>
            </w:r>
            <w:r w:rsidR="000F0575" w:rsidRPr="00B22BDD">
              <w:rPr>
                <w:sz w:val="26"/>
                <w:szCs w:val="26"/>
              </w:rPr>
              <w:t>х</w:t>
            </w:r>
            <w:r w:rsidRPr="00B22BDD">
              <w:rPr>
                <w:sz w:val="26"/>
                <w:szCs w:val="26"/>
              </w:rPr>
              <w:t xml:space="preserve"> характеристик обучающихся</w:t>
            </w:r>
          </w:p>
        </w:tc>
      </w:tr>
      <w:tr w:rsidR="00EF263B" w:rsidRPr="00B22BDD" w:rsidTr="006908CF">
        <w:trPr>
          <w:trHeight w:val="1587"/>
        </w:trPr>
        <w:tc>
          <w:tcPr>
            <w:tcW w:w="567" w:type="dxa"/>
            <w:vMerge/>
          </w:tcPr>
          <w:p w:rsidR="00EF263B" w:rsidRPr="00B22BDD" w:rsidRDefault="00EF263B" w:rsidP="00B22BDD">
            <w:pPr>
              <w:spacing w:after="0" w:line="240" w:lineRule="auto"/>
              <w:contextualSpacing/>
              <w:rPr>
                <w:sz w:val="26"/>
                <w:szCs w:val="26"/>
              </w:rPr>
            </w:pPr>
          </w:p>
        </w:tc>
        <w:tc>
          <w:tcPr>
            <w:tcW w:w="2051" w:type="dxa"/>
            <w:vMerge/>
          </w:tcPr>
          <w:p w:rsidR="00EF263B" w:rsidRPr="00B22BDD" w:rsidRDefault="00EF263B" w:rsidP="00B22BDD">
            <w:pPr>
              <w:spacing w:after="0" w:line="240" w:lineRule="auto"/>
              <w:contextualSpacing/>
              <w:rPr>
                <w:sz w:val="26"/>
                <w:szCs w:val="26"/>
              </w:rPr>
            </w:pPr>
          </w:p>
        </w:tc>
        <w:tc>
          <w:tcPr>
            <w:tcW w:w="3078" w:type="dxa"/>
            <w:tcBorders>
              <w:top w:val="single" w:sz="4" w:space="0" w:color="auto"/>
            </w:tcBorders>
          </w:tcPr>
          <w:p w:rsidR="00B22BDD" w:rsidRDefault="00EF263B" w:rsidP="00B22BDD">
            <w:pPr>
              <w:spacing w:after="0" w:line="240" w:lineRule="auto"/>
              <w:contextualSpacing/>
              <w:jc w:val="both"/>
              <w:rPr>
                <w:b/>
                <w:sz w:val="26"/>
                <w:szCs w:val="26"/>
              </w:rPr>
            </w:pPr>
            <w:r w:rsidRPr="00B22BDD">
              <w:rPr>
                <w:sz w:val="26"/>
                <w:szCs w:val="26"/>
              </w:rPr>
              <w:t xml:space="preserve">5. </w:t>
            </w:r>
            <w:r w:rsidRPr="00B22BDD">
              <w:rPr>
                <w:b/>
                <w:sz w:val="26"/>
                <w:szCs w:val="26"/>
              </w:rPr>
              <w:t xml:space="preserve">Логика построения </w:t>
            </w:r>
          </w:p>
          <w:p w:rsidR="00EF263B" w:rsidRPr="00B22BDD" w:rsidRDefault="00EF263B" w:rsidP="00B22BDD">
            <w:pPr>
              <w:spacing w:after="0" w:line="240" w:lineRule="auto"/>
              <w:contextualSpacing/>
              <w:jc w:val="both"/>
              <w:rPr>
                <w:sz w:val="26"/>
                <w:szCs w:val="26"/>
              </w:rPr>
            </w:pPr>
            <w:r w:rsidRPr="00B22BDD">
              <w:rPr>
                <w:b/>
                <w:sz w:val="26"/>
                <w:szCs w:val="26"/>
              </w:rPr>
              <w:t>программы</w:t>
            </w:r>
            <w:r w:rsidR="00B22BDD">
              <w:rPr>
                <w:b/>
                <w:sz w:val="26"/>
                <w:szCs w:val="26"/>
              </w:rPr>
              <w:t>.</w:t>
            </w:r>
          </w:p>
          <w:p w:rsidR="00B22BDD" w:rsidRDefault="00EF263B" w:rsidP="00B22BDD">
            <w:pPr>
              <w:spacing w:after="0" w:line="240" w:lineRule="auto"/>
              <w:contextualSpacing/>
              <w:jc w:val="both"/>
              <w:rPr>
                <w:b/>
                <w:sz w:val="26"/>
                <w:szCs w:val="26"/>
              </w:rPr>
            </w:pPr>
            <w:r w:rsidRPr="00B22BDD">
              <w:rPr>
                <w:b/>
                <w:sz w:val="26"/>
                <w:szCs w:val="26"/>
              </w:rPr>
              <w:t xml:space="preserve">Описание модулей </w:t>
            </w:r>
          </w:p>
          <w:p w:rsidR="00EF263B" w:rsidRPr="00B22BDD" w:rsidRDefault="00EF263B" w:rsidP="00B22BDD">
            <w:pPr>
              <w:spacing w:after="0" w:line="240" w:lineRule="auto"/>
              <w:contextualSpacing/>
              <w:jc w:val="both"/>
              <w:rPr>
                <w:b/>
                <w:sz w:val="26"/>
                <w:szCs w:val="26"/>
              </w:rPr>
            </w:pPr>
            <w:r w:rsidRPr="00B22BDD">
              <w:rPr>
                <w:b/>
                <w:sz w:val="26"/>
                <w:szCs w:val="26"/>
              </w:rPr>
              <w:t xml:space="preserve">и форм занятий </w:t>
            </w:r>
          </w:p>
          <w:p w:rsidR="00EF263B" w:rsidRPr="00B22BDD" w:rsidRDefault="00EF263B" w:rsidP="00B22BDD">
            <w:pPr>
              <w:spacing w:after="0" w:line="240" w:lineRule="auto"/>
              <w:contextualSpacing/>
              <w:jc w:val="both"/>
              <w:rPr>
                <w:sz w:val="26"/>
                <w:szCs w:val="26"/>
              </w:rPr>
            </w:pPr>
          </w:p>
        </w:tc>
        <w:tc>
          <w:tcPr>
            <w:tcW w:w="8905" w:type="dxa"/>
          </w:tcPr>
          <w:p w:rsidR="00EF263B" w:rsidRPr="00B22BDD" w:rsidRDefault="00EF263B" w:rsidP="00B22BDD">
            <w:pPr>
              <w:spacing w:after="0" w:line="240" w:lineRule="auto"/>
              <w:contextualSpacing/>
              <w:jc w:val="both"/>
              <w:rPr>
                <w:sz w:val="26"/>
                <w:szCs w:val="26"/>
              </w:rPr>
            </w:pPr>
            <w:r w:rsidRPr="00B22BDD">
              <w:rPr>
                <w:sz w:val="26"/>
                <w:szCs w:val="26"/>
              </w:rPr>
              <w:t>Описание модулей</w:t>
            </w:r>
            <w:r w:rsidR="000F0575" w:rsidRPr="00B22BDD">
              <w:rPr>
                <w:sz w:val="26"/>
                <w:szCs w:val="26"/>
              </w:rPr>
              <w:t>,</w:t>
            </w:r>
            <w:r w:rsidRPr="00B22BDD">
              <w:rPr>
                <w:sz w:val="26"/>
                <w:szCs w:val="26"/>
              </w:rPr>
              <w:t xml:space="preserve"> из которых состоит программа, ведущих форм занятий, режим занятий (по группам, индивидуально или всем составом объединения); виды деятельности; наличие индивидуальных образовательных маршрутов, формы детского образовательного объединения (кружок, студия, школа, лаборатория, мастерская, секция, ансамбль и др.)</w:t>
            </w:r>
          </w:p>
        </w:tc>
      </w:tr>
      <w:tr w:rsidR="00EF263B" w:rsidRPr="00B22BDD" w:rsidTr="006908CF">
        <w:trPr>
          <w:trHeight w:val="680"/>
        </w:trPr>
        <w:tc>
          <w:tcPr>
            <w:tcW w:w="567" w:type="dxa"/>
            <w:vMerge/>
          </w:tcPr>
          <w:p w:rsidR="00EF263B" w:rsidRPr="00B22BDD" w:rsidRDefault="00EF263B" w:rsidP="00B22BDD">
            <w:pPr>
              <w:spacing w:after="0" w:line="240" w:lineRule="auto"/>
              <w:contextualSpacing/>
              <w:rPr>
                <w:sz w:val="26"/>
                <w:szCs w:val="26"/>
              </w:rPr>
            </w:pPr>
          </w:p>
        </w:tc>
        <w:tc>
          <w:tcPr>
            <w:tcW w:w="2051" w:type="dxa"/>
            <w:vMerge/>
          </w:tcPr>
          <w:p w:rsidR="00EF263B" w:rsidRPr="00B22BDD" w:rsidRDefault="00EF263B" w:rsidP="00B22BDD">
            <w:pPr>
              <w:spacing w:after="0" w:line="240" w:lineRule="auto"/>
              <w:contextualSpacing/>
              <w:rPr>
                <w:sz w:val="26"/>
                <w:szCs w:val="26"/>
              </w:rPr>
            </w:pPr>
          </w:p>
        </w:tc>
        <w:tc>
          <w:tcPr>
            <w:tcW w:w="3078" w:type="dxa"/>
            <w:tcBorders>
              <w:top w:val="single" w:sz="4" w:space="0" w:color="auto"/>
            </w:tcBorders>
          </w:tcPr>
          <w:p w:rsidR="00EF263B" w:rsidRPr="00B22BDD" w:rsidRDefault="00EF263B" w:rsidP="00B22BDD">
            <w:pPr>
              <w:spacing w:after="0" w:line="240" w:lineRule="auto"/>
              <w:contextualSpacing/>
              <w:jc w:val="both"/>
              <w:rPr>
                <w:b/>
                <w:sz w:val="26"/>
                <w:szCs w:val="26"/>
              </w:rPr>
            </w:pPr>
            <w:r w:rsidRPr="00B22BDD">
              <w:rPr>
                <w:b/>
                <w:sz w:val="26"/>
                <w:szCs w:val="26"/>
              </w:rPr>
              <w:t>6. Сроки и объем</w:t>
            </w:r>
          </w:p>
          <w:p w:rsidR="00EF263B" w:rsidRPr="00B22BDD" w:rsidRDefault="00EF263B" w:rsidP="00B22BDD">
            <w:pPr>
              <w:spacing w:after="0" w:line="240" w:lineRule="auto"/>
              <w:contextualSpacing/>
              <w:jc w:val="both"/>
              <w:rPr>
                <w:sz w:val="26"/>
                <w:szCs w:val="26"/>
              </w:rPr>
            </w:pPr>
          </w:p>
        </w:tc>
        <w:tc>
          <w:tcPr>
            <w:tcW w:w="8905" w:type="dxa"/>
          </w:tcPr>
          <w:p w:rsidR="00EF263B" w:rsidRPr="00B22BDD" w:rsidRDefault="00EF263B" w:rsidP="00B22BDD">
            <w:pPr>
              <w:spacing w:after="0" w:line="240" w:lineRule="auto"/>
              <w:contextualSpacing/>
              <w:jc w:val="both"/>
              <w:rPr>
                <w:sz w:val="26"/>
                <w:szCs w:val="26"/>
              </w:rPr>
            </w:pPr>
            <w:r w:rsidRPr="00B22BDD">
              <w:rPr>
                <w:sz w:val="26"/>
                <w:szCs w:val="26"/>
              </w:rPr>
              <w:t>Дается описание общего количества часов в год; количество часов и занятий в неделю</w:t>
            </w:r>
            <w:r w:rsidR="000F0575" w:rsidRPr="00B22BDD">
              <w:rPr>
                <w:sz w:val="26"/>
                <w:szCs w:val="26"/>
              </w:rPr>
              <w:t>;</w:t>
            </w:r>
            <w:r w:rsidRPr="00B22BDD">
              <w:rPr>
                <w:sz w:val="26"/>
                <w:szCs w:val="26"/>
              </w:rPr>
              <w:t xml:space="preserve"> периодичность занятий</w:t>
            </w:r>
          </w:p>
        </w:tc>
      </w:tr>
      <w:tr w:rsidR="00EF263B" w:rsidRPr="00B22BDD" w:rsidTr="006908CF">
        <w:trPr>
          <w:trHeight w:val="2211"/>
        </w:trPr>
        <w:tc>
          <w:tcPr>
            <w:tcW w:w="567" w:type="dxa"/>
          </w:tcPr>
          <w:p w:rsidR="00EF263B" w:rsidRPr="00B22BDD" w:rsidRDefault="00EF263B" w:rsidP="00B22BDD">
            <w:pPr>
              <w:spacing w:after="0" w:line="240" w:lineRule="auto"/>
              <w:contextualSpacing/>
              <w:rPr>
                <w:b/>
                <w:sz w:val="26"/>
                <w:szCs w:val="26"/>
              </w:rPr>
            </w:pPr>
            <w:r w:rsidRPr="00B22BDD">
              <w:rPr>
                <w:b/>
                <w:sz w:val="26"/>
                <w:szCs w:val="26"/>
              </w:rPr>
              <w:t>1.2</w:t>
            </w:r>
          </w:p>
        </w:tc>
        <w:tc>
          <w:tcPr>
            <w:tcW w:w="2051" w:type="dxa"/>
          </w:tcPr>
          <w:p w:rsidR="00EF263B" w:rsidRPr="00B22BDD" w:rsidRDefault="00EF263B" w:rsidP="00B22BDD">
            <w:pPr>
              <w:spacing w:after="0" w:line="240" w:lineRule="auto"/>
              <w:contextualSpacing/>
              <w:rPr>
                <w:b/>
                <w:sz w:val="26"/>
                <w:szCs w:val="26"/>
              </w:rPr>
            </w:pPr>
            <w:r w:rsidRPr="00B22BDD">
              <w:rPr>
                <w:b/>
                <w:sz w:val="26"/>
                <w:szCs w:val="26"/>
              </w:rPr>
              <w:t>Планируемые результаты освоения обучающимися</w:t>
            </w:r>
            <w:r w:rsidR="000F0575" w:rsidRPr="00B22BDD">
              <w:rPr>
                <w:b/>
                <w:sz w:val="26"/>
                <w:szCs w:val="26"/>
              </w:rPr>
              <w:t xml:space="preserve"> ДОП</w:t>
            </w:r>
          </w:p>
        </w:tc>
        <w:tc>
          <w:tcPr>
            <w:tcW w:w="3078" w:type="dxa"/>
          </w:tcPr>
          <w:p w:rsidR="006908CF" w:rsidRDefault="00EF263B" w:rsidP="00B22BDD">
            <w:pPr>
              <w:spacing w:after="0" w:line="240" w:lineRule="auto"/>
              <w:contextualSpacing/>
              <w:jc w:val="both"/>
              <w:rPr>
                <w:b/>
                <w:sz w:val="26"/>
                <w:szCs w:val="26"/>
              </w:rPr>
            </w:pPr>
            <w:r w:rsidRPr="00B22BDD">
              <w:rPr>
                <w:b/>
                <w:sz w:val="26"/>
                <w:szCs w:val="26"/>
              </w:rPr>
              <w:t xml:space="preserve">Планируемые </w:t>
            </w:r>
          </w:p>
          <w:p w:rsidR="00EF263B" w:rsidRPr="00B22BDD" w:rsidRDefault="00EF263B" w:rsidP="00B22BDD">
            <w:pPr>
              <w:spacing w:after="0" w:line="240" w:lineRule="auto"/>
              <w:contextualSpacing/>
              <w:jc w:val="both"/>
              <w:rPr>
                <w:b/>
                <w:sz w:val="26"/>
                <w:szCs w:val="26"/>
              </w:rPr>
            </w:pPr>
            <w:r w:rsidRPr="00B22BDD">
              <w:rPr>
                <w:b/>
                <w:sz w:val="26"/>
                <w:szCs w:val="26"/>
              </w:rPr>
              <w:t xml:space="preserve">результаты </w:t>
            </w:r>
          </w:p>
          <w:p w:rsidR="00EF263B" w:rsidRPr="006908CF" w:rsidRDefault="006908CF" w:rsidP="006908CF">
            <w:pPr>
              <w:spacing w:after="0" w:line="240" w:lineRule="auto"/>
              <w:jc w:val="both"/>
              <w:rPr>
                <w:sz w:val="26"/>
                <w:szCs w:val="26"/>
              </w:rPr>
            </w:pPr>
            <w:r>
              <w:rPr>
                <w:sz w:val="26"/>
                <w:szCs w:val="26"/>
              </w:rPr>
              <w:t xml:space="preserve">– </w:t>
            </w:r>
            <w:r w:rsidR="00EF263B" w:rsidRPr="006908CF">
              <w:rPr>
                <w:sz w:val="26"/>
                <w:szCs w:val="26"/>
              </w:rPr>
              <w:t>когнитивные (знания, умения);</w:t>
            </w:r>
          </w:p>
          <w:p w:rsidR="006908CF" w:rsidRDefault="006908CF" w:rsidP="006908CF">
            <w:pPr>
              <w:spacing w:after="0" w:line="240" w:lineRule="auto"/>
              <w:jc w:val="both"/>
              <w:rPr>
                <w:sz w:val="26"/>
                <w:szCs w:val="26"/>
              </w:rPr>
            </w:pPr>
            <w:r>
              <w:rPr>
                <w:sz w:val="26"/>
                <w:szCs w:val="26"/>
              </w:rPr>
              <w:t>–</w:t>
            </w:r>
            <w:r w:rsidR="00EF263B" w:rsidRPr="006908CF">
              <w:rPr>
                <w:sz w:val="26"/>
                <w:szCs w:val="26"/>
              </w:rPr>
              <w:t xml:space="preserve"> мотивационно-</w:t>
            </w:r>
          </w:p>
          <w:p w:rsidR="00EF263B" w:rsidRPr="006908CF" w:rsidRDefault="00EF263B" w:rsidP="006908CF">
            <w:pPr>
              <w:spacing w:after="0" w:line="240" w:lineRule="auto"/>
              <w:jc w:val="both"/>
              <w:rPr>
                <w:sz w:val="26"/>
                <w:szCs w:val="26"/>
              </w:rPr>
            </w:pPr>
            <w:r w:rsidRPr="006908CF">
              <w:rPr>
                <w:sz w:val="26"/>
                <w:szCs w:val="26"/>
              </w:rPr>
              <w:t>ценностные (отношение);</w:t>
            </w:r>
          </w:p>
          <w:p w:rsidR="00EF263B" w:rsidRPr="006908CF" w:rsidRDefault="006908CF" w:rsidP="006908CF">
            <w:pPr>
              <w:spacing w:after="0" w:line="240" w:lineRule="auto"/>
              <w:jc w:val="both"/>
              <w:rPr>
                <w:sz w:val="26"/>
                <w:szCs w:val="26"/>
              </w:rPr>
            </w:pPr>
            <w:r>
              <w:rPr>
                <w:sz w:val="26"/>
                <w:szCs w:val="26"/>
              </w:rPr>
              <w:t xml:space="preserve">– </w:t>
            </w:r>
            <w:r w:rsidR="00EF263B" w:rsidRPr="006908CF">
              <w:rPr>
                <w:sz w:val="26"/>
                <w:szCs w:val="26"/>
              </w:rPr>
              <w:t>деятельност</w:t>
            </w:r>
            <w:r>
              <w:rPr>
                <w:sz w:val="26"/>
                <w:szCs w:val="26"/>
              </w:rPr>
              <w:t>ные (опыт)</w:t>
            </w:r>
          </w:p>
        </w:tc>
        <w:tc>
          <w:tcPr>
            <w:tcW w:w="8905" w:type="dxa"/>
          </w:tcPr>
          <w:p w:rsidR="00EF263B" w:rsidRPr="00B22BDD" w:rsidRDefault="000F0575" w:rsidP="00B22BDD">
            <w:pPr>
              <w:spacing w:after="0" w:line="240" w:lineRule="auto"/>
              <w:jc w:val="both"/>
              <w:rPr>
                <w:sz w:val="26"/>
                <w:szCs w:val="26"/>
              </w:rPr>
            </w:pPr>
            <w:r w:rsidRPr="00B22BDD">
              <w:rPr>
                <w:sz w:val="26"/>
                <w:szCs w:val="26"/>
              </w:rPr>
              <w:t>У</w:t>
            </w:r>
            <w:r w:rsidR="00EF263B" w:rsidRPr="00B22BDD">
              <w:rPr>
                <w:sz w:val="26"/>
                <w:szCs w:val="26"/>
              </w:rPr>
              <w:t>довлетворение потребности человека в получении новых знаний в интересующей его области; освоение способов их практического применения; самоопределение: предметное, социальное, профессиональное, личностное; получение опыта профессиональной деятельности</w:t>
            </w:r>
          </w:p>
        </w:tc>
      </w:tr>
      <w:tr w:rsidR="00EF263B" w:rsidRPr="00B22BDD" w:rsidTr="00B22BDD">
        <w:trPr>
          <w:trHeight w:val="20"/>
        </w:trPr>
        <w:tc>
          <w:tcPr>
            <w:tcW w:w="567" w:type="dxa"/>
          </w:tcPr>
          <w:p w:rsidR="00EF263B" w:rsidRPr="00B22BDD" w:rsidRDefault="00EF263B" w:rsidP="00B22BDD">
            <w:pPr>
              <w:spacing w:after="0" w:line="240" w:lineRule="auto"/>
              <w:contextualSpacing/>
              <w:rPr>
                <w:b/>
                <w:sz w:val="26"/>
                <w:szCs w:val="26"/>
              </w:rPr>
            </w:pPr>
            <w:r w:rsidRPr="00B22BDD">
              <w:rPr>
                <w:b/>
                <w:sz w:val="26"/>
                <w:szCs w:val="26"/>
              </w:rPr>
              <w:t>1.3</w:t>
            </w:r>
          </w:p>
        </w:tc>
        <w:tc>
          <w:tcPr>
            <w:tcW w:w="2051" w:type="dxa"/>
          </w:tcPr>
          <w:p w:rsidR="00EF263B" w:rsidRPr="00B22BDD" w:rsidRDefault="00EF263B" w:rsidP="00B22BDD">
            <w:pPr>
              <w:spacing w:after="0" w:line="240" w:lineRule="auto"/>
              <w:contextualSpacing/>
              <w:rPr>
                <w:b/>
                <w:sz w:val="26"/>
                <w:szCs w:val="26"/>
              </w:rPr>
            </w:pPr>
            <w:r w:rsidRPr="00B22BDD">
              <w:rPr>
                <w:b/>
                <w:sz w:val="26"/>
                <w:szCs w:val="26"/>
              </w:rPr>
              <w:t>Система оценки достижения планируемых результатов освоения ДОП</w:t>
            </w:r>
          </w:p>
          <w:p w:rsidR="00AA3DBF" w:rsidRPr="00B22BDD" w:rsidRDefault="00AA3DBF" w:rsidP="00B22BDD">
            <w:pPr>
              <w:spacing w:after="0" w:line="240" w:lineRule="auto"/>
              <w:contextualSpacing/>
              <w:rPr>
                <w:b/>
                <w:sz w:val="26"/>
                <w:szCs w:val="26"/>
              </w:rPr>
            </w:pPr>
          </w:p>
        </w:tc>
        <w:tc>
          <w:tcPr>
            <w:tcW w:w="3078" w:type="dxa"/>
          </w:tcPr>
          <w:p w:rsidR="00EF263B" w:rsidRPr="00B22BDD" w:rsidRDefault="00EF263B" w:rsidP="00B22BDD">
            <w:pPr>
              <w:spacing w:after="0" w:line="240" w:lineRule="auto"/>
              <w:jc w:val="both"/>
              <w:rPr>
                <w:b/>
                <w:sz w:val="26"/>
                <w:szCs w:val="26"/>
              </w:rPr>
            </w:pPr>
            <w:r w:rsidRPr="00B22BDD">
              <w:rPr>
                <w:b/>
                <w:sz w:val="26"/>
                <w:szCs w:val="26"/>
              </w:rPr>
              <w:t>Виды и формы текущего контроля и аттестации</w:t>
            </w:r>
          </w:p>
        </w:tc>
        <w:tc>
          <w:tcPr>
            <w:tcW w:w="8905" w:type="dxa"/>
          </w:tcPr>
          <w:p w:rsidR="00EF263B" w:rsidRPr="00B22BDD" w:rsidRDefault="00EF263B" w:rsidP="00B22BDD">
            <w:pPr>
              <w:spacing w:after="0" w:line="240" w:lineRule="auto"/>
              <w:jc w:val="both"/>
              <w:rPr>
                <w:sz w:val="26"/>
                <w:szCs w:val="26"/>
              </w:rPr>
            </w:pPr>
            <w:r w:rsidRPr="00B22BDD">
              <w:rPr>
                <w:sz w:val="26"/>
                <w:szCs w:val="26"/>
              </w:rPr>
              <w:t>Описание форм текущего, промежуточного и итогового контроля.</w:t>
            </w:r>
          </w:p>
          <w:p w:rsidR="00EF263B" w:rsidRPr="00B22BDD" w:rsidRDefault="00EF263B" w:rsidP="00B22BDD">
            <w:pPr>
              <w:spacing w:after="0" w:line="240" w:lineRule="auto"/>
              <w:jc w:val="both"/>
              <w:rPr>
                <w:sz w:val="26"/>
                <w:szCs w:val="26"/>
              </w:rPr>
            </w:pPr>
            <w:r w:rsidRPr="00B22BDD">
              <w:rPr>
                <w:sz w:val="26"/>
                <w:szCs w:val="26"/>
              </w:rPr>
              <w:t xml:space="preserve">Описание вида и формы аттестации обучающихся </w:t>
            </w:r>
          </w:p>
        </w:tc>
      </w:tr>
      <w:tr w:rsidR="00EF263B" w:rsidRPr="00B22BDD" w:rsidTr="00B22BDD">
        <w:trPr>
          <w:trHeight w:val="20"/>
        </w:trPr>
        <w:tc>
          <w:tcPr>
            <w:tcW w:w="567" w:type="dxa"/>
          </w:tcPr>
          <w:p w:rsidR="00EF263B" w:rsidRPr="00B22BDD" w:rsidRDefault="00EF263B" w:rsidP="00B22BDD">
            <w:pPr>
              <w:spacing w:after="0" w:line="240" w:lineRule="auto"/>
              <w:contextualSpacing/>
              <w:jc w:val="center"/>
              <w:rPr>
                <w:b/>
                <w:sz w:val="26"/>
                <w:szCs w:val="26"/>
              </w:rPr>
            </w:pPr>
            <w:r w:rsidRPr="00B22BDD">
              <w:rPr>
                <w:b/>
                <w:sz w:val="26"/>
                <w:szCs w:val="26"/>
              </w:rPr>
              <w:t>2</w:t>
            </w:r>
          </w:p>
        </w:tc>
        <w:tc>
          <w:tcPr>
            <w:tcW w:w="14034" w:type="dxa"/>
            <w:gridSpan w:val="3"/>
          </w:tcPr>
          <w:p w:rsidR="00EF263B" w:rsidRPr="00B22BDD" w:rsidRDefault="00EF263B" w:rsidP="00B22BDD">
            <w:pPr>
              <w:spacing w:after="0" w:line="240" w:lineRule="auto"/>
              <w:contextualSpacing/>
              <w:jc w:val="center"/>
              <w:rPr>
                <w:b/>
                <w:i/>
                <w:sz w:val="26"/>
                <w:szCs w:val="26"/>
              </w:rPr>
            </w:pPr>
            <w:r w:rsidRPr="00B22BDD">
              <w:rPr>
                <w:b/>
                <w:i/>
                <w:sz w:val="26"/>
                <w:szCs w:val="26"/>
              </w:rPr>
              <w:t>Содержательный раздел</w:t>
            </w:r>
          </w:p>
        </w:tc>
      </w:tr>
      <w:tr w:rsidR="00EF263B" w:rsidRPr="00B22BDD" w:rsidTr="00B22BDD">
        <w:trPr>
          <w:trHeight w:val="20"/>
        </w:trPr>
        <w:tc>
          <w:tcPr>
            <w:tcW w:w="567" w:type="dxa"/>
          </w:tcPr>
          <w:p w:rsidR="00EF263B" w:rsidRPr="00B22BDD" w:rsidRDefault="00EF263B" w:rsidP="00B22BDD">
            <w:pPr>
              <w:spacing w:after="0" w:line="240" w:lineRule="auto"/>
              <w:contextualSpacing/>
              <w:rPr>
                <w:b/>
                <w:sz w:val="26"/>
                <w:szCs w:val="26"/>
              </w:rPr>
            </w:pPr>
            <w:r w:rsidRPr="00B22BDD">
              <w:rPr>
                <w:b/>
                <w:sz w:val="26"/>
                <w:szCs w:val="26"/>
              </w:rPr>
              <w:t>2.1</w:t>
            </w:r>
          </w:p>
        </w:tc>
        <w:tc>
          <w:tcPr>
            <w:tcW w:w="2051" w:type="dxa"/>
          </w:tcPr>
          <w:p w:rsidR="00EF263B" w:rsidRPr="00B22BDD" w:rsidRDefault="00EF263B" w:rsidP="00B22BDD">
            <w:pPr>
              <w:spacing w:after="0" w:line="240" w:lineRule="auto"/>
              <w:contextualSpacing/>
              <w:rPr>
                <w:b/>
                <w:sz w:val="26"/>
                <w:szCs w:val="26"/>
              </w:rPr>
            </w:pPr>
            <w:r w:rsidRPr="00B22BDD">
              <w:rPr>
                <w:b/>
                <w:sz w:val="26"/>
                <w:szCs w:val="26"/>
              </w:rPr>
              <w:t>Содержание программы</w:t>
            </w:r>
          </w:p>
        </w:tc>
        <w:tc>
          <w:tcPr>
            <w:tcW w:w="3078" w:type="dxa"/>
          </w:tcPr>
          <w:p w:rsidR="00EF263B" w:rsidRPr="00B22BDD" w:rsidRDefault="00EF263B" w:rsidP="00B22BDD">
            <w:pPr>
              <w:tabs>
                <w:tab w:val="left" w:pos="427"/>
              </w:tabs>
              <w:spacing w:after="0" w:line="240" w:lineRule="auto"/>
              <w:contextualSpacing/>
              <w:jc w:val="both"/>
              <w:rPr>
                <w:sz w:val="26"/>
                <w:szCs w:val="26"/>
              </w:rPr>
            </w:pPr>
            <w:r w:rsidRPr="00B22BDD">
              <w:rPr>
                <w:sz w:val="26"/>
                <w:szCs w:val="26"/>
              </w:rPr>
              <w:t>Модули</w:t>
            </w:r>
            <w:r w:rsidR="009F22B3">
              <w:rPr>
                <w:sz w:val="26"/>
                <w:szCs w:val="26"/>
              </w:rPr>
              <w:t>.</w:t>
            </w:r>
          </w:p>
          <w:p w:rsidR="00EF263B" w:rsidRPr="00B22BDD" w:rsidRDefault="00EF263B" w:rsidP="00B22BDD">
            <w:pPr>
              <w:tabs>
                <w:tab w:val="left" w:pos="427"/>
              </w:tabs>
              <w:spacing w:after="0" w:line="240" w:lineRule="auto"/>
              <w:contextualSpacing/>
              <w:jc w:val="both"/>
              <w:rPr>
                <w:sz w:val="26"/>
                <w:szCs w:val="26"/>
              </w:rPr>
            </w:pPr>
            <w:r w:rsidRPr="00B22BDD">
              <w:rPr>
                <w:sz w:val="26"/>
                <w:szCs w:val="26"/>
              </w:rPr>
              <w:t xml:space="preserve">Темы: </w:t>
            </w:r>
          </w:p>
          <w:p w:rsidR="00EF263B" w:rsidRPr="009F22B3" w:rsidRDefault="009F22B3" w:rsidP="00B22BDD">
            <w:pPr>
              <w:tabs>
                <w:tab w:val="left" w:pos="427"/>
              </w:tabs>
              <w:spacing w:after="0" w:line="240" w:lineRule="auto"/>
              <w:contextualSpacing/>
              <w:jc w:val="both"/>
              <w:rPr>
                <w:spacing w:val="-6"/>
                <w:sz w:val="26"/>
                <w:szCs w:val="26"/>
              </w:rPr>
            </w:pPr>
            <w:r w:rsidRPr="009F22B3">
              <w:rPr>
                <w:spacing w:val="-6"/>
                <w:sz w:val="26"/>
                <w:szCs w:val="26"/>
              </w:rPr>
              <w:t xml:space="preserve">– </w:t>
            </w:r>
            <w:r w:rsidR="00EF263B" w:rsidRPr="009F22B3">
              <w:rPr>
                <w:spacing w:val="-6"/>
                <w:sz w:val="26"/>
                <w:szCs w:val="26"/>
              </w:rPr>
              <w:t xml:space="preserve">теоретические вопросы; </w:t>
            </w:r>
          </w:p>
          <w:p w:rsidR="00EF263B" w:rsidRPr="00B22BDD" w:rsidRDefault="009F22B3" w:rsidP="00B22BDD">
            <w:pPr>
              <w:tabs>
                <w:tab w:val="left" w:pos="427"/>
              </w:tabs>
              <w:spacing w:after="0" w:line="240" w:lineRule="auto"/>
              <w:contextualSpacing/>
              <w:jc w:val="both"/>
              <w:rPr>
                <w:sz w:val="26"/>
                <w:szCs w:val="26"/>
              </w:rPr>
            </w:pPr>
            <w:r>
              <w:rPr>
                <w:sz w:val="26"/>
                <w:szCs w:val="26"/>
              </w:rPr>
              <w:t xml:space="preserve">– </w:t>
            </w:r>
            <w:r w:rsidR="00EF263B" w:rsidRPr="00B22BDD">
              <w:rPr>
                <w:sz w:val="26"/>
                <w:szCs w:val="26"/>
              </w:rPr>
              <w:t xml:space="preserve">практическая работа; </w:t>
            </w:r>
          </w:p>
          <w:p w:rsidR="00EF263B" w:rsidRPr="00B22BDD" w:rsidRDefault="009F22B3" w:rsidP="00B22BDD">
            <w:pPr>
              <w:tabs>
                <w:tab w:val="left" w:pos="427"/>
              </w:tabs>
              <w:spacing w:after="0" w:line="240" w:lineRule="auto"/>
              <w:contextualSpacing/>
              <w:jc w:val="both"/>
              <w:rPr>
                <w:sz w:val="26"/>
                <w:szCs w:val="26"/>
              </w:rPr>
            </w:pPr>
            <w:r>
              <w:rPr>
                <w:sz w:val="26"/>
                <w:szCs w:val="26"/>
              </w:rPr>
              <w:t xml:space="preserve">– </w:t>
            </w:r>
            <w:r w:rsidR="00EF263B" w:rsidRPr="00B22BDD">
              <w:rPr>
                <w:sz w:val="26"/>
                <w:szCs w:val="26"/>
              </w:rPr>
              <w:t>форма контроля</w:t>
            </w:r>
          </w:p>
          <w:p w:rsidR="00EF263B" w:rsidRPr="00B22BDD" w:rsidRDefault="00EF263B" w:rsidP="00B22BDD">
            <w:pPr>
              <w:tabs>
                <w:tab w:val="left" w:pos="427"/>
              </w:tabs>
              <w:spacing w:after="0" w:line="240" w:lineRule="auto"/>
              <w:contextualSpacing/>
              <w:jc w:val="both"/>
              <w:rPr>
                <w:sz w:val="26"/>
                <w:szCs w:val="26"/>
              </w:rPr>
            </w:pPr>
          </w:p>
        </w:tc>
        <w:tc>
          <w:tcPr>
            <w:tcW w:w="8905" w:type="dxa"/>
          </w:tcPr>
          <w:p w:rsidR="00EF263B" w:rsidRPr="00B22BDD" w:rsidRDefault="00EF263B" w:rsidP="00B22BDD">
            <w:pPr>
              <w:tabs>
                <w:tab w:val="left" w:pos="427"/>
              </w:tabs>
              <w:spacing w:after="0" w:line="240" w:lineRule="auto"/>
              <w:contextualSpacing/>
              <w:jc w:val="both"/>
              <w:rPr>
                <w:sz w:val="26"/>
                <w:szCs w:val="26"/>
              </w:rPr>
            </w:pPr>
            <w:r w:rsidRPr="00B22BDD">
              <w:rPr>
                <w:sz w:val="26"/>
                <w:szCs w:val="26"/>
              </w:rPr>
              <w:t>Содержание учебного плана – это реферативное описание модулей (разделов) и тем программы в соответствии с последовательностью, заданной учебным планом, включая описание теоретической и практической частей, форм контроля, соответствующих каждой теме</w:t>
            </w:r>
            <w:r w:rsidR="00C57666" w:rsidRPr="00B22BDD">
              <w:rPr>
                <w:sz w:val="26"/>
                <w:szCs w:val="26"/>
              </w:rPr>
              <w:t>.</w:t>
            </w:r>
          </w:p>
          <w:p w:rsidR="00EF263B" w:rsidRPr="00B22BDD" w:rsidRDefault="00EF263B" w:rsidP="00B22BDD">
            <w:pPr>
              <w:tabs>
                <w:tab w:val="left" w:pos="427"/>
              </w:tabs>
              <w:spacing w:after="0" w:line="240" w:lineRule="auto"/>
              <w:contextualSpacing/>
              <w:jc w:val="both"/>
              <w:rPr>
                <w:sz w:val="26"/>
                <w:szCs w:val="26"/>
              </w:rPr>
            </w:pPr>
            <w:r w:rsidRPr="00B22BDD">
              <w:rPr>
                <w:sz w:val="26"/>
                <w:szCs w:val="26"/>
              </w:rPr>
              <w:t>Практические занятия или упражнения для детей описываются развернуто с указанием необходимого оборудования.</w:t>
            </w:r>
          </w:p>
          <w:p w:rsidR="00EF263B" w:rsidRPr="00B22BDD" w:rsidRDefault="00EF263B" w:rsidP="00B22BDD">
            <w:pPr>
              <w:tabs>
                <w:tab w:val="left" w:pos="427"/>
              </w:tabs>
              <w:spacing w:after="0" w:line="240" w:lineRule="auto"/>
              <w:contextualSpacing/>
              <w:jc w:val="both"/>
              <w:rPr>
                <w:sz w:val="26"/>
                <w:szCs w:val="26"/>
              </w:rPr>
            </w:pPr>
            <w:r w:rsidRPr="00B22BDD">
              <w:rPr>
                <w:sz w:val="26"/>
                <w:szCs w:val="26"/>
              </w:rPr>
              <w:t>Формы занятий, планируемых по каждой теме или модулю (игры, бесед</w:t>
            </w:r>
            <w:r w:rsidR="000F0575" w:rsidRPr="00B22BDD">
              <w:rPr>
                <w:sz w:val="26"/>
                <w:szCs w:val="26"/>
              </w:rPr>
              <w:t>ы</w:t>
            </w:r>
            <w:r w:rsidRPr="00B22BDD">
              <w:rPr>
                <w:sz w:val="26"/>
                <w:szCs w:val="26"/>
              </w:rPr>
              <w:t>, поход, экскурсии, конкурс, конференции):</w:t>
            </w:r>
          </w:p>
          <w:p w:rsidR="00EF263B" w:rsidRPr="00B22BDD" w:rsidRDefault="00B93810" w:rsidP="00B22BDD">
            <w:pPr>
              <w:tabs>
                <w:tab w:val="left" w:pos="427"/>
              </w:tabs>
              <w:spacing w:after="0" w:line="240" w:lineRule="auto"/>
              <w:contextualSpacing/>
              <w:jc w:val="both"/>
              <w:rPr>
                <w:sz w:val="26"/>
                <w:szCs w:val="26"/>
              </w:rPr>
            </w:pPr>
            <w:r w:rsidRPr="00B22BDD">
              <w:rPr>
                <w:sz w:val="26"/>
                <w:szCs w:val="26"/>
              </w:rPr>
              <w:t xml:space="preserve">– </w:t>
            </w:r>
            <w:r w:rsidR="00EF263B" w:rsidRPr="00B22BDD">
              <w:rPr>
                <w:sz w:val="26"/>
                <w:szCs w:val="26"/>
              </w:rPr>
              <w:t>аудиторное занятие;</w:t>
            </w:r>
          </w:p>
          <w:p w:rsidR="00EF263B" w:rsidRPr="00B22BDD" w:rsidRDefault="00B93810" w:rsidP="00B22BDD">
            <w:pPr>
              <w:tabs>
                <w:tab w:val="left" w:pos="427"/>
              </w:tabs>
              <w:spacing w:after="0" w:line="240" w:lineRule="auto"/>
              <w:contextualSpacing/>
              <w:jc w:val="both"/>
              <w:rPr>
                <w:sz w:val="26"/>
                <w:szCs w:val="26"/>
              </w:rPr>
            </w:pPr>
            <w:r w:rsidRPr="00B22BDD">
              <w:rPr>
                <w:sz w:val="26"/>
                <w:szCs w:val="26"/>
              </w:rPr>
              <w:t xml:space="preserve">– </w:t>
            </w:r>
            <w:r w:rsidR="00EF263B" w:rsidRPr="00B22BDD">
              <w:rPr>
                <w:sz w:val="26"/>
                <w:szCs w:val="26"/>
              </w:rPr>
              <w:t>внеаудиторное занятие;</w:t>
            </w:r>
          </w:p>
          <w:p w:rsidR="00EF263B" w:rsidRPr="00B22BDD" w:rsidRDefault="00B93810" w:rsidP="00B22BDD">
            <w:pPr>
              <w:tabs>
                <w:tab w:val="left" w:pos="427"/>
              </w:tabs>
              <w:spacing w:after="0" w:line="240" w:lineRule="auto"/>
              <w:contextualSpacing/>
              <w:jc w:val="both"/>
              <w:rPr>
                <w:sz w:val="26"/>
                <w:szCs w:val="26"/>
              </w:rPr>
            </w:pPr>
            <w:r w:rsidRPr="00B22BDD">
              <w:rPr>
                <w:sz w:val="26"/>
                <w:szCs w:val="26"/>
              </w:rPr>
              <w:t xml:space="preserve">– </w:t>
            </w:r>
            <w:r w:rsidR="00EF263B" w:rsidRPr="00B22BDD">
              <w:rPr>
                <w:sz w:val="26"/>
                <w:szCs w:val="26"/>
              </w:rPr>
              <w:t>досуговая форма</w:t>
            </w:r>
          </w:p>
        </w:tc>
      </w:tr>
      <w:tr w:rsidR="00EF263B" w:rsidRPr="00B22BDD" w:rsidTr="009F22B3">
        <w:trPr>
          <w:trHeight w:val="20"/>
        </w:trPr>
        <w:tc>
          <w:tcPr>
            <w:tcW w:w="567" w:type="dxa"/>
          </w:tcPr>
          <w:p w:rsidR="00EF263B" w:rsidRPr="00B22BDD" w:rsidRDefault="00EF263B" w:rsidP="009F22B3">
            <w:pPr>
              <w:spacing w:after="0" w:line="240" w:lineRule="auto"/>
              <w:jc w:val="center"/>
              <w:rPr>
                <w:b/>
                <w:sz w:val="26"/>
                <w:szCs w:val="26"/>
              </w:rPr>
            </w:pPr>
            <w:r w:rsidRPr="00B22BDD">
              <w:rPr>
                <w:b/>
                <w:sz w:val="26"/>
                <w:szCs w:val="26"/>
              </w:rPr>
              <w:t>3.</w:t>
            </w:r>
          </w:p>
        </w:tc>
        <w:tc>
          <w:tcPr>
            <w:tcW w:w="14034" w:type="dxa"/>
            <w:gridSpan w:val="3"/>
          </w:tcPr>
          <w:p w:rsidR="00EF263B" w:rsidRPr="00B22BDD" w:rsidRDefault="00EF263B" w:rsidP="00B22BDD">
            <w:pPr>
              <w:spacing w:after="0" w:line="240" w:lineRule="auto"/>
              <w:jc w:val="center"/>
              <w:rPr>
                <w:b/>
                <w:i/>
                <w:sz w:val="26"/>
                <w:szCs w:val="26"/>
              </w:rPr>
            </w:pPr>
            <w:r w:rsidRPr="00B22BDD">
              <w:rPr>
                <w:b/>
                <w:i/>
                <w:sz w:val="26"/>
                <w:szCs w:val="26"/>
              </w:rPr>
              <w:t>Организационный раздел</w:t>
            </w:r>
          </w:p>
        </w:tc>
      </w:tr>
      <w:tr w:rsidR="00EF263B" w:rsidRPr="00B22BDD" w:rsidTr="009F22B3">
        <w:trPr>
          <w:trHeight w:val="1265"/>
        </w:trPr>
        <w:tc>
          <w:tcPr>
            <w:tcW w:w="567" w:type="dxa"/>
          </w:tcPr>
          <w:p w:rsidR="00EF263B" w:rsidRPr="00B22BDD" w:rsidRDefault="00EF263B" w:rsidP="00B22BDD">
            <w:pPr>
              <w:spacing w:after="0" w:line="240" w:lineRule="auto"/>
              <w:contextualSpacing/>
              <w:rPr>
                <w:b/>
                <w:sz w:val="26"/>
                <w:szCs w:val="26"/>
              </w:rPr>
            </w:pPr>
            <w:r w:rsidRPr="00B22BDD">
              <w:rPr>
                <w:b/>
                <w:sz w:val="26"/>
                <w:szCs w:val="26"/>
              </w:rPr>
              <w:t>3.1</w:t>
            </w:r>
          </w:p>
        </w:tc>
        <w:tc>
          <w:tcPr>
            <w:tcW w:w="2051" w:type="dxa"/>
          </w:tcPr>
          <w:p w:rsidR="00EF263B" w:rsidRPr="00B22BDD" w:rsidRDefault="00EF263B" w:rsidP="00B22BDD">
            <w:pPr>
              <w:spacing w:after="0" w:line="240" w:lineRule="auto"/>
              <w:contextualSpacing/>
              <w:rPr>
                <w:b/>
                <w:sz w:val="26"/>
                <w:szCs w:val="26"/>
              </w:rPr>
            </w:pPr>
            <w:r w:rsidRPr="00B22BDD">
              <w:rPr>
                <w:b/>
                <w:sz w:val="26"/>
                <w:szCs w:val="26"/>
              </w:rPr>
              <w:t>Учебный план</w:t>
            </w:r>
          </w:p>
        </w:tc>
        <w:tc>
          <w:tcPr>
            <w:tcW w:w="3078" w:type="dxa"/>
          </w:tcPr>
          <w:p w:rsidR="00EF263B" w:rsidRPr="00B22BDD" w:rsidRDefault="00EF263B" w:rsidP="00B22BDD">
            <w:pPr>
              <w:tabs>
                <w:tab w:val="left" w:pos="427"/>
              </w:tabs>
              <w:spacing w:after="0" w:line="240" w:lineRule="auto"/>
              <w:contextualSpacing/>
              <w:jc w:val="both"/>
              <w:rPr>
                <w:sz w:val="26"/>
                <w:szCs w:val="26"/>
              </w:rPr>
            </w:pPr>
            <w:r w:rsidRPr="00B22BDD">
              <w:rPr>
                <w:b/>
                <w:sz w:val="26"/>
                <w:szCs w:val="26"/>
              </w:rPr>
              <w:t>Учебн</w:t>
            </w:r>
            <w:r w:rsidR="001906ED" w:rsidRPr="00B22BDD">
              <w:rPr>
                <w:b/>
                <w:sz w:val="26"/>
                <w:szCs w:val="26"/>
              </w:rPr>
              <w:t>ы</w:t>
            </w:r>
            <w:r w:rsidRPr="00B22BDD">
              <w:rPr>
                <w:b/>
                <w:sz w:val="26"/>
                <w:szCs w:val="26"/>
              </w:rPr>
              <w:t xml:space="preserve">й план </w:t>
            </w:r>
            <w:r w:rsidR="000F0575" w:rsidRPr="00B22BDD">
              <w:rPr>
                <w:b/>
                <w:sz w:val="26"/>
                <w:szCs w:val="26"/>
              </w:rPr>
              <w:t>ДОП</w:t>
            </w:r>
            <w:r w:rsidRPr="00B22BDD">
              <w:rPr>
                <w:sz w:val="26"/>
                <w:szCs w:val="26"/>
              </w:rPr>
              <w:t xml:space="preserve"> </w:t>
            </w:r>
          </w:p>
          <w:p w:rsidR="00EF263B" w:rsidRPr="00B22BDD" w:rsidRDefault="00EF263B" w:rsidP="00B22BDD">
            <w:pPr>
              <w:spacing w:after="0" w:line="240" w:lineRule="auto"/>
              <w:contextualSpacing/>
              <w:rPr>
                <w:sz w:val="26"/>
                <w:szCs w:val="26"/>
              </w:rPr>
            </w:pPr>
          </w:p>
        </w:tc>
        <w:tc>
          <w:tcPr>
            <w:tcW w:w="8905" w:type="dxa"/>
          </w:tcPr>
          <w:p w:rsidR="00EF263B" w:rsidRPr="00B22BDD" w:rsidRDefault="00EF263B" w:rsidP="00B22BDD">
            <w:pPr>
              <w:tabs>
                <w:tab w:val="left" w:pos="427"/>
              </w:tabs>
              <w:spacing w:after="0" w:line="240" w:lineRule="auto"/>
              <w:contextualSpacing/>
              <w:jc w:val="both"/>
              <w:rPr>
                <w:sz w:val="26"/>
                <w:szCs w:val="26"/>
              </w:rPr>
            </w:pPr>
            <w:r w:rsidRPr="00B22BDD">
              <w:rPr>
                <w:sz w:val="26"/>
                <w:szCs w:val="26"/>
              </w:rPr>
              <w:t>Раскрывается последовательность изучения тем предлагаемого курса:</w:t>
            </w:r>
          </w:p>
          <w:p w:rsidR="00EF263B" w:rsidRPr="00B22BDD" w:rsidRDefault="00B93810" w:rsidP="00B22BDD">
            <w:pPr>
              <w:spacing w:after="0" w:line="240" w:lineRule="auto"/>
              <w:contextualSpacing/>
              <w:jc w:val="both"/>
              <w:rPr>
                <w:sz w:val="26"/>
                <w:szCs w:val="26"/>
              </w:rPr>
            </w:pPr>
            <w:r w:rsidRPr="00B22BDD">
              <w:rPr>
                <w:sz w:val="26"/>
                <w:szCs w:val="26"/>
              </w:rPr>
              <w:t xml:space="preserve">– </w:t>
            </w:r>
            <w:r w:rsidR="00EF263B" w:rsidRPr="00B22BDD">
              <w:rPr>
                <w:sz w:val="26"/>
                <w:szCs w:val="26"/>
              </w:rPr>
              <w:t>перечень модулей (разделов), тем;</w:t>
            </w:r>
          </w:p>
          <w:p w:rsidR="00EF263B" w:rsidRPr="00B22BDD" w:rsidRDefault="00B93810" w:rsidP="00B22BDD">
            <w:pPr>
              <w:spacing w:after="0" w:line="240" w:lineRule="auto"/>
              <w:contextualSpacing/>
              <w:jc w:val="both"/>
              <w:rPr>
                <w:sz w:val="26"/>
                <w:szCs w:val="26"/>
              </w:rPr>
            </w:pPr>
            <w:r w:rsidRPr="00B22BDD">
              <w:rPr>
                <w:sz w:val="26"/>
                <w:szCs w:val="26"/>
              </w:rPr>
              <w:t xml:space="preserve">– </w:t>
            </w:r>
            <w:r w:rsidR="00EF263B" w:rsidRPr="00B22BDD">
              <w:rPr>
                <w:sz w:val="26"/>
                <w:szCs w:val="26"/>
              </w:rPr>
              <w:t>количество часов по каждой теме с разбивкой на теоретические и практические часы.</w:t>
            </w:r>
          </w:p>
          <w:p w:rsidR="00EF263B" w:rsidRPr="00B22BDD" w:rsidRDefault="00EF263B" w:rsidP="00B22BDD">
            <w:pPr>
              <w:tabs>
                <w:tab w:val="left" w:pos="252"/>
              </w:tabs>
              <w:spacing w:after="0" w:line="240" w:lineRule="auto"/>
              <w:contextualSpacing/>
              <w:jc w:val="both"/>
              <w:rPr>
                <w:sz w:val="26"/>
                <w:szCs w:val="26"/>
              </w:rPr>
            </w:pPr>
            <w:r w:rsidRPr="00B22BDD">
              <w:rPr>
                <w:b/>
                <w:sz w:val="26"/>
                <w:szCs w:val="26"/>
              </w:rPr>
              <w:t>Учебный (тематический) план</w:t>
            </w:r>
            <w:r w:rsidRPr="00B22BDD">
              <w:rPr>
                <w:sz w:val="26"/>
                <w:szCs w:val="26"/>
              </w:rPr>
              <w:t xml:space="preserve"> составляется на каждый учебный год реализации программы; отражает особенности каждого года обучения (Методические рекомендации Министерства образования и науки Российской Федерации от 18 ноября 2015 г. № 09-3242).</w:t>
            </w:r>
          </w:p>
          <w:p w:rsidR="00EF263B" w:rsidRPr="00B22BDD" w:rsidRDefault="00EF263B" w:rsidP="00B22BDD">
            <w:pPr>
              <w:spacing w:after="0" w:line="240" w:lineRule="auto"/>
              <w:contextualSpacing/>
              <w:jc w:val="both"/>
              <w:rPr>
                <w:sz w:val="26"/>
                <w:szCs w:val="26"/>
              </w:rPr>
            </w:pPr>
            <w:r w:rsidRPr="00B22BDD">
              <w:rPr>
                <w:sz w:val="26"/>
                <w:szCs w:val="26"/>
              </w:rPr>
              <w:t>Учебный план включает распределение часов по разделам и темам в пределах установленного времени (С</w:t>
            </w:r>
            <w:r w:rsidR="009F22B3" w:rsidRPr="00B22BDD">
              <w:rPr>
                <w:sz w:val="26"/>
                <w:szCs w:val="26"/>
              </w:rPr>
              <w:t>ан</w:t>
            </w:r>
            <w:r w:rsidRPr="00B22BDD">
              <w:rPr>
                <w:sz w:val="26"/>
                <w:szCs w:val="26"/>
              </w:rPr>
              <w:t>ПиН).</w:t>
            </w:r>
          </w:p>
          <w:p w:rsidR="00EF263B" w:rsidRPr="00B22BDD" w:rsidRDefault="00EF263B" w:rsidP="00B22BDD">
            <w:pPr>
              <w:spacing w:after="0" w:line="240" w:lineRule="auto"/>
              <w:contextualSpacing/>
              <w:jc w:val="both"/>
              <w:rPr>
                <w:sz w:val="26"/>
                <w:szCs w:val="26"/>
              </w:rPr>
            </w:pPr>
            <w:r w:rsidRPr="00B22BDD">
              <w:rPr>
                <w:sz w:val="26"/>
                <w:szCs w:val="26"/>
              </w:rPr>
              <w:t>Вводное занятие включает знакомство с коллективом, с правилами техники безопасности, обсуждение плана работы на год,</w:t>
            </w:r>
            <w:r w:rsidR="001906ED" w:rsidRPr="00B22BDD">
              <w:rPr>
                <w:sz w:val="26"/>
                <w:szCs w:val="26"/>
              </w:rPr>
              <w:t xml:space="preserve"> знакомство с историей предмета.</w:t>
            </w:r>
          </w:p>
          <w:p w:rsidR="00EF263B" w:rsidRPr="00B22BDD" w:rsidRDefault="00EF263B" w:rsidP="00B22BDD">
            <w:pPr>
              <w:spacing w:after="0" w:line="240" w:lineRule="auto"/>
              <w:jc w:val="both"/>
              <w:rPr>
                <w:sz w:val="26"/>
                <w:szCs w:val="26"/>
              </w:rPr>
            </w:pPr>
            <w:r w:rsidRPr="00B22BDD">
              <w:rPr>
                <w:sz w:val="26"/>
                <w:szCs w:val="26"/>
              </w:rPr>
              <w:t>В учебный план целесообразно включить часы, затраченные на контрольные формы работы, на коллективные дела, на выезды, экскурсии и т.</w:t>
            </w:r>
            <w:r w:rsidR="009F22B3">
              <w:rPr>
                <w:sz w:val="26"/>
                <w:szCs w:val="26"/>
              </w:rPr>
              <w:t xml:space="preserve"> </w:t>
            </w:r>
            <w:r w:rsidRPr="00B22BDD">
              <w:rPr>
                <w:sz w:val="26"/>
                <w:szCs w:val="26"/>
              </w:rPr>
              <w:t>д.</w:t>
            </w:r>
          </w:p>
          <w:p w:rsidR="00EF263B" w:rsidRPr="009F22B3" w:rsidRDefault="00EF263B" w:rsidP="00B22BDD">
            <w:pPr>
              <w:spacing w:after="0" w:line="240" w:lineRule="auto"/>
              <w:jc w:val="both"/>
              <w:rPr>
                <w:sz w:val="18"/>
                <w:szCs w:val="18"/>
              </w:rPr>
            </w:pPr>
          </w:p>
          <w:tbl>
            <w:tblPr>
              <w:tblStyle w:val="af1"/>
              <w:tblW w:w="8650" w:type="dxa"/>
              <w:tblLayout w:type="fixed"/>
              <w:tblLook w:val="04A0" w:firstRow="1" w:lastRow="0" w:firstColumn="1" w:lastColumn="0" w:noHBand="0" w:noVBand="1"/>
            </w:tblPr>
            <w:tblGrid>
              <w:gridCol w:w="767"/>
              <w:gridCol w:w="1929"/>
              <w:gridCol w:w="993"/>
              <w:gridCol w:w="1134"/>
              <w:gridCol w:w="1275"/>
              <w:gridCol w:w="2552"/>
            </w:tblGrid>
            <w:tr w:rsidR="00EF263B" w:rsidRPr="00B22BDD" w:rsidTr="009F22B3">
              <w:tc>
                <w:tcPr>
                  <w:tcW w:w="767" w:type="dxa"/>
                  <w:vMerge w:val="restart"/>
                  <w:vAlign w:val="center"/>
                </w:tcPr>
                <w:p w:rsidR="00EF263B" w:rsidRPr="009F22B3" w:rsidRDefault="00EF263B" w:rsidP="009F22B3">
                  <w:pPr>
                    <w:contextualSpacing/>
                    <w:jc w:val="center"/>
                    <w:rPr>
                      <w:sz w:val="24"/>
                      <w:szCs w:val="24"/>
                    </w:rPr>
                  </w:pPr>
                  <w:r w:rsidRPr="009F22B3">
                    <w:rPr>
                      <w:sz w:val="24"/>
                      <w:szCs w:val="24"/>
                    </w:rPr>
                    <w:t>№ п/п</w:t>
                  </w:r>
                </w:p>
              </w:tc>
              <w:tc>
                <w:tcPr>
                  <w:tcW w:w="1929" w:type="dxa"/>
                  <w:vMerge w:val="restart"/>
                  <w:vAlign w:val="center"/>
                </w:tcPr>
                <w:p w:rsidR="00EF263B" w:rsidRPr="009F22B3" w:rsidRDefault="00EF263B" w:rsidP="009F22B3">
                  <w:pPr>
                    <w:contextualSpacing/>
                    <w:jc w:val="center"/>
                    <w:rPr>
                      <w:sz w:val="24"/>
                      <w:szCs w:val="24"/>
                    </w:rPr>
                  </w:pPr>
                  <w:r w:rsidRPr="009F22B3">
                    <w:rPr>
                      <w:sz w:val="24"/>
                      <w:szCs w:val="24"/>
                    </w:rPr>
                    <w:t>Наименование модуля, темы</w:t>
                  </w:r>
                </w:p>
              </w:tc>
              <w:tc>
                <w:tcPr>
                  <w:tcW w:w="3402" w:type="dxa"/>
                  <w:gridSpan w:val="3"/>
                  <w:vAlign w:val="center"/>
                </w:tcPr>
                <w:p w:rsidR="00EF263B" w:rsidRPr="009F22B3" w:rsidRDefault="00EF263B" w:rsidP="009F22B3">
                  <w:pPr>
                    <w:contextualSpacing/>
                    <w:jc w:val="center"/>
                    <w:rPr>
                      <w:sz w:val="24"/>
                      <w:szCs w:val="24"/>
                    </w:rPr>
                  </w:pPr>
                  <w:r w:rsidRPr="009F22B3">
                    <w:rPr>
                      <w:sz w:val="24"/>
                      <w:szCs w:val="24"/>
                    </w:rPr>
                    <w:t>Кол-во часов</w:t>
                  </w:r>
                </w:p>
              </w:tc>
              <w:tc>
                <w:tcPr>
                  <w:tcW w:w="2552" w:type="dxa"/>
                  <w:vMerge w:val="restart"/>
                  <w:vAlign w:val="center"/>
                </w:tcPr>
                <w:p w:rsidR="00EF263B" w:rsidRPr="009F22B3" w:rsidRDefault="00EF263B" w:rsidP="009F22B3">
                  <w:pPr>
                    <w:tabs>
                      <w:tab w:val="left" w:pos="1026"/>
                    </w:tabs>
                    <w:contextualSpacing/>
                    <w:jc w:val="center"/>
                    <w:rPr>
                      <w:sz w:val="24"/>
                      <w:szCs w:val="24"/>
                    </w:rPr>
                  </w:pPr>
                  <w:r w:rsidRPr="009F22B3">
                    <w:rPr>
                      <w:sz w:val="24"/>
                      <w:szCs w:val="24"/>
                    </w:rPr>
                    <w:t>Форма аттестации, контроля</w:t>
                  </w:r>
                </w:p>
              </w:tc>
            </w:tr>
            <w:tr w:rsidR="00EF263B" w:rsidRPr="00B22BDD" w:rsidTr="009F22B3">
              <w:tc>
                <w:tcPr>
                  <w:tcW w:w="767" w:type="dxa"/>
                  <w:vMerge/>
                </w:tcPr>
                <w:p w:rsidR="00EF263B" w:rsidRPr="009F22B3" w:rsidRDefault="00EF263B" w:rsidP="00B22BDD">
                  <w:pPr>
                    <w:contextualSpacing/>
                    <w:rPr>
                      <w:sz w:val="24"/>
                      <w:szCs w:val="24"/>
                    </w:rPr>
                  </w:pPr>
                </w:p>
              </w:tc>
              <w:tc>
                <w:tcPr>
                  <w:tcW w:w="1929" w:type="dxa"/>
                  <w:vMerge/>
                </w:tcPr>
                <w:p w:rsidR="00EF263B" w:rsidRPr="009F22B3" w:rsidRDefault="00EF263B" w:rsidP="00B22BDD">
                  <w:pPr>
                    <w:contextualSpacing/>
                    <w:rPr>
                      <w:sz w:val="24"/>
                      <w:szCs w:val="24"/>
                    </w:rPr>
                  </w:pPr>
                </w:p>
              </w:tc>
              <w:tc>
                <w:tcPr>
                  <w:tcW w:w="993" w:type="dxa"/>
                  <w:vAlign w:val="center"/>
                </w:tcPr>
                <w:p w:rsidR="00EF263B" w:rsidRPr="009F22B3" w:rsidRDefault="009F22B3" w:rsidP="009F22B3">
                  <w:pPr>
                    <w:contextualSpacing/>
                    <w:jc w:val="center"/>
                    <w:rPr>
                      <w:sz w:val="24"/>
                      <w:szCs w:val="24"/>
                    </w:rPr>
                  </w:pPr>
                  <w:r>
                    <w:rPr>
                      <w:sz w:val="24"/>
                      <w:szCs w:val="24"/>
                    </w:rPr>
                    <w:t>в</w:t>
                  </w:r>
                  <w:r w:rsidR="00EF263B" w:rsidRPr="009F22B3">
                    <w:rPr>
                      <w:sz w:val="24"/>
                      <w:szCs w:val="24"/>
                    </w:rPr>
                    <w:t>сего</w:t>
                  </w:r>
                </w:p>
              </w:tc>
              <w:tc>
                <w:tcPr>
                  <w:tcW w:w="1134" w:type="dxa"/>
                  <w:vAlign w:val="center"/>
                </w:tcPr>
                <w:p w:rsidR="00EF263B" w:rsidRPr="009F22B3" w:rsidRDefault="009F22B3" w:rsidP="009F22B3">
                  <w:pPr>
                    <w:contextualSpacing/>
                    <w:jc w:val="center"/>
                    <w:rPr>
                      <w:sz w:val="24"/>
                      <w:szCs w:val="24"/>
                    </w:rPr>
                  </w:pPr>
                  <w:r>
                    <w:rPr>
                      <w:sz w:val="24"/>
                      <w:szCs w:val="24"/>
                    </w:rPr>
                    <w:t>т</w:t>
                  </w:r>
                  <w:r w:rsidR="00EF263B" w:rsidRPr="009F22B3">
                    <w:rPr>
                      <w:sz w:val="24"/>
                      <w:szCs w:val="24"/>
                    </w:rPr>
                    <w:t>еория</w:t>
                  </w:r>
                </w:p>
              </w:tc>
              <w:tc>
                <w:tcPr>
                  <w:tcW w:w="1275" w:type="dxa"/>
                  <w:vAlign w:val="center"/>
                </w:tcPr>
                <w:p w:rsidR="00EF263B" w:rsidRPr="009F22B3" w:rsidRDefault="009F22B3" w:rsidP="009F22B3">
                  <w:pPr>
                    <w:contextualSpacing/>
                    <w:jc w:val="center"/>
                    <w:rPr>
                      <w:sz w:val="24"/>
                      <w:szCs w:val="24"/>
                    </w:rPr>
                  </w:pPr>
                  <w:r>
                    <w:rPr>
                      <w:sz w:val="24"/>
                      <w:szCs w:val="24"/>
                    </w:rPr>
                    <w:t>п</w:t>
                  </w:r>
                  <w:r w:rsidR="00EF263B" w:rsidRPr="009F22B3">
                    <w:rPr>
                      <w:sz w:val="24"/>
                      <w:szCs w:val="24"/>
                    </w:rPr>
                    <w:t>рактика</w:t>
                  </w:r>
                </w:p>
              </w:tc>
              <w:tc>
                <w:tcPr>
                  <w:tcW w:w="2552" w:type="dxa"/>
                  <w:vMerge/>
                </w:tcPr>
                <w:p w:rsidR="00EF263B" w:rsidRPr="009F22B3" w:rsidRDefault="00EF263B" w:rsidP="00B22BDD">
                  <w:pPr>
                    <w:contextualSpacing/>
                    <w:rPr>
                      <w:sz w:val="24"/>
                      <w:szCs w:val="24"/>
                    </w:rPr>
                  </w:pPr>
                </w:p>
              </w:tc>
            </w:tr>
            <w:tr w:rsidR="00EF263B" w:rsidRPr="00B22BDD" w:rsidTr="009F22B3">
              <w:tc>
                <w:tcPr>
                  <w:tcW w:w="767" w:type="dxa"/>
                </w:tcPr>
                <w:p w:rsidR="00EF263B" w:rsidRPr="009F22B3" w:rsidRDefault="00EF263B" w:rsidP="00B22BDD">
                  <w:pPr>
                    <w:contextualSpacing/>
                    <w:rPr>
                      <w:sz w:val="24"/>
                      <w:szCs w:val="24"/>
                    </w:rPr>
                  </w:pPr>
                </w:p>
              </w:tc>
              <w:tc>
                <w:tcPr>
                  <w:tcW w:w="1929" w:type="dxa"/>
                </w:tcPr>
                <w:p w:rsidR="00EF263B" w:rsidRPr="009F22B3" w:rsidRDefault="00EF263B" w:rsidP="00B22BDD">
                  <w:pPr>
                    <w:contextualSpacing/>
                    <w:rPr>
                      <w:sz w:val="24"/>
                      <w:szCs w:val="24"/>
                    </w:rPr>
                  </w:pPr>
                </w:p>
              </w:tc>
              <w:tc>
                <w:tcPr>
                  <w:tcW w:w="993" w:type="dxa"/>
                </w:tcPr>
                <w:p w:rsidR="00EF263B" w:rsidRPr="009F22B3" w:rsidRDefault="00EF263B" w:rsidP="00B22BDD">
                  <w:pPr>
                    <w:contextualSpacing/>
                    <w:rPr>
                      <w:sz w:val="24"/>
                      <w:szCs w:val="24"/>
                    </w:rPr>
                  </w:pPr>
                </w:p>
              </w:tc>
              <w:tc>
                <w:tcPr>
                  <w:tcW w:w="1134" w:type="dxa"/>
                </w:tcPr>
                <w:p w:rsidR="00EF263B" w:rsidRPr="009F22B3" w:rsidRDefault="00EF263B" w:rsidP="00B22BDD">
                  <w:pPr>
                    <w:contextualSpacing/>
                    <w:rPr>
                      <w:sz w:val="24"/>
                      <w:szCs w:val="24"/>
                    </w:rPr>
                  </w:pPr>
                </w:p>
              </w:tc>
              <w:tc>
                <w:tcPr>
                  <w:tcW w:w="1275" w:type="dxa"/>
                </w:tcPr>
                <w:p w:rsidR="00EF263B" w:rsidRPr="009F22B3" w:rsidRDefault="00EF263B" w:rsidP="00B22BDD">
                  <w:pPr>
                    <w:contextualSpacing/>
                    <w:rPr>
                      <w:sz w:val="24"/>
                      <w:szCs w:val="24"/>
                    </w:rPr>
                  </w:pPr>
                </w:p>
              </w:tc>
              <w:tc>
                <w:tcPr>
                  <w:tcW w:w="2552" w:type="dxa"/>
                </w:tcPr>
                <w:p w:rsidR="00EF263B" w:rsidRPr="009F22B3" w:rsidRDefault="00EF263B" w:rsidP="00B22BDD">
                  <w:pPr>
                    <w:contextualSpacing/>
                    <w:rPr>
                      <w:sz w:val="24"/>
                      <w:szCs w:val="24"/>
                    </w:rPr>
                  </w:pPr>
                </w:p>
              </w:tc>
            </w:tr>
          </w:tbl>
          <w:p w:rsidR="00EF263B" w:rsidRPr="00B22BDD" w:rsidRDefault="00EF263B" w:rsidP="00B22BDD">
            <w:pPr>
              <w:spacing w:after="0" w:line="240" w:lineRule="auto"/>
              <w:jc w:val="both"/>
              <w:rPr>
                <w:sz w:val="26"/>
                <w:szCs w:val="26"/>
              </w:rPr>
            </w:pPr>
          </w:p>
        </w:tc>
      </w:tr>
      <w:tr w:rsidR="00EF263B" w:rsidRPr="00B22BDD" w:rsidTr="009F22B3">
        <w:trPr>
          <w:trHeight w:val="2416"/>
        </w:trPr>
        <w:tc>
          <w:tcPr>
            <w:tcW w:w="567" w:type="dxa"/>
          </w:tcPr>
          <w:p w:rsidR="00EF263B" w:rsidRPr="00B22BDD" w:rsidRDefault="00EF263B" w:rsidP="00B22BDD">
            <w:pPr>
              <w:spacing w:after="0" w:line="240" w:lineRule="auto"/>
              <w:contextualSpacing/>
              <w:rPr>
                <w:b/>
                <w:sz w:val="26"/>
                <w:szCs w:val="26"/>
              </w:rPr>
            </w:pPr>
            <w:r w:rsidRPr="00B22BDD">
              <w:rPr>
                <w:b/>
                <w:sz w:val="26"/>
                <w:szCs w:val="26"/>
              </w:rPr>
              <w:t>3.2</w:t>
            </w:r>
          </w:p>
        </w:tc>
        <w:tc>
          <w:tcPr>
            <w:tcW w:w="2051" w:type="dxa"/>
          </w:tcPr>
          <w:p w:rsidR="009F22B3" w:rsidRDefault="00EF263B" w:rsidP="00B22BDD">
            <w:pPr>
              <w:spacing w:after="0" w:line="240" w:lineRule="auto"/>
              <w:rPr>
                <w:b/>
                <w:sz w:val="26"/>
                <w:szCs w:val="26"/>
              </w:rPr>
            </w:pPr>
            <w:r w:rsidRPr="00B22BDD">
              <w:rPr>
                <w:b/>
                <w:sz w:val="26"/>
                <w:szCs w:val="26"/>
              </w:rPr>
              <w:t xml:space="preserve">Календарный учебный </w:t>
            </w:r>
          </w:p>
          <w:p w:rsidR="00EF263B" w:rsidRPr="00B22BDD" w:rsidRDefault="00EF263B" w:rsidP="00B22BDD">
            <w:pPr>
              <w:spacing w:after="0" w:line="240" w:lineRule="auto"/>
              <w:rPr>
                <w:b/>
                <w:sz w:val="26"/>
                <w:szCs w:val="26"/>
              </w:rPr>
            </w:pPr>
            <w:r w:rsidRPr="00B22BDD">
              <w:rPr>
                <w:b/>
                <w:sz w:val="26"/>
                <w:szCs w:val="26"/>
              </w:rPr>
              <w:t>график</w:t>
            </w:r>
          </w:p>
        </w:tc>
        <w:tc>
          <w:tcPr>
            <w:tcW w:w="3078" w:type="dxa"/>
          </w:tcPr>
          <w:p w:rsidR="00EF263B" w:rsidRPr="00B22BDD" w:rsidRDefault="00EF263B" w:rsidP="00B22BDD">
            <w:pPr>
              <w:spacing w:after="0" w:line="240" w:lineRule="auto"/>
              <w:contextualSpacing/>
              <w:rPr>
                <w:sz w:val="26"/>
                <w:szCs w:val="26"/>
              </w:rPr>
            </w:pPr>
            <w:r w:rsidRPr="00B22BDD">
              <w:rPr>
                <w:b/>
                <w:sz w:val="26"/>
                <w:szCs w:val="26"/>
              </w:rPr>
              <w:t>Календарный учебный график</w:t>
            </w:r>
            <w:r w:rsidRPr="00B22BDD">
              <w:rPr>
                <w:sz w:val="26"/>
                <w:szCs w:val="26"/>
              </w:rPr>
              <w:t xml:space="preserve"> </w:t>
            </w:r>
            <w:r w:rsidRPr="00B22BDD">
              <w:rPr>
                <w:b/>
                <w:sz w:val="26"/>
                <w:szCs w:val="26"/>
              </w:rPr>
              <w:t>дополнительной общеобразовательной программы</w:t>
            </w:r>
          </w:p>
        </w:tc>
        <w:tc>
          <w:tcPr>
            <w:tcW w:w="8905" w:type="dxa"/>
          </w:tcPr>
          <w:p w:rsidR="00EF263B" w:rsidRPr="00B22BDD" w:rsidRDefault="00EF263B" w:rsidP="00B22BDD">
            <w:pPr>
              <w:spacing w:after="0" w:line="240" w:lineRule="auto"/>
              <w:contextualSpacing/>
              <w:jc w:val="both"/>
              <w:rPr>
                <w:sz w:val="26"/>
                <w:szCs w:val="26"/>
              </w:rPr>
            </w:pPr>
            <w:r w:rsidRPr="00B22BDD">
              <w:rPr>
                <w:sz w:val="26"/>
                <w:szCs w:val="26"/>
              </w:rPr>
              <w:t>Календарный учебный график составляется на учебный год или период (месяц, четверть, полугодие и т.</w:t>
            </w:r>
            <w:r w:rsidR="009F22B3">
              <w:rPr>
                <w:sz w:val="26"/>
                <w:szCs w:val="26"/>
              </w:rPr>
              <w:t xml:space="preserve"> </w:t>
            </w:r>
            <w:r w:rsidRPr="00B22BDD">
              <w:rPr>
                <w:sz w:val="26"/>
                <w:szCs w:val="26"/>
              </w:rPr>
              <w:t>д.) для каждой учебной группы (ФЗ № 273, ст.</w:t>
            </w:r>
            <w:r w:rsidR="009F22B3">
              <w:rPr>
                <w:sz w:val="26"/>
                <w:szCs w:val="26"/>
              </w:rPr>
              <w:t xml:space="preserve"> </w:t>
            </w:r>
            <w:r w:rsidRPr="00B22BDD">
              <w:rPr>
                <w:sz w:val="26"/>
                <w:szCs w:val="26"/>
              </w:rPr>
              <w:t>2, п.</w:t>
            </w:r>
            <w:r w:rsidR="009F22B3">
              <w:rPr>
                <w:sz w:val="26"/>
                <w:szCs w:val="26"/>
              </w:rPr>
              <w:t> </w:t>
            </w:r>
            <w:r w:rsidRPr="00B22BDD">
              <w:rPr>
                <w:sz w:val="26"/>
                <w:szCs w:val="26"/>
              </w:rPr>
              <w:t>92; ст. 47, п.</w:t>
            </w:r>
            <w:r w:rsidR="009F22B3">
              <w:rPr>
                <w:sz w:val="26"/>
                <w:szCs w:val="26"/>
              </w:rPr>
              <w:t xml:space="preserve"> </w:t>
            </w:r>
            <w:r w:rsidRPr="00B22BDD">
              <w:rPr>
                <w:sz w:val="26"/>
                <w:szCs w:val="26"/>
              </w:rPr>
              <w:t>5).</w:t>
            </w:r>
          </w:p>
          <w:p w:rsidR="00EF263B" w:rsidRPr="009F22B3" w:rsidRDefault="00EF263B" w:rsidP="00B22BDD">
            <w:pPr>
              <w:spacing w:after="0" w:line="240" w:lineRule="auto"/>
              <w:contextualSpacing/>
              <w:jc w:val="both"/>
              <w:rPr>
                <w:sz w:val="12"/>
                <w:szCs w:val="12"/>
              </w:rPr>
            </w:pPr>
          </w:p>
          <w:tbl>
            <w:tblPr>
              <w:tblStyle w:val="af1"/>
              <w:tblW w:w="8650" w:type="dxa"/>
              <w:tblLayout w:type="fixed"/>
              <w:tblLook w:val="04A0" w:firstRow="1" w:lastRow="0" w:firstColumn="1" w:lastColumn="0" w:noHBand="0" w:noVBand="1"/>
            </w:tblPr>
            <w:tblGrid>
              <w:gridCol w:w="428"/>
              <w:gridCol w:w="851"/>
              <w:gridCol w:w="709"/>
              <w:gridCol w:w="1417"/>
              <w:gridCol w:w="1134"/>
              <w:gridCol w:w="851"/>
              <w:gridCol w:w="850"/>
              <w:gridCol w:w="1276"/>
              <w:gridCol w:w="1134"/>
            </w:tblGrid>
            <w:tr w:rsidR="009F22B3" w:rsidRPr="00B22BDD" w:rsidTr="009F22B3">
              <w:tc>
                <w:tcPr>
                  <w:tcW w:w="428" w:type="dxa"/>
                  <w:tcMar>
                    <w:left w:w="28" w:type="dxa"/>
                    <w:right w:w="28" w:type="dxa"/>
                  </w:tcMar>
                  <w:vAlign w:val="center"/>
                </w:tcPr>
                <w:p w:rsidR="00EF263B" w:rsidRPr="009F22B3" w:rsidRDefault="00EF263B" w:rsidP="009F22B3">
                  <w:pPr>
                    <w:contextualSpacing/>
                    <w:jc w:val="center"/>
                    <w:rPr>
                      <w:sz w:val="24"/>
                      <w:szCs w:val="24"/>
                    </w:rPr>
                  </w:pPr>
                  <w:r w:rsidRPr="009F22B3">
                    <w:rPr>
                      <w:sz w:val="24"/>
                      <w:szCs w:val="24"/>
                    </w:rPr>
                    <w:t>№ п/п</w:t>
                  </w:r>
                </w:p>
              </w:tc>
              <w:tc>
                <w:tcPr>
                  <w:tcW w:w="851" w:type="dxa"/>
                  <w:tcMar>
                    <w:left w:w="28" w:type="dxa"/>
                    <w:right w:w="28" w:type="dxa"/>
                  </w:tcMar>
                  <w:vAlign w:val="center"/>
                </w:tcPr>
                <w:p w:rsidR="00EF263B" w:rsidRPr="009F22B3" w:rsidRDefault="00EF263B" w:rsidP="009F22B3">
                  <w:pPr>
                    <w:contextualSpacing/>
                    <w:jc w:val="center"/>
                    <w:rPr>
                      <w:sz w:val="24"/>
                      <w:szCs w:val="24"/>
                    </w:rPr>
                  </w:pPr>
                  <w:r w:rsidRPr="009F22B3">
                    <w:rPr>
                      <w:sz w:val="24"/>
                      <w:szCs w:val="24"/>
                    </w:rPr>
                    <w:t>Месяц</w:t>
                  </w:r>
                </w:p>
              </w:tc>
              <w:tc>
                <w:tcPr>
                  <w:tcW w:w="709" w:type="dxa"/>
                  <w:tcMar>
                    <w:left w:w="28" w:type="dxa"/>
                    <w:right w:w="28" w:type="dxa"/>
                  </w:tcMar>
                  <w:vAlign w:val="center"/>
                </w:tcPr>
                <w:p w:rsidR="00EF263B" w:rsidRPr="009F22B3" w:rsidRDefault="00EF263B" w:rsidP="009F22B3">
                  <w:pPr>
                    <w:contextualSpacing/>
                    <w:jc w:val="center"/>
                    <w:rPr>
                      <w:sz w:val="24"/>
                      <w:szCs w:val="24"/>
                    </w:rPr>
                  </w:pPr>
                  <w:r w:rsidRPr="009F22B3">
                    <w:rPr>
                      <w:sz w:val="24"/>
                      <w:szCs w:val="24"/>
                    </w:rPr>
                    <w:t>Число</w:t>
                  </w:r>
                </w:p>
              </w:tc>
              <w:tc>
                <w:tcPr>
                  <w:tcW w:w="1417" w:type="dxa"/>
                  <w:tcMar>
                    <w:left w:w="28" w:type="dxa"/>
                    <w:right w:w="28" w:type="dxa"/>
                  </w:tcMar>
                  <w:vAlign w:val="center"/>
                </w:tcPr>
                <w:p w:rsidR="009F22B3" w:rsidRDefault="00EF263B" w:rsidP="009F22B3">
                  <w:pPr>
                    <w:contextualSpacing/>
                    <w:jc w:val="center"/>
                    <w:rPr>
                      <w:sz w:val="24"/>
                      <w:szCs w:val="24"/>
                    </w:rPr>
                  </w:pPr>
                  <w:r w:rsidRPr="009F22B3">
                    <w:rPr>
                      <w:sz w:val="24"/>
                      <w:szCs w:val="24"/>
                    </w:rPr>
                    <w:t xml:space="preserve">Время </w:t>
                  </w:r>
                </w:p>
                <w:p w:rsidR="009F22B3" w:rsidRDefault="00EF263B" w:rsidP="009F22B3">
                  <w:pPr>
                    <w:contextualSpacing/>
                    <w:jc w:val="center"/>
                    <w:rPr>
                      <w:sz w:val="24"/>
                      <w:szCs w:val="24"/>
                    </w:rPr>
                  </w:pPr>
                  <w:r w:rsidRPr="009F22B3">
                    <w:rPr>
                      <w:sz w:val="24"/>
                      <w:szCs w:val="24"/>
                    </w:rPr>
                    <w:t xml:space="preserve">проведения </w:t>
                  </w:r>
                </w:p>
                <w:p w:rsidR="00EF263B" w:rsidRPr="009F22B3" w:rsidRDefault="00EF263B" w:rsidP="009F22B3">
                  <w:pPr>
                    <w:contextualSpacing/>
                    <w:jc w:val="center"/>
                    <w:rPr>
                      <w:sz w:val="24"/>
                      <w:szCs w:val="24"/>
                    </w:rPr>
                  </w:pPr>
                  <w:r w:rsidRPr="009F22B3">
                    <w:rPr>
                      <w:sz w:val="24"/>
                      <w:szCs w:val="24"/>
                    </w:rPr>
                    <w:t>занятия</w:t>
                  </w:r>
                </w:p>
              </w:tc>
              <w:tc>
                <w:tcPr>
                  <w:tcW w:w="1134" w:type="dxa"/>
                  <w:tcMar>
                    <w:left w:w="28" w:type="dxa"/>
                    <w:right w:w="28" w:type="dxa"/>
                  </w:tcMar>
                  <w:vAlign w:val="center"/>
                </w:tcPr>
                <w:p w:rsidR="009F22B3" w:rsidRDefault="00EF263B" w:rsidP="009F22B3">
                  <w:pPr>
                    <w:contextualSpacing/>
                    <w:jc w:val="center"/>
                    <w:rPr>
                      <w:sz w:val="24"/>
                      <w:szCs w:val="24"/>
                    </w:rPr>
                  </w:pPr>
                  <w:r w:rsidRPr="009F22B3">
                    <w:rPr>
                      <w:sz w:val="24"/>
                      <w:szCs w:val="24"/>
                    </w:rPr>
                    <w:t xml:space="preserve">Форма </w:t>
                  </w:r>
                </w:p>
                <w:p w:rsidR="00EF263B" w:rsidRPr="009F22B3" w:rsidRDefault="00EF263B" w:rsidP="009F22B3">
                  <w:pPr>
                    <w:contextualSpacing/>
                    <w:jc w:val="center"/>
                    <w:rPr>
                      <w:sz w:val="24"/>
                      <w:szCs w:val="24"/>
                    </w:rPr>
                  </w:pPr>
                  <w:r w:rsidRPr="009F22B3">
                    <w:rPr>
                      <w:sz w:val="24"/>
                      <w:szCs w:val="24"/>
                    </w:rPr>
                    <w:t>занятия</w:t>
                  </w:r>
                </w:p>
              </w:tc>
              <w:tc>
                <w:tcPr>
                  <w:tcW w:w="851" w:type="dxa"/>
                  <w:tcMar>
                    <w:left w:w="28" w:type="dxa"/>
                    <w:right w:w="28" w:type="dxa"/>
                  </w:tcMar>
                  <w:vAlign w:val="center"/>
                </w:tcPr>
                <w:p w:rsidR="00EF263B" w:rsidRPr="009F22B3" w:rsidRDefault="00EF263B" w:rsidP="009F22B3">
                  <w:pPr>
                    <w:contextualSpacing/>
                    <w:jc w:val="center"/>
                    <w:rPr>
                      <w:sz w:val="24"/>
                      <w:szCs w:val="24"/>
                    </w:rPr>
                  </w:pPr>
                  <w:r w:rsidRPr="009F22B3">
                    <w:rPr>
                      <w:sz w:val="24"/>
                      <w:szCs w:val="24"/>
                    </w:rPr>
                    <w:t>Кол-во часов</w:t>
                  </w:r>
                </w:p>
              </w:tc>
              <w:tc>
                <w:tcPr>
                  <w:tcW w:w="850" w:type="dxa"/>
                  <w:tcMar>
                    <w:left w:w="28" w:type="dxa"/>
                    <w:right w:w="28" w:type="dxa"/>
                  </w:tcMar>
                  <w:vAlign w:val="center"/>
                </w:tcPr>
                <w:p w:rsidR="009F22B3" w:rsidRDefault="00EF263B" w:rsidP="009F22B3">
                  <w:pPr>
                    <w:contextualSpacing/>
                    <w:jc w:val="center"/>
                    <w:rPr>
                      <w:sz w:val="24"/>
                      <w:szCs w:val="24"/>
                    </w:rPr>
                  </w:pPr>
                  <w:r w:rsidRPr="009F22B3">
                    <w:rPr>
                      <w:sz w:val="24"/>
                      <w:szCs w:val="24"/>
                    </w:rPr>
                    <w:t xml:space="preserve">Тема </w:t>
                  </w:r>
                </w:p>
                <w:p w:rsidR="00EF263B" w:rsidRPr="009F22B3" w:rsidRDefault="00EF263B" w:rsidP="009F22B3">
                  <w:pPr>
                    <w:contextualSpacing/>
                    <w:jc w:val="center"/>
                    <w:rPr>
                      <w:sz w:val="24"/>
                      <w:szCs w:val="24"/>
                    </w:rPr>
                  </w:pPr>
                  <w:r w:rsidRPr="009F22B3">
                    <w:rPr>
                      <w:sz w:val="24"/>
                      <w:szCs w:val="24"/>
                    </w:rPr>
                    <w:t>занятия</w:t>
                  </w:r>
                </w:p>
              </w:tc>
              <w:tc>
                <w:tcPr>
                  <w:tcW w:w="1276" w:type="dxa"/>
                  <w:tcMar>
                    <w:left w:w="28" w:type="dxa"/>
                    <w:right w:w="28" w:type="dxa"/>
                  </w:tcMar>
                  <w:vAlign w:val="center"/>
                </w:tcPr>
                <w:p w:rsidR="009F22B3" w:rsidRDefault="00EF263B" w:rsidP="009F22B3">
                  <w:pPr>
                    <w:contextualSpacing/>
                    <w:jc w:val="center"/>
                    <w:rPr>
                      <w:sz w:val="24"/>
                      <w:szCs w:val="24"/>
                    </w:rPr>
                  </w:pPr>
                  <w:r w:rsidRPr="009F22B3">
                    <w:rPr>
                      <w:sz w:val="24"/>
                      <w:szCs w:val="24"/>
                    </w:rPr>
                    <w:t xml:space="preserve">Место </w:t>
                  </w:r>
                </w:p>
                <w:p w:rsidR="00EF263B" w:rsidRPr="009F22B3" w:rsidRDefault="00EF263B" w:rsidP="009F22B3">
                  <w:pPr>
                    <w:contextualSpacing/>
                    <w:jc w:val="center"/>
                    <w:rPr>
                      <w:sz w:val="24"/>
                      <w:szCs w:val="24"/>
                    </w:rPr>
                  </w:pPr>
                  <w:r w:rsidRPr="009F22B3">
                    <w:rPr>
                      <w:sz w:val="24"/>
                      <w:szCs w:val="24"/>
                    </w:rPr>
                    <w:t>проведения</w:t>
                  </w:r>
                </w:p>
              </w:tc>
              <w:tc>
                <w:tcPr>
                  <w:tcW w:w="1134" w:type="dxa"/>
                  <w:tcMar>
                    <w:left w:w="28" w:type="dxa"/>
                    <w:right w:w="28" w:type="dxa"/>
                  </w:tcMar>
                  <w:vAlign w:val="center"/>
                </w:tcPr>
                <w:p w:rsidR="009F22B3" w:rsidRDefault="00EF263B" w:rsidP="009F22B3">
                  <w:pPr>
                    <w:contextualSpacing/>
                    <w:jc w:val="center"/>
                    <w:rPr>
                      <w:sz w:val="24"/>
                      <w:szCs w:val="24"/>
                    </w:rPr>
                  </w:pPr>
                  <w:r w:rsidRPr="009F22B3">
                    <w:rPr>
                      <w:sz w:val="24"/>
                      <w:szCs w:val="24"/>
                    </w:rPr>
                    <w:t xml:space="preserve">Форма </w:t>
                  </w:r>
                </w:p>
                <w:p w:rsidR="00EF263B" w:rsidRPr="009F22B3" w:rsidRDefault="00EF263B" w:rsidP="009F22B3">
                  <w:pPr>
                    <w:contextualSpacing/>
                    <w:jc w:val="center"/>
                    <w:rPr>
                      <w:sz w:val="24"/>
                      <w:szCs w:val="24"/>
                    </w:rPr>
                  </w:pPr>
                  <w:r w:rsidRPr="009F22B3">
                    <w:rPr>
                      <w:sz w:val="24"/>
                      <w:szCs w:val="24"/>
                    </w:rPr>
                    <w:t>контроля</w:t>
                  </w:r>
                </w:p>
              </w:tc>
            </w:tr>
            <w:tr w:rsidR="009F22B3" w:rsidRPr="00B22BDD" w:rsidTr="009F22B3">
              <w:tc>
                <w:tcPr>
                  <w:tcW w:w="428" w:type="dxa"/>
                  <w:vAlign w:val="center"/>
                </w:tcPr>
                <w:p w:rsidR="00EF263B" w:rsidRPr="009F22B3" w:rsidRDefault="00EF263B" w:rsidP="009F22B3">
                  <w:pPr>
                    <w:contextualSpacing/>
                    <w:jc w:val="center"/>
                    <w:rPr>
                      <w:sz w:val="24"/>
                      <w:szCs w:val="24"/>
                    </w:rPr>
                  </w:pPr>
                </w:p>
              </w:tc>
              <w:tc>
                <w:tcPr>
                  <w:tcW w:w="851" w:type="dxa"/>
                  <w:vAlign w:val="center"/>
                </w:tcPr>
                <w:p w:rsidR="00EF263B" w:rsidRPr="009F22B3" w:rsidRDefault="00EF263B" w:rsidP="009F22B3">
                  <w:pPr>
                    <w:contextualSpacing/>
                    <w:jc w:val="center"/>
                    <w:rPr>
                      <w:sz w:val="24"/>
                      <w:szCs w:val="24"/>
                    </w:rPr>
                  </w:pPr>
                </w:p>
              </w:tc>
              <w:tc>
                <w:tcPr>
                  <w:tcW w:w="709" w:type="dxa"/>
                  <w:vAlign w:val="center"/>
                </w:tcPr>
                <w:p w:rsidR="00EF263B" w:rsidRPr="009F22B3" w:rsidRDefault="00EF263B" w:rsidP="009F22B3">
                  <w:pPr>
                    <w:contextualSpacing/>
                    <w:jc w:val="center"/>
                    <w:rPr>
                      <w:sz w:val="24"/>
                      <w:szCs w:val="24"/>
                    </w:rPr>
                  </w:pPr>
                </w:p>
              </w:tc>
              <w:tc>
                <w:tcPr>
                  <w:tcW w:w="1417" w:type="dxa"/>
                  <w:vAlign w:val="center"/>
                </w:tcPr>
                <w:p w:rsidR="00EF263B" w:rsidRPr="009F22B3" w:rsidRDefault="00EF263B" w:rsidP="009F22B3">
                  <w:pPr>
                    <w:contextualSpacing/>
                    <w:jc w:val="center"/>
                    <w:rPr>
                      <w:sz w:val="24"/>
                      <w:szCs w:val="24"/>
                    </w:rPr>
                  </w:pPr>
                </w:p>
              </w:tc>
              <w:tc>
                <w:tcPr>
                  <w:tcW w:w="1134" w:type="dxa"/>
                  <w:vAlign w:val="center"/>
                </w:tcPr>
                <w:p w:rsidR="00EF263B" w:rsidRPr="009F22B3" w:rsidRDefault="00EF263B" w:rsidP="009F22B3">
                  <w:pPr>
                    <w:contextualSpacing/>
                    <w:jc w:val="center"/>
                    <w:rPr>
                      <w:sz w:val="24"/>
                      <w:szCs w:val="24"/>
                    </w:rPr>
                  </w:pPr>
                </w:p>
              </w:tc>
              <w:tc>
                <w:tcPr>
                  <w:tcW w:w="851" w:type="dxa"/>
                  <w:vAlign w:val="center"/>
                </w:tcPr>
                <w:p w:rsidR="00EF263B" w:rsidRPr="009F22B3" w:rsidRDefault="00EF263B" w:rsidP="009F22B3">
                  <w:pPr>
                    <w:contextualSpacing/>
                    <w:jc w:val="center"/>
                    <w:rPr>
                      <w:sz w:val="24"/>
                      <w:szCs w:val="24"/>
                    </w:rPr>
                  </w:pPr>
                </w:p>
              </w:tc>
              <w:tc>
                <w:tcPr>
                  <w:tcW w:w="850" w:type="dxa"/>
                  <w:vAlign w:val="center"/>
                </w:tcPr>
                <w:p w:rsidR="00EF263B" w:rsidRPr="009F22B3" w:rsidRDefault="00EF263B" w:rsidP="009F22B3">
                  <w:pPr>
                    <w:contextualSpacing/>
                    <w:jc w:val="center"/>
                    <w:rPr>
                      <w:sz w:val="24"/>
                      <w:szCs w:val="24"/>
                    </w:rPr>
                  </w:pPr>
                </w:p>
              </w:tc>
              <w:tc>
                <w:tcPr>
                  <w:tcW w:w="1276" w:type="dxa"/>
                  <w:vAlign w:val="center"/>
                </w:tcPr>
                <w:p w:rsidR="00EF263B" w:rsidRPr="009F22B3" w:rsidRDefault="00EF263B" w:rsidP="009F22B3">
                  <w:pPr>
                    <w:contextualSpacing/>
                    <w:jc w:val="center"/>
                    <w:rPr>
                      <w:sz w:val="24"/>
                      <w:szCs w:val="24"/>
                    </w:rPr>
                  </w:pPr>
                </w:p>
              </w:tc>
              <w:tc>
                <w:tcPr>
                  <w:tcW w:w="1134" w:type="dxa"/>
                  <w:vAlign w:val="center"/>
                </w:tcPr>
                <w:p w:rsidR="00EF263B" w:rsidRPr="009F22B3" w:rsidRDefault="00EF263B" w:rsidP="009F22B3">
                  <w:pPr>
                    <w:contextualSpacing/>
                    <w:jc w:val="center"/>
                    <w:rPr>
                      <w:sz w:val="24"/>
                      <w:szCs w:val="24"/>
                    </w:rPr>
                  </w:pPr>
                </w:p>
              </w:tc>
            </w:tr>
          </w:tbl>
          <w:p w:rsidR="00EF263B" w:rsidRPr="00B22BDD" w:rsidRDefault="00EF263B" w:rsidP="00B22BDD">
            <w:pPr>
              <w:spacing w:after="0" w:line="240" w:lineRule="auto"/>
              <w:contextualSpacing/>
              <w:rPr>
                <w:sz w:val="26"/>
                <w:szCs w:val="26"/>
              </w:rPr>
            </w:pPr>
          </w:p>
        </w:tc>
      </w:tr>
      <w:tr w:rsidR="00EF263B" w:rsidRPr="00B22BDD" w:rsidTr="00B22BDD">
        <w:trPr>
          <w:trHeight w:val="20"/>
        </w:trPr>
        <w:tc>
          <w:tcPr>
            <w:tcW w:w="567" w:type="dxa"/>
            <w:vMerge w:val="restart"/>
          </w:tcPr>
          <w:p w:rsidR="00EF263B" w:rsidRPr="00B22BDD" w:rsidRDefault="00EF263B" w:rsidP="00B22BDD">
            <w:pPr>
              <w:spacing w:after="0" w:line="240" w:lineRule="auto"/>
              <w:contextualSpacing/>
              <w:rPr>
                <w:b/>
                <w:sz w:val="26"/>
                <w:szCs w:val="26"/>
              </w:rPr>
            </w:pPr>
            <w:r w:rsidRPr="00B22BDD">
              <w:rPr>
                <w:b/>
                <w:sz w:val="26"/>
                <w:szCs w:val="26"/>
              </w:rPr>
              <w:t>3.3</w:t>
            </w:r>
          </w:p>
        </w:tc>
        <w:tc>
          <w:tcPr>
            <w:tcW w:w="2051" w:type="dxa"/>
            <w:vMerge w:val="restart"/>
          </w:tcPr>
          <w:p w:rsidR="009F22B3" w:rsidRDefault="00EF263B" w:rsidP="00B22BDD">
            <w:pPr>
              <w:spacing w:after="0" w:line="240" w:lineRule="auto"/>
              <w:rPr>
                <w:b/>
                <w:sz w:val="26"/>
                <w:szCs w:val="26"/>
              </w:rPr>
            </w:pPr>
            <w:r w:rsidRPr="00B22BDD">
              <w:rPr>
                <w:b/>
                <w:sz w:val="26"/>
                <w:szCs w:val="26"/>
              </w:rPr>
              <w:t xml:space="preserve">Система </w:t>
            </w:r>
          </w:p>
          <w:p w:rsidR="009F22B3" w:rsidRDefault="00EF263B" w:rsidP="00B22BDD">
            <w:pPr>
              <w:spacing w:after="0" w:line="240" w:lineRule="auto"/>
              <w:rPr>
                <w:b/>
                <w:sz w:val="26"/>
                <w:szCs w:val="26"/>
              </w:rPr>
            </w:pPr>
            <w:r w:rsidRPr="00B22BDD">
              <w:rPr>
                <w:b/>
                <w:sz w:val="26"/>
                <w:szCs w:val="26"/>
              </w:rPr>
              <w:t xml:space="preserve">условий </w:t>
            </w:r>
          </w:p>
          <w:p w:rsidR="00EF263B" w:rsidRPr="00B22BDD" w:rsidRDefault="00EF263B" w:rsidP="00B22BDD">
            <w:pPr>
              <w:spacing w:after="0" w:line="240" w:lineRule="auto"/>
              <w:rPr>
                <w:b/>
                <w:sz w:val="26"/>
                <w:szCs w:val="26"/>
              </w:rPr>
            </w:pPr>
            <w:r w:rsidRPr="00B22BDD">
              <w:rPr>
                <w:b/>
                <w:sz w:val="26"/>
                <w:szCs w:val="26"/>
              </w:rPr>
              <w:t>реализации ДОП</w:t>
            </w:r>
          </w:p>
        </w:tc>
        <w:tc>
          <w:tcPr>
            <w:tcW w:w="3078" w:type="dxa"/>
          </w:tcPr>
          <w:p w:rsidR="00EF263B" w:rsidRPr="00B22BDD" w:rsidRDefault="00EF263B" w:rsidP="00B22BDD">
            <w:pPr>
              <w:spacing w:after="0" w:line="240" w:lineRule="auto"/>
              <w:contextualSpacing/>
              <w:jc w:val="both"/>
              <w:rPr>
                <w:b/>
                <w:sz w:val="26"/>
                <w:szCs w:val="26"/>
              </w:rPr>
            </w:pPr>
            <w:r w:rsidRPr="00B22BDD">
              <w:rPr>
                <w:b/>
                <w:sz w:val="26"/>
                <w:szCs w:val="26"/>
              </w:rPr>
              <w:t>Требования к м</w:t>
            </w:r>
            <w:r w:rsidR="000F0575" w:rsidRPr="00B22BDD">
              <w:rPr>
                <w:b/>
                <w:sz w:val="26"/>
                <w:szCs w:val="26"/>
              </w:rPr>
              <w:t>атериально-техническим условиям</w:t>
            </w:r>
          </w:p>
        </w:tc>
        <w:tc>
          <w:tcPr>
            <w:tcW w:w="8905" w:type="dxa"/>
          </w:tcPr>
          <w:p w:rsidR="00EF263B" w:rsidRPr="00B22BDD" w:rsidRDefault="00EF263B" w:rsidP="00B22BDD">
            <w:pPr>
              <w:spacing w:after="0" w:line="240" w:lineRule="auto"/>
              <w:contextualSpacing/>
              <w:jc w:val="both"/>
              <w:rPr>
                <w:sz w:val="26"/>
                <w:szCs w:val="26"/>
              </w:rPr>
            </w:pPr>
            <w:r w:rsidRPr="00B22BDD">
              <w:rPr>
                <w:sz w:val="26"/>
                <w:szCs w:val="26"/>
              </w:rPr>
              <w:t>Описываются:</w:t>
            </w:r>
          </w:p>
          <w:p w:rsidR="00EF263B" w:rsidRPr="00B22BDD" w:rsidRDefault="00B93810" w:rsidP="00B22BDD">
            <w:pPr>
              <w:spacing w:after="0" w:line="240" w:lineRule="auto"/>
              <w:contextualSpacing/>
              <w:jc w:val="both"/>
              <w:rPr>
                <w:sz w:val="26"/>
                <w:szCs w:val="26"/>
              </w:rPr>
            </w:pPr>
            <w:r w:rsidRPr="00B22BDD">
              <w:rPr>
                <w:sz w:val="26"/>
                <w:szCs w:val="26"/>
              </w:rPr>
              <w:t xml:space="preserve">– </w:t>
            </w:r>
            <w:r w:rsidR="00EF263B" w:rsidRPr="00B22BDD">
              <w:rPr>
                <w:sz w:val="26"/>
                <w:szCs w:val="26"/>
              </w:rPr>
              <w:t>сведения о помещении, в котором рекомендуется проводить занятия;</w:t>
            </w:r>
          </w:p>
          <w:p w:rsidR="00EF263B" w:rsidRPr="00B22BDD" w:rsidRDefault="00B93810" w:rsidP="00B22BDD">
            <w:pPr>
              <w:spacing w:after="0" w:line="240" w:lineRule="auto"/>
              <w:contextualSpacing/>
              <w:jc w:val="both"/>
              <w:rPr>
                <w:sz w:val="26"/>
                <w:szCs w:val="26"/>
              </w:rPr>
            </w:pPr>
            <w:r w:rsidRPr="00B22BDD">
              <w:rPr>
                <w:sz w:val="26"/>
                <w:szCs w:val="26"/>
              </w:rPr>
              <w:t xml:space="preserve">– </w:t>
            </w:r>
            <w:r w:rsidR="00EF263B" w:rsidRPr="00B22BDD">
              <w:rPr>
                <w:sz w:val="26"/>
                <w:szCs w:val="26"/>
              </w:rPr>
              <w:t>перечень оборудования и материалов, необходимых для занятия;</w:t>
            </w:r>
          </w:p>
          <w:p w:rsidR="00EF263B" w:rsidRPr="00B22BDD" w:rsidRDefault="00B93810" w:rsidP="00B22BDD">
            <w:pPr>
              <w:spacing w:after="0" w:line="240" w:lineRule="auto"/>
              <w:contextualSpacing/>
              <w:jc w:val="both"/>
              <w:rPr>
                <w:sz w:val="26"/>
                <w:szCs w:val="26"/>
              </w:rPr>
            </w:pPr>
            <w:r w:rsidRPr="00B22BDD">
              <w:rPr>
                <w:sz w:val="26"/>
                <w:szCs w:val="26"/>
              </w:rPr>
              <w:t xml:space="preserve">– </w:t>
            </w:r>
            <w:r w:rsidR="00EF263B" w:rsidRPr="00B22BDD">
              <w:rPr>
                <w:sz w:val="26"/>
                <w:szCs w:val="26"/>
              </w:rPr>
              <w:t>возможно указание предполагаемых расходов</w:t>
            </w:r>
          </w:p>
        </w:tc>
      </w:tr>
      <w:tr w:rsidR="00EF263B" w:rsidRPr="00B22BDD" w:rsidTr="00B22BDD">
        <w:trPr>
          <w:trHeight w:val="20"/>
        </w:trPr>
        <w:tc>
          <w:tcPr>
            <w:tcW w:w="567" w:type="dxa"/>
            <w:vMerge/>
          </w:tcPr>
          <w:p w:rsidR="00EF263B" w:rsidRPr="00B22BDD" w:rsidRDefault="00EF263B" w:rsidP="00B22BDD">
            <w:pPr>
              <w:spacing w:after="0" w:line="240" w:lineRule="auto"/>
              <w:contextualSpacing/>
              <w:rPr>
                <w:b/>
                <w:sz w:val="26"/>
                <w:szCs w:val="26"/>
              </w:rPr>
            </w:pPr>
          </w:p>
        </w:tc>
        <w:tc>
          <w:tcPr>
            <w:tcW w:w="2051" w:type="dxa"/>
            <w:vMerge/>
          </w:tcPr>
          <w:p w:rsidR="00EF263B" w:rsidRPr="00B22BDD" w:rsidRDefault="00EF263B" w:rsidP="00B22BDD">
            <w:pPr>
              <w:spacing w:after="0" w:line="240" w:lineRule="auto"/>
              <w:contextualSpacing/>
              <w:rPr>
                <w:b/>
                <w:sz w:val="26"/>
                <w:szCs w:val="26"/>
              </w:rPr>
            </w:pPr>
          </w:p>
        </w:tc>
        <w:tc>
          <w:tcPr>
            <w:tcW w:w="3078" w:type="dxa"/>
          </w:tcPr>
          <w:p w:rsidR="009F22B3" w:rsidRDefault="00EF263B" w:rsidP="00B22BDD">
            <w:pPr>
              <w:spacing w:after="0" w:line="240" w:lineRule="auto"/>
              <w:contextualSpacing/>
              <w:jc w:val="both"/>
              <w:rPr>
                <w:b/>
                <w:sz w:val="26"/>
                <w:szCs w:val="26"/>
              </w:rPr>
            </w:pPr>
            <w:r w:rsidRPr="00B22BDD">
              <w:rPr>
                <w:b/>
                <w:sz w:val="26"/>
                <w:szCs w:val="26"/>
              </w:rPr>
              <w:t xml:space="preserve">Требования </w:t>
            </w:r>
          </w:p>
          <w:p w:rsidR="00EF263B" w:rsidRPr="00B22BDD" w:rsidRDefault="00EF263B" w:rsidP="00B22BDD">
            <w:pPr>
              <w:spacing w:after="0" w:line="240" w:lineRule="auto"/>
              <w:contextualSpacing/>
              <w:jc w:val="both"/>
              <w:rPr>
                <w:b/>
                <w:sz w:val="26"/>
                <w:szCs w:val="26"/>
              </w:rPr>
            </w:pPr>
            <w:r w:rsidRPr="00B22BDD">
              <w:rPr>
                <w:b/>
                <w:sz w:val="26"/>
                <w:szCs w:val="26"/>
              </w:rPr>
              <w:t>к кадровому составу</w:t>
            </w:r>
          </w:p>
        </w:tc>
        <w:tc>
          <w:tcPr>
            <w:tcW w:w="8905" w:type="dxa"/>
          </w:tcPr>
          <w:p w:rsidR="00EF263B" w:rsidRPr="00B22BDD" w:rsidRDefault="00EF263B" w:rsidP="00B22BDD">
            <w:pPr>
              <w:spacing w:after="0" w:line="240" w:lineRule="auto"/>
              <w:contextualSpacing/>
              <w:jc w:val="both"/>
              <w:rPr>
                <w:sz w:val="26"/>
                <w:szCs w:val="26"/>
              </w:rPr>
            </w:pPr>
            <w:r w:rsidRPr="00B22BDD">
              <w:rPr>
                <w:sz w:val="26"/>
                <w:szCs w:val="26"/>
              </w:rPr>
              <w:t>Характеристика педагогов, занятых в реализации программы, описание требований к их профессионализму, квалификации, критериям отбора</w:t>
            </w:r>
          </w:p>
        </w:tc>
      </w:tr>
      <w:tr w:rsidR="00EF263B" w:rsidRPr="00B22BDD" w:rsidTr="00B22BDD">
        <w:trPr>
          <w:trHeight w:val="20"/>
        </w:trPr>
        <w:tc>
          <w:tcPr>
            <w:tcW w:w="567" w:type="dxa"/>
            <w:vMerge/>
          </w:tcPr>
          <w:p w:rsidR="00EF263B" w:rsidRPr="00B22BDD" w:rsidRDefault="00EF263B" w:rsidP="00B22BDD">
            <w:pPr>
              <w:spacing w:after="0" w:line="240" w:lineRule="auto"/>
              <w:contextualSpacing/>
              <w:rPr>
                <w:b/>
                <w:sz w:val="26"/>
                <w:szCs w:val="26"/>
              </w:rPr>
            </w:pPr>
          </w:p>
        </w:tc>
        <w:tc>
          <w:tcPr>
            <w:tcW w:w="2051" w:type="dxa"/>
            <w:vMerge/>
          </w:tcPr>
          <w:p w:rsidR="00EF263B" w:rsidRPr="00B22BDD" w:rsidRDefault="00EF263B" w:rsidP="00B22BDD">
            <w:pPr>
              <w:spacing w:after="0" w:line="240" w:lineRule="auto"/>
              <w:contextualSpacing/>
              <w:rPr>
                <w:b/>
                <w:sz w:val="26"/>
                <w:szCs w:val="26"/>
              </w:rPr>
            </w:pPr>
          </w:p>
        </w:tc>
        <w:tc>
          <w:tcPr>
            <w:tcW w:w="3078" w:type="dxa"/>
          </w:tcPr>
          <w:p w:rsidR="00EF263B" w:rsidRPr="00B22BDD" w:rsidRDefault="00EF263B" w:rsidP="00B22BDD">
            <w:pPr>
              <w:spacing w:after="0" w:line="240" w:lineRule="auto"/>
              <w:contextualSpacing/>
              <w:jc w:val="both"/>
              <w:rPr>
                <w:sz w:val="26"/>
                <w:szCs w:val="26"/>
              </w:rPr>
            </w:pPr>
            <w:r w:rsidRPr="00B22BDD">
              <w:rPr>
                <w:b/>
                <w:sz w:val="26"/>
                <w:szCs w:val="26"/>
              </w:rPr>
              <w:t>Требования к программно-методическим условиям</w:t>
            </w:r>
          </w:p>
        </w:tc>
        <w:tc>
          <w:tcPr>
            <w:tcW w:w="8905" w:type="dxa"/>
          </w:tcPr>
          <w:p w:rsidR="00EF263B" w:rsidRPr="00B22BDD" w:rsidRDefault="00EF263B" w:rsidP="00B22BDD">
            <w:pPr>
              <w:spacing w:after="0" w:line="240" w:lineRule="auto"/>
              <w:contextualSpacing/>
              <w:jc w:val="both"/>
              <w:rPr>
                <w:sz w:val="26"/>
                <w:szCs w:val="26"/>
              </w:rPr>
            </w:pPr>
            <w:r w:rsidRPr="00B22BDD">
              <w:rPr>
                <w:sz w:val="26"/>
                <w:szCs w:val="26"/>
              </w:rPr>
              <w:t>Описание используемых методик и технологий; современны</w:t>
            </w:r>
            <w:r w:rsidR="000F0575" w:rsidRPr="00B22BDD">
              <w:rPr>
                <w:sz w:val="26"/>
                <w:szCs w:val="26"/>
              </w:rPr>
              <w:t>х</w:t>
            </w:r>
            <w:r w:rsidRPr="00B22BDD">
              <w:rPr>
                <w:sz w:val="26"/>
                <w:szCs w:val="26"/>
              </w:rPr>
              <w:t xml:space="preserve"> педагогически</w:t>
            </w:r>
            <w:r w:rsidR="000F0575" w:rsidRPr="00B22BDD">
              <w:rPr>
                <w:sz w:val="26"/>
                <w:szCs w:val="26"/>
              </w:rPr>
              <w:t>х</w:t>
            </w:r>
            <w:r w:rsidRPr="00B22BDD">
              <w:rPr>
                <w:sz w:val="26"/>
                <w:szCs w:val="26"/>
              </w:rPr>
              <w:t xml:space="preserve"> и информационны</w:t>
            </w:r>
            <w:r w:rsidR="000F0575" w:rsidRPr="00B22BDD">
              <w:rPr>
                <w:sz w:val="26"/>
                <w:szCs w:val="26"/>
              </w:rPr>
              <w:t>х</w:t>
            </w:r>
            <w:r w:rsidRPr="00B22BDD">
              <w:rPr>
                <w:sz w:val="26"/>
                <w:szCs w:val="26"/>
              </w:rPr>
              <w:t xml:space="preserve"> технологи</w:t>
            </w:r>
            <w:r w:rsidR="000F0575" w:rsidRPr="00B22BDD">
              <w:rPr>
                <w:sz w:val="26"/>
                <w:szCs w:val="26"/>
              </w:rPr>
              <w:t>й</w:t>
            </w:r>
            <w:r w:rsidRPr="00B22BDD">
              <w:rPr>
                <w:sz w:val="26"/>
                <w:szCs w:val="26"/>
              </w:rPr>
              <w:t>; наглядных пособий, аудио</w:t>
            </w:r>
            <w:r w:rsidR="009F22B3">
              <w:rPr>
                <w:sz w:val="26"/>
                <w:szCs w:val="26"/>
              </w:rPr>
              <w:t>-</w:t>
            </w:r>
            <w:r w:rsidR="00B93810" w:rsidRPr="00B22BDD">
              <w:rPr>
                <w:sz w:val="26"/>
                <w:szCs w:val="26"/>
              </w:rPr>
              <w:t xml:space="preserve"> </w:t>
            </w:r>
            <w:r w:rsidR="000F0575" w:rsidRPr="00B22BDD">
              <w:rPr>
                <w:sz w:val="26"/>
                <w:szCs w:val="26"/>
              </w:rPr>
              <w:t>и</w:t>
            </w:r>
            <w:r w:rsidRPr="00B22BDD">
              <w:rPr>
                <w:sz w:val="26"/>
                <w:szCs w:val="26"/>
              </w:rPr>
              <w:t xml:space="preserve"> видеосредств, раздаточных материало</w:t>
            </w:r>
            <w:r w:rsidR="000F0575" w:rsidRPr="00B22BDD">
              <w:rPr>
                <w:sz w:val="26"/>
                <w:szCs w:val="26"/>
              </w:rPr>
              <w:t>в</w:t>
            </w:r>
            <w:r w:rsidRPr="00B22BDD">
              <w:rPr>
                <w:sz w:val="26"/>
                <w:szCs w:val="26"/>
              </w:rPr>
              <w:t>, эскизов, схем и т.</w:t>
            </w:r>
            <w:r w:rsidR="009F22B3">
              <w:rPr>
                <w:sz w:val="26"/>
                <w:szCs w:val="26"/>
              </w:rPr>
              <w:t xml:space="preserve"> </w:t>
            </w:r>
            <w:r w:rsidRPr="00B22BDD">
              <w:rPr>
                <w:sz w:val="26"/>
                <w:szCs w:val="26"/>
              </w:rPr>
              <w:t>д.</w:t>
            </w:r>
          </w:p>
          <w:p w:rsidR="00EF263B" w:rsidRPr="00B22BDD" w:rsidRDefault="00EF263B" w:rsidP="00B22BDD">
            <w:pPr>
              <w:spacing w:after="0" w:line="240" w:lineRule="auto"/>
              <w:contextualSpacing/>
              <w:jc w:val="both"/>
              <w:rPr>
                <w:sz w:val="26"/>
                <w:szCs w:val="26"/>
              </w:rPr>
            </w:pPr>
            <w:r w:rsidRPr="00B22BDD">
              <w:rPr>
                <w:sz w:val="26"/>
                <w:szCs w:val="26"/>
              </w:rPr>
              <w:t>Перечень методических материалов, используемых (разработанных) в программе</w:t>
            </w:r>
          </w:p>
        </w:tc>
      </w:tr>
      <w:tr w:rsidR="00EF263B" w:rsidRPr="00B22BDD" w:rsidTr="00B22BDD">
        <w:trPr>
          <w:trHeight w:val="20"/>
        </w:trPr>
        <w:tc>
          <w:tcPr>
            <w:tcW w:w="567" w:type="dxa"/>
            <w:vMerge/>
          </w:tcPr>
          <w:p w:rsidR="00EF263B" w:rsidRPr="00B22BDD" w:rsidRDefault="00EF263B" w:rsidP="00B22BDD">
            <w:pPr>
              <w:spacing w:after="0" w:line="240" w:lineRule="auto"/>
              <w:contextualSpacing/>
              <w:rPr>
                <w:b/>
                <w:sz w:val="26"/>
                <w:szCs w:val="26"/>
              </w:rPr>
            </w:pPr>
          </w:p>
        </w:tc>
        <w:tc>
          <w:tcPr>
            <w:tcW w:w="2051" w:type="dxa"/>
            <w:vMerge/>
          </w:tcPr>
          <w:p w:rsidR="00EF263B" w:rsidRPr="00B22BDD" w:rsidRDefault="00EF263B" w:rsidP="00B22BDD">
            <w:pPr>
              <w:spacing w:after="0" w:line="240" w:lineRule="auto"/>
              <w:contextualSpacing/>
              <w:rPr>
                <w:b/>
                <w:sz w:val="26"/>
                <w:szCs w:val="26"/>
              </w:rPr>
            </w:pPr>
          </w:p>
        </w:tc>
        <w:tc>
          <w:tcPr>
            <w:tcW w:w="3078" w:type="dxa"/>
          </w:tcPr>
          <w:p w:rsidR="009F22B3" w:rsidRDefault="00EF263B" w:rsidP="00B22BDD">
            <w:pPr>
              <w:spacing w:after="0" w:line="240" w:lineRule="auto"/>
              <w:contextualSpacing/>
              <w:jc w:val="both"/>
              <w:rPr>
                <w:b/>
                <w:sz w:val="26"/>
                <w:szCs w:val="26"/>
              </w:rPr>
            </w:pPr>
            <w:r w:rsidRPr="00B22BDD">
              <w:rPr>
                <w:b/>
                <w:sz w:val="26"/>
                <w:szCs w:val="26"/>
              </w:rPr>
              <w:t xml:space="preserve">Информационные </w:t>
            </w:r>
          </w:p>
          <w:p w:rsidR="00EF263B" w:rsidRPr="00B22BDD" w:rsidRDefault="00EF263B" w:rsidP="00B22BDD">
            <w:pPr>
              <w:spacing w:after="0" w:line="240" w:lineRule="auto"/>
              <w:contextualSpacing/>
              <w:jc w:val="both"/>
              <w:rPr>
                <w:sz w:val="26"/>
                <w:szCs w:val="26"/>
              </w:rPr>
            </w:pPr>
            <w:r w:rsidRPr="00B22BDD">
              <w:rPr>
                <w:b/>
                <w:sz w:val="26"/>
                <w:szCs w:val="26"/>
              </w:rPr>
              <w:t>ресурсы</w:t>
            </w:r>
          </w:p>
        </w:tc>
        <w:tc>
          <w:tcPr>
            <w:tcW w:w="8905" w:type="dxa"/>
          </w:tcPr>
          <w:p w:rsidR="00EF263B" w:rsidRPr="00B22BDD" w:rsidRDefault="00EF263B" w:rsidP="00B22BDD">
            <w:pPr>
              <w:spacing w:after="0" w:line="240" w:lineRule="auto"/>
              <w:contextualSpacing/>
              <w:jc w:val="both"/>
              <w:rPr>
                <w:sz w:val="26"/>
                <w:szCs w:val="26"/>
              </w:rPr>
            </w:pPr>
            <w:r w:rsidRPr="00B22BDD">
              <w:rPr>
                <w:sz w:val="26"/>
                <w:szCs w:val="26"/>
              </w:rPr>
              <w:t>Список используемых и рекомендуемых информационных источников. Оформление списка литературы должно соответствовать современным требованиям к оформлению библиографических ссылок (ГОСТ Р 7.0.5-2008 «Библиографическая ссылка», разработанная ФГУ «Российская книжная палата»)</w:t>
            </w:r>
          </w:p>
        </w:tc>
      </w:tr>
    </w:tbl>
    <w:p w:rsidR="00EF263B" w:rsidRPr="00A64D2A" w:rsidRDefault="00EF263B" w:rsidP="00A64D2A">
      <w:pPr>
        <w:spacing w:line="240" w:lineRule="auto"/>
        <w:ind w:firstLine="709"/>
        <w:jc w:val="both"/>
        <w:rPr>
          <w:b/>
          <w:i/>
          <w:sz w:val="28"/>
          <w:szCs w:val="28"/>
        </w:rPr>
        <w:sectPr w:rsidR="00EF263B" w:rsidRPr="00A64D2A" w:rsidSect="006327FE">
          <w:footerReference w:type="default" r:id="rId13"/>
          <w:pgSz w:w="16838" w:h="11906" w:orient="landscape"/>
          <w:pgMar w:top="1701" w:right="1134" w:bottom="851" w:left="1134" w:header="709" w:footer="709" w:gutter="0"/>
          <w:cols w:space="708"/>
          <w:docGrid w:linePitch="360"/>
        </w:sectPr>
      </w:pPr>
    </w:p>
    <w:p w:rsidR="00E34A0D" w:rsidRPr="00A64D2A" w:rsidRDefault="00E34A0D" w:rsidP="006327FE">
      <w:pPr>
        <w:spacing w:after="0" w:line="240" w:lineRule="auto"/>
        <w:ind w:firstLine="567"/>
        <w:jc w:val="both"/>
        <w:rPr>
          <w:b/>
          <w:sz w:val="28"/>
          <w:szCs w:val="28"/>
        </w:rPr>
      </w:pPr>
      <w:r w:rsidRPr="00A64D2A">
        <w:rPr>
          <w:b/>
          <w:bCs/>
          <w:sz w:val="28"/>
          <w:szCs w:val="28"/>
        </w:rPr>
        <w:t xml:space="preserve">Тема </w:t>
      </w:r>
      <w:r w:rsidR="002F0736" w:rsidRPr="00A64D2A">
        <w:rPr>
          <w:b/>
          <w:bCs/>
          <w:sz w:val="28"/>
          <w:szCs w:val="28"/>
        </w:rPr>
        <w:t>2</w:t>
      </w:r>
      <w:r w:rsidRPr="00A64D2A">
        <w:rPr>
          <w:b/>
          <w:bCs/>
          <w:sz w:val="28"/>
          <w:szCs w:val="28"/>
        </w:rPr>
        <w:t>.3.</w:t>
      </w:r>
      <w:r w:rsidRPr="00A64D2A">
        <w:rPr>
          <w:sz w:val="28"/>
          <w:szCs w:val="28"/>
        </w:rPr>
        <w:t xml:space="preserve"> </w:t>
      </w:r>
      <w:r w:rsidRPr="00A64D2A">
        <w:rPr>
          <w:b/>
          <w:sz w:val="28"/>
          <w:szCs w:val="28"/>
        </w:rPr>
        <w:t>Создание специальных условий для реализации дополнительных общеобразовательных программ с детьми, имеющи</w:t>
      </w:r>
      <w:r w:rsidR="00527915" w:rsidRPr="00A64D2A">
        <w:rPr>
          <w:b/>
          <w:sz w:val="28"/>
          <w:szCs w:val="28"/>
        </w:rPr>
        <w:t>х</w:t>
      </w:r>
      <w:r w:rsidRPr="00A64D2A">
        <w:rPr>
          <w:b/>
          <w:sz w:val="28"/>
          <w:szCs w:val="28"/>
        </w:rPr>
        <w:t xml:space="preserve"> ограниченные возможности здоровья (2 часа).</w:t>
      </w:r>
    </w:p>
    <w:p w:rsidR="00E34A0D" w:rsidRPr="00A64D2A" w:rsidRDefault="00830A0E" w:rsidP="006327FE">
      <w:pPr>
        <w:spacing w:after="0" w:line="240" w:lineRule="auto"/>
        <w:ind w:firstLine="567"/>
        <w:jc w:val="both"/>
        <w:rPr>
          <w:sz w:val="28"/>
          <w:szCs w:val="28"/>
        </w:rPr>
      </w:pPr>
      <w:r w:rsidRPr="00A64D2A">
        <w:rPr>
          <w:rFonts w:eastAsia="Times New Roman"/>
          <w:sz w:val="28"/>
          <w:szCs w:val="28"/>
          <w:lang w:eastAsia="ru-RU"/>
        </w:rPr>
        <w:t>Объем времени, отводимый на изучение темы, составляет 2 часа.</w:t>
      </w:r>
      <w:r w:rsidRPr="00A64D2A">
        <w:rPr>
          <w:rFonts w:eastAsia="Times New Roman"/>
          <w:b/>
          <w:sz w:val="28"/>
          <w:szCs w:val="28"/>
          <w:lang w:eastAsia="ru-RU"/>
        </w:rPr>
        <w:t xml:space="preserve"> </w:t>
      </w:r>
      <w:r w:rsidRPr="00A64D2A">
        <w:rPr>
          <w:rFonts w:eastAsia="Times New Roman"/>
          <w:sz w:val="28"/>
          <w:szCs w:val="28"/>
          <w:lang w:eastAsia="ru-RU"/>
        </w:rPr>
        <w:t>Предполагается проведение учебного занятия в форме практического занятия (2 часа).</w:t>
      </w:r>
      <w:r w:rsidR="00E34A0D" w:rsidRPr="00A64D2A">
        <w:rPr>
          <w:sz w:val="28"/>
          <w:szCs w:val="28"/>
        </w:rPr>
        <w:t xml:space="preserve"> </w:t>
      </w:r>
    </w:p>
    <w:p w:rsidR="00E34A0D" w:rsidRPr="00A64D2A" w:rsidRDefault="00E34A0D" w:rsidP="00A64D2A">
      <w:pPr>
        <w:spacing w:after="0" w:line="240" w:lineRule="auto"/>
        <w:jc w:val="center"/>
        <w:rPr>
          <w:b/>
          <w:sz w:val="28"/>
          <w:szCs w:val="28"/>
        </w:rPr>
      </w:pPr>
      <w:r w:rsidRPr="00A64D2A">
        <w:rPr>
          <w:b/>
          <w:sz w:val="28"/>
          <w:szCs w:val="28"/>
        </w:rPr>
        <w:t>План занятия</w:t>
      </w:r>
    </w:p>
    <w:p w:rsidR="00E34A0D" w:rsidRPr="00A64D2A" w:rsidRDefault="00B8203E" w:rsidP="00B8203E">
      <w:pPr>
        <w:tabs>
          <w:tab w:val="left" w:pos="993"/>
        </w:tabs>
        <w:spacing w:after="0" w:line="240" w:lineRule="auto"/>
        <w:ind w:firstLine="567"/>
        <w:jc w:val="both"/>
        <w:rPr>
          <w:sz w:val="28"/>
          <w:szCs w:val="28"/>
        </w:rPr>
      </w:pPr>
      <w:r>
        <w:rPr>
          <w:sz w:val="28"/>
          <w:szCs w:val="28"/>
        </w:rPr>
        <w:t xml:space="preserve">1. </w:t>
      </w:r>
      <w:r w:rsidR="00E34A0D" w:rsidRPr="00A64D2A">
        <w:rPr>
          <w:sz w:val="28"/>
          <w:szCs w:val="28"/>
        </w:rPr>
        <w:t>Нормативно-правовые основания организации образовательного процесса по адаптированным общеобразовательным программам.</w:t>
      </w:r>
    </w:p>
    <w:p w:rsidR="00E34A0D" w:rsidRPr="00A64D2A" w:rsidRDefault="00B8203E" w:rsidP="00B8203E">
      <w:pPr>
        <w:tabs>
          <w:tab w:val="left" w:pos="993"/>
        </w:tabs>
        <w:spacing w:after="0" w:line="240" w:lineRule="auto"/>
        <w:ind w:firstLine="567"/>
        <w:jc w:val="both"/>
        <w:rPr>
          <w:sz w:val="28"/>
          <w:szCs w:val="28"/>
        </w:rPr>
      </w:pPr>
      <w:r>
        <w:rPr>
          <w:sz w:val="28"/>
          <w:szCs w:val="28"/>
        </w:rPr>
        <w:t xml:space="preserve">2. </w:t>
      </w:r>
      <w:r w:rsidR="00E34A0D" w:rsidRPr="00A64D2A">
        <w:rPr>
          <w:sz w:val="28"/>
          <w:szCs w:val="28"/>
        </w:rPr>
        <w:t xml:space="preserve">Условия организации образовательного процесса по адаптированным общеобразовательным программам для детей с ОВЗ. </w:t>
      </w:r>
    </w:p>
    <w:p w:rsidR="00E34A0D" w:rsidRPr="00A64D2A" w:rsidRDefault="00B8203E" w:rsidP="00B8203E">
      <w:pPr>
        <w:tabs>
          <w:tab w:val="left" w:pos="993"/>
        </w:tabs>
        <w:spacing w:after="0" w:line="240" w:lineRule="auto"/>
        <w:ind w:firstLine="567"/>
        <w:jc w:val="both"/>
        <w:rPr>
          <w:sz w:val="28"/>
          <w:szCs w:val="28"/>
        </w:rPr>
      </w:pPr>
      <w:r>
        <w:rPr>
          <w:sz w:val="28"/>
          <w:szCs w:val="28"/>
        </w:rPr>
        <w:t xml:space="preserve">3. </w:t>
      </w:r>
      <w:r w:rsidR="00E34A0D" w:rsidRPr="00A64D2A">
        <w:rPr>
          <w:sz w:val="28"/>
          <w:szCs w:val="28"/>
        </w:rPr>
        <w:t>Проектирование адаптированных общеобразовательных программ.</w:t>
      </w:r>
    </w:p>
    <w:p w:rsidR="00E34A0D" w:rsidRPr="00A64D2A" w:rsidRDefault="00E34A0D" w:rsidP="00A64D2A">
      <w:pPr>
        <w:spacing w:after="0" w:line="240" w:lineRule="auto"/>
        <w:jc w:val="center"/>
        <w:rPr>
          <w:sz w:val="28"/>
          <w:szCs w:val="28"/>
        </w:rPr>
      </w:pPr>
      <w:r w:rsidRPr="00A64D2A">
        <w:rPr>
          <w:b/>
          <w:spacing w:val="-8"/>
          <w:sz w:val="28"/>
          <w:szCs w:val="28"/>
        </w:rPr>
        <w:t>Методические рекомендации</w:t>
      </w:r>
    </w:p>
    <w:p w:rsidR="00E34A0D" w:rsidRPr="00A64D2A" w:rsidRDefault="00E34A0D" w:rsidP="006327FE">
      <w:pPr>
        <w:spacing w:after="0" w:line="240" w:lineRule="auto"/>
        <w:ind w:firstLine="567"/>
        <w:jc w:val="both"/>
        <w:rPr>
          <w:sz w:val="28"/>
          <w:szCs w:val="28"/>
        </w:rPr>
      </w:pPr>
      <w:r w:rsidRPr="00A64D2A">
        <w:rPr>
          <w:sz w:val="28"/>
          <w:szCs w:val="28"/>
        </w:rPr>
        <w:t>При проведении практического занятия рекомендуется организовать работу слушателей с нормативными документами:</w:t>
      </w:r>
    </w:p>
    <w:p w:rsidR="00E34A0D" w:rsidRPr="00A64D2A" w:rsidRDefault="00B93810" w:rsidP="006327FE">
      <w:pPr>
        <w:spacing w:after="0" w:line="240" w:lineRule="auto"/>
        <w:ind w:firstLine="567"/>
        <w:jc w:val="both"/>
        <w:rPr>
          <w:sz w:val="28"/>
          <w:szCs w:val="28"/>
        </w:rPr>
      </w:pPr>
      <w:r>
        <w:rPr>
          <w:sz w:val="28"/>
          <w:szCs w:val="28"/>
        </w:rPr>
        <w:t xml:space="preserve">– </w:t>
      </w:r>
      <w:r w:rsidR="00E34A0D" w:rsidRPr="00A64D2A">
        <w:rPr>
          <w:sz w:val="28"/>
          <w:szCs w:val="28"/>
        </w:rPr>
        <w:t>Федеральный закон от 29 декабря 2012</w:t>
      </w:r>
      <w:r w:rsidR="00B8203E">
        <w:rPr>
          <w:sz w:val="28"/>
          <w:szCs w:val="28"/>
        </w:rPr>
        <w:t xml:space="preserve"> </w:t>
      </w:r>
      <w:r w:rsidR="00E34A0D" w:rsidRPr="00A64D2A">
        <w:rPr>
          <w:sz w:val="28"/>
          <w:szCs w:val="28"/>
        </w:rPr>
        <w:t>г</w:t>
      </w:r>
      <w:r w:rsidR="000161F6" w:rsidRPr="00A64D2A">
        <w:rPr>
          <w:sz w:val="28"/>
          <w:szCs w:val="28"/>
        </w:rPr>
        <w:t>.</w:t>
      </w:r>
      <w:r w:rsidR="00E34A0D" w:rsidRPr="00A64D2A">
        <w:rPr>
          <w:sz w:val="28"/>
          <w:szCs w:val="28"/>
        </w:rPr>
        <w:t xml:space="preserve"> № 273</w:t>
      </w:r>
      <w:r w:rsidR="000161F6" w:rsidRPr="00A64D2A">
        <w:rPr>
          <w:sz w:val="28"/>
          <w:szCs w:val="28"/>
        </w:rPr>
        <w:t>-</w:t>
      </w:r>
      <w:r w:rsidR="00E34A0D" w:rsidRPr="00A64D2A">
        <w:rPr>
          <w:sz w:val="28"/>
          <w:szCs w:val="28"/>
        </w:rPr>
        <w:t>ФЗ «Об образовании в Российской Федерации»;</w:t>
      </w:r>
    </w:p>
    <w:p w:rsidR="00E34A0D" w:rsidRPr="00A64D2A" w:rsidRDefault="00B93810" w:rsidP="006327FE">
      <w:pPr>
        <w:spacing w:after="0" w:line="240" w:lineRule="auto"/>
        <w:ind w:firstLine="567"/>
        <w:jc w:val="both"/>
        <w:rPr>
          <w:sz w:val="28"/>
          <w:szCs w:val="28"/>
        </w:rPr>
      </w:pPr>
      <w:r>
        <w:rPr>
          <w:sz w:val="28"/>
          <w:szCs w:val="28"/>
        </w:rPr>
        <w:t xml:space="preserve">– </w:t>
      </w:r>
      <w:r w:rsidR="00E34A0D" w:rsidRPr="00A64D2A">
        <w:rPr>
          <w:sz w:val="28"/>
          <w:szCs w:val="28"/>
        </w:rPr>
        <w:t xml:space="preserve">Постановление Правительства РФ от </w:t>
      </w:r>
      <w:r w:rsidR="00B8203E">
        <w:rPr>
          <w:sz w:val="28"/>
          <w:szCs w:val="28"/>
        </w:rPr>
        <w:t>0</w:t>
      </w:r>
      <w:r w:rsidR="00E34A0D" w:rsidRPr="00A64D2A">
        <w:rPr>
          <w:sz w:val="28"/>
          <w:szCs w:val="28"/>
        </w:rPr>
        <w:t>1 декабря 2015</w:t>
      </w:r>
      <w:r w:rsidR="00B8203E">
        <w:rPr>
          <w:sz w:val="28"/>
          <w:szCs w:val="28"/>
        </w:rPr>
        <w:t xml:space="preserve"> </w:t>
      </w:r>
      <w:r w:rsidR="00E34A0D" w:rsidRPr="00A64D2A">
        <w:rPr>
          <w:sz w:val="28"/>
          <w:szCs w:val="28"/>
        </w:rPr>
        <w:t>г. №</w:t>
      </w:r>
      <w:r w:rsidR="00B8203E">
        <w:rPr>
          <w:sz w:val="28"/>
          <w:szCs w:val="28"/>
        </w:rPr>
        <w:t xml:space="preserve"> 1297 «Об </w:t>
      </w:r>
      <w:r w:rsidR="00E34A0D" w:rsidRPr="00A64D2A">
        <w:rPr>
          <w:sz w:val="28"/>
          <w:szCs w:val="28"/>
        </w:rPr>
        <w:t xml:space="preserve">утверждении государственной программы Российской Федерации </w:t>
      </w:r>
      <w:r w:rsidR="00B8203E">
        <w:rPr>
          <w:sz w:val="28"/>
          <w:szCs w:val="28"/>
        </w:rPr>
        <w:t>„</w:t>
      </w:r>
      <w:r w:rsidR="00E34A0D" w:rsidRPr="00A64D2A">
        <w:rPr>
          <w:sz w:val="28"/>
          <w:szCs w:val="28"/>
        </w:rPr>
        <w:t>Доступная среда</w:t>
      </w:r>
      <w:r w:rsidR="00B8203E">
        <w:rPr>
          <w:sz w:val="28"/>
          <w:szCs w:val="28"/>
        </w:rPr>
        <w:t>“</w:t>
      </w:r>
      <w:r w:rsidR="00E34A0D" w:rsidRPr="00A64D2A">
        <w:rPr>
          <w:sz w:val="28"/>
          <w:szCs w:val="28"/>
        </w:rPr>
        <w:t xml:space="preserve"> на 2011</w:t>
      </w:r>
      <w:r w:rsidR="00B8203E">
        <w:rPr>
          <w:sz w:val="28"/>
          <w:szCs w:val="28"/>
        </w:rPr>
        <w:t>–</w:t>
      </w:r>
      <w:r w:rsidR="00E34A0D" w:rsidRPr="00A64D2A">
        <w:rPr>
          <w:sz w:val="28"/>
          <w:szCs w:val="28"/>
        </w:rPr>
        <w:t>2020 годы»;</w:t>
      </w:r>
    </w:p>
    <w:p w:rsidR="00E34A0D" w:rsidRPr="00A64D2A" w:rsidRDefault="00B93810" w:rsidP="006327FE">
      <w:pPr>
        <w:spacing w:after="0" w:line="240" w:lineRule="auto"/>
        <w:ind w:firstLine="567"/>
        <w:jc w:val="both"/>
        <w:rPr>
          <w:sz w:val="28"/>
          <w:szCs w:val="28"/>
        </w:rPr>
      </w:pPr>
      <w:r>
        <w:rPr>
          <w:sz w:val="28"/>
          <w:szCs w:val="28"/>
        </w:rPr>
        <w:t xml:space="preserve">– </w:t>
      </w:r>
      <w:r w:rsidR="00E34A0D" w:rsidRPr="00A64D2A">
        <w:rPr>
          <w:sz w:val="28"/>
          <w:szCs w:val="28"/>
        </w:rPr>
        <w:t>Приказ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Порядок определяет особенности организации образовательной деятельности для учащихся с ОВЗ и детей-инвалидов;</w:t>
      </w:r>
    </w:p>
    <w:p w:rsidR="00E34A0D" w:rsidRPr="00A64D2A" w:rsidRDefault="00B93810" w:rsidP="006327FE">
      <w:pPr>
        <w:spacing w:after="0" w:line="240" w:lineRule="auto"/>
        <w:ind w:firstLine="567"/>
        <w:jc w:val="both"/>
        <w:rPr>
          <w:sz w:val="28"/>
          <w:szCs w:val="28"/>
        </w:rPr>
      </w:pPr>
      <w:r>
        <w:rPr>
          <w:sz w:val="28"/>
          <w:szCs w:val="28"/>
        </w:rPr>
        <w:t xml:space="preserve">– </w:t>
      </w:r>
      <w:r w:rsidR="00E34A0D" w:rsidRPr="00A64D2A">
        <w:rPr>
          <w:sz w:val="28"/>
          <w:szCs w:val="28"/>
        </w:rPr>
        <w:t>Письмо Министерства образования и н</w:t>
      </w:r>
      <w:r w:rsidR="00B8203E">
        <w:rPr>
          <w:sz w:val="28"/>
          <w:szCs w:val="28"/>
        </w:rPr>
        <w:t>ауки Российской Федерации от 29 </w:t>
      </w:r>
      <w:r w:rsidR="00E34A0D" w:rsidRPr="00A64D2A">
        <w:rPr>
          <w:sz w:val="28"/>
          <w:szCs w:val="28"/>
        </w:rPr>
        <w:t>марта 2016</w:t>
      </w:r>
      <w:r w:rsidR="00B8203E">
        <w:rPr>
          <w:sz w:val="28"/>
          <w:szCs w:val="28"/>
        </w:rPr>
        <w:t xml:space="preserve"> </w:t>
      </w:r>
      <w:r w:rsidR="00E34A0D" w:rsidRPr="00A64D2A">
        <w:rPr>
          <w:sz w:val="28"/>
          <w:szCs w:val="28"/>
        </w:rPr>
        <w:t>г. № ВК</w:t>
      </w:r>
      <w:r w:rsidR="00B8203E">
        <w:rPr>
          <w:sz w:val="28"/>
          <w:szCs w:val="28"/>
        </w:rPr>
        <w:t>-</w:t>
      </w:r>
      <w:r w:rsidR="00E34A0D" w:rsidRPr="00A64D2A">
        <w:rPr>
          <w:sz w:val="28"/>
          <w:szCs w:val="28"/>
        </w:rPr>
        <w:t>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w:t>
      </w:r>
      <w:r w:rsidR="000161F6" w:rsidRPr="00A64D2A">
        <w:rPr>
          <w:sz w:val="28"/>
          <w:szCs w:val="28"/>
        </w:rPr>
        <w:t>-</w:t>
      </w:r>
      <w:r w:rsidR="00E34A0D" w:rsidRPr="00A64D2A">
        <w:rPr>
          <w:sz w:val="28"/>
          <w:szCs w:val="28"/>
        </w:rPr>
        <w:t>инвалидов, с учетом их особых образовательных потребностей».</w:t>
      </w:r>
    </w:p>
    <w:p w:rsidR="00E34A0D" w:rsidRPr="00A64D2A" w:rsidRDefault="00E34A0D" w:rsidP="006327FE">
      <w:pPr>
        <w:spacing w:after="0" w:line="240" w:lineRule="auto"/>
        <w:ind w:firstLine="567"/>
        <w:jc w:val="both"/>
        <w:rPr>
          <w:b/>
          <w:sz w:val="28"/>
          <w:szCs w:val="28"/>
        </w:rPr>
      </w:pPr>
      <w:r w:rsidRPr="00A64D2A">
        <w:rPr>
          <w:b/>
          <w:sz w:val="28"/>
          <w:szCs w:val="28"/>
        </w:rPr>
        <w:t>Вопросы для обсуждения (задания):</w:t>
      </w:r>
    </w:p>
    <w:p w:rsidR="00E34A0D" w:rsidRPr="00A64D2A" w:rsidRDefault="00E34A0D" w:rsidP="006327FE">
      <w:pPr>
        <w:pStyle w:val="a3"/>
        <w:numPr>
          <w:ilvl w:val="0"/>
          <w:numId w:val="11"/>
        </w:numPr>
        <w:tabs>
          <w:tab w:val="left" w:pos="851"/>
        </w:tabs>
        <w:autoSpaceDE w:val="0"/>
        <w:autoSpaceDN w:val="0"/>
        <w:adjustRightInd w:val="0"/>
        <w:spacing w:after="0" w:line="240" w:lineRule="auto"/>
        <w:ind w:left="0" w:firstLine="567"/>
        <w:jc w:val="both"/>
        <w:rPr>
          <w:sz w:val="28"/>
          <w:szCs w:val="28"/>
        </w:rPr>
      </w:pPr>
      <w:r w:rsidRPr="00A64D2A">
        <w:rPr>
          <w:sz w:val="28"/>
          <w:szCs w:val="28"/>
        </w:rPr>
        <w:t>Найдите в Федеральном Законе «Об образовании в Российской Федерации» определения понятий «инклюзивное образование», «адаптированная образовательная программа».</w:t>
      </w:r>
    </w:p>
    <w:p w:rsidR="00E34A0D" w:rsidRPr="00A64D2A" w:rsidRDefault="00E34A0D" w:rsidP="006327FE">
      <w:pPr>
        <w:pStyle w:val="a3"/>
        <w:numPr>
          <w:ilvl w:val="0"/>
          <w:numId w:val="11"/>
        </w:numPr>
        <w:tabs>
          <w:tab w:val="left" w:pos="851"/>
        </w:tabs>
        <w:autoSpaceDE w:val="0"/>
        <w:autoSpaceDN w:val="0"/>
        <w:adjustRightInd w:val="0"/>
        <w:spacing w:after="0" w:line="240" w:lineRule="auto"/>
        <w:ind w:left="0" w:firstLine="567"/>
        <w:jc w:val="both"/>
        <w:rPr>
          <w:sz w:val="28"/>
          <w:szCs w:val="28"/>
        </w:rPr>
      </w:pPr>
      <w:r w:rsidRPr="00A64D2A">
        <w:rPr>
          <w:sz w:val="28"/>
          <w:szCs w:val="28"/>
        </w:rPr>
        <w:t>Что понимается 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w:t>
      </w:r>
      <w:r w:rsidR="00B8203E">
        <w:rPr>
          <w:sz w:val="28"/>
          <w:szCs w:val="28"/>
        </w:rPr>
        <w:t>?</w:t>
      </w:r>
      <w:r w:rsidRPr="00A64D2A">
        <w:rPr>
          <w:sz w:val="28"/>
          <w:szCs w:val="28"/>
        </w:rPr>
        <w:t xml:space="preserve"> Что включает в себя понятие «доступная среда»?</w:t>
      </w:r>
    </w:p>
    <w:p w:rsidR="00E34A0D" w:rsidRPr="00A64D2A" w:rsidRDefault="00E34A0D" w:rsidP="006327FE">
      <w:pPr>
        <w:pStyle w:val="a3"/>
        <w:numPr>
          <w:ilvl w:val="0"/>
          <w:numId w:val="11"/>
        </w:numPr>
        <w:tabs>
          <w:tab w:val="left" w:pos="851"/>
        </w:tabs>
        <w:autoSpaceDE w:val="0"/>
        <w:autoSpaceDN w:val="0"/>
        <w:adjustRightInd w:val="0"/>
        <w:spacing w:after="0" w:line="240" w:lineRule="auto"/>
        <w:ind w:left="0" w:firstLine="567"/>
        <w:jc w:val="both"/>
        <w:rPr>
          <w:sz w:val="28"/>
          <w:szCs w:val="28"/>
        </w:rPr>
      </w:pPr>
      <w:r w:rsidRPr="00A64D2A">
        <w:rPr>
          <w:sz w:val="28"/>
          <w:szCs w:val="28"/>
        </w:rPr>
        <w:t>Перечислите психофизиологические характеристики, определяющие группы детей с ограниченными возможностями здоровья, которые необходимо учитывать при организации образовательного процесса и при написании адаптированной общеобразовательной программы.</w:t>
      </w:r>
    </w:p>
    <w:p w:rsidR="00F10420" w:rsidRPr="00A64D2A" w:rsidRDefault="00E34A0D" w:rsidP="006327FE">
      <w:pPr>
        <w:pStyle w:val="a3"/>
        <w:numPr>
          <w:ilvl w:val="0"/>
          <w:numId w:val="11"/>
        </w:numPr>
        <w:shd w:val="clear" w:color="auto" w:fill="FFFFFF"/>
        <w:tabs>
          <w:tab w:val="left" w:pos="851"/>
        </w:tabs>
        <w:autoSpaceDE w:val="0"/>
        <w:autoSpaceDN w:val="0"/>
        <w:adjustRightInd w:val="0"/>
        <w:spacing w:after="0" w:line="240" w:lineRule="auto"/>
        <w:ind w:left="0" w:firstLine="567"/>
        <w:jc w:val="both"/>
        <w:textAlignment w:val="baseline"/>
        <w:rPr>
          <w:sz w:val="28"/>
          <w:szCs w:val="28"/>
        </w:rPr>
      </w:pPr>
      <w:r w:rsidRPr="00A64D2A">
        <w:rPr>
          <w:sz w:val="28"/>
          <w:szCs w:val="28"/>
        </w:rPr>
        <w:t>Составьте алгоритм действий администрации образовательной организации и педагогов дополнительного образования, принявших решение о проектировании и реализации адаптированных дополнительных общеобразовательных программ.</w:t>
      </w:r>
    </w:p>
    <w:p w:rsidR="002F0736" w:rsidRPr="00A64D2A" w:rsidRDefault="002F0736" w:rsidP="006327FE">
      <w:pPr>
        <w:pStyle w:val="a3"/>
        <w:shd w:val="clear" w:color="auto" w:fill="FFFFFF"/>
        <w:tabs>
          <w:tab w:val="left" w:pos="851"/>
        </w:tabs>
        <w:autoSpaceDE w:val="0"/>
        <w:autoSpaceDN w:val="0"/>
        <w:adjustRightInd w:val="0"/>
        <w:spacing w:after="0" w:line="240" w:lineRule="auto"/>
        <w:ind w:left="0" w:firstLine="567"/>
        <w:jc w:val="both"/>
        <w:textAlignment w:val="baseline"/>
        <w:rPr>
          <w:sz w:val="28"/>
          <w:szCs w:val="28"/>
        </w:rPr>
      </w:pPr>
    </w:p>
    <w:p w:rsidR="002F0736" w:rsidRPr="00A64D2A" w:rsidRDefault="002F0736" w:rsidP="006327FE">
      <w:pPr>
        <w:spacing w:after="0" w:line="240" w:lineRule="auto"/>
        <w:ind w:firstLine="567"/>
        <w:jc w:val="both"/>
        <w:rPr>
          <w:b/>
          <w:sz w:val="28"/>
          <w:szCs w:val="28"/>
        </w:rPr>
      </w:pPr>
      <w:r w:rsidRPr="00A64D2A">
        <w:rPr>
          <w:b/>
          <w:sz w:val="28"/>
          <w:szCs w:val="28"/>
        </w:rPr>
        <w:t>Раздел 3. Прикладные аспекты разработки дополнительных общеобразовательных программ на основе регионального репозитория.</w:t>
      </w:r>
    </w:p>
    <w:p w:rsidR="002F0736" w:rsidRPr="00A64D2A" w:rsidRDefault="002F0736" w:rsidP="006327FE">
      <w:pPr>
        <w:spacing w:after="0" w:line="240" w:lineRule="auto"/>
        <w:ind w:firstLine="567"/>
        <w:jc w:val="both"/>
        <w:rPr>
          <w:rFonts w:eastAsia="Times New Roman"/>
          <w:b/>
          <w:sz w:val="28"/>
          <w:szCs w:val="28"/>
          <w:lang w:eastAsia="ru-RU"/>
        </w:rPr>
      </w:pPr>
      <w:r w:rsidRPr="00A64D2A">
        <w:rPr>
          <w:b/>
          <w:sz w:val="28"/>
          <w:szCs w:val="28"/>
        </w:rPr>
        <w:t>Тема 3.1. Модельная дополнительная общеобразовательная программа как основа для проектирования педагогом дополнительных общеразвивающих программ различной направленности: логика построения содержания программы, ресурсы, результаты</w:t>
      </w:r>
      <w:r w:rsidRPr="00A64D2A">
        <w:rPr>
          <w:rFonts w:eastAsia="Times New Roman"/>
          <w:b/>
          <w:sz w:val="28"/>
          <w:szCs w:val="28"/>
          <w:lang w:eastAsia="ru-RU"/>
        </w:rPr>
        <w:t xml:space="preserve"> </w:t>
      </w:r>
      <w:r w:rsidRPr="00A64D2A">
        <w:rPr>
          <w:b/>
          <w:sz w:val="28"/>
          <w:szCs w:val="28"/>
        </w:rPr>
        <w:t>(2 часа) 2</w:t>
      </w:r>
      <w:r w:rsidR="00B8203E">
        <w:rPr>
          <w:b/>
          <w:sz w:val="28"/>
          <w:szCs w:val="28"/>
        </w:rPr>
        <w:t xml:space="preserve"> </w:t>
      </w:r>
      <w:r w:rsidRPr="00A64D2A">
        <w:rPr>
          <w:b/>
          <w:sz w:val="28"/>
          <w:szCs w:val="28"/>
        </w:rPr>
        <w:t xml:space="preserve">пр. </w:t>
      </w:r>
    </w:p>
    <w:p w:rsidR="00145223" w:rsidRPr="00A64D2A" w:rsidRDefault="00830A0E"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Объем времени, отводимый на изучение темы, составляет 2 часа.</w:t>
      </w:r>
      <w:r w:rsidRPr="00A64D2A">
        <w:rPr>
          <w:rFonts w:eastAsia="Times New Roman"/>
          <w:b/>
          <w:sz w:val="28"/>
          <w:szCs w:val="28"/>
          <w:lang w:eastAsia="ru-RU"/>
        </w:rPr>
        <w:t xml:space="preserve"> </w:t>
      </w:r>
      <w:r w:rsidRPr="00A64D2A">
        <w:rPr>
          <w:rFonts w:eastAsia="Times New Roman"/>
          <w:sz w:val="28"/>
          <w:szCs w:val="28"/>
          <w:lang w:eastAsia="ru-RU"/>
        </w:rPr>
        <w:t>Предполагается проведение учебного занятия в форме практического занятия (2 часа).</w:t>
      </w:r>
    </w:p>
    <w:p w:rsidR="00145223" w:rsidRPr="00A64D2A" w:rsidRDefault="00145223" w:rsidP="00A64D2A">
      <w:pPr>
        <w:spacing w:after="0" w:line="240" w:lineRule="auto"/>
        <w:jc w:val="center"/>
        <w:rPr>
          <w:b/>
          <w:sz w:val="28"/>
          <w:szCs w:val="28"/>
        </w:rPr>
      </w:pPr>
      <w:r w:rsidRPr="00A64D2A">
        <w:rPr>
          <w:b/>
          <w:sz w:val="28"/>
          <w:szCs w:val="28"/>
        </w:rPr>
        <w:t>План занятия</w:t>
      </w:r>
    </w:p>
    <w:p w:rsidR="002F0736" w:rsidRPr="00B8203E" w:rsidRDefault="00B8203E" w:rsidP="00B8203E">
      <w:pPr>
        <w:tabs>
          <w:tab w:val="left" w:pos="993"/>
        </w:tabs>
        <w:spacing w:after="0" w:line="240" w:lineRule="auto"/>
        <w:ind w:firstLine="567"/>
        <w:jc w:val="both"/>
        <w:rPr>
          <w:sz w:val="28"/>
          <w:szCs w:val="28"/>
        </w:rPr>
      </w:pPr>
      <w:r>
        <w:rPr>
          <w:sz w:val="28"/>
          <w:szCs w:val="28"/>
        </w:rPr>
        <w:t xml:space="preserve">1. </w:t>
      </w:r>
      <w:r w:rsidR="002F0736" w:rsidRPr="00B8203E">
        <w:rPr>
          <w:sz w:val="28"/>
          <w:szCs w:val="28"/>
        </w:rPr>
        <w:t xml:space="preserve">Проектирование в деятельности педагога как индивидуальное представление педагога дополнительного образования о его собственной профессиональной деятельности. </w:t>
      </w:r>
    </w:p>
    <w:p w:rsidR="002F0736" w:rsidRPr="00B8203E" w:rsidRDefault="00B8203E" w:rsidP="00B8203E">
      <w:pPr>
        <w:tabs>
          <w:tab w:val="left" w:pos="993"/>
        </w:tabs>
        <w:spacing w:after="0" w:line="240" w:lineRule="auto"/>
        <w:ind w:firstLine="567"/>
        <w:jc w:val="both"/>
        <w:rPr>
          <w:sz w:val="28"/>
          <w:szCs w:val="28"/>
        </w:rPr>
      </w:pPr>
      <w:r>
        <w:rPr>
          <w:sz w:val="28"/>
          <w:szCs w:val="28"/>
        </w:rPr>
        <w:t xml:space="preserve">2. </w:t>
      </w:r>
      <w:r w:rsidR="002F0736" w:rsidRPr="00B8203E">
        <w:rPr>
          <w:sz w:val="28"/>
          <w:szCs w:val="28"/>
        </w:rPr>
        <w:t>Подходы к проектированию дополнительной общеобразовательной программы на основе модельных дополнительных общеобразовательных программ регионального репозитория. Алгоритм проектирования.</w:t>
      </w:r>
    </w:p>
    <w:p w:rsidR="00EF7EA3" w:rsidRPr="00A64D2A" w:rsidRDefault="00EF7EA3" w:rsidP="00A64D2A">
      <w:pPr>
        <w:spacing w:after="0" w:line="240" w:lineRule="auto"/>
        <w:jc w:val="center"/>
        <w:rPr>
          <w:rFonts w:eastAsia="Times New Roman"/>
          <w:b/>
          <w:sz w:val="28"/>
          <w:szCs w:val="28"/>
          <w:lang w:eastAsia="ru-RU"/>
        </w:rPr>
      </w:pPr>
      <w:r w:rsidRPr="00A64D2A">
        <w:rPr>
          <w:rFonts w:eastAsia="Times New Roman"/>
          <w:b/>
          <w:sz w:val="28"/>
          <w:szCs w:val="28"/>
          <w:lang w:eastAsia="ru-RU"/>
        </w:rPr>
        <w:t>Методические рекомендации</w:t>
      </w:r>
    </w:p>
    <w:p w:rsidR="00EC5BF2" w:rsidRPr="00DA3838" w:rsidRDefault="000941D9" w:rsidP="006327FE">
      <w:pPr>
        <w:spacing w:after="0" w:line="240" w:lineRule="auto"/>
        <w:ind w:firstLine="567"/>
        <w:jc w:val="both"/>
        <w:rPr>
          <w:spacing w:val="6"/>
          <w:sz w:val="28"/>
          <w:szCs w:val="28"/>
        </w:rPr>
      </w:pPr>
      <w:r w:rsidRPr="00DA3838">
        <w:rPr>
          <w:spacing w:val="6"/>
          <w:sz w:val="28"/>
          <w:szCs w:val="28"/>
        </w:rPr>
        <w:t>Рассмотрение первого вопроса практического занятия целесообразно начать с беседы с целью актуализации знаний слушателей об особенностях проектирование в деятельности педагога как индивидуальное представление педагога дополнительного образования о его собственной профессиональной деятельности. Проектирование рассматривается как совокупность компонентов педагогического процесса (цель, содержание, процесс освоения содержания, планируемый результат), построенных на научной основе, спланированных во времени, пространстве и приводящие к намеченным результатам.</w:t>
      </w:r>
    </w:p>
    <w:p w:rsidR="00EF7EA3" w:rsidRPr="006327FE" w:rsidRDefault="00EF7EA3" w:rsidP="006327FE">
      <w:pPr>
        <w:spacing w:after="0" w:line="240" w:lineRule="auto"/>
        <w:ind w:firstLine="567"/>
        <w:jc w:val="both"/>
        <w:rPr>
          <w:sz w:val="28"/>
          <w:szCs w:val="28"/>
        </w:rPr>
      </w:pPr>
      <w:r w:rsidRPr="006327FE">
        <w:rPr>
          <w:sz w:val="28"/>
          <w:szCs w:val="28"/>
        </w:rPr>
        <w:t xml:space="preserve">Рассмотрение второго вопроса практического занятия имеет смысл организовать в группах, состоящих из педагогов дополнительного образования детей одной направленности. В начале проектной работы следует акцентировать внимание слушателей на существующие в </w:t>
      </w:r>
      <w:r w:rsidR="009B2874" w:rsidRPr="006327FE">
        <w:rPr>
          <w:sz w:val="28"/>
          <w:szCs w:val="28"/>
        </w:rPr>
        <w:t xml:space="preserve">их </w:t>
      </w:r>
      <w:r w:rsidRPr="006327FE">
        <w:rPr>
          <w:sz w:val="28"/>
          <w:szCs w:val="28"/>
        </w:rPr>
        <w:t>практике</w:t>
      </w:r>
      <w:r w:rsidR="009B2874" w:rsidRPr="006327FE">
        <w:rPr>
          <w:sz w:val="28"/>
          <w:szCs w:val="28"/>
        </w:rPr>
        <w:t xml:space="preserve"> возможные алгоритм проектирования</w:t>
      </w:r>
      <w:r w:rsidRPr="006327FE">
        <w:rPr>
          <w:sz w:val="28"/>
          <w:szCs w:val="28"/>
        </w:rPr>
        <w:t xml:space="preserve">. </w:t>
      </w:r>
      <w:r w:rsidR="009B2874" w:rsidRPr="006327FE">
        <w:rPr>
          <w:sz w:val="28"/>
          <w:szCs w:val="28"/>
        </w:rPr>
        <w:t xml:space="preserve">В рамках предлагаемой групповой работы слушателям предлагается сформировать собственный алгоритм проектирования </w:t>
      </w:r>
      <w:r w:rsidR="00FC59D3" w:rsidRPr="006327FE">
        <w:rPr>
          <w:sz w:val="28"/>
          <w:szCs w:val="28"/>
        </w:rPr>
        <w:t>дополнительной общеобразовательной программы на основе модельных дополнительных общеобразовательных программ регионального репозитория и представить его в ходе проводимого занятия.</w:t>
      </w:r>
    </w:p>
    <w:p w:rsidR="006D1933" w:rsidRPr="006327FE" w:rsidRDefault="006D1933" w:rsidP="006327FE">
      <w:pPr>
        <w:spacing w:after="0" w:line="240" w:lineRule="auto"/>
        <w:ind w:firstLine="567"/>
        <w:jc w:val="both"/>
        <w:rPr>
          <w:sz w:val="28"/>
          <w:szCs w:val="28"/>
        </w:rPr>
      </w:pPr>
      <w:r w:rsidRPr="006327FE">
        <w:rPr>
          <w:sz w:val="28"/>
          <w:szCs w:val="28"/>
        </w:rPr>
        <w:t>Необходимо при этом акцентировать внимание слушателей</w:t>
      </w:r>
      <w:r w:rsidR="00DA3838">
        <w:rPr>
          <w:sz w:val="28"/>
          <w:szCs w:val="28"/>
        </w:rPr>
        <w:t xml:space="preserve"> на то</w:t>
      </w:r>
      <w:r w:rsidRPr="006327FE">
        <w:rPr>
          <w:sz w:val="28"/>
          <w:szCs w:val="28"/>
        </w:rPr>
        <w:t xml:space="preserve">, что региональная </w:t>
      </w:r>
      <w:r w:rsidR="00763ED1" w:rsidRPr="006327FE">
        <w:rPr>
          <w:sz w:val="28"/>
          <w:szCs w:val="28"/>
        </w:rPr>
        <w:t>м</w:t>
      </w:r>
      <w:r w:rsidRPr="006327FE">
        <w:rPr>
          <w:sz w:val="28"/>
          <w:szCs w:val="28"/>
        </w:rPr>
        <w:t xml:space="preserve">одельная дополнительная общеобразовательная программа представляет собой логически законченный текст, содержащий в себе несколько разделов и подразделов (структурные компоненты) дополнительной общеобразовательной программы по шести направленностям дополнительного образования. Все структурные компоненты можно разделить на несколько групп: статические компоненты – неизменяемые в процессе конструирования программы, динамические компоненты – изменяемые в процессе конструирования программы в соответствии с целями и задачами организации. </w:t>
      </w:r>
    </w:p>
    <w:p w:rsidR="006D1933" w:rsidRPr="00DA3838" w:rsidRDefault="00AA3DBF" w:rsidP="006327FE">
      <w:pPr>
        <w:spacing w:after="0" w:line="240" w:lineRule="auto"/>
        <w:ind w:firstLine="567"/>
        <w:jc w:val="both"/>
        <w:rPr>
          <w:spacing w:val="-4"/>
          <w:sz w:val="28"/>
          <w:szCs w:val="28"/>
        </w:rPr>
      </w:pPr>
      <w:r w:rsidRPr="00DA3838">
        <w:rPr>
          <w:spacing w:val="-4"/>
          <w:sz w:val="28"/>
          <w:szCs w:val="28"/>
        </w:rPr>
        <w:t xml:space="preserve">Титульный </w:t>
      </w:r>
      <w:r w:rsidR="006D1933" w:rsidRPr="00DA3838">
        <w:rPr>
          <w:spacing w:val="-4"/>
          <w:sz w:val="28"/>
          <w:szCs w:val="28"/>
        </w:rPr>
        <w:t xml:space="preserve">лист </w:t>
      </w:r>
      <w:r w:rsidRPr="00DA3838">
        <w:rPr>
          <w:spacing w:val="-4"/>
          <w:sz w:val="28"/>
          <w:szCs w:val="28"/>
        </w:rPr>
        <w:t>–</w:t>
      </w:r>
      <w:r w:rsidR="006D1933" w:rsidRPr="00DA3838">
        <w:rPr>
          <w:spacing w:val="-4"/>
          <w:sz w:val="28"/>
          <w:szCs w:val="28"/>
        </w:rPr>
        <w:t xml:space="preserve"> страница, предваряющая текст программы, источник идентификационной информации документа. Оформление титульного листа при использовании модельной дополнительной общеобразовательной программы предполагает первоначальное изучение педагогом дополнительного образования локальных актов организации, в частности «Положения о дополнительной общеобразовательной программе» и оформление всех разделов программы в соответствии с утвержденными в образовательной организации требованиями.</w:t>
      </w:r>
    </w:p>
    <w:p w:rsidR="006D1933" w:rsidRPr="006327FE" w:rsidRDefault="006D1933" w:rsidP="006327FE">
      <w:pPr>
        <w:spacing w:after="0" w:line="240" w:lineRule="auto"/>
        <w:ind w:firstLine="567"/>
        <w:jc w:val="both"/>
        <w:rPr>
          <w:color w:val="000000" w:themeColor="text1"/>
          <w:sz w:val="28"/>
          <w:szCs w:val="28"/>
        </w:rPr>
      </w:pPr>
      <w:r w:rsidRPr="006327FE">
        <w:rPr>
          <w:sz w:val="28"/>
          <w:szCs w:val="28"/>
        </w:rPr>
        <w:t xml:space="preserve">Название модельной общеразвивающей программы определяется позицией педагога и </w:t>
      </w:r>
      <w:r w:rsidRPr="006327FE">
        <w:rPr>
          <w:color w:val="000000" w:themeColor="text1"/>
          <w:sz w:val="28"/>
          <w:szCs w:val="28"/>
        </w:rPr>
        <w:t>может быть изменено в соответствии с целями и задачами педагога в конкретной образовательной деятельности.</w:t>
      </w:r>
    </w:p>
    <w:p w:rsidR="006D1933" w:rsidRPr="006327FE" w:rsidRDefault="006D1933" w:rsidP="006327FE">
      <w:pPr>
        <w:spacing w:after="0" w:line="240" w:lineRule="auto"/>
        <w:ind w:firstLine="567"/>
        <w:jc w:val="both"/>
        <w:rPr>
          <w:color w:val="000000" w:themeColor="text1"/>
          <w:sz w:val="28"/>
          <w:szCs w:val="28"/>
        </w:rPr>
      </w:pPr>
      <w:r w:rsidRPr="006327FE">
        <w:rPr>
          <w:sz w:val="28"/>
          <w:szCs w:val="28"/>
        </w:rPr>
        <w:t>Направленность программы указывается строго в соответствии с используемой модельной программой и должна соответствовать следующим характеристикам:</w:t>
      </w:r>
    </w:p>
    <w:p w:rsidR="006D1933" w:rsidRPr="006327FE" w:rsidRDefault="00B31433" w:rsidP="00B31433">
      <w:pPr>
        <w:spacing w:after="0" w:line="240" w:lineRule="auto"/>
        <w:ind w:firstLine="567"/>
        <w:jc w:val="both"/>
        <w:rPr>
          <w:sz w:val="28"/>
          <w:szCs w:val="28"/>
        </w:rPr>
      </w:pPr>
      <w:r>
        <w:rPr>
          <w:sz w:val="28"/>
          <w:szCs w:val="28"/>
        </w:rPr>
        <w:t xml:space="preserve">– </w:t>
      </w:r>
      <w:r w:rsidR="00DA3838">
        <w:rPr>
          <w:sz w:val="28"/>
          <w:szCs w:val="28"/>
        </w:rPr>
        <w:t>Е</w:t>
      </w:r>
      <w:r w:rsidR="006D1933" w:rsidRPr="006327FE">
        <w:rPr>
          <w:sz w:val="28"/>
          <w:szCs w:val="28"/>
        </w:rPr>
        <w:t>стественно-научная. В основу содержания дополнительных общеобразовательных программ для детей естественно-научной направленности вход</w:t>
      </w:r>
      <w:r w:rsidR="00436B05">
        <w:rPr>
          <w:sz w:val="28"/>
          <w:szCs w:val="28"/>
        </w:rPr>
        <w:t>я</w:t>
      </w:r>
      <w:r w:rsidR="006D1933" w:rsidRPr="006327FE">
        <w:rPr>
          <w:sz w:val="28"/>
          <w:szCs w:val="28"/>
        </w:rPr>
        <w:t>т: формирование научной картины мира и удовлетворение познавательных интересов обучающихся в области естественных наук;</w:t>
      </w:r>
      <w:r w:rsidR="00B93810">
        <w:rPr>
          <w:sz w:val="28"/>
          <w:szCs w:val="28"/>
        </w:rPr>
        <w:t xml:space="preserve"> </w:t>
      </w:r>
      <w:r w:rsidR="006D1933" w:rsidRPr="006327FE">
        <w:rPr>
          <w:sz w:val="28"/>
          <w:szCs w:val="28"/>
        </w:rPr>
        <w:t>развитие у них исследовательской активности, нацеленной на изучение объектов живой и неживой природы, взаимосвязей между ними;</w:t>
      </w:r>
      <w:r w:rsidR="00B93810">
        <w:rPr>
          <w:sz w:val="28"/>
          <w:szCs w:val="28"/>
        </w:rPr>
        <w:t xml:space="preserve"> </w:t>
      </w:r>
      <w:r w:rsidR="006D1933" w:rsidRPr="006327FE">
        <w:rPr>
          <w:sz w:val="28"/>
          <w:szCs w:val="28"/>
        </w:rPr>
        <w:t>экологическое воспитание подрастающего поколения;</w:t>
      </w:r>
      <w:r w:rsidR="00B93810">
        <w:rPr>
          <w:sz w:val="28"/>
          <w:szCs w:val="28"/>
        </w:rPr>
        <w:t xml:space="preserve"> </w:t>
      </w:r>
      <w:r w:rsidR="006D1933" w:rsidRPr="006327FE">
        <w:rPr>
          <w:sz w:val="28"/>
          <w:szCs w:val="28"/>
        </w:rPr>
        <w:t>приобретение практических умений, навыков в области охраны природы и рационального природопользования</w:t>
      </w:r>
      <w:r w:rsidR="00436B05">
        <w:rPr>
          <w:sz w:val="28"/>
          <w:szCs w:val="28"/>
        </w:rPr>
        <w:t>.</w:t>
      </w:r>
    </w:p>
    <w:p w:rsidR="006D1933" w:rsidRPr="006327FE" w:rsidRDefault="00B31433" w:rsidP="00B31433">
      <w:pPr>
        <w:spacing w:after="0" w:line="240" w:lineRule="auto"/>
        <w:ind w:firstLine="567"/>
        <w:jc w:val="both"/>
        <w:rPr>
          <w:sz w:val="28"/>
          <w:szCs w:val="28"/>
        </w:rPr>
      </w:pPr>
      <w:r>
        <w:rPr>
          <w:sz w:val="28"/>
          <w:szCs w:val="28"/>
        </w:rPr>
        <w:t xml:space="preserve">– </w:t>
      </w:r>
      <w:r w:rsidR="00DA3838">
        <w:rPr>
          <w:sz w:val="28"/>
          <w:szCs w:val="28"/>
        </w:rPr>
        <w:t>С</w:t>
      </w:r>
      <w:r w:rsidR="006D1933" w:rsidRPr="006327FE">
        <w:rPr>
          <w:sz w:val="28"/>
          <w:szCs w:val="28"/>
        </w:rPr>
        <w:t>оциально-педагогическая. Программы социально-педагогической направленности в системе дополнительного образования направлены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межличностных взаимоотношений, адаптацию в коллективе</w:t>
      </w:r>
      <w:r w:rsidR="00436B05">
        <w:rPr>
          <w:sz w:val="28"/>
          <w:szCs w:val="28"/>
        </w:rPr>
        <w:t>.</w:t>
      </w:r>
    </w:p>
    <w:p w:rsidR="006D1933" w:rsidRPr="006327FE" w:rsidRDefault="00B31433" w:rsidP="00B31433">
      <w:pPr>
        <w:spacing w:after="0" w:line="240" w:lineRule="auto"/>
        <w:ind w:firstLine="567"/>
        <w:jc w:val="both"/>
        <w:rPr>
          <w:sz w:val="28"/>
          <w:szCs w:val="28"/>
        </w:rPr>
      </w:pPr>
      <w:r>
        <w:rPr>
          <w:sz w:val="28"/>
          <w:szCs w:val="28"/>
        </w:rPr>
        <w:t xml:space="preserve">– </w:t>
      </w:r>
      <w:r w:rsidR="00DA3838">
        <w:rPr>
          <w:sz w:val="28"/>
          <w:szCs w:val="28"/>
        </w:rPr>
        <w:t>Т</w:t>
      </w:r>
      <w:r w:rsidR="006D1933" w:rsidRPr="006327FE">
        <w:rPr>
          <w:sz w:val="28"/>
          <w:szCs w:val="28"/>
        </w:rPr>
        <w:t>уристско-краеведческая. Программы туристско-краеведческой направленности направлены на изучение истории нашей страны, судеб соотечественников, семейных родословных, являются источником социального, личностного и духовного развития учащихся. Туристско-краеведческая направленность включает следующие группы программ: пеший, горный, водный, вело</w:t>
      </w:r>
      <w:r w:rsidR="004458B0">
        <w:rPr>
          <w:sz w:val="28"/>
          <w:szCs w:val="28"/>
        </w:rPr>
        <w:t>-</w:t>
      </w:r>
      <w:r w:rsidR="00B93810">
        <w:rPr>
          <w:sz w:val="28"/>
          <w:szCs w:val="28"/>
        </w:rPr>
        <w:t xml:space="preserve"> </w:t>
      </w:r>
      <w:r w:rsidR="006D1933" w:rsidRPr="006327FE">
        <w:rPr>
          <w:sz w:val="28"/>
          <w:szCs w:val="28"/>
        </w:rPr>
        <w:t>и другие виды туризма, альпинизм, краеведение, музееведение и др</w:t>
      </w:r>
      <w:r w:rsidR="004458B0">
        <w:rPr>
          <w:sz w:val="28"/>
          <w:szCs w:val="28"/>
        </w:rPr>
        <w:t>.</w:t>
      </w:r>
    </w:p>
    <w:p w:rsidR="006D1933" w:rsidRPr="006327FE" w:rsidRDefault="00B31433" w:rsidP="00B31433">
      <w:pPr>
        <w:autoSpaceDE w:val="0"/>
        <w:autoSpaceDN w:val="0"/>
        <w:adjustRightInd w:val="0"/>
        <w:spacing w:after="0" w:line="240" w:lineRule="auto"/>
        <w:ind w:firstLine="567"/>
        <w:jc w:val="both"/>
        <w:rPr>
          <w:sz w:val="28"/>
          <w:szCs w:val="28"/>
        </w:rPr>
      </w:pPr>
      <w:r>
        <w:rPr>
          <w:sz w:val="28"/>
          <w:szCs w:val="28"/>
        </w:rPr>
        <w:t>– Т</w:t>
      </w:r>
      <w:r w:rsidR="006D1933" w:rsidRPr="006327FE">
        <w:rPr>
          <w:sz w:val="28"/>
          <w:szCs w:val="28"/>
        </w:rPr>
        <w:t>ехническая (</w:t>
      </w:r>
      <w:r>
        <w:rPr>
          <w:sz w:val="28"/>
          <w:szCs w:val="28"/>
        </w:rPr>
        <w:t>н</w:t>
      </w:r>
      <w:r w:rsidR="006D1933" w:rsidRPr="006327FE">
        <w:rPr>
          <w:sz w:val="28"/>
          <w:szCs w:val="28"/>
        </w:rPr>
        <w:t>аучно-техническая (способность обучающихся создавать технические системы, совершенствовать их характеристики, решать исследовательские задачи). Спортивно-техническая (умение приводить технические системы в действие в рамках соревновательной деятельности, участвовать в соревнованиях «технических видах спорта») направленности. Техническая направленность может быть разделена на три смысловых блока: моделизм, радиоэлектроника, информационные (компьютерные) технологии</w:t>
      </w:r>
      <w:r w:rsidR="00A72001">
        <w:rPr>
          <w:sz w:val="28"/>
          <w:szCs w:val="28"/>
        </w:rPr>
        <w:t>.</w:t>
      </w:r>
    </w:p>
    <w:p w:rsidR="006D1933" w:rsidRPr="006327FE" w:rsidRDefault="00B31433" w:rsidP="00B31433">
      <w:pPr>
        <w:autoSpaceDE w:val="0"/>
        <w:autoSpaceDN w:val="0"/>
        <w:adjustRightInd w:val="0"/>
        <w:spacing w:after="0" w:line="240" w:lineRule="auto"/>
        <w:ind w:firstLine="567"/>
        <w:jc w:val="both"/>
        <w:rPr>
          <w:sz w:val="28"/>
          <w:szCs w:val="28"/>
        </w:rPr>
      </w:pPr>
      <w:r>
        <w:rPr>
          <w:sz w:val="28"/>
          <w:szCs w:val="28"/>
        </w:rPr>
        <w:t>– Х</w:t>
      </w:r>
      <w:r w:rsidR="006D1933" w:rsidRPr="006327FE">
        <w:rPr>
          <w:sz w:val="28"/>
          <w:szCs w:val="28"/>
        </w:rPr>
        <w:t>удожественная. Основной целью данного направления является: раскрытие творческих способностей обучающихся, нравственное и художественно-эстетическое развитие личности реб</w:t>
      </w:r>
      <w:r w:rsidR="00641502">
        <w:rPr>
          <w:sz w:val="28"/>
          <w:szCs w:val="28"/>
        </w:rPr>
        <w:t>е</w:t>
      </w:r>
      <w:r w:rsidR="006D1933" w:rsidRPr="006327FE">
        <w:rPr>
          <w:sz w:val="28"/>
          <w:szCs w:val="28"/>
        </w:rPr>
        <w:t>нка. Художественная направленность включает следующие группы программ: музыкального развития, изобразительного и декоративно-прикладного искусства, искусство танца, театрального искусства, литературного творчества</w:t>
      </w:r>
      <w:r w:rsidR="00A72001">
        <w:rPr>
          <w:sz w:val="28"/>
          <w:szCs w:val="28"/>
        </w:rPr>
        <w:t>.</w:t>
      </w:r>
    </w:p>
    <w:p w:rsidR="006D1933" w:rsidRPr="006327FE" w:rsidRDefault="00B31433" w:rsidP="00B31433">
      <w:pPr>
        <w:autoSpaceDE w:val="0"/>
        <w:autoSpaceDN w:val="0"/>
        <w:adjustRightInd w:val="0"/>
        <w:spacing w:after="0" w:line="240" w:lineRule="auto"/>
        <w:ind w:firstLine="567"/>
        <w:jc w:val="both"/>
        <w:rPr>
          <w:sz w:val="28"/>
          <w:szCs w:val="28"/>
        </w:rPr>
      </w:pPr>
      <w:r>
        <w:rPr>
          <w:sz w:val="28"/>
          <w:szCs w:val="28"/>
        </w:rPr>
        <w:t>– Ф</w:t>
      </w:r>
      <w:r w:rsidR="006D1933" w:rsidRPr="006327FE">
        <w:rPr>
          <w:sz w:val="28"/>
          <w:szCs w:val="28"/>
        </w:rPr>
        <w:t>изкультурно-спортивная. В пределах данной направленности дополнительного образования рассматриваются вопросы в области физической культуры и спорта, направленны</w:t>
      </w:r>
      <w:r w:rsidR="00A72001">
        <w:rPr>
          <w:sz w:val="28"/>
          <w:szCs w:val="28"/>
        </w:rPr>
        <w:t>е</w:t>
      </w:r>
      <w:r w:rsidR="006D1933" w:rsidRPr="006327FE">
        <w:rPr>
          <w:sz w:val="28"/>
          <w:szCs w:val="28"/>
        </w:rPr>
        <w:t xml:space="preserve">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w:t>
      </w:r>
      <w:r w:rsidR="00C765EF">
        <w:rPr>
          <w:sz w:val="28"/>
          <w:szCs w:val="28"/>
        </w:rPr>
        <w:t>ё</w:t>
      </w:r>
      <w:r w:rsidR="006D1933" w:rsidRPr="006327FE">
        <w:rPr>
          <w:sz w:val="28"/>
          <w:szCs w:val="28"/>
        </w:rPr>
        <w:t xml:space="preserve">нных детей и подростков, создание условий для прохождения спортивной подготовки, а также на подготовку кадров в области физической культуры и спорта. </w:t>
      </w:r>
    </w:p>
    <w:p w:rsidR="006D1933" w:rsidRPr="006327FE" w:rsidRDefault="006D1933" w:rsidP="006327FE">
      <w:pPr>
        <w:spacing w:after="0" w:line="240" w:lineRule="auto"/>
        <w:ind w:firstLine="567"/>
        <w:jc w:val="both"/>
        <w:rPr>
          <w:sz w:val="28"/>
          <w:szCs w:val="28"/>
        </w:rPr>
      </w:pPr>
      <w:r w:rsidRPr="006327FE">
        <w:rPr>
          <w:sz w:val="28"/>
          <w:szCs w:val="28"/>
        </w:rPr>
        <w:t xml:space="preserve">Вид программы – это авторская позиция творческого коллектива института, не указывается на титульном листе, если эта позиция не введена локальным актом образовательной организации, реализующей дополнительные общеразвивающие программы. </w:t>
      </w:r>
    </w:p>
    <w:p w:rsidR="006D1933" w:rsidRPr="006327FE" w:rsidRDefault="006D1933" w:rsidP="006327FE">
      <w:pPr>
        <w:spacing w:after="0" w:line="240" w:lineRule="auto"/>
        <w:ind w:firstLine="567"/>
        <w:jc w:val="both"/>
        <w:rPr>
          <w:sz w:val="28"/>
          <w:szCs w:val="28"/>
        </w:rPr>
      </w:pPr>
      <w:r w:rsidRPr="006327FE">
        <w:rPr>
          <w:sz w:val="28"/>
          <w:szCs w:val="28"/>
        </w:rPr>
        <w:t xml:space="preserve">Возраст обучающихся. Данный компонент титульного листа изменяется в зависимости от возрастного состава обучающихся, участвующих в освоении дополнительной образовательной программы разработчика. Может использоваться без изменения. </w:t>
      </w:r>
    </w:p>
    <w:p w:rsidR="006D1933" w:rsidRPr="006327FE" w:rsidRDefault="006D1933" w:rsidP="006327FE">
      <w:pPr>
        <w:spacing w:after="0" w:line="240" w:lineRule="auto"/>
        <w:ind w:firstLine="567"/>
        <w:jc w:val="both"/>
        <w:rPr>
          <w:sz w:val="28"/>
          <w:szCs w:val="28"/>
        </w:rPr>
      </w:pPr>
      <w:r w:rsidRPr="006327FE">
        <w:rPr>
          <w:sz w:val="28"/>
          <w:szCs w:val="28"/>
        </w:rPr>
        <w:t xml:space="preserve">Срок реализации программы. Определяется видом программы, изменяется в зависимости от целей и задачи разрабатываемой программы педагогом на основе модельной программы. </w:t>
      </w:r>
    </w:p>
    <w:p w:rsidR="006D1933" w:rsidRPr="006327FE" w:rsidRDefault="006D1933" w:rsidP="006327FE">
      <w:pPr>
        <w:spacing w:after="0" w:line="240" w:lineRule="auto"/>
        <w:ind w:firstLine="567"/>
        <w:jc w:val="both"/>
        <w:rPr>
          <w:sz w:val="28"/>
          <w:szCs w:val="28"/>
        </w:rPr>
      </w:pPr>
      <w:r w:rsidRPr="006327FE">
        <w:rPr>
          <w:sz w:val="28"/>
          <w:szCs w:val="28"/>
        </w:rPr>
        <w:t>Автор</w:t>
      </w:r>
      <w:r w:rsidR="00A72001">
        <w:rPr>
          <w:sz w:val="28"/>
          <w:szCs w:val="28"/>
        </w:rPr>
        <w:t>-</w:t>
      </w:r>
      <w:r w:rsidRPr="006327FE">
        <w:rPr>
          <w:sz w:val="28"/>
          <w:szCs w:val="28"/>
        </w:rPr>
        <w:t>составитель: Ф</w:t>
      </w:r>
      <w:r w:rsidR="00A72001">
        <w:rPr>
          <w:sz w:val="28"/>
          <w:szCs w:val="28"/>
        </w:rPr>
        <w:t xml:space="preserve">. </w:t>
      </w:r>
      <w:r w:rsidRPr="006327FE">
        <w:rPr>
          <w:sz w:val="28"/>
          <w:szCs w:val="28"/>
        </w:rPr>
        <w:t>И</w:t>
      </w:r>
      <w:r w:rsidR="00A72001">
        <w:rPr>
          <w:sz w:val="28"/>
          <w:szCs w:val="28"/>
        </w:rPr>
        <w:t xml:space="preserve">. </w:t>
      </w:r>
      <w:r w:rsidRPr="006327FE">
        <w:rPr>
          <w:sz w:val="28"/>
          <w:szCs w:val="28"/>
        </w:rPr>
        <w:t>О. На титульном листе обозначается разработчик программы – специалист организации, в которой будет реализовываться программа. В тексте пояснительной записки необходимо указать, что при составлении программы использовалась модельная дополнительная общеразвива</w:t>
      </w:r>
      <w:r w:rsidR="00A72001">
        <w:rPr>
          <w:sz w:val="28"/>
          <w:szCs w:val="28"/>
        </w:rPr>
        <w:softHyphen/>
      </w:r>
      <w:r w:rsidRPr="006327FE">
        <w:rPr>
          <w:sz w:val="28"/>
          <w:szCs w:val="28"/>
        </w:rPr>
        <w:t>ющая программа и ссылка на интернет</w:t>
      </w:r>
      <w:r w:rsidR="00A72001">
        <w:rPr>
          <w:sz w:val="28"/>
          <w:szCs w:val="28"/>
        </w:rPr>
        <w:t>-</w:t>
      </w:r>
      <w:r w:rsidRPr="006327FE">
        <w:rPr>
          <w:sz w:val="28"/>
          <w:szCs w:val="28"/>
        </w:rPr>
        <w:t>ресурс</w:t>
      </w:r>
      <w:r w:rsidR="00B93810">
        <w:rPr>
          <w:sz w:val="28"/>
          <w:szCs w:val="28"/>
        </w:rPr>
        <w:t xml:space="preserve"> – </w:t>
      </w:r>
      <w:r w:rsidRPr="006327FE">
        <w:rPr>
          <w:sz w:val="28"/>
          <w:szCs w:val="28"/>
        </w:rPr>
        <w:t>репозиторий, где размещена данная программа.</w:t>
      </w:r>
    </w:p>
    <w:p w:rsidR="006D1933" w:rsidRPr="006327FE" w:rsidRDefault="00763ED1" w:rsidP="006327FE">
      <w:pPr>
        <w:spacing w:after="0" w:line="240" w:lineRule="auto"/>
        <w:ind w:firstLine="567"/>
        <w:jc w:val="both"/>
        <w:rPr>
          <w:sz w:val="28"/>
          <w:szCs w:val="28"/>
        </w:rPr>
      </w:pPr>
      <w:r w:rsidRPr="006327FE">
        <w:rPr>
          <w:sz w:val="28"/>
          <w:szCs w:val="28"/>
        </w:rPr>
        <w:t>Слушателями может быть разработан с</w:t>
      </w:r>
      <w:r w:rsidR="006D1933" w:rsidRPr="006327FE">
        <w:rPr>
          <w:sz w:val="28"/>
          <w:szCs w:val="28"/>
        </w:rPr>
        <w:t>ледующий алгоритм</w:t>
      </w:r>
      <w:r w:rsidR="00A72001">
        <w:rPr>
          <w:sz w:val="28"/>
          <w:szCs w:val="28"/>
        </w:rPr>
        <w:t>, который</w:t>
      </w:r>
      <w:r w:rsidR="006D1933" w:rsidRPr="006327FE">
        <w:rPr>
          <w:sz w:val="28"/>
          <w:szCs w:val="28"/>
        </w:rPr>
        <w:t xml:space="preserve"> предназначен для формирования целевого раздела программы. Он включает разработку педагогом пояснительной записки, содержащей такие разделы</w:t>
      </w:r>
      <w:r w:rsidR="00A72001">
        <w:rPr>
          <w:sz w:val="28"/>
          <w:szCs w:val="28"/>
        </w:rPr>
        <w:t>,</w:t>
      </w:r>
      <w:r w:rsidR="006D1933" w:rsidRPr="006327FE">
        <w:rPr>
          <w:sz w:val="28"/>
          <w:szCs w:val="28"/>
        </w:rPr>
        <w:t xml:space="preserve"> как:</w:t>
      </w:r>
    </w:p>
    <w:p w:rsidR="006D1933" w:rsidRPr="006327FE" w:rsidRDefault="00A72001" w:rsidP="00A72001">
      <w:pPr>
        <w:tabs>
          <w:tab w:val="left" w:pos="1134"/>
        </w:tabs>
        <w:spacing w:after="0" w:line="240" w:lineRule="auto"/>
        <w:ind w:left="567"/>
        <w:jc w:val="both"/>
        <w:rPr>
          <w:sz w:val="28"/>
          <w:szCs w:val="28"/>
        </w:rPr>
      </w:pPr>
      <w:r>
        <w:rPr>
          <w:sz w:val="28"/>
          <w:szCs w:val="28"/>
        </w:rPr>
        <w:t xml:space="preserve">– </w:t>
      </w:r>
      <w:r w:rsidR="006D1933" w:rsidRPr="006327FE">
        <w:rPr>
          <w:sz w:val="28"/>
          <w:szCs w:val="28"/>
        </w:rPr>
        <w:t>актуальность программы;</w:t>
      </w:r>
    </w:p>
    <w:p w:rsidR="006D1933" w:rsidRPr="006327FE" w:rsidRDefault="00A72001" w:rsidP="00A72001">
      <w:pPr>
        <w:tabs>
          <w:tab w:val="left" w:pos="1134"/>
        </w:tabs>
        <w:spacing w:after="0" w:line="240" w:lineRule="auto"/>
        <w:ind w:left="567"/>
        <w:jc w:val="both"/>
        <w:rPr>
          <w:sz w:val="28"/>
          <w:szCs w:val="28"/>
        </w:rPr>
      </w:pPr>
      <w:r>
        <w:rPr>
          <w:sz w:val="28"/>
          <w:szCs w:val="28"/>
        </w:rPr>
        <w:t xml:space="preserve">– </w:t>
      </w:r>
      <w:r w:rsidR="006D1933" w:rsidRPr="006327FE">
        <w:rPr>
          <w:sz w:val="28"/>
          <w:szCs w:val="28"/>
        </w:rPr>
        <w:t>отличительная особенность программы;</w:t>
      </w:r>
    </w:p>
    <w:p w:rsidR="006D1933" w:rsidRPr="006327FE" w:rsidRDefault="00A72001" w:rsidP="00A72001">
      <w:pPr>
        <w:tabs>
          <w:tab w:val="left" w:pos="1134"/>
        </w:tabs>
        <w:spacing w:after="0" w:line="240" w:lineRule="auto"/>
        <w:ind w:left="567"/>
        <w:jc w:val="both"/>
        <w:rPr>
          <w:sz w:val="28"/>
          <w:szCs w:val="28"/>
        </w:rPr>
      </w:pPr>
      <w:r>
        <w:rPr>
          <w:sz w:val="28"/>
          <w:szCs w:val="28"/>
        </w:rPr>
        <w:t xml:space="preserve">– </w:t>
      </w:r>
      <w:r w:rsidR="006D1933" w:rsidRPr="006327FE">
        <w:rPr>
          <w:sz w:val="28"/>
          <w:szCs w:val="28"/>
        </w:rPr>
        <w:t>педагогическая целесообразность;</w:t>
      </w:r>
    </w:p>
    <w:p w:rsidR="006D1933" w:rsidRPr="006327FE" w:rsidRDefault="00A72001" w:rsidP="00A72001">
      <w:pPr>
        <w:tabs>
          <w:tab w:val="left" w:pos="1134"/>
        </w:tabs>
        <w:spacing w:after="0" w:line="240" w:lineRule="auto"/>
        <w:ind w:left="567"/>
        <w:jc w:val="both"/>
        <w:rPr>
          <w:sz w:val="28"/>
          <w:szCs w:val="28"/>
        </w:rPr>
      </w:pPr>
      <w:r>
        <w:rPr>
          <w:sz w:val="28"/>
          <w:szCs w:val="28"/>
        </w:rPr>
        <w:t xml:space="preserve">– </w:t>
      </w:r>
      <w:r w:rsidR="006D1933" w:rsidRPr="006327FE">
        <w:rPr>
          <w:sz w:val="28"/>
          <w:szCs w:val="28"/>
        </w:rPr>
        <w:t>цель программы;</w:t>
      </w:r>
    </w:p>
    <w:p w:rsidR="006D1933" w:rsidRPr="006327FE" w:rsidRDefault="00A72001" w:rsidP="00A72001">
      <w:pPr>
        <w:tabs>
          <w:tab w:val="left" w:pos="1134"/>
        </w:tabs>
        <w:spacing w:after="0" w:line="240" w:lineRule="auto"/>
        <w:ind w:left="567"/>
        <w:jc w:val="both"/>
        <w:rPr>
          <w:sz w:val="28"/>
          <w:szCs w:val="28"/>
        </w:rPr>
      </w:pPr>
      <w:r>
        <w:rPr>
          <w:sz w:val="28"/>
          <w:szCs w:val="28"/>
        </w:rPr>
        <w:t xml:space="preserve">– </w:t>
      </w:r>
      <w:r w:rsidR="006D1933" w:rsidRPr="006327FE">
        <w:rPr>
          <w:sz w:val="28"/>
          <w:szCs w:val="28"/>
        </w:rPr>
        <w:t>задачи;</w:t>
      </w:r>
    </w:p>
    <w:p w:rsidR="006D1933" w:rsidRPr="006327FE" w:rsidRDefault="00A72001" w:rsidP="00A72001">
      <w:pPr>
        <w:tabs>
          <w:tab w:val="left" w:pos="1134"/>
        </w:tabs>
        <w:spacing w:after="0" w:line="240" w:lineRule="auto"/>
        <w:ind w:left="567"/>
        <w:jc w:val="both"/>
        <w:rPr>
          <w:sz w:val="28"/>
          <w:szCs w:val="28"/>
        </w:rPr>
      </w:pPr>
      <w:r>
        <w:rPr>
          <w:sz w:val="28"/>
          <w:szCs w:val="28"/>
        </w:rPr>
        <w:t xml:space="preserve">– </w:t>
      </w:r>
      <w:r w:rsidR="006D1933" w:rsidRPr="006327FE">
        <w:rPr>
          <w:sz w:val="28"/>
          <w:szCs w:val="28"/>
        </w:rPr>
        <w:t>адресат обучающихся;</w:t>
      </w:r>
    </w:p>
    <w:p w:rsidR="006D1933" w:rsidRPr="006327FE" w:rsidRDefault="00A72001" w:rsidP="00A72001">
      <w:pPr>
        <w:tabs>
          <w:tab w:val="left" w:pos="1134"/>
        </w:tabs>
        <w:spacing w:after="0" w:line="240" w:lineRule="auto"/>
        <w:ind w:left="567"/>
        <w:jc w:val="both"/>
        <w:rPr>
          <w:sz w:val="28"/>
          <w:szCs w:val="28"/>
        </w:rPr>
      </w:pPr>
      <w:r>
        <w:rPr>
          <w:sz w:val="28"/>
          <w:szCs w:val="28"/>
        </w:rPr>
        <w:t xml:space="preserve">– </w:t>
      </w:r>
      <w:r w:rsidR="006D1933" w:rsidRPr="006327FE">
        <w:rPr>
          <w:sz w:val="28"/>
          <w:szCs w:val="28"/>
        </w:rPr>
        <w:t>логика построения программы;</w:t>
      </w:r>
    </w:p>
    <w:p w:rsidR="006D1933" w:rsidRPr="006327FE" w:rsidRDefault="00A72001" w:rsidP="00A72001">
      <w:pPr>
        <w:tabs>
          <w:tab w:val="left" w:pos="1134"/>
        </w:tabs>
        <w:spacing w:after="0" w:line="240" w:lineRule="auto"/>
        <w:ind w:left="567"/>
        <w:jc w:val="both"/>
        <w:rPr>
          <w:sz w:val="28"/>
          <w:szCs w:val="28"/>
        </w:rPr>
      </w:pPr>
      <w:r>
        <w:rPr>
          <w:sz w:val="28"/>
          <w:szCs w:val="28"/>
        </w:rPr>
        <w:t xml:space="preserve">– </w:t>
      </w:r>
      <w:r w:rsidR="006D1933" w:rsidRPr="006327FE">
        <w:rPr>
          <w:sz w:val="28"/>
          <w:szCs w:val="28"/>
        </w:rPr>
        <w:t>сроки и объем;</w:t>
      </w:r>
    </w:p>
    <w:p w:rsidR="006D1933" w:rsidRPr="006327FE" w:rsidRDefault="00A72001" w:rsidP="00A72001">
      <w:pPr>
        <w:tabs>
          <w:tab w:val="left" w:pos="1134"/>
        </w:tabs>
        <w:spacing w:after="0" w:line="240" w:lineRule="auto"/>
        <w:ind w:left="567"/>
        <w:jc w:val="both"/>
        <w:rPr>
          <w:sz w:val="28"/>
          <w:szCs w:val="28"/>
        </w:rPr>
      </w:pPr>
      <w:r>
        <w:rPr>
          <w:sz w:val="28"/>
          <w:szCs w:val="28"/>
        </w:rPr>
        <w:t xml:space="preserve">– </w:t>
      </w:r>
      <w:r w:rsidR="006D1933" w:rsidRPr="006327FE">
        <w:rPr>
          <w:sz w:val="28"/>
          <w:szCs w:val="28"/>
        </w:rPr>
        <w:t>планируемые результаты;</w:t>
      </w:r>
    </w:p>
    <w:p w:rsidR="006D1933" w:rsidRPr="006327FE" w:rsidRDefault="00A72001" w:rsidP="00A72001">
      <w:pPr>
        <w:tabs>
          <w:tab w:val="left" w:pos="1134"/>
        </w:tabs>
        <w:spacing w:after="0" w:line="240" w:lineRule="auto"/>
        <w:ind w:left="567"/>
        <w:jc w:val="both"/>
        <w:rPr>
          <w:sz w:val="28"/>
          <w:szCs w:val="28"/>
        </w:rPr>
      </w:pPr>
      <w:r>
        <w:rPr>
          <w:sz w:val="28"/>
          <w:szCs w:val="28"/>
        </w:rPr>
        <w:t xml:space="preserve">– </w:t>
      </w:r>
      <w:r w:rsidR="006D1933" w:rsidRPr="006327FE">
        <w:rPr>
          <w:sz w:val="28"/>
          <w:szCs w:val="28"/>
        </w:rPr>
        <w:t>система оценки планируемых результатов освоения программы.</w:t>
      </w:r>
    </w:p>
    <w:p w:rsidR="006D1933" w:rsidRPr="006327FE" w:rsidRDefault="006D1933" w:rsidP="006327FE">
      <w:pPr>
        <w:spacing w:after="0" w:line="240" w:lineRule="auto"/>
        <w:ind w:firstLine="567"/>
        <w:jc w:val="both"/>
        <w:rPr>
          <w:sz w:val="28"/>
          <w:szCs w:val="28"/>
        </w:rPr>
      </w:pPr>
      <w:r w:rsidRPr="006327FE">
        <w:rPr>
          <w:sz w:val="28"/>
          <w:szCs w:val="28"/>
        </w:rPr>
        <w:t>Текст и логика изложения пояснительной записки должны соответствовать требованиям локального документа образовательной организации. При составлении собственной пояснительной записки рекомендуем педагогу совершить следующие шаги</w:t>
      </w:r>
      <w:r w:rsidR="00A72001">
        <w:rPr>
          <w:sz w:val="28"/>
          <w:szCs w:val="28"/>
        </w:rPr>
        <w:t>.</w:t>
      </w:r>
    </w:p>
    <w:p w:rsidR="006D1933" w:rsidRPr="006327FE" w:rsidRDefault="006D1933" w:rsidP="006327FE">
      <w:pPr>
        <w:spacing w:after="0" w:line="240" w:lineRule="auto"/>
        <w:ind w:firstLine="567"/>
        <w:jc w:val="both"/>
        <w:rPr>
          <w:sz w:val="28"/>
          <w:szCs w:val="28"/>
        </w:rPr>
      </w:pPr>
      <w:r w:rsidRPr="006327FE">
        <w:rPr>
          <w:sz w:val="28"/>
          <w:szCs w:val="28"/>
        </w:rPr>
        <w:t>Шаг 1. изучить текст пояснительной записки модельной дополнительной общеразвивающей программы</w:t>
      </w:r>
      <w:r w:rsidR="00A72001">
        <w:rPr>
          <w:sz w:val="28"/>
          <w:szCs w:val="28"/>
        </w:rPr>
        <w:t>.</w:t>
      </w:r>
      <w:r w:rsidRPr="006327FE">
        <w:rPr>
          <w:sz w:val="28"/>
          <w:szCs w:val="28"/>
        </w:rPr>
        <w:t xml:space="preserve"> </w:t>
      </w:r>
    </w:p>
    <w:p w:rsidR="006D1933" w:rsidRPr="006327FE" w:rsidRDefault="006D1933" w:rsidP="006327FE">
      <w:pPr>
        <w:spacing w:after="0" w:line="240" w:lineRule="auto"/>
        <w:ind w:firstLine="567"/>
        <w:jc w:val="both"/>
        <w:rPr>
          <w:sz w:val="28"/>
          <w:szCs w:val="28"/>
        </w:rPr>
      </w:pPr>
      <w:r w:rsidRPr="006327FE">
        <w:rPr>
          <w:i/>
          <w:sz w:val="28"/>
          <w:szCs w:val="28"/>
        </w:rPr>
        <w:t>Актуальность программы</w:t>
      </w:r>
      <w:r w:rsidRPr="006327FE">
        <w:rPr>
          <w:sz w:val="28"/>
          <w:szCs w:val="28"/>
        </w:rPr>
        <w:t xml:space="preserve"> </w:t>
      </w:r>
      <w:r w:rsidR="00AA3DBF" w:rsidRPr="006327FE">
        <w:rPr>
          <w:sz w:val="28"/>
          <w:szCs w:val="28"/>
        </w:rPr>
        <w:t>–</w:t>
      </w:r>
      <w:r w:rsidRPr="006327FE">
        <w:rPr>
          <w:sz w:val="28"/>
          <w:szCs w:val="28"/>
        </w:rPr>
        <w:t xml:space="preserve"> данный текст возможно оставить без изменений (при условии, что тематика программ в репозитории соответствует потребностям образовательной организации).</w:t>
      </w:r>
    </w:p>
    <w:p w:rsidR="006D1933" w:rsidRPr="006327FE" w:rsidRDefault="006D1933" w:rsidP="006327FE">
      <w:pPr>
        <w:spacing w:after="0" w:line="240" w:lineRule="auto"/>
        <w:ind w:firstLine="567"/>
        <w:jc w:val="both"/>
        <w:rPr>
          <w:sz w:val="28"/>
          <w:szCs w:val="28"/>
        </w:rPr>
      </w:pPr>
      <w:r w:rsidRPr="006327FE">
        <w:rPr>
          <w:i/>
          <w:sz w:val="28"/>
          <w:szCs w:val="28"/>
        </w:rPr>
        <w:t>Отличительная особенность программы</w:t>
      </w:r>
      <w:r w:rsidRPr="006327FE">
        <w:rPr>
          <w:sz w:val="28"/>
          <w:szCs w:val="28"/>
        </w:rPr>
        <w:t xml:space="preserve"> – данный текст изменяется разработчиком программы в соответствии с конкретными условиями реализации (территория, контингент обучающихся и др.), Текст программы может быть не изменен, если программа используется полностью.</w:t>
      </w:r>
    </w:p>
    <w:p w:rsidR="006D1933" w:rsidRPr="006327FE" w:rsidRDefault="006D1933" w:rsidP="006327FE">
      <w:pPr>
        <w:spacing w:after="0" w:line="240" w:lineRule="auto"/>
        <w:ind w:firstLine="567"/>
        <w:jc w:val="both"/>
        <w:rPr>
          <w:sz w:val="28"/>
          <w:szCs w:val="28"/>
        </w:rPr>
      </w:pPr>
      <w:r w:rsidRPr="006327FE">
        <w:rPr>
          <w:i/>
          <w:sz w:val="28"/>
          <w:szCs w:val="28"/>
        </w:rPr>
        <w:t>Педагогическая целесообразность</w:t>
      </w:r>
      <w:r w:rsidRPr="006327FE">
        <w:rPr>
          <w:sz w:val="28"/>
          <w:szCs w:val="28"/>
        </w:rPr>
        <w:t>. Текст этого раздела может быть использован разработчиком в полном объеме, при условии, что разработчик дополнительной общеобразовательной программы полностью согласен с педагогическими при</w:t>
      </w:r>
      <w:r w:rsidR="00641502">
        <w:rPr>
          <w:sz w:val="28"/>
          <w:szCs w:val="28"/>
        </w:rPr>
        <w:t>е</w:t>
      </w:r>
      <w:r w:rsidRPr="006327FE">
        <w:rPr>
          <w:sz w:val="28"/>
          <w:szCs w:val="28"/>
        </w:rPr>
        <w:t>мами, использованием форм, средств и методов образовательной деятельности</w:t>
      </w:r>
      <w:r w:rsidR="00A72001">
        <w:rPr>
          <w:sz w:val="28"/>
          <w:szCs w:val="28"/>
        </w:rPr>
        <w:t>,</w:t>
      </w:r>
      <w:r w:rsidRPr="006327FE">
        <w:rPr>
          <w:sz w:val="28"/>
          <w:szCs w:val="28"/>
        </w:rPr>
        <w:t xml:space="preserve"> представленны</w:t>
      </w:r>
      <w:r w:rsidR="00A72001">
        <w:rPr>
          <w:sz w:val="28"/>
          <w:szCs w:val="28"/>
        </w:rPr>
        <w:t>ми</w:t>
      </w:r>
      <w:r w:rsidRPr="006327FE">
        <w:rPr>
          <w:sz w:val="28"/>
          <w:szCs w:val="28"/>
        </w:rPr>
        <w:t xml:space="preserve"> в модельной программе</w:t>
      </w:r>
      <w:r w:rsidR="00A72001">
        <w:rPr>
          <w:sz w:val="28"/>
          <w:szCs w:val="28"/>
        </w:rPr>
        <w:t>,</w:t>
      </w:r>
      <w:r w:rsidRPr="006327FE">
        <w:rPr>
          <w:sz w:val="28"/>
          <w:szCs w:val="28"/>
        </w:rPr>
        <w:t xml:space="preserve"> и будет их в полном объеме применять на практике.</w:t>
      </w:r>
    </w:p>
    <w:p w:rsidR="006D1933" w:rsidRPr="006327FE" w:rsidRDefault="006D1933" w:rsidP="006327FE">
      <w:pPr>
        <w:spacing w:after="0" w:line="240" w:lineRule="auto"/>
        <w:ind w:firstLine="567"/>
        <w:jc w:val="both"/>
        <w:rPr>
          <w:sz w:val="28"/>
          <w:szCs w:val="28"/>
        </w:rPr>
      </w:pPr>
      <w:r w:rsidRPr="006327FE">
        <w:rPr>
          <w:sz w:val="28"/>
          <w:szCs w:val="28"/>
        </w:rPr>
        <w:t xml:space="preserve">Шаг 2. Изучить текст изменяемых компонентов </w:t>
      </w:r>
      <w:r w:rsidR="00A72001">
        <w:rPr>
          <w:sz w:val="28"/>
          <w:szCs w:val="28"/>
        </w:rPr>
        <w:t>п</w:t>
      </w:r>
      <w:r w:rsidRPr="006327FE">
        <w:rPr>
          <w:sz w:val="28"/>
          <w:szCs w:val="28"/>
        </w:rPr>
        <w:t>ояснительной записки</w:t>
      </w:r>
      <w:r w:rsidR="00A72001">
        <w:rPr>
          <w:sz w:val="28"/>
          <w:szCs w:val="28"/>
        </w:rPr>
        <w:t>.</w:t>
      </w:r>
    </w:p>
    <w:p w:rsidR="006D1933" w:rsidRPr="006327FE" w:rsidRDefault="006D1933" w:rsidP="006327FE">
      <w:pPr>
        <w:spacing w:after="0" w:line="240" w:lineRule="auto"/>
        <w:ind w:firstLine="567"/>
        <w:jc w:val="both"/>
        <w:rPr>
          <w:sz w:val="28"/>
          <w:szCs w:val="28"/>
        </w:rPr>
      </w:pPr>
      <w:r w:rsidRPr="006327FE">
        <w:rPr>
          <w:sz w:val="28"/>
          <w:szCs w:val="28"/>
        </w:rPr>
        <w:t xml:space="preserve">Текст цели может быть полностью использован разработчиком при условии, что разработчик планирует достичь тех же результатов, описанных в модельной программе. При внесении изменений необходимо помнить, что цель и задачи программы, предполагаемый результат образовательного процесса должны соответствовать </w:t>
      </w:r>
      <w:r w:rsidR="00A72001">
        <w:rPr>
          <w:sz w:val="28"/>
          <w:szCs w:val="28"/>
        </w:rPr>
        <w:t>друг другу</w:t>
      </w:r>
      <w:r w:rsidRPr="006327FE">
        <w:rPr>
          <w:sz w:val="28"/>
          <w:szCs w:val="28"/>
        </w:rPr>
        <w:t xml:space="preserve">. </w:t>
      </w:r>
    </w:p>
    <w:p w:rsidR="006D1933" w:rsidRPr="006327FE" w:rsidRDefault="00AA3DBF" w:rsidP="006327FE">
      <w:pPr>
        <w:spacing w:after="0" w:line="240" w:lineRule="auto"/>
        <w:ind w:firstLine="567"/>
        <w:jc w:val="both"/>
        <w:rPr>
          <w:sz w:val="28"/>
          <w:szCs w:val="28"/>
        </w:rPr>
      </w:pPr>
      <w:r w:rsidRPr="006327FE">
        <w:rPr>
          <w:sz w:val="28"/>
          <w:szCs w:val="28"/>
        </w:rPr>
        <w:t xml:space="preserve">Шаг </w:t>
      </w:r>
      <w:r w:rsidR="006D1933" w:rsidRPr="006327FE">
        <w:rPr>
          <w:sz w:val="28"/>
          <w:szCs w:val="28"/>
        </w:rPr>
        <w:t>3. Изучить сформулированные в модельной программе задачи.</w:t>
      </w:r>
    </w:p>
    <w:p w:rsidR="006D1933" w:rsidRPr="006327FE" w:rsidRDefault="00A72001" w:rsidP="00A72001">
      <w:pPr>
        <w:spacing w:after="0" w:line="240" w:lineRule="auto"/>
        <w:ind w:firstLine="567"/>
        <w:jc w:val="both"/>
        <w:rPr>
          <w:sz w:val="28"/>
          <w:szCs w:val="28"/>
        </w:rPr>
      </w:pPr>
      <w:r>
        <w:rPr>
          <w:sz w:val="28"/>
          <w:szCs w:val="28"/>
        </w:rPr>
        <w:t xml:space="preserve">– </w:t>
      </w:r>
      <w:r w:rsidR="006D1933" w:rsidRPr="006327FE">
        <w:rPr>
          <w:sz w:val="28"/>
          <w:szCs w:val="28"/>
        </w:rPr>
        <w:t>Задачи программы могут быть измены в зависимости от принятых в образовательной организации требований к образовательной программе.</w:t>
      </w:r>
    </w:p>
    <w:p w:rsidR="006D1933" w:rsidRPr="006327FE" w:rsidRDefault="00A72001" w:rsidP="00A72001">
      <w:pPr>
        <w:spacing w:after="0" w:line="240" w:lineRule="auto"/>
        <w:ind w:firstLine="567"/>
        <w:jc w:val="both"/>
        <w:rPr>
          <w:sz w:val="28"/>
          <w:szCs w:val="28"/>
        </w:rPr>
      </w:pPr>
      <w:r>
        <w:rPr>
          <w:sz w:val="28"/>
          <w:szCs w:val="28"/>
        </w:rPr>
        <w:t xml:space="preserve">– </w:t>
      </w:r>
      <w:r w:rsidR="006D1933" w:rsidRPr="006327FE">
        <w:rPr>
          <w:sz w:val="28"/>
          <w:szCs w:val="28"/>
        </w:rPr>
        <w:t>Текст задач может быть полностью использован разработчиком при условии, что разработчик планирует достичь тех же результатов, описанных в модельной программе.</w:t>
      </w:r>
    </w:p>
    <w:p w:rsidR="006D1933" w:rsidRPr="006327FE" w:rsidRDefault="00AA3DBF" w:rsidP="006327FE">
      <w:pPr>
        <w:spacing w:after="0" w:line="240" w:lineRule="auto"/>
        <w:ind w:firstLine="567"/>
        <w:jc w:val="both"/>
        <w:rPr>
          <w:sz w:val="28"/>
          <w:szCs w:val="28"/>
        </w:rPr>
      </w:pPr>
      <w:r w:rsidRPr="006327FE">
        <w:rPr>
          <w:sz w:val="28"/>
          <w:szCs w:val="28"/>
        </w:rPr>
        <w:t xml:space="preserve">Шаг </w:t>
      </w:r>
      <w:r w:rsidR="006D1933" w:rsidRPr="006327FE">
        <w:rPr>
          <w:sz w:val="28"/>
          <w:szCs w:val="28"/>
        </w:rPr>
        <w:t>4. Текст раздела пояснительной записки «Адресат обучающихся» используется без изменения, в соответствии с возрастным назначением разрабатываемой программы.</w:t>
      </w:r>
    </w:p>
    <w:p w:rsidR="006D1933" w:rsidRPr="006327FE" w:rsidRDefault="00AA3DBF" w:rsidP="006327FE">
      <w:pPr>
        <w:spacing w:after="0" w:line="240" w:lineRule="auto"/>
        <w:ind w:firstLine="567"/>
        <w:jc w:val="both"/>
        <w:rPr>
          <w:sz w:val="28"/>
          <w:szCs w:val="28"/>
        </w:rPr>
      </w:pPr>
      <w:r w:rsidRPr="006327FE">
        <w:rPr>
          <w:sz w:val="28"/>
          <w:szCs w:val="28"/>
        </w:rPr>
        <w:t xml:space="preserve">Шаг </w:t>
      </w:r>
      <w:r w:rsidR="006D1933" w:rsidRPr="006327FE">
        <w:rPr>
          <w:sz w:val="28"/>
          <w:szCs w:val="28"/>
        </w:rPr>
        <w:t>5. Текст раздела «Логика построения программы» разработчиком может быть использован в полном объеме, при условии, что модельная программа используется полностью. Разработчик может дополнять текст данного раздела текстами из других программ, если он использует для разработки своей программы несколько модельных дополнительных программ.</w:t>
      </w:r>
    </w:p>
    <w:p w:rsidR="006D1933" w:rsidRPr="006327FE" w:rsidRDefault="00AA3DBF" w:rsidP="006327FE">
      <w:pPr>
        <w:spacing w:after="0" w:line="240" w:lineRule="auto"/>
        <w:ind w:firstLine="567"/>
        <w:jc w:val="both"/>
        <w:rPr>
          <w:sz w:val="28"/>
          <w:szCs w:val="28"/>
        </w:rPr>
      </w:pPr>
      <w:r w:rsidRPr="006327FE">
        <w:rPr>
          <w:sz w:val="28"/>
          <w:szCs w:val="28"/>
        </w:rPr>
        <w:t xml:space="preserve">Шаг </w:t>
      </w:r>
      <w:r w:rsidR="006D1933" w:rsidRPr="006327FE">
        <w:rPr>
          <w:sz w:val="28"/>
          <w:szCs w:val="28"/>
        </w:rPr>
        <w:t xml:space="preserve">6. Срок и объем разрабатываемой программы определяется видом программы, изменяется в зависимости от целей и задачи разрабатываемой программы на основе модельной программы, а также определяются возможностями конкретной образовательной организации. </w:t>
      </w:r>
    </w:p>
    <w:p w:rsidR="006D1933" w:rsidRPr="006327FE" w:rsidRDefault="00AA3DBF" w:rsidP="006327FE">
      <w:pPr>
        <w:spacing w:after="0" w:line="240" w:lineRule="auto"/>
        <w:ind w:firstLine="567"/>
        <w:jc w:val="both"/>
        <w:rPr>
          <w:sz w:val="28"/>
          <w:szCs w:val="28"/>
        </w:rPr>
      </w:pPr>
      <w:r w:rsidRPr="006327FE">
        <w:rPr>
          <w:sz w:val="28"/>
          <w:szCs w:val="28"/>
        </w:rPr>
        <w:t>Шаг</w:t>
      </w:r>
      <w:r w:rsidR="006D1933" w:rsidRPr="006327FE">
        <w:rPr>
          <w:sz w:val="28"/>
          <w:szCs w:val="28"/>
        </w:rPr>
        <w:t>. 7</w:t>
      </w:r>
      <w:r w:rsidR="00A72001">
        <w:rPr>
          <w:sz w:val="28"/>
          <w:szCs w:val="28"/>
        </w:rPr>
        <w:t>.</w:t>
      </w:r>
      <w:r w:rsidR="006D1933" w:rsidRPr="006327FE">
        <w:rPr>
          <w:sz w:val="28"/>
          <w:szCs w:val="28"/>
        </w:rPr>
        <w:t xml:space="preserve"> Описание планируемых результатов. Данный раздел пояснительн</w:t>
      </w:r>
      <w:r w:rsidR="00A72001">
        <w:rPr>
          <w:sz w:val="28"/>
          <w:szCs w:val="28"/>
        </w:rPr>
        <w:t>о</w:t>
      </w:r>
      <w:r w:rsidR="006D1933" w:rsidRPr="006327FE">
        <w:rPr>
          <w:sz w:val="28"/>
          <w:szCs w:val="28"/>
        </w:rPr>
        <w:t>й записки изменяется в зависимости от проведенного изменения целей и задач разрабатываемой им новой программы.</w:t>
      </w:r>
    </w:p>
    <w:p w:rsidR="006D1933" w:rsidRPr="006327FE" w:rsidRDefault="006D1933" w:rsidP="006327FE">
      <w:pPr>
        <w:tabs>
          <w:tab w:val="left" w:pos="709"/>
        </w:tabs>
        <w:spacing w:after="0" w:line="240" w:lineRule="auto"/>
        <w:ind w:firstLine="567"/>
        <w:jc w:val="both"/>
        <w:rPr>
          <w:sz w:val="28"/>
          <w:szCs w:val="28"/>
        </w:rPr>
      </w:pPr>
      <w:r w:rsidRPr="006327FE">
        <w:rPr>
          <w:sz w:val="28"/>
          <w:szCs w:val="28"/>
        </w:rPr>
        <w:t>Содержательный и организационный разделы, размещенные далее в теле модельных дополнительных общеразвивающих программ, форм</w:t>
      </w:r>
      <w:r w:rsidR="00A72001">
        <w:rPr>
          <w:sz w:val="28"/>
          <w:szCs w:val="28"/>
        </w:rPr>
        <w:t>ируются по следующему алгоритму.</w:t>
      </w:r>
    </w:p>
    <w:p w:rsidR="006D1933" w:rsidRPr="00F56B36" w:rsidRDefault="00AA3DBF" w:rsidP="006327FE">
      <w:pPr>
        <w:tabs>
          <w:tab w:val="left" w:pos="709"/>
        </w:tabs>
        <w:spacing w:after="0" w:line="240" w:lineRule="auto"/>
        <w:ind w:firstLine="567"/>
        <w:jc w:val="both"/>
        <w:rPr>
          <w:spacing w:val="4"/>
          <w:sz w:val="28"/>
          <w:szCs w:val="28"/>
        </w:rPr>
      </w:pPr>
      <w:r w:rsidRPr="00F56B36">
        <w:rPr>
          <w:spacing w:val="4"/>
          <w:sz w:val="28"/>
          <w:szCs w:val="28"/>
        </w:rPr>
        <w:t>Шаг 1</w:t>
      </w:r>
      <w:r w:rsidR="006D1933" w:rsidRPr="00F56B36">
        <w:rPr>
          <w:spacing w:val="4"/>
          <w:sz w:val="28"/>
          <w:szCs w:val="28"/>
        </w:rPr>
        <w:t>. Изучить содержательный и организационный разделы. Выбрать те содержательные компоненты программы, которые будут реализовываться в образовательной организации. Если в тексте модельной программы представлены содержательные компоненты, которые по объективным причинам не могут быть реализованы в образовательной организации, то их необходимо удалить.</w:t>
      </w:r>
    </w:p>
    <w:p w:rsidR="006D1933" w:rsidRPr="00F56B36" w:rsidRDefault="00AA3DBF" w:rsidP="006327FE">
      <w:pPr>
        <w:tabs>
          <w:tab w:val="left" w:pos="709"/>
        </w:tabs>
        <w:spacing w:after="0" w:line="240" w:lineRule="auto"/>
        <w:ind w:firstLine="567"/>
        <w:jc w:val="both"/>
        <w:rPr>
          <w:b/>
          <w:spacing w:val="4"/>
          <w:sz w:val="28"/>
          <w:szCs w:val="28"/>
        </w:rPr>
      </w:pPr>
      <w:r w:rsidRPr="00F56B36">
        <w:rPr>
          <w:spacing w:val="4"/>
          <w:sz w:val="28"/>
          <w:szCs w:val="28"/>
        </w:rPr>
        <w:t>Шаг 2</w:t>
      </w:r>
      <w:r w:rsidR="006D1933" w:rsidRPr="00F56B36">
        <w:rPr>
          <w:spacing w:val="4"/>
          <w:sz w:val="28"/>
          <w:szCs w:val="28"/>
        </w:rPr>
        <w:t>. Необходимо сопоставить содержательный раздел программы с планируемыми результатами и соотнести их с предложенной системой оценки, т.</w:t>
      </w:r>
      <w:r w:rsidR="00A72001" w:rsidRPr="00F56B36">
        <w:rPr>
          <w:spacing w:val="4"/>
          <w:sz w:val="28"/>
          <w:szCs w:val="28"/>
        </w:rPr>
        <w:t> </w:t>
      </w:r>
      <w:r w:rsidR="006D1933" w:rsidRPr="00F56B36">
        <w:rPr>
          <w:spacing w:val="4"/>
          <w:sz w:val="28"/>
          <w:szCs w:val="28"/>
        </w:rPr>
        <w:t>е. конкретным диагностическим инструментарием, который буд</w:t>
      </w:r>
      <w:r w:rsidR="00A72001" w:rsidRPr="00F56B36">
        <w:rPr>
          <w:spacing w:val="4"/>
          <w:sz w:val="28"/>
          <w:szCs w:val="28"/>
        </w:rPr>
        <w:t>е</w:t>
      </w:r>
      <w:r w:rsidR="006D1933" w:rsidRPr="00F56B36">
        <w:rPr>
          <w:spacing w:val="4"/>
          <w:sz w:val="28"/>
          <w:szCs w:val="28"/>
        </w:rPr>
        <w:t>т использоваться при реализации конкретной дополнительной общеразвивающей программы.</w:t>
      </w:r>
    </w:p>
    <w:p w:rsidR="006D1933" w:rsidRPr="006327FE" w:rsidRDefault="006D1933" w:rsidP="006327FE">
      <w:pPr>
        <w:spacing w:after="0" w:line="240" w:lineRule="auto"/>
        <w:ind w:firstLine="567"/>
        <w:jc w:val="both"/>
        <w:rPr>
          <w:sz w:val="28"/>
          <w:szCs w:val="28"/>
        </w:rPr>
      </w:pPr>
      <w:r w:rsidRPr="006327FE">
        <w:rPr>
          <w:sz w:val="28"/>
          <w:szCs w:val="28"/>
        </w:rPr>
        <w:t>Педагоги, которые будут использовать в своей деятельности оценочные материалы авторской модельной дополнительной общеразвивающей программы</w:t>
      </w:r>
      <w:r w:rsidR="00A72001">
        <w:rPr>
          <w:sz w:val="28"/>
          <w:szCs w:val="28"/>
        </w:rPr>
        <w:t>,</w:t>
      </w:r>
      <w:r w:rsidRPr="006327FE">
        <w:rPr>
          <w:sz w:val="28"/>
          <w:szCs w:val="28"/>
        </w:rPr>
        <w:t xml:space="preserve"> должны далее сопоставить сроки проведения текущего контроля и аттестации с предложенными позициями авторов. При несовпадении сроков или изменении логики в подаче изучаемого материала необходимо внести изменения в предлагаемые учебный план и календарный учебный график.</w:t>
      </w:r>
    </w:p>
    <w:p w:rsidR="006D1933" w:rsidRPr="006327FE" w:rsidRDefault="006D1933" w:rsidP="006327FE">
      <w:pPr>
        <w:spacing w:after="0" w:line="240" w:lineRule="auto"/>
        <w:ind w:firstLine="567"/>
        <w:jc w:val="both"/>
        <w:rPr>
          <w:sz w:val="28"/>
          <w:szCs w:val="28"/>
        </w:rPr>
      </w:pPr>
      <w:r w:rsidRPr="006327FE">
        <w:rPr>
          <w:sz w:val="28"/>
          <w:szCs w:val="28"/>
        </w:rPr>
        <w:t>Система условий реализации программы предполагает описание материально-технической базы</w:t>
      </w:r>
      <w:r w:rsidR="00A72001">
        <w:rPr>
          <w:sz w:val="28"/>
          <w:szCs w:val="28"/>
        </w:rPr>
        <w:t>,</w:t>
      </w:r>
      <w:r w:rsidRPr="006327FE">
        <w:rPr>
          <w:sz w:val="28"/>
          <w:szCs w:val="28"/>
        </w:rPr>
        <w:t xml:space="preserve"> необходимой для реализации программы. Педагогу необходимо провести инвентаризацию оборудования. Внести новое или заменить отсутствующее. </w:t>
      </w:r>
    </w:p>
    <w:p w:rsidR="006D1933" w:rsidRPr="006327FE" w:rsidRDefault="006D1933" w:rsidP="006327FE">
      <w:pPr>
        <w:spacing w:after="0" w:line="240" w:lineRule="auto"/>
        <w:ind w:firstLine="567"/>
        <w:jc w:val="both"/>
        <w:rPr>
          <w:sz w:val="28"/>
          <w:szCs w:val="28"/>
        </w:rPr>
      </w:pPr>
      <w:r w:rsidRPr="006327FE">
        <w:rPr>
          <w:sz w:val="28"/>
          <w:szCs w:val="28"/>
        </w:rPr>
        <w:t>Программно-методические условия предполагают описание используемых педагогом методик и технологий, современных педагогических и информационные технологий; методов обучения и воспитательной деятельности.</w:t>
      </w:r>
    </w:p>
    <w:p w:rsidR="000941D9" w:rsidRPr="006327FE" w:rsidRDefault="006D1933" w:rsidP="006327FE">
      <w:pPr>
        <w:spacing w:after="0" w:line="240" w:lineRule="auto"/>
        <w:ind w:firstLine="567"/>
        <w:jc w:val="both"/>
        <w:rPr>
          <w:sz w:val="28"/>
          <w:szCs w:val="28"/>
        </w:rPr>
      </w:pPr>
      <w:r w:rsidRPr="006327FE">
        <w:rPr>
          <w:sz w:val="28"/>
          <w:szCs w:val="28"/>
        </w:rPr>
        <w:t>Информационные ресурсы – список используемых и рекомендуемых информационных источников. Данный раздел предполагает оформление списка литературы, который должен соответствовать современным требованиям к оформлению библиографических ссылок (ГОСТ Р 7.0.5-2008 «Библиографическая ссылка», разработанный ФГУ «Российская книжная палата»).</w:t>
      </w:r>
    </w:p>
    <w:p w:rsidR="002F0736" w:rsidRPr="006327FE" w:rsidRDefault="002F0736" w:rsidP="006327FE">
      <w:pPr>
        <w:spacing w:after="0" w:line="240" w:lineRule="auto"/>
        <w:ind w:firstLine="567"/>
        <w:jc w:val="both"/>
        <w:rPr>
          <w:b/>
          <w:sz w:val="28"/>
          <w:szCs w:val="28"/>
        </w:rPr>
      </w:pPr>
      <w:r w:rsidRPr="006327FE">
        <w:rPr>
          <w:rFonts w:eastAsia="Times New Roman"/>
          <w:b/>
          <w:sz w:val="28"/>
          <w:szCs w:val="28"/>
          <w:lang w:eastAsia="ru-RU"/>
        </w:rPr>
        <w:t>Тема 3.2. Разработка проекта дополнительной общеобразовательной программы (учебный план) на основе модельных дополнительных общеобразовательных программ регионального репозитория (</w:t>
      </w:r>
      <w:r w:rsidRPr="006327FE">
        <w:rPr>
          <w:b/>
          <w:sz w:val="28"/>
          <w:szCs w:val="28"/>
        </w:rPr>
        <w:t>4 часа) 4</w:t>
      </w:r>
      <w:r w:rsidR="00A72001">
        <w:rPr>
          <w:b/>
          <w:sz w:val="28"/>
          <w:szCs w:val="28"/>
        </w:rPr>
        <w:t xml:space="preserve"> </w:t>
      </w:r>
      <w:r w:rsidRPr="006327FE">
        <w:rPr>
          <w:b/>
          <w:sz w:val="28"/>
          <w:szCs w:val="28"/>
        </w:rPr>
        <w:t xml:space="preserve">пр. </w:t>
      </w:r>
    </w:p>
    <w:p w:rsidR="00830A0E" w:rsidRPr="006327FE" w:rsidRDefault="00830A0E" w:rsidP="006327FE">
      <w:pPr>
        <w:spacing w:after="0" w:line="240" w:lineRule="auto"/>
        <w:ind w:firstLine="567"/>
        <w:jc w:val="both"/>
        <w:rPr>
          <w:rFonts w:eastAsia="Times New Roman"/>
          <w:sz w:val="28"/>
          <w:szCs w:val="28"/>
          <w:lang w:eastAsia="ru-RU"/>
        </w:rPr>
      </w:pPr>
      <w:r w:rsidRPr="006327FE">
        <w:rPr>
          <w:rFonts w:eastAsia="Times New Roman"/>
          <w:sz w:val="28"/>
          <w:szCs w:val="28"/>
          <w:lang w:eastAsia="ru-RU"/>
        </w:rPr>
        <w:t>Объем времени, отводимый на изучение темы, составляет 4 часа.</w:t>
      </w:r>
      <w:r w:rsidRPr="006327FE">
        <w:rPr>
          <w:rFonts w:eastAsia="Times New Roman"/>
          <w:b/>
          <w:sz w:val="28"/>
          <w:szCs w:val="28"/>
          <w:lang w:eastAsia="ru-RU"/>
        </w:rPr>
        <w:t xml:space="preserve"> </w:t>
      </w:r>
      <w:r w:rsidRPr="006327FE">
        <w:rPr>
          <w:rFonts w:eastAsia="Times New Roman"/>
          <w:sz w:val="28"/>
          <w:szCs w:val="28"/>
          <w:lang w:eastAsia="ru-RU"/>
        </w:rPr>
        <w:t>Предполагается проведение учебного занятия в форме практического занятия (4 часа).</w:t>
      </w:r>
    </w:p>
    <w:p w:rsidR="005142A1" w:rsidRPr="00A64D2A" w:rsidRDefault="005142A1" w:rsidP="00A64D2A">
      <w:pPr>
        <w:spacing w:after="0" w:line="240" w:lineRule="auto"/>
        <w:jc w:val="center"/>
        <w:rPr>
          <w:rFonts w:eastAsia="Times New Roman"/>
          <w:b/>
          <w:sz w:val="28"/>
          <w:szCs w:val="28"/>
          <w:lang w:eastAsia="ru-RU"/>
        </w:rPr>
      </w:pPr>
      <w:r w:rsidRPr="00A64D2A">
        <w:rPr>
          <w:rFonts w:eastAsia="Times New Roman"/>
          <w:b/>
          <w:sz w:val="28"/>
          <w:szCs w:val="28"/>
          <w:lang w:eastAsia="ru-RU"/>
        </w:rPr>
        <w:t>План занятия</w:t>
      </w:r>
    </w:p>
    <w:p w:rsidR="002F0736" w:rsidRPr="00A72001" w:rsidRDefault="00A72001" w:rsidP="00A72001">
      <w:pPr>
        <w:tabs>
          <w:tab w:val="left" w:pos="993"/>
        </w:tabs>
        <w:spacing w:after="0" w:line="240" w:lineRule="auto"/>
        <w:ind w:firstLine="567"/>
        <w:jc w:val="both"/>
        <w:rPr>
          <w:sz w:val="28"/>
          <w:szCs w:val="28"/>
        </w:rPr>
      </w:pPr>
      <w:r>
        <w:rPr>
          <w:sz w:val="28"/>
          <w:szCs w:val="28"/>
        </w:rPr>
        <w:t xml:space="preserve">1. </w:t>
      </w:r>
      <w:r w:rsidR="002F0736" w:rsidRPr="00A72001">
        <w:rPr>
          <w:sz w:val="28"/>
          <w:szCs w:val="28"/>
        </w:rPr>
        <w:t>Реализация образовательного проекта «Построение модели учебного плана образовательного процесса на основе использования модельных дополнительных общеобразовательных программ регионального репозитория»</w:t>
      </w:r>
      <w:r w:rsidR="00830A0E" w:rsidRPr="00A72001">
        <w:rPr>
          <w:sz w:val="28"/>
          <w:szCs w:val="28"/>
        </w:rPr>
        <w:t>.</w:t>
      </w:r>
    </w:p>
    <w:p w:rsidR="002F0736" w:rsidRPr="00A72001" w:rsidRDefault="00A72001" w:rsidP="00A72001">
      <w:pPr>
        <w:tabs>
          <w:tab w:val="left" w:pos="284"/>
          <w:tab w:val="left" w:pos="993"/>
        </w:tabs>
        <w:spacing w:after="0" w:line="240" w:lineRule="auto"/>
        <w:ind w:firstLine="567"/>
        <w:jc w:val="both"/>
        <w:outlineLvl w:val="0"/>
        <w:rPr>
          <w:rStyle w:val="fontstyle21"/>
          <w:color w:val="auto"/>
        </w:rPr>
      </w:pPr>
      <w:r>
        <w:rPr>
          <w:sz w:val="28"/>
          <w:szCs w:val="28"/>
        </w:rPr>
        <w:t xml:space="preserve">2. </w:t>
      </w:r>
      <w:r w:rsidR="002F0736" w:rsidRPr="00A72001">
        <w:rPr>
          <w:sz w:val="28"/>
          <w:szCs w:val="28"/>
        </w:rPr>
        <w:t>Публичная презентация как эффективный инструмент технологии представления образовательного проекта.</w:t>
      </w:r>
      <w:r w:rsidR="002F0736" w:rsidRPr="00A72001">
        <w:rPr>
          <w:rFonts w:eastAsia="Times New Roman"/>
          <w:sz w:val="28"/>
          <w:szCs w:val="28"/>
          <w:lang w:eastAsia="ru-RU"/>
        </w:rPr>
        <w:t xml:space="preserve"> </w:t>
      </w:r>
      <w:r w:rsidR="002F0736" w:rsidRPr="00A72001">
        <w:rPr>
          <w:rStyle w:val="fontstyle21"/>
          <w:color w:val="auto"/>
        </w:rPr>
        <w:t>Требования к презентации проекта, особенности представления.</w:t>
      </w:r>
    </w:p>
    <w:p w:rsidR="005142A1" w:rsidRPr="00A64D2A" w:rsidRDefault="005142A1" w:rsidP="00A64D2A">
      <w:pPr>
        <w:tabs>
          <w:tab w:val="left" w:pos="284"/>
        </w:tabs>
        <w:spacing w:after="0" w:line="240" w:lineRule="auto"/>
        <w:jc w:val="center"/>
        <w:outlineLvl w:val="0"/>
        <w:rPr>
          <w:rStyle w:val="fontstyle21"/>
          <w:b/>
          <w:color w:val="auto"/>
        </w:rPr>
      </w:pPr>
      <w:r w:rsidRPr="00A64D2A">
        <w:rPr>
          <w:rStyle w:val="fontstyle21"/>
          <w:b/>
          <w:color w:val="auto"/>
        </w:rPr>
        <w:t>Методические рекомендации</w:t>
      </w:r>
    </w:p>
    <w:p w:rsidR="001C405B" w:rsidRPr="00A64D2A" w:rsidRDefault="001C405B" w:rsidP="006327FE">
      <w:pPr>
        <w:spacing w:after="0" w:line="240" w:lineRule="auto"/>
        <w:ind w:firstLine="567"/>
        <w:jc w:val="both"/>
        <w:rPr>
          <w:sz w:val="28"/>
          <w:szCs w:val="28"/>
        </w:rPr>
      </w:pPr>
      <w:r w:rsidRPr="00A64D2A">
        <w:rPr>
          <w:sz w:val="28"/>
          <w:szCs w:val="28"/>
        </w:rPr>
        <w:t>Рассмотрение первого вопроса практического занятия имеет смысл организовать в проектных группах, состоящих из представителей одной направленности дополнительного образования. В начале проектной работы следует акцентировать внимание слушателей на алгоритм</w:t>
      </w:r>
      <w:r w:rsidR="00FE3CF3" w:rsidRPr="00A64D2A">
        <w:rPr>
          <w:sz w:val="28"/>
          <w:szCs w:val="28"/>
        </w:rPr>
        <w:t xml:space="preserve"> проектировани</w:t>
      </w:r>
      <w:r w:rsidR="00F56B36">
        <w:rPr>
          <w:sz w:val="28"/>
          <w:szCs w:val="28"/>
        </w:rPr>
        <w:t>я</w:t>
      </w:r>
      <w:r w:rsidR="00FE3CF3" w:rsidRPr="00A64D2A">
        <w:rPr>
          <w:sz w:val="28"/>
          <w:szCs w:val="28"/>
        </w:rPr>
        <w:t xml:space="preserve"> дополнительной общеобразовательной программы на основе модельных дополнительных общеобразовательных программ регионального репозитория. </w:t>
      </w:r>
    </w:p>
    <w:p w:rsidR="001C405B" w:rsidRPr="00A64D2A" w:rsidRDefault="00FE3CF3" w:rsidP="006327FE">
      <w:pPr>
        <w:spacing w:after="0" w:line="240" w:lineRule="auto"/>
        <w:ind w:firstLine="567"/>
        <w:jc w:val="both"/>
        <w:rPr>
          <w:sz w:val="28"/>
          <w:szCs w:val="28"/>
        </w:rPr>
      </w:pPr>
      <w:r w:rsidRPr="00A64D2A">
        <w:rPr>
          <w:sz w:val="28"/>
          <w:szCs w:val="28"/>
        </w:rPr>
        <w:t>Далее слушателям предлагается разработать ученый план дополнительной общеобразовательной программы на основе ознакомительной модельных дополнительных общеобразовательных программ регионального репозитория</w:t>
      </w:r>
      <w:r w:rsidR="002E333A" w:rsidRPr="00A64D2A">
        <w:rPr>
          <w:sz w:val="28"/>
          <w:szCs w:val="28"/>
        </w:rPr>
        <w:t xml:space="preserve"> и представить его в </w:t>
      </w:r>
      <w:r w:rsidR="00017FCA" w:rsidRPr="00A64D2A">
        <w:rPr>
          <w:sz w:val="28"/>
          <w:szCs w:val="28"/>
        </w:rPr>
        <w:t xml:space="preserve">соответствии с заданием </w:t>
      </w:r>
      <w:r w:rsidR="00F56B36">
        <w:rPr>
          <w:sz w:val="28"/>
          <w:szCs w:val="28"/>
        </w:rPr>
        <w:t>(</w:t>
      </w:r>
      <w:r w:rsidR="00017FCA" w:rsidRPr="00A64D2A">
        <w:rPr>
          <w:sz w:val="28"/>
          <w:szCs w:val="28"/>
        </w:rPr>
        <w:t>таб</w:t>
      </w:r>
      <w:r w:rsidR="00F54963" w:rsidRPr="00A64D2A">
        <w:rPr>
          <w:sz w:val="28"/>
          <w:szCs w:val="28"/>
        </w:rPr>
        <w:t>л</w:t>
      </w:r>
      <w:r w:rsidR="00F56B36">
        <w:rPr>
          <w:sz w:val="28"/>
          <w:szCs w:val="28"/>
        </w:rPr>
        <w:t>.</w:t>
      </w:r>
      <w:r w:rsidR="00017FCA" w:rsidRPr="00A64D2A">
        <w:rPr>
          <w:sz w:val="28"/>
          <w:szCs w:val="28"/>
        </w:rPr>
        <w:t xml:space="preserve"> 2</w:t>
      </w:r>
      <w:r w:rsidR="00F56B36">
        <w:rPr>
          <w:sz w:val="28"/>
          <w:szCs w:val="28"/>
        </w:rPr>
        <w:t>)</w:t>
      </w:r>
      <w:r w:rsidR="00017FCA" w:rsidRPr="00A64D2A">
        <w:rPr>
          <w:sz w:val="28"/>
          <w:szCs w:val="28"/>
        </w:rPr>
        <w:t>.</w:t>
      </w:r>
      <w:r w:rsidR="002E333A" w:rsidRPr="00A64D2A">
        <w:rPr>
          <w:sz w:val="28"/>
          <w:szCs w:val="28"/>
        </w:rPr>
        <w:t xml:space="preserve"> </w:t>
      </w:r>
    </w:p>
    <w:p w:rsidR="002E333A" w:rsidRPr="00A64D2A" w:rsidRDefault="002E333A" w:rsidP="006327FE">
      <w:pPr>
        <w:spacing w:after="0" w:line="240" w:lineRule="auto"/>
        <w:ind w:firstLine="567"/>
        <w:jc w:val="both"/>
        <w:rPr>
          <w:sz w:val="28"/>
          <w:szCs w:val="28"/>
        </w:rPr>
      </w:pPr>
    </w:p>
    <w:p w:rsidR="00017FCA" w:rsidRPr="00A64D2A" w:rsidRDefault="00F56B36" w:rsidP="006327FE">
      <w:pPr>
        <w:spacing w:after="0" w:line="240" w:lineRule="auto"/>
        <w:ind w:firstLine="567"/>
        <w:jc w:val="both"/>
        <w:rPr>
          <w:rFonts w:eastAsia="Times New Roman"/>
          <w:b/>
          <w:sz w:val="28"/>
          <w:szCs w:val="28"/>
          <w:lang w:eastAsia="ru-RU"/>
        </w:rPr>
      </w:pPr>
      <w:r>
        <w:rPr>
          <w:rFonts w:eastAsia="Times New Roman"/>
          <w:b/>
          <w:sz w:val="28"/>
          <w:szCs w:val="28"/>
          <w:lang w:eastAsia="ru-RU"/>
        </w:rPr>
        <w:t>Задание</w:t>
      </w:r>
    </w:p>
    <w:p w:rsidR="00017FCA" w:rsidRPr="00A64D2A" w:rsidRDefault="00017FCA"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 xml:space="preserve">Разработайте УЧЕБНЫЙ ПЛАН ознакомительной программы на основе реализуемой </w:t>
      </w:r>
      <w:r w:rsidR="00F56B36">
        <w:rPr>
          <w:rFonts w:eastAsia="Times New Roman"/>
          <w:sz w:val="28"/>
          <w:szCs w:val="28"/>
          <w:lang w:eastAsia="ru-RU"/>
        </w:rPr>
        <w:t>в</w:t>
      </w:r>
      <w:r w:rsidRPr="00A64D2A">
        <w:rPr>
          <w:rFonts w:eastAsia="Times New Roman"/>
          <w:sz w:val="28"/>
          <w:szCs w:val="28"/>
          <w:lang w:eastAsia="ru-RU"/>
        </w:rPr>
        <w:t>ами дополнительной общеобразовательной программы по следующей структуре:</w:t>
      </w:r>
    </w:p>
    <w:p w:rsidR="00017FCA" w:rsidRPr="00A64D2A" w:rsidRDefault="00017FCA"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Название программы _________________________________________</w:t>
      </w:r>
    </w:p>
    <w:p w:rsidR="00017FCA" w:rsidRPr="00A64D2A" w:rsidRDefault="00017FCA"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1. Актуальность программы ___________________________________</w:t>
      </w:r>
    </w:p>
    <w:p w:rsidR="00017FCA" w:rsidRPr="00A64D2A" w:rsidRDefault="00017FCA"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2. Цели и задачи программы ___________________________________</w:t>
      </w:r>
    </w:p>
    <w:p w:rsidR="00017FCA" w:rsidRPr="00A64D2A" w:rsidRDefault="00017FCA"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3. Сроки реализации программы________________________________</w:t>
      </w:r>
    </w:p>
    <w:p w:rsidR="00017FCA" w:rsidRPr="00A64D2A" w:rsidRDefault="00017FCA"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4. Адресат программы ________________________________________</w:t>
      </w:r>
    </w:p>
    <w:p w:rsidR="00017FCA" w:rsidRPr="00A64D2A" w:rsidRDefault="00017FCA"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5. Ожидаемые результаты программы ___________________________</w:t>
      </w:r>
    </w:p>
    <w:p w:rsidR="00017FCA" w:rsidRPr="00A64D2A" w:rsidRDefault="00017FCA"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 xml:space="preserve">6. </w:t>
      </w:r>
      <w:r w:rsidR="00956F74" w:rsidRPr="00A64D2A">
        <w:rPr>
          <w:rFonts w:eastAsia="Times New Roman"/>
          <w:sz w:val="28"/>
          <w:szCs w:val="28"/>
          <w:lang w:eastAsia="ru-RU"/>
        </w:rPr>
        <w:t>Краткое с</w:t>
      </w:r>
      <w:r w:rsidRPr="00A64D2A">
        <w:rPr>
          <w:rFonts w:eastAsia="Times New Roman"/>
          <w:sz w:val="28"/>
          <w:szCs w:val="28"/>
          <w:lang w:eastAsia="ru-RU"/>
        </w:rPr>
        <w:t>одержание ознакомительного модуля</w:t>
      </w:r>
    </w:p>
    <w:p w:rsidR="00956F74" w:rsidRPr="00A64D2A" w:rsidRDefault="00956F74"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 xml:space="preserve">(Необходимо прокомментировать содержание </w:t>
      </w:r>
      <w:r w:rsidR="00621C01" w:rsidRPr="00A64D2A">
        <w:rPr>
          <w:rFonts w:eastAsia="Times New Roman"/>
          <w:sz w:val="28"/>
          <w:szCs w:val="28"/>
          <w:lang w:eastAsia="ru-RU"/>
        </w:rPr>
        <w:t xml:space="preserve">модуля </w:t>
      </w:r>
      <w:r w:rsidRPr="00A64D2A">
        <w:rPr>
          <w:rFonts w:eastAsia="Times New Roman"/>
          <w:sz w:val="28"/>
          <w:szCs w:val="28"/>
          <w:lang w:eastAsia="ru-RU"/>
        </w:rPr>
        <w:t>с позиции</w:t>
      </w:r>
      <w:r w:rsidR="00621C01" w:rsidRPr="00A64D2A">
        <w:rPr>
          <w:rFonts w:eastAsia="Times New Roman"/>
          <w:sz w:val="28"/>
          <w:szCs w:val="28"/>
          <w:lang w:eastAsia="ru-RU"/>
        </w:rPr>
        <w:t xml:space="preserve"> использования МДОП и внесенных в нее изменений.)</w:t>
      </w:r>
      <w:r w:rsidRPr="00A64D2A">
        <w:rPr>
          <w:rFonts w:eastAsia="Times New Roman"/>
          <w:sz w:val="28"/>
          <w:szCs w:val="28"/>
          <w:lang w:eastAsia="ru-RU"/>
        </w:rPr>
        <w:t xml:space="preserve"> </w:t>
      </w:r>
    </w:p>
    <w:p w:rsidR="00017FCA" w:rsidRPr="00A64D2A" w:rsidRDefault="00017FCA"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 xml:space="preserve">7. </w:t>
      </w:r>
      <w:r w:rsidR="00956F74" w:rsidRPr="00A64D2A">
        <w:rPr>
          <w:rFonts w:eastAsia="Times New Roman"/>
          <w:sz w:val="28"/>
          <w:szCs w:val="28"/>
          <w:lang w:eastAsia="ru-RU"/>
        </w:rPr>
        <w:t>Краткое с</w:t>
      </w:r>
      <w:r w:rsidRPr="00A64D2A">
        <w:rPr>
          <w:rFonts w:eastAsia="Times New Roman"/>
          <w:sz w:val="28"/>
          <w:szCs w:val="28"/>
          <w:lang w:eastAsia="ru-RU"/>
        </w:rPr>
        <w:t>одержание событийного модуля</w:t>
      </w:r>
    </w:p>
    <w:p w:rsidR="00AA3DBF" w:rsidRPr="00A64D2A" w:rsidRDefault="00AA3DBF"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В завершени</w:t>
      </w:r>
      <w:r w:rsidR="00F56B36">
        <w:rPr>
          <w:rFonts w:eastAsia="Times New Roman"/>
          <w:sz w:val="28"/>
          <w:szCs w:val="28"/>
          <w:lang w:eastAsia="ru-RU"/>
        </w:rPr>
        <w:t>е</w:t>
      </w:r>
      <w:r w:rsidRPr="00A64D2A">
        <w:rPr>
          <w:rFonts w:eastAsia="Times New Roman"/>
          <w:sz w:val="28"/>
          <w:szCs w:val="28"/>
          <w:lang w:eastAsia="ru-RU"/>
        </w:rPr>
        <w:t xml:space="preserve"> работы н</w:t>
      </w:r>
      <w:r w:rsidR="00621C01" w:rsidRPr="00A64D2A">
        <w:rPr>
          <w:rFonts w:eastAsia="Times New Roman"/>
          <w:sz w:val="28"/>
          <w:szCs w:val="28"/>
          <w:lang w:eastAsia="ru-RU"/>
        </w:rPr>
        <w:t>еобходимо прокомментировать содержание модуля с позиции использования МДОП и внесенных в нее изменени</w:t>
      </w:r>
      <w:r w:rsidRPr="00A64D2A">
        <w:rPr>
          <w:rFonts w:eastAsia="Times New Roman"/>
          <w:sz w:val="28"/>
          <w:szCs w:val="28"/>
          <w:lang w:eastAsia="ru-RU"/>
        </w:rPr>
        <w:t>й.</w:t>
      </w:r>
      <w:r w:rsidR="00621C01" w:rsidRPr="00A64D2A">
        <w:rPr>
          <w:rFonts w:eastAsia="Times New Roman"/>
          <w:sz w:val="28"/>
          <w:szCs w:val="28"/>
          <w:lang w:eastAsia="ru-RU"/>
        </w:rPr>
        <w:t xml:space="preserve"> </w:t>
      </w:r>
    </w:p>
    <w:p w:rsidR="00AA3DBF" w:rsidRPr="00A64D2A" w:rsidRDefault="00AA3DBF" w:rsidP="00A64D2A">
      <w:pPr>
        <w:spacing w:after="0" w:line="240" w:lineRule="auto"/>
        <w:ind w:firstLine="426"/>
        <w:jc w:val="right"/>
        <w:rPr>
          <w:rFonts w:eastAsia="Times New Roman"/>
          <w:sz w:val="28"/>
          <w:szCs w:val="24"/>
          <w:lang w:eastAsia="ru-RU"/>
        </w:rPr>
      </w:pPr>
    </w:p>
    <w:p w:rsidR="00AA3DBF" w:rsidRPr="006327FE" w:rsidRDefault="006327FE" w:rsidP="00A64D2A">
      <w:pPr>
        <w:spacing w:after="0" w:line="240" w:lineRule="auto"/>
        <w:ind w:firstLine="426"/>
        <w:jc w:val="right"/>
        <w:rPr>
          <w:i/>
          <w:sz w:val="28"/>
          <w:szCs w:val="28"/>
        </w:rPr>
      </w:pPr>
      <w:r w:rsidRPr="006327FE">
        <w:rPr>
          <w:i/>
          <w:sz w:val="28"/>
          <w:szCs w:val="28"/>
        </w:rPr>
        <w:t>Таблица 2</w:t>
      </w:r>
    </w:p>
    <w:p w:rsidR="00AA3DBF" w:rsidRPr="00A64D2A" w:rsidRDefault="00AA3DBF" w:rsidP="006327FE">
      <w:pPr>
        <w:spacing w:after="120" w:line="240" w:lineRule="auto"/>
        <w:jc w:val="center"/>
        <w:rPr>
          <w:b/>
          <w:sz w:val="28"/>
          <w:szCs w:val="28"/>
        </w:rPr>
      </w:pPr>
      <w:r w:rsidRPr="00A64D2A">
        <w:rPr>
          <w:b/>
          <w:sz w:val="28"/>
          <w:szCs w:val="28"/>
        </w:rPr>
        <w:t>Ученый план дополнительной общеобразовательной программы</w:t>
      </w:r>
    </w:p>
    <w:tbl>
      <w:tblPr>
        <w:tblStyle w:val="af1"/>
        <w:tblW w:w="4891" w:type="pct"/>
        <w:tblInd w:w="108" w:type="dxa"/>
        <w:tblLayout w:type="fixed"/>
        <w:tblLook w:val="04A0" w:firstRow="1" w:lastRow="0" w:firstColumn="1" w:lastColumn="0" w:noHBand="0" w:noVBand="1"/>
      </w:tblPr>
      <w:tblGrid>
        <w:gridCol w:w="431"/>
        <w:gridCol w:w="1787"/>
        <w:gridCol w:w="626"/>
        <w:gridCol w:w="709"/>
        <w:gridCol w:w="707"/>
        <w:gridCol w:w="1696"/>
        <w:gridCol w:w="3682"/>
      </w:tblGrid>
      <w:tr w:rsidR="00F56B36" w:rsidRPr="00F56B36" w:rsidTr="00F56B36">
        <w:trPr>
          <w:trHeight w:val="231"/>
        </w:trPr>
        <w:tc>
          <w:tcPr>
            <w:tcW w:w="223" w:type="pct"/>
            <w:vMerge w:val="restart"/>
            <w:textDirection w:val="btLr"/>
            <w:vAlign w:val="center"/>
          </w:tcPr>
          <w:p w:rsidR="008E4F6D" w:rsidRPr="00F56B36" w:rsidRDefault="008E4F6D" w:rsidP="00F56B36">
            <w:pPr>
              <w:ind w:left="57"/>
              <w:contextualSpacing/>
              <w:rPr>
                <w:sz w:val="24"/>
                <w:szCs w:val="24"/>
              </w:rPr>
            </w:pPr>
            <w:r w:rsidRPr="00F56B36">
              <w:rPr>
                <w:sz w:val="24"/>
                <w:szCs w:val="24"/>
              </w:rPr>
              <w:t>№ п/п</w:t>
            </w:r>
          </w:p>
        </w:tc>
        <w:tc>
          <w:tcPr>
            <w:tcW w:w="927" w:type="pct"/>
            <w:vMerge w:val="restart"/>
            <w:vAlign w:val="center"/>
          </w:tcPr>
          <w:p w:rsidR="008E4F6D" w:rsidRPr="00F56B36" w:rsidRDefault="008E4F6D" w:rsidP="00F56B36">
            <w:pPr>
              <w:ind w:left="57"/>
              <w:contextualSpacing/>
              <w:jc w:val="center"/>
              <w:rPr>
                <w:sz w:val="24"/>
                <w:szCs w:val="24"/>
              </w:rPr>
            </w:pPr>
            <w:r w:rsidRPr="00F56B36">
              <w:rPr>
                <w:sz w:val="24"/>
                <w:szCs w:val="24"/>
              </w:rPr>
              <w:t>Наименование модуля, темы</w:t>
            </w:r>
          </w:p>
        </w:tc>
        <w:tc>
          <w:tcPr>
            <w:tcW w:w="1059" w:type="pct"/>
            <w:gridSpan w:val="3"/>
          </w:tcPr>
          <w:p w:rsidR="008E4F6D" w:rsidRPr="00F56B36" w:rsidRDefault="008E4F6D" w:rsidP="00F56B36">
            <w:pPr>
              <w:contextualSpacing/>
              <w:jc w:val="center"/>
              <w:rPr>
                <w:sz w:val="24"/>
                <w:szCs w:val="24"/>
              </w:rPr>
            </w:pPr>
            <w:r w:rsidRPr="00F56B36">
              <w:rPr>
                <w:sz w:val="24"/>
                <w:szCs w:val="24"/>
              </w:rPr>
              <w:t>Кол-во часов</w:t>
            </w:r>
          </w:p>
        </w:tc>
        <w:tc>
          <w:tcPr>
            <w:tcW w:w="880" w:type="pct"/>
            <w:vMerge w:val="restart"/>
            <w:vAlign w:val="center"/>
          </w:tcPr>
          <w:p w:rsidR="00F56B36" w:rsidRDefault="008E4F6D" w:rsidP="00F56B36">
            <w:pPr>
              <w:tabs>
                <w:tab w:val="left" w:pos="1026"/>
              </w:tabs>
              <w:ind w:left="57"/>
              <w:contextualSpacing/>
              <w:jc w:val="center"/>
              <w:rPr>
                <w:sz w:val="24"/>
                <w:szCs w:val="24"/>
              </w:rPr>
            </w:pPr>
            <w:r w:rsidRPr="00F56B36">
              <w:rPr>
                <w:sz w:val="24"/>
                <w:szCs w:val="24"/>
              </w:rPr>
              <w:t>Форма</w:t>
            </w:r>
          </w:p>
          <w:p w:rsidR="00F56B36" w:rsidRDefault="008E4F6D" w:rsidP="00F56B36">
            <w:pPr>
              <w:tabs>
                <w:tab w:val="left" w:pos="1026"/>
              </w:tabs>
              <w:ind w:left="57"/>
              <w:contextualSpacing/>
              <w:jc w:val="center"/>
              <w:rPr>
                <w:sz w:val="24"/>
                <w:szCs w:val="24"/>
              </w:rPr>
            </w:pPr>
            <w:r w:rsidRPr="00F56B36">
              <w:rPr>
                <w:sz w:val="24"/>
                <w:szCs w:val="24"/>
              </w:rPr>
              <w:t xml:space="preserve">аттестации, </w:t>
            </w:r>
          </w:p>
          <w:p w:rsidR="008E4F6D" w:rsidRPr="00F56B36" w:rsidRDefault="008E4F6D" w:rsidP="00F56B36">
            <w:pPr>
              <w:tabs>
                <w:tab w:val="left" w:pos="1026"/>
              </w:tabs>
              <w:ind w:left="57"/>
              <w:contextualSpacing/>
              <w:jc w:val="center"/>
              <w:rPr>
                <w:sz w:val="24"/>
                <w:szCs w:val="24"/>
              </w:rPr>
            </w:pPr>
            <w:r w:rsidRPr="00F56B36">
              <w:rPr>
                <w:sz w:val="24"/>
                <w:szCs w:val="24"/>
              </w:rPr>
              <w:t>контроля</w:t>
            </w:r>
          </w:p>
        </w:tc>
        <w:tc>
          <w:tcPr>
            <w:tcW w:w="1911" w:type="pct"/>
            <w:vMerge w:val="restart"/>
            <w:vAlign w:val="center"/>
          </w:tcPr>
          <w:p w:rsidR="008E4F6D" w:rsidRPr="00F56B36" w:rsidRDefault="008E4F6D" w:rsidP="00F56B36">
            <w:pPr>
              <w:tabs>
                <w:tab w:val="left" w:pos="1026"/>
              </w:tabs>
              <w:contextualSpacing/>
              <w:jc w:val="center"/>
              <w:rPr>
                <w:sz w:val="24"/>
                <w:szCs w:val="24"/>
              </w:rPr>
            </w:pPr>
            <w:r w:rsidRPr="00F56B36">
              <w:rPr>
                <w:rFonts w:eastAsia="Times New Roman"/>
                <w:sz w:val="24"/>
                <w:szCs w:val="24"/>
                <w:lang w:eastAsia="ru-RU"/>
              </w:rPr>
              <w:t xml:space="preserve">Необходимо прокомментировать внесенные изменений с позиции </w:t>
            </w:r>
            <w:r w:rsidR="00F56B36">
              <w:rPr>
                <w:rFonts w:eastAsia="Times New Roman"/>
                <w:sz w:val="24"/>
                <w:szCs w:val="24"/>
                <w:lang w:eastAsia="ru-RU"/>
              </w:rPr>
              <w:t>в</w:t>
            </w:r>
            <w:r w:rsidRPr="00F56B36">
              <w:rPr>
                <w:rFonts w:eastAsia="Times New Roman"/>
                <w:sz w:val="24"/>
                <w:szCs w:val="24"/>
                <w:lang w:eastAsia="ru-RU"/>
              </w:rPr>
              <w:t>ашей целесообразности</w:t>
            </w:r>
          </w:p>
        </w:tc>
      </w:tr>
      <w:tr w:rsidR="00F56B36" w:rsidRPr="00F56B36" w:rsidTr="00F56B36">
        <w:trPr>
          <w:cantSplit/>
          <w:trHeight w:val="1228"/>
        </w:trPr>
        <w:tc>
          <w:tcPr>
            <w:tcW w:w="223" w:type="pct"/>
            <w:vMerge/>
          </w:tcPr>
          <w:p w:rsidR="008E4F6D" w:rsidRPr="00F56B36" w:rsidRDefault="008E4F6D" w:rsidP="00F56B36">
            <w:pPr>
              <w:contextualSpacing/>
              <w:rPr>
                <w:sz w:val="24"/>
                <w:szCs w:val="24"/>
              </w:rPr>
            </w:pPr>
          </w:p>
        </w:tc>
        <w:tc>
          <w:tcPr>
            <w:tcW w:w="927" w:type="pct"/>
            <w:vMerge/>
          </w:tcPr>
          <w:p w:rsidR="008E4F6D" w:rsidRPr="00F56B36" w:rsidRDefault="008E4F6D" w:rsidP="00F56B36">
            <w:pPr>
              <w:contextualSpacing/>
              <w:rPr>
                <w:sz w:val="24"/>
                <w:szCs w:val="24"/>
              </w:rPr>
            </w:pPr>
          </w:p>
        </w:tc>
        <w:tc>
          <w:tcPr>
            <w:tcW w:w="325" w:type="pct"/>
            <w:textDirection w:val="btLr"/>
            <w:vAlign w:val="center"/>
          </w:tcPr>
          <w:p w:rsidR="008E4F6D" w:rsidRPr="00F56B36" w:rsidRDefault="00F56B36" w:rsidP="00F56B36">
            <w:pPr>
              <w:ind w:left="57"/>
              <w:contextualSpacing/>
              <w:rPr>
                <w:sz w:val="24"/>
                <w:szCs w:val="24"/>
              </w:rPr>
            </w:pPr>
            <w:r>
              <w:rPr>
                <w:sz w:val="24"/>
                <w:szCs w:val="24"/>
              </w:rPr>
              <w:t>в</w:t>
            </w:r>
            <w:r w:rsidR="008E4F6D" w:rsidRPr="00F56B36">
              <w:rPr>
                <w:sz w:val="24"/>
                <w:szCs w:val="24"/>
              </w:rPr>
              <w:t>сего</w:t>
            </w:r>
          </w:p>
        </w:tc>
        <w:tc>
          <w:tcPr>
            <w:tcW w:w="368" w:type="pct"/>
            <w:textDirection w:val="btLr"/>
            <w:vAlign w:val="center"/>
          </w:tcPr>
          <w:p w:rsidR="008E4F6D" w:rsidRPr="00F56B36" w:rsidRDefault="00F56B36" w:rsidP="00F56B36">
            <w:pPr>
              <w:ind w:left="57"/>
              <w:contextualSpacing/>
              <w:rPr>
                <w:sz w:val="24"/>
                <w:szCs w:val="24"/>
              </w:rPr>
            </w:pPr>
            <w:r>
              <w:rPr>
                <w:sz w:val="24"/>
                <w:szCs w:val="24"/>
              </w:rPr>
              <w:t>т</w:t>
            </w:r>
            <w:r w:rsidR="008E4F6D" w:rsidRPr="00F56B36">
              <w:rPr>
                <w:sz w:val="24"/>
                <w:szCs w:val="24"/>
              </w:rPr>
              <w:t>еория</w:t>
            </w:r>
          </w:p>
        </w:tc>
        <w:tc>
          <w:tcPr>
            <w:tcW w:w="367" w:type="pct"/>
            <w:textDirection w:val="btLr"/>
            <w:vAlign w:val="center"/>
          </w:tcPr>
          <w:p w:rsidR="008E4F6D" w:rsidRPr="00F56B36" w:rsidRDefault="00F56B36" w:rsidP="00F56B36">
            <w:pPr>
              <w:ind w:left="57"/>
              <w:contextualSpacing/>
              <w:rPr>
                <w:sz w:val="24"/>
                <w:szCs w:val="24"/>
              </w:rPr>
            </w:pPr>
            <w:r>
              <w:rPr>
                <w:sz w:val="24"/>
                <w:szCs w:val="24"/>
              </w:rPr>
              <w:t>п</w:t>
            </w:r>
            <w:r w:rsidR="008E4F6D" w:rsidRPr="00F56B36">
              <w:rPr>
                <w:sz w:val="24"/>
                <w:szCs w:val="24"/>
              </w:rPr>
              <w:t>рактика</w:t>
            </w:r>
          </w:p>
        </w:tc>
        <w:tc>
          <w:tcPr>
            <w:tcW w:w="880" w:type="pct"/>
            <w:vMerge/>
          </w:tcPr>
          <w:p w:rsidR="008E4F6D" w:rsidRPr="00F56B36" w:rsidRDefault="008E4F6D" w:rsidP="00F56B36">
            <w:pPr>
              <w:contextualSpacing/>
              <w:rPr>
                <w:sz w:val="24"/>
                <w:szCs w:val="24"/>
              </w:rPr>
            </w:pPr>
          </w:p>
        </w:tc>
        <w:tc>
          <w:tcPr>
            <w:tcW w:w="1911" w:type="pct"/>
            <w:vMerge/>
          </w:tcPr>
          <w:p w:rsidR="008E4F6D" w:rsidRPr="00F56B36" w:rsidRDefault="008E4F6D" w:rsidP="00F56B36">
            <w:pPr>
              <w:contextualSpacing/>
              <w:rPr>
                <w:sz w:val="24"/>
                <w:szCs w:val="24"/>
              </w:rPr>
            </w:pPr>
          </w:p>
        </w:tc>
      </w:tr>
      <w:tr w:rsidR="00F56B36" w:rsidRPr="00F56B36" w:rsidTr="00F56B36">
        <w:tc>
          <w:tcPr>
            <w:tcW w:w="223" w:type="pct"/>
          </w:tcPr>
          <w:p w:rsidR="008E4F6D" w:rsidRPr="00F56B36" w:rsidRDefault="008E4F6D" w:rsidP="00F56B36">
            <w:pPr>
              <w:contextualSpacing/>
              <w:rPr>
                <w:sz w:val="24"/>
                <w:szCs w:val="24"/>
              </w:rPr>
            </w:pPr>
          </w:p>
        </w:tc>
        <w:tc>
          <w:tcPr>
            <w:tcW w:w="927" w:type="pct"/>
          </w:tcPr>
          <w:p w:rsidR="008E4F6D" w:rsidRPr="00F56B36" w:rsidRDefault="008E4F6D" w:rsidP="00F56B36">
            <w:pPr>
              <w:contextualSpacing/>
              <w:rPr>
                <w:sz w:val="24"/>
                <w:szCs w:val="24"/>
              </w:rPr>
            </w:pPr>
          </w:p>
        </w:tc>
        <w:tc>
          <w:tcPr>
            <w:tcW w:w="325" w:type="pct"/>
          </w:tcPr>
          <w:p w:rsidR="008E4F6D" w:rsidRPr="00F56B36" w:rsidRDefault="008E4F6D" w:rsidP="00F56B36">
            <w:pPr>
              <w:contextualSpacing/>
              <w:rPr>
                <w:sz w:val="24"/>
                <w:szCs w:val="24"/>
              </w:rPr>
            </w:pPr>
          </w:p>
        </w:tc>
        <w:tc>
          <w:tcPr>
            <w:tcW w:w="368" w:type="pct"/>
          </w:tcPr>
          <w:p w:rsidR="008E4F6D" w:rsidRPr="00F56B36" w:rsidRDefault="008E4F6D" w:rsidP="00F56B36">
            <w:pPr>
              <w:contextualSpacing/>
              <w:rPr>
                <w:sz w:val="24"/>
                <w:szCs w:val="24"/>
              </w:rPr>
            </w:pPr>
          </w:p>
        </w:tc>
        <w:tc>
          <w:tcPr>
            <w:tcW w:w="367" w:type="pct"/>
          </w:tcPr>
          <w:p w:rsidR="008E4F6D" w:rsidRPr="00F56B36" w:rsidRDefault="008E4F6D" w:rsidP="00F56B36">
            <w:pPr>
              <w:contextualSpacing/>
              <w:rPr>
                <w:sz w:val="24"/>
                <w:szCs w:val="24"/>
              </w:rPr>
            </w:pPr>
          </w:p>
        </w:tc>
        <w:tc>
          <w:tcPr>
            <w:tcW w:w="880" w:type="pct"/>
          </w:tcPr>
          <w:p w:rsidR="008E4F6D" w:rsidRPr="00F56B36" w:rsidRDefault="008E4F6D" w:rsidP="00F56B36">
            <w:pPr>
              <w:contextualSpacing/>
              <w:rPr>
                <w:sz w:val="24"/>
                <w:szCs w:val="24"/>
              </w:rPr>
            </w:pPr>
          </w:p>
        </w:tc>
        <w:tc>
          <w:tcPr>
            <w:tcW w:w="1911" w:type="pct"/>
          </w:tcPr>
          <w:p w:rsidR="008E4F6D" w:rsidRPr="00F56B36" w:rsidRDefault="008E4F6D" w:rsidP="00F56B36">
            <w:pPr>
              <w:contextualSpacing/>
              <w:rPr>
                <w:sz w:val="24"/>
                <w:szCs w:val="24"/>
              </w:rPr>
            </w:pPr>
          </w:p>
        </w:tc>
      </w:tr>
    </w:tbl>
    <w:p w:rsidR="00AA3DBF" w:rsidRPr="00A64D2A" w:rsidRDefault="00AA3DBF" w:rsidP="00A64D2A">
      <w:pPr>
        <w:spacing w:after="0" w:line="240" w:lineRule="auto"/>
        <w:ind w:firstLine="709"/>
        <w:jc w:val="both"/>
        <w:rPr>
          <w:rFonts w:eastAsia="Times New Roman"/>
          <w:b/>
          <w:sz w:val="28"/>
          <w:szCs w:val="28"/>
          <w:lang w:eastAsia="ru-RU"/>
        </w:rPr>
      </w:pPr>
    </w:p>
    <w:p w:rsidR="00D01C5A" w:rsidRPr="00A64D2A" w:rsidRDefault="00D01C5A" w:rsidP="006327FE">
      <w:pPr>
        <w:spacing w:after="0" w:line="240" w:lineRule="auto"/>
        <w:ind w:firstLine="567"/>
        <w:jc w:val="both"/>
        <w:rPr>
          <w:b/>
          <w:sz w:val="28"/>
          <w:szCs w:val="28"/>
        </w:rPr>
      </w:pPr>
      <w:r w:rsidRPr="00A64D2A">
        <w:rPr>
          <w:rFonts w:eastAsia="Times New Roman"/>
          <w:b/>
          <w:sz w:val="28"/>
          <w:szCs w:val="28"/>
          <w:lang w:eastAsia="ru-RU"/>
        </w:rPr>
        <w:t xml:space="preserve">Тема 3.3. </w:t>
      </w:r>
      <w:r w:rsidRPr="00A64D2A">
        <w:rPr>
          <w:b/>
          <w:color w:val="000000" w:themeColor="text1"/>
          <w:sz w:val="28"/>
          <w:szCs w:val="28"/>
        </w:rPr>
        <w:t>Профессионально-общественное обсуждение и экспертиза дополнительных общеобразовательных программ регионального репозитория</w:t>
      </w:r>
      <w:r w:rsidRPr="00A64D2A">
        <w:rPr>
          <w:rFonts w:eastAsia="Times New Roman"/>
          <w:b/>
          <w:sz w:val="28"/>
          <w:szCs w:val="28"/>
          <w:lang w:eastAsia="ru-RU"/>
        </w:rPr>
        <w:t xml:space="preserve"> (</w:t>
      </w:r>
      <w:r w:rsidRPr="00A64D2A">
        <w:rPr>
          <w:b/>
          <w:sz w:val="28"/>
          <w:szCs w:val="28"/>
        </w:rPr>
        <w:t>2 часа) 2</w:t>
      </w:r>
      <w:r w:rsidR="00F56B36">
        <w:rPr>
          <w:b/>
          <w:sz w:val="28"/>
          <w:szCs w:val="28"/>
        </w:rPr>
        <w:t xml:space="preserve"> </w:t>
      </w:r>
      <w:r w:rsidRPr="00A64D2A">
        <w:rPr>
          <w:b/>
          <w:sz w:val="28"/>
          <w:szCs w:val="28"/>
        </w:rPr>
        <w:t xml:space="preserve">пр. </w:t>
      </w:r>
    </w:p>
    <w:p w:rsidR="00940E6D" w:rsidRPr="00A64D2A" w:rsidRDefault="00940E6D" w:rsidP="006327FE">
      <w:pPr>
        <w:pStyle w:val="Default"/>
        <w:ind w:firstLine="567"/>
        <w:jc w:val="both"/>
        <w:rPr>
          <w:color w:val="auto"/>
          <w:sz w:val="28"/>
          <w:szCs w:val="28"/>
        </w:rPr>
      </w:pPr>
      <w:r w:rsidRPr="00A64D2A">
        <w:rPr>
          <w:color w:val="auto"/>
          <w:sz w:val="28"/>
          <w:szCs w:val="28"/>
        </w:rPr>
        <w:t>Объем времени, отводимый на изучение темы, составляет 2 часа. Предполагается проведение учебного занятия в форме практического занятия. В ходе занятия осуществля</w:t>
      </w:r>
      <w:r w:rsidR="00EB7FB9">
        <w:rPr>
          <w:color w:val="auto"/>
          <w:sz w:val="28"/>
          <w:szCs w:val="28"/>
        </w:rPr>
        <w:t>ю</w:t>
      </w:r>
      <w:r w:rsidRPr="00A64D2A">
        <w:rPr>
          <w:color w:val="auto"/>
          <w:sz w:val="28"/>
          <w:szCs w:val="28"/>
        </w:rPr>
        <w:t xml:space="preserve">тся профессионально-общественное обсуждение и экспертиза </w:t>
      </w:r>
      <w:r w:rsidRPr="00A64D2A">
        <w:rPr>
          <w:rFonts w:eastAsia="Times New Roman"/>
          <w:color w:val="auto"/>
          <w:sz w:val="28"/>
          <w:szCs w:val="28"/>
          <w:lang w:eastAsia="ru-RU"/>
        </w:rPr>
        <w:t>проекта программы развития муниципальной сети дополнительных общеобразовательных программ</w:t>
      </w:r>
      <w:r w:rsidRPr="00A64D2A">
        <w:rPr>
          <w:color w:val="auto"/>
          <w:sz w:val="28"/>
          <w:szCs w:val="28"/>
        </w:rPr>
        <w:t xml:space="preserve">. </w:t>
      </w:r>
    </w:p>
    <w:p w:rsidR="00D01C5A" w:rsidRPr="00A64D2A" w:rsidRDefault="00D01C5A" w:rsidP="00A64D2A">
      <w:pPr>
        <w:spacing w:after="0" w:line="240" w:lineRule="auto"/>
        <w:jc w:val="center"/>
        <w:rPr>
          <w:rFonts w:eastAsia="Times New Roman"/>
          <w:b/>
          <w:sz w:val="28"/>
          <w:szCs w:val="28"/>
          <w:lang w:eastAsia="ru-RU"/>
        </w:rPr>
      </w:pPr>
      <w:r w:rsidRPr="00A64D2A">
        <w:rPr>
          <w:rFonts w:eastAsia="Times New Roman"/>
          <w:b/>
          <w:sz w:val="28"/>
          <w:szCs w:val="28"/>
          <w:lang w:eastAsia="ru-RU"/>
        </w:rPr>
        <w:t>План занятия</w:t>
      </w:r>
    </w:p>
    <w:p w:rsidR="00D01C5A" w:rsidRPr="00EB7FB9" w:rsidRDefault="00EB7FB9" w:rsidP="00EB7FB9">
      <w:pPr>
        <w:tabs>
          <w:tab w:val="left" w:pos="993"/>
        </w:tabs>
        <w:spacing w:after="0" w:line="240" w:lineRule="auto"/>
        <w:ind w:firstLine="567"/>
        <w:jc w:val="both"/>
        <w:rPr>
          <w:rFonts w:eastAsia="Times New Roman"/>
          <w:sz w:val="28"/>
          <w:szCs w:val="28"/>
          <w:lang w:eastAsia="ru-RU"/>
        </w:rPr>
      </w:pPr>
      <w:r>
        <w:rPr>
          <w:color w:val="000000" w:themeColor="text1"/>
          <w:sz w:val="28"/>
          <w:szCs w:val="28"/>
        </w:rPr>
        <w:t xml:space="preserve">1. </w:t>
      </w:r>
      <w:r w:rsidR="00867686" w:rsidRPr="00EB7FB9">
        <w:rPr>
          <w:color w:val="000000" w:themeColor="text1"/>
          <w:sz w:val="28"/>
          <w:szCs w:val="28"/>
        </w:rPr>
        <w:t>Экспертиза дополнительных общеобразовательных программ регионального репозитория.</w:t>
      </w:r>
    </w:p>
    <w:p w:rsidR="00867686" w:rsidRPr="00EB7FB9" w:rsidRDefault="00EB7FB9" w:rsidP="00EB7FB9">
      <w:pPr>
        <w:tabs>
          <w:tab w:val="left" w:pos="993"/>
        </w:tabs>
        <w:spacing w:after="0" w:line="240" w:lineRule="auto"/>
        <w:ind w:firstLine="567"/>
        <w:jc w:val="both"/>
        <w:rPr>
          <w:rFonts w:eastAsia="Times New Roman"/>
          <w:sz w:val="28"/>
          <w:szCs w:val="28"/>
          <w:lang w:eastAsia="ru-RU"/>
        </w:rPr>
      </w:pPr>
      <w:r>
        <w:rPr>
          <w:color w:val="000000" w:themeColor="text1"/>
          <w:sz w:val="28"/>
          <w:szCs w:val="28"/>
        </w:rPr>
        <w:t xml:space="preserve">2. </w:t>
      </w:r>
      <w:r w:rsidR="00867686" w:rsidRPr="00EB7FB9">
        <w:rPr>
          <w:color w:val="000000" w:themeColor="text1"/>
          <w:sz w:val="28"/>
          <w:szCs w:val="28"/>
        </w:rPr>
        <w:t>Профессионально-общественное обсуждение</w:t>
      </w:r>
      <w:r w:rsidR="00867686" w:rsidRPr="00EB7FB9">
        <w:rPr>
          <w:b/>
          <w:color w:val="000000" w:themeColor="text1"/>
          <w:sz w:val="28"/>
          <w:szCs w:val="28"/>
        </w:rPr>
        <w:t xml:space="preserve"> </w:t>
      </w:r>
      <w:r w:rsidR="00867686" w:rsidRPr="00EB7FB9">
        <w:rPr>
          <w:color w:val="000000" w:themeColor="text1"/>
          <w:sz w:val="28"/>
          <w:szCs w:val="28"/>
        </w:rPr>
        <w:t>дополнительных общеобразовательных программ регионального репозитория.</w:t>
      </w:r>
    </w:p>
    <w:p w:rsidR="00940E6D" w:rsidRPr="00A64D2A" w:rsidRDefault="00940E6D" w:rsidP="006327FE">
      <w:pPr>
        <w:pStyle w:val="Default"/>
        <w:jc w:val="center"/>
        <w:rPr>
          <w:b/>
          <w:bCs/>
          <w:color w:val="auto"/>
          <w:sz w:val="28"/>
          <w:szCs w:val="28"/>
        </w:rPr>
      </w:pPr>
      <w:r w:rsidRPr="00A64D2A">
        <w:rPr>
          <w:b/>
          <w:bCs/>
          <w:color w:val="auto"/>
          <w:sz w:val="28"/>
          <w:szCs w:val="28"/>
        </w:rPr>
        <w:t>Методические рекомендации</w:t>
      </w:r>
    </w:p>
    <w:p w:rsidR="000E3D2C" w:rsidRPr="00941D0E" w:rsidRDefault="00867686" w:rsidP="006327FE">
      <w:pPr>
        <w:spacing w:after="0" w:line="240" w:lineRule="auto"/>
        <w:ind w:firstLine="567"/>
        <w:jc w:val="both"/>
        <w:rPr>
          <w:spacing w:val="-4"/>
          <w:sz w:val="28"/>
          <w:szCs w:val="28"/>
        </w:rPr>
      </w:pPr>
      <w:r w:rsidRPr="00941D0E">
        <w:rPr>
          <w:spacing w:val="-4"/>
          <w:sz w:val="28"/>
          <w:szCs w:val="28"/>
        </w:rPr>
        <w:t>Первый</w:t>
      </w:r>
      <w:r w:rsidR="00C61380" w:rsidRPr="00941D0E">
        <w:rPr>
          <w:spacing w:val="-4"/>
          <w:sz w:val="28"/>
          <w:szCs w:val="28"/>
        </w:rPr>
        <w:t xml:space="preserve"> вопрос</w:t>
      </w:r>
      <w:r w:rsidR="00C61380" w:rsidRPr="00941D0E">
        <w:rPr>
          <w:b/>
          <w:spacing w:val="-4"/>
          <w:sz w:val="28"/>
          <w:szCs w:val="28"/>
        </w:rPr>
        <w:t xml:space="preserve"> </w:t>
      </w:r>
      <w:r w:rsidR="00E024A0" w:rsidRPr="00941D0E">
        <w:rPr>
          <w:spacing w:val="-4"/>
          <w:sz w:val="28"/>
          <w:szCs w:val="28"/>
        </w:rPr>
        <w:t>предусматривает представление и</w:t>
      </w:r>
      <w:r w:rsidR="002F0736" w:rsidRPr="00941D0E">
        <w:rPr>
          <w:spacing w:val="-4"/>
          <w:sz w:val="28"/>
          <w:szCs w:val="28"/>
        </w:rPr>
        <w:t>нструментари</w:t>
      </w:r>
      <w:r w:rsidR="00E024A0" w:rsidRPr="00941D0E">
        <w:rPr>
          <w:spacing w:val="-4"/>
          <w:sz w:val="28"/>
          <w:szCs w:val="28"/>
        </w:rPr>
        <w:t>я</w:t>
      </w:r>
      <w:r w:rsidR="002F0736" w:rsidRPr="00941D0E">
        <w:rPr>
          <w:spacing w:val="-4"/>
          <w:sz w:val="28"/>
          <w:szCs w:val="28"/>
        </w:rPr>
        <w:t xml:space="preserve"> проведения профессионально-общественной экспертизы</w:t>
      </w:r>
      <w:r w:rsidR="002F0736" w:rsidRPr="00941D0E">
        <w:rPr>
          <w:color w:val="000000" w:themeColor="text1"/>
          <w:spacing w:val="-4"/>
          <w:sz w:val="28"/>
          <w:szCs w:val="28"/>
        </w:rPr>
        <w:t xml:space="preserve"> </w:t>
      </w:r>
      <w:r w:rsidR="002F0736" w:rsidRPr="00941D0E">
        <w:rPr>
          <w:spacing w:val="-4"/>
          <w:sz w:val="28"/>
          <w:szCs w:val="28"/>
        </w:rPr>
        <w:t>дополнительных общеобразовательных программ регионального репозитория</w:t>
      </w:r>
      <w:r w:rsidR="00E024A0" w:rsidRPr="00941D0E">
        <w:rPr>
          <w:spacing w:val="-4"/>
          <w:sz w:val="28"/>
          <w:szCs w:val="28"/>
        </w:rPr>
        <w:t xml:space="preserve"> и </w:t>
      </w:r>
      <w:r w:rsidR="000E3D2C" w:rsidRPr="00941D0E">
        <w:rPr>
          <w:spacing w:val="-4"/>
          <w:sz w:val="28"/>
          <w:szCs w:val="28"/>
        </w:rPr>
        <w:t>заполнение экспертного листа.</w:t>
      </w:r>
    </w:p>
    <w:p w:rsidR="00940E6D" w:rsidRPr="00A64D2A" w:rsidRDefault="00940E6D" w:rsidP="006327FE">
      <w:pPr>
        <w:pStyle w:val="Default"/>
        <w:ind w:firstLine="567"/>
        <w:jc w:val="both"/>
        <w:rPr>
          <w:color w:val="auto"/>
          <w:sz w:val="28"/>
          <w:szCs w:val="28"/>
        </w:rPr>
      </w:pPr>
      <w:r w:rsidRPr="00A64D2A">
        <w:rPr>
          <w:color w:val="auto"/>
          <w:sz w:val="28"/>
          <w:szCs w:val="28"/>
        </w:rPr>
        <w:t>В рамках первого вопроса со слушателями следует провести инструктаж по проведению профессионально-общественного обсуждения и экспертизы в образовании. В частности, до их сведения доводится, что все проектные команды во время представления проектов программ</w:t>
      </w:r>
      <w:r w:rsidRPr="00A64D2A">
        <w:rPr>
          <w:rFonts w:eastAsia="Times New Roman"/>
          <w:color w:val="auto"/>
          <w:sz w:val="28"/>
          <w:szCs w:val="28"/>
          <w:lang w:eastAsia="ru-RU"/>
        </w:rPr>
        <w:t xml:space="preserve"> развития муниципальной сети дополнительных общеобразовательных программ</w:t>
      </w:r>
      <w:r w:rsidRPr="00A64D2A">
        <w:rPr>
          <w:color w:val="auto"/>
          <w:sz w:val="28"/>
          <w:szCs w:val="28"/>
        </w:rPr>
        <w:t xml:space="preserve"> внимательно слушают, по окончани</w:t>
      </w:r>
      <w:r w:rsidR="00EB7FB9">
        <w:rPr>
          <w:color w:val="auto"/>
          <w:sz w:val="28"/>
          <w:szCs w:val="28"/>
        </w:rPr>
        <w:t>и</w:t>
      </w:r>
      <w:r w:rsidRPr="00A64D2A">
        <w:rPr>
          <w:color w:val="auto"/>
          <w:sz w:val="28"/>
          <w:szCs w:val="28"/>
        </w:rPr>
        <w:t xml:space="preserve"> представления продукта каждая команда имеет право задать уточняющие вопросы и/или высказать профессиональное суждение о программе, конструктивные предложения и рекомендации по ее совершенствованию или доработке. В рамках данного инструктажа преподавателем комментируются основные положения листа оценивания. </w:t>
      </w:r>
    </w:p>
    <w:p w:rsidR="000075A4" w:rsidRPr="00A64D2A" w:rsidRDefault="000075A4" w:rsidP="006327FE">
      <w:pPr>
        <w:pStyle w:val="ad"/>
        <w:spacing w:before="0" w:beforeAutospacing="0" w:after="0" w:afterAutospacing="0"/>
        <w:ind w:firstLine="567"/>
        <w:jc w:val="both"/>
        <w:rPr>
          <w:b/>
          <w:bCs/>
          <w:sz w:val="28"/>
          <w:szCs w:val="28"/>
        </w:rPr>
      </w:pPr>
    </w:p>
    <w:p w:rsidR="003F7A18" w:rsidRPr="00A64D2A" w:rsidRDefault="003F7A18" w:rsidP="006327FE">
      <w:pPr>
        <w:pStyle w:val="ad"/>
        <w:spacing w:before="0" w:beforeAutospacing="0" w:after="0" w:afterAutospacing="0"/>
        <w:jc w:val="center"/>
        <w:rPr>
          <w:sz w:val="28"/>
          <w:szCs w:val="28"/>
        </w:rPr>
      </w:pPr>
      <w:r w:rsidRPr="00A64D2A">
        <w:rPr>
          <w:b/>
          <w:bCs/>
          <w:sz w:val="28"/>
          <w:szCs w:val="28"/>
        </w:rPr>
        <w:t>ЭКСПЕРТНЫЙ ЛИСТ</w:t>
      </w:r>
    </w:p>
    <w:p w:rsidR="003F7A18" w:rsidRPr="00A64D2A" w:rsidRDefault="003F7A18" w:rsidP="006327FE">
      <w:pPr>
        <w:pStyle w:val="ad"/>
        <w:spacing w:before="0" w:beforeAutospacing="0" w:after="0" w:afterAutospacing="0"/>
        <w:jc w:val="center"/>
        <w:rPr>
          <w:b/>
          <w:bCs/>
          <w:sz w:val="28"/>
          <w:szCs w:val="28"/>
        </w:rPr>
      </w:pPr>
      <w:r w:rsidRPr="00A64D2A">
        <w:rPr>
          <w:b/>
          <w:bCs/>
          <w:sz w:val="28"/>
          <w:szCs w:val="28"/>
        </w:rPr>
        <w:t>для оценки модельной дополнительной общеобразовательной программы</w:t>
      </w:r>
    </w:p>
    <w:p w:rsidR="003F7A18" w:rsidRPr="00A64D2A" w:rsidRDefault="003F7A18"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Уважаемый эксперт! Вам предлагается выполнить оценку модельной дополнительной общеобразовательной программы. Оценка осуществляется по пяти параметрам. Интенсивность проявления параметров оценивания выражается в баллах</w:t>
      </w:r>
      <w:r w:rsidR="00EB7FB9">
        <w:rPr>
          <w:rFonts w:eastAsia="Times New Roman"/>
          <w:sz w:val="28"/>
          <w:szCs w:val="28"/>
          <w:lang w:eastAsia="ru-RU"/>
        </w:rPr>
        <w:t>:</w:t>
      </w:r>
      <w:r w:rsidRPr="00A64D2A">
        <w:rPr>
          <w:rFonts w:eastAsia="Times New Roman"/>
          <w:sz w:val="28"/>
          <w:szCs w:val="28"/>
          <w:lang w:eastAsia="ru-RU"/>
        </w:rPr>
        <w:t xml:space="preserve"> от 1 до 5 (более высокий балл соответствует более высокому проявлению интенсивности). Просим </w:t>
      </w:r>
      <w:r w:rsidR="00EB7FB9">
        <w:rPr>
          <w:rFonts w:eastAsia="Times New Roman"/>
          <w:sz w:val="28"/>
          <w:szCs w:val="28"/>
          <w:lang w:eastAsia="ru-RU"/>
        </w:rPr>
        <w:t>в</w:t>
      </w:r>
      <w:r w:rsidRPr="00A64D2A">
        <w:rPr>
          <w:rFonts w:eastAsia="Times New Roman"/>
          <w:sz w:val="28"/>
          <w:szCs w:val="28"/>
          <w:lang w:eastAsia="ru-RU"/>
        </w:rPr>
        <w:t xml:space="preserve">ас определить степень интенсивности каждого из показателей посредством выбора одного из предложенных значений. Для этого </w:t>
      </w:r>
      <w:r w:rsidR="00EB7FB9">
        <w:rPr>
          <w:rFonts w:eastAsia="Times New Roman"/>
          <w:sz w:val="28"/>
          <w:szCs w:val="28"/>
          <w:lang w:eastAsia="ru-RU"/>
        </w:rPr>
        <w:t>в</w:t>
      </w:r>
      <w:r w:rsidRPr="00A64D2A">
        <w:rPr>
          <w:rFonts w:eastAsia="Times New Roman"/>
          <w:sz w:val="28"/>
          <w:szCs w:val="28"/>
          <w:lang w:eastAsia="ru-RU"/>
        </w:rPr>
        <w:t>ам требуется в соответствующей ячейке поставить какую-либо отметку.</w:t>
      </w:r>
    </w:p>
    <w:p w:rsidR="003F7A18" w:rsidRPr="00A64D2A" w:rsidRDefault="003F7A18" w:rsidP="006327FE">
      <w:pPr>
        <w:spacing w:after="0" w:line="240" w:lineRule="auto"/>
        <w:ind w:firstLine="567"/>
        <w:jc w:val="both"/>
        <w:rPr>
          <w:rFonts w:eastAsia="Times New Roman"/>
          <w:b/>
          <w:sz w:val="28"/>
          <w:szCs w:val="28"/>
          <w:lang w:eastAsia="ru-RU"/>
        </w:rPr>
      </w:pPr>
      <w:r w:rsidRPr="00A64D2A">
        <w:rPr>
          <w:rFonts w:eastAsia="Times New Roman"/>
          <w:b/>
          <w:sz w:val="28"/>
          <w:szCs w:val="28"/>
          <w:lang w:eastAsia="ru-RU"/>
        </w:rPr>
        <w:t>Вначале внесите данные об эксперте</w:t>
      </w:r>
    </w:p>
    <w:p w:rsidR="003F7A18" w:rsidRPr="00A64D2A" w:rsidRDefault="003F7A18" w:rsidP="00EB7FB9">
      <w:pPr>
        <w:numPr>
          <w:ilvl w:val="0"/>
          <w:numId w:val="36"/>
        </w:numPr>
        <w:tabs>
          <w:tab w:val="clear" w:pos="360"/>
          <w:tab w:val="num" w:pos="993"/>
        </w:tabs>
        <w:spacing w:after="0" w:line="240" w:lineRule="auto"/>
        <w:ind w:left="0" w:firstLine="567"/>
        <w:jc w:val="both"/>
        <w:rPr>
          <w:rFonts w:eastAsia="Times New Roman"/>
          <w:sz w:val="28"/>
          <w:szCs w:val="28"/>
          <w:lang w:eastAsia="ru-RU"/>
        </w:rPr>
      </w:pPr>
      <w:r w:rsidRPr="00A64D2A">
        <w:rPr>
          <w:rFonts w:eastAsia="Times New Roman"/>
          <w:sz w:val="28"/>
          <w:szCs w:val="28"/>
          <w:lang w:eastAsia="ru-RU"/>
        </w:rPr>
        <w:t>Данные об эксперте</w:t>
      </w:r>
    </w:p>
    <w:p w:rsidR="003F7A18" w:rsidRPr="00A64D2A" w:rsidRDefault="003F7A18"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Территория (субъекты ЧО, или РФ)</w:t>
      </w:r>
    </w:p>
    <w:p w:rsidR="003F7A18" w:rsidRPr="00A64D2A" w:rsidRDefault="003F7A18"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Место работы (общеобразовательные организации (школы), организации дополнительного образования, дошкольные образовательные организации, иные организации _________________ (указать какие)</w:t>
      </w:r>
      <w:r w:rsidR="00EB7FB9">
        <w:rPr>
          <w:rFonts w:eastAsia="Times New Roman"/>
          <w:sz w:val="28"/>
          <w:szCs w:val="28"/>
          <w:lang w:eastAsia="ru-RU"/>
        </w:rPr>
        <w:t>.</w:t>
      </w:r>
    </w:p>
    <w:p w:rsidR="003F7A18" w:rsidRPr="00A64D2A" w:rsidRDefault="003F7A18" w:rsidP="006327FE">
      <w:pPr>
        <w:spacing w:after="0" w:line="240" w:lineRule="auto"/>
        <w:ind w:firstLine="567"/>
        <w:jc w:val="both"/>
        <w:rPr>
          <w:rFonts w:eastAsia="Times New Roman"/>
          <w:sz w:val="28"/>
          <w:szCs w:val="28"/>
          <w:lang w:eastAsia="ru-RU"/>
        </w:rPr>
      </w:pPr>
      <w:r w:rsidRPr="00A64D2A">
        <w:rPr>
          <w:rFonts w:eastAsia="Times New Roman"/>
          <w:sz w:val="28"/>
          <w:szCs w:val="28"/>
          <w:lang w:eastAsia="ru-RU"/>
        </w:rPr>
        <w:t>Должность (педагогический работник, руководитель образовательной организации, другая _____</w:t>
      </w:r>
      <w:r w:rsidR="00941D0E">
        <w:rPr>
          <w:rFonts w:eastAsia="Times New Roman"/>
          <w:sz w:val="28"/>
          <w:szCs w:val="28"/>
          <w:lang w:eastAsia="ru-RU"/>
        </w:rPr>
        <w:t>____________</w:t>
      </w:r>
      <w:r w:rsidRPr="00A64D2A">
        <w:rPr>
          <w:rFonts w:eastAsia="Times New Roman"/>
          <w:sz w:val="28"/>
          <w:szCs w:val="28"/>
          <w:lang w:eastAsia="ru-RU"/>
        </w:rPr>
        <w:t xml:space="preserve"> (указать).</w:t>
      </w:r>
    </w:p>
    <w:p w:rsidR="003F7A18" w:rsidRPr="00A64D2A" w:rsidRDefault="003F7A18" w:rsidP="00EB7FB9">
      <w:pPr>
        <w:numPr>
          <w:ilvl w:val="0"/>
          <w:numId w:val="36"/>
        </w:numPr>
        <w:tabs>
          <w:tab w:val="clear" w:pos="360"/>
          <w:tab w:val="num" w:pos="993"/>
        </w:tabs>
        <w:spacing w:after="0" w:line="240" w:lineRule="auto"/>
        <w:ind w:left="0" w:firstLine="567"/>
        <w:jc w:val="both"/>
        <w:rPr>
          <w:rFonts w:eastAsia="Times New Roman"/>
          <w:sz w:val="28"/>
          <w:szCs w:val="28"/>
          <w:lang w:eastAsia="ru-RU"/>
        </w:rPr>
      </w:pPr>
      <w:r w:rsidRPr="00A64D2A">
        <w:rPr>
          <w:rFonts w:eastAsia="Times New Roman"/>
          <w:sz w:val="28"/>
          <w:szCs w:val="28"/>
          <w:lang w:eastAsia="ru-RU"/>
        </w:rPr>
        <w:t xml:space="preserve">По какой из направленностей дополнительного образования </w:t>
      </w:r>
      <w:r w:rsidR="00052868" w:rsidRPr="00A64D2A">
        <w:rPr>
          <w:rFonts w:eastAsia="Times New Roman"/>
          <w:sz w:val="28"/>
          <w:szCs w:val="28"/>
          <w:lang w:eastAsia="ru-RU"/>
        </w:rPr>
        <w:t xml:space="preserve">детей </w:t>
      </w:r>
      <w:r w:rsidR="00EB7FB9">
        <w:rPr>
          <w:rFonts w:eastAsia="Times New Roman"/>
          <w:sz w:val="28"/>
          <w:szCs w:val="28"/>
          <w:lang w:eastAsia="ru-RU"/>
        </w:rPr>
        <w:t>в</w:t>
      </w:r>
      <w:r w:rsidR="00052868" w:rsidRPr="00A64D2A">
        <w:rPr>
          <w:rFonts w:eastAsia="Times New Roman"/>
          <w:sz w:val="28"/>
          <w:szCs w:val="28"/>
          <w:lang w:eastAsia="ru-RU"/>
        </w:rPr>
        <w:t>ы экспер</w:t>
      </w:r>
      <w:r w:rsidRPr="00A64D2A">
        <w:rPr>
          <w:rFonts w:eastAsia="Times New Roman"/>
          <w:sz w:val="28"/>
          <w:szCs w:val="28"/>
          <w:lang w:eastAsia="ru-RU"/>
        </w:rPr>
        <w:t>ировали программы (укажите только одну)</w:t>
      </w:r>
      <w:r w:rsidR="00941D0E">
        <w:rPr>
          <w:rFonts w:eastAsia="Times New Roman"/>
          <w:sz w:val="28"/>
          <w:szCs w:val="28"/>
          <w:lang w:eastAsia="ru-RU"/>
        </w:rPr>
        <w:t>:</w:t>
      </w:r>
    </w:p>
    <w:p w:rsidR="003F7A18" w:rsidRPr="00A64D2A" w:rsidRDefault="00B93810" w:rsidP="006327FE">
      <w:pPr>
        <w:spacing w:after="0" w:line="240" w:lineRule="auto"/>
        <w:ind w:firstLine="567"/>
        <w:jc w:val="both"/>
        <w:rPr>
          <w:rFonts w:eastAsia="Times New Roman"/>
          <w:sz w:val="28"/>
          <w:szCs w:val="28"/>
          <w:lang w:eastAsia="ru-RU"/>
        </w:rPr>
      </w:pPr>
      <w:r>
        <w:rPr>
          <w:rFonts w:eastAsia="Times New Roman"/>
          <w:sz w:val="28"/>
          <w:szCs w:val="28"/>
          <w:lang w:eastAsia="ru-RU"/>
        </w:rPr>
        <w:t xml:space="preserve">– </w:t>
      </w:r>
      <w:r w:rsidR="003F7A18" w:rsidRPr="00A64D2A">
        <w:rPr>
          <w:rFonts w:eastAsia="Times New Roman"/>
          <w:sz w:val="28"/>
          <w:szCs w:val="28"/>
          <w:lang w:eastAsia="ru-RU"/>
        </w:rPr>
        <w:t>техническая</w:t>
      </w:r>
      <w:r w:rsidR="00941D0E">
        <w:rPr>
          <w:rFonts w:eastAsia="Times New Roman"/>
          <w:sz w:val="28"/>
          <w:szCs w:val="28"/>
          <w:lang w:eastAsia="ru-RU"/>
        </w:rPr>
        <w:t>,</w:t>
      </w:r>
    </w:p>
    <w:p w:rsidR="003F7A18" w:rsidRPr="00A64D2A" w:rsidRDefault="00B93810" w:rsidP="006327FE">
      <w:pPr>
        <w:spacing w:after="0" w:line="240" w:lineRule="auto"/>
        <w:ind w:firstLine="567"/>
        <w:jc w:val="both"/>
        <w:rPr>
          <w:rFonts w:eastAsia="Times New Roman"/>
          <w:sz w:val="28"/>
          <w:szCs w:val="28"/>
          <w:lang w:eastAsia="ru-RU"/>
        </w:rPr>
      </w:pPr>
      <w:r>
        <w:rPr>
          <w:rFonts w:eastAsia="Times New Roman"/>
          <w:sz w:val="28"/>
          <w:szCs w:val="28"/>
          <w:lang w:eastAsia="ru-RU"/>
        </w:rPr>
        <w:t xml:space="preserve">– </w:t>
      </w:r>
      <w:r w:rsidR="003F7A18" w:rsidRPr="00A64D2A">
        <w:rPr>
          <w:rFonts w:eastAsia="Times New Roman"/>
          <w:sz w:val="28"/>
          <w:szCs w:val="28"/>
          <w:lang w:eastAsia="ru-RU"/>
        </w:rPr>
        <w:t>туристско-краеведческая</w:t>
      </w:r>
      <w:r w:rsidR="00941D0E">
        <w:rPr>
          <w:rFonts w:eastAsia="Times New Roman"/>
          <w:sz w:val="28"/>
          <w:szCs w:val="28"/>
          <w:lang w:eastAsia="ru-RU"/>
        </w:rPr>
        <w:t>,</w:t>
      </w:r>
    </w:p>
    <w:p w:rsidR="003F7A18" w:rsidRPr="00A64D2A" w:rsidRDefault="00B93810" w:rsidP="006327FE">
      <w:pPr>
        <w:spacing w:after="0" w:line="240" w:lineRule="auto"/>
        <w:ind w:firstLine="567"/>
        <w:jc w:val="both"/>
        <w:rPr>
          <w:rFonts w:eastAsia="Times New Roman"/>
          <w:sz w:val="28"/>
          <w:szCs w:val="28"/>
          <w:lang w:eastAsia="ru-RU"/>
        </w:rPr>
      </w:pPr>
      <w:r>
        <w:rPr>
          <w:rFonts w:eastAsia="Times New Roman"/>
          <w:sz w:val="28"/>
          <w:szCs w:val="28"/>
          <w:lang w:eastAsia="ru-RU"/>
        </w:rPr>
        <w:t xml:space="preserve">– </w:t>
      </w:r>
      <w:r w:rsidR="003F7A18" w:rsidRPr="00A64D2A">
        <w:rPr>
          <w:rFonts w:eastAsia="Times New Roman"/>
          <w:sz w:val="28"/>
          <w:szCs w:val="28"/>
          <w:lang w:eastAsia="ru-RU"/>
        </w:rPr>
        <w:t>художественная</w:t>
      </w:r>
      <w:r w:rsidR="00941D0E">
        <w:rPr>
          <w:rFonts w:eastAsia="Times New Roman"/>
          <w:sz w:val="28"/>
          <w:szCs w:val="28"/>
          <w:lang w:eastAsia="ru-RU"/>
        </w:rPr>
        <w:t>,</w:t>
      </w:r>
    </w:p>
    <w:p w:rsidR="003F7A18" w:rsidRPr="00A64D2A" w:rsidRDefault="00B93810" w:rsidP="006327FE">
      <w:pPr>
        <w:spacing w:after="0" w:line="240" w:lineRule="auto"/>
        <w:ind w:firstLine="567"/>
        <w:jc w:val="both"/>
        <w:rPr>
          <w:rFonts w:eastAsia="Times New Roman"/>
          <w:sz w:val="28"/>
          <w:szCs w:val="28"/>
          <w:lang w:eastAsia="ru-RU"/>
        </w:rPr>
      </w:pPr>
      <w:r>
        <w:rPr>
          <w:rFonts w:eastAsia="Times New Roman"/>
          <w:sz w:val="28"/>
          <w:szCs w:val="28"/>
          <w:lang w:eastAsia="ru-RU"/>
        </w:rPr>
        <w:t xml:space="preserve">– </w:t>
      </w:r>
      <w:r w:rsidR="003F7A18" w:rsidRPr="00A64D2A">
        <w:rPr>
          <w:rFonts w:eastAsia="Times New Roman"/>
          <w:sz w:val="28"/>
          <w:szCs w:val="28"/>
          <w:lang w:eastAsia="ru-RU"/>
        </w:rPr>
        <w:t>физкультурно-спортивная</w:t>
      </w:r>
      <w:r w:rsidR="00941D0E">
        <w:rPr>
          <w:rFonts w:eastAsia="Times New Roman"/>
          <w:sz w:val="28"/>
          <w:szCs w:val="28"/>
          <w:lang w:eastAsia="ru-RU"/>
        </w:rPr>
        <w:t>,</w:t>
      </w:r>
    </w:p>
    <w:p w:rsidR="003F7A18" w:rsidRPr="00A64D2A" w:rsidRDefault="00B93810" w:rsidP="006327FE">
      <w:pPr>
        <w:spacing w:after="0" w:line="240" w:lineRule="auto"/>
        <w:ind w:firstLine="567"/>
        <w:jc w:val="both"/>
        <w:rPr>
          <w:rFonts w:eastAsia="Times New Roman"/>
          <w:sz w:val="28"/>
          <w:szCs w:val="28"/>
          <w:lang w:eastAsia="ru-RU"/>
        </w:rPr>
      </w:pPr>
      <w:r>
        <w:rPr>
          <w:rFonts w:eastAsia="Times New Roman"/>
          <w:sz w:val="28"/>
          <w:szCs w:val="28"/>
          <w:lang w:eastAsia="ru-RU"/>
        </w:rPr>
        <w:t xml:space="preserve">– </w:t>
      </w:r>
      <w:r w:rsidR="00D0145F" w:rsidRPr="00A64D2A">
        <w:rPr>
          <w:rFonts w:eastAsia="Times New Roman"/>
          <w:sz w:val="28"/>
          <w:szCs w:val="28"/>
          <w:lang w:eastAsia="ru-RU"/>
        </w:rPr>
        <w:t>естественно</w:t>
      </w:r>
      <w:r w:rsidR="00C765EF">
        <w:rPr>
          <w:rFonts w:eastAsia="Times New Roman"/>
          <w:sz w:val="28"/>
          <w:szCs w:val="28"/>
          <w:lang w:eastAsia="ru-RU"/>
        </w:rPr>
        <w:t>-</w:t>
      </w:r>
      <w:r w:rsidR="003F7A18" w:rsidRPr="00A64D2A">
        <w:rPr>
          <w:rFonts w:eastAsia="Times New Roman"/>
          <w:sz w:val="28"/>
          <w:szCs w:val="28"/>
          <w:lang w:eastAsia="ru-RU"/>
        </w:rPr>
        <w:t>научная</w:t>
      </w:r>
      <w:r w:rsidR="00941D0E">
        <w:rPr>
          <w:rFonts w:eastAsia="Times New Roman"/>
          <w:sz w:val="28"/>
          <w:szCs w:val="28"/>
          <w:lang w:eastAsia="ru-RU"/>
        </w:rPr>
        <w:t>,</w:t>
      </w:r>
    </w:p>
    <w:p w:rsidR="003F7A18" w:rsidRPr="00A64D2A" w:rsidRDefault="00B93810" w:rsidP="006327FE">
      <w:pPr>
        <w:spacing w:after="0" w:line="240" w:lineRule="auto"/>
        <w:ind w:firstLine="567"/>
        <w:jc w:val="both"/>
        <w:rPr>
          <w:rFonts w:eastAsia="Times New Roman"/>
          <w:sz w:val="28"/>
          <w:szCs w:val="28"/>
          <w:lang w:eastAsia="ru-RU"/>
        </w:rPr>
      </w:pPr>
      <w:r>
        <w:rPr>
          <w:rFonts w:eastAsia="Times New Roman"/>
          <w:sz w:val="28"/>
          <w:szCs w:val="28"/>
          <w:lang w:eastAsia="ru-RU"/>
        </w:rPr>
        <w:t xml:space="preserve">– </w:t>
      </w:r>
      <w:r w:rsidR="003F7A18" w:rsidRPr="00A64D2A">
        <w:rPr>
          <w:rFonts w:eastAsia="Times New Roman"/>
          <w:sz w:val="28"/>
          <w:szCs w:val="28"/>
          <w:lang w:eastAsia="ru-RU"/>
        </w:rPr>
        <w:t>социально-педагогическая</w:t>
      </w:r>
      <w:r w:rsidR="00941D0E">
        <w:rPr>
          <w:rFonts w:eastAsia="Times New Roman"/>
          <w:sz w:val="28"/>
          <w:szCs w:val="28"/>
          <w:lang w:eastAsia="ru-RU"/>
        </w:rPr>
        <w:t>.</w:t>
      </w:r>
    </w:p>
    <w:p w:rsidR="00150B06" w:rsidRPr="00A64D2A" w:rsidRDefault="00150B06" w:rsidP="006327FE">
      <w:pPr>
        <w:spacing w:after="0" w:line="240" w:lineRule="auto"/>
        <w:ind w:firstLine="567"/>
        <w:jc w:val="both"/>
        <w:rPr>
          <w:rFonts w:eastAsia="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072"/>
      </w:tblGrid>
      <w:tr w:rsidR="00F54963" w:rsidRPr="00CF625C" w:rsidTr="00941D0E">
        <w:trPr>
          <w:trHeight w:val="624"/>
          <w:tblHeader/>
        </w:trPr>
        <w:tc>
          <w:tcPr>
            <w:tcW w:w="567" w:type="dxa"/>
            <w:shd w:val="clear" w:color="auto" w:fill="auto"/>
            <w:vAlign w:val="center"/>
          </w:tcPr>
          <w:p w:rsidR="00F54963" w:rsidRDefault="00F54963" w:rsidP="00CF625C">
            <w:pPr>
              <w:spacing w:after="0" w:line="240" w:lineRule="auto"/>
              <w:jc w:val="center"/>
              <w:rPr>
                <w:rFonts w:eastAsia="Times New Roman"/>
                <w:sz w:val="24"/>
                <w:szCs w:val="24"/>
                <w:lang w:eastAsia="ru-RU"/>
              </w:rPr>
            </w:pPr>
            <w:r w:rsidRPr="00CF625C">
              <w:rPr>
                <w:rFonts w:eastAsia="Times New Roman"/>
                <w:sz w:val="24"/>
                <w:szCs w:val="24"/>
                <w:lang w:eastAsia="ru-RU"/>
              </w:rPr>
              <w:t>№</w:t>
            </w:r>
          </w:p>
          <w:p w:rsidR="00CF625C" w:rsidRPr="00CF625C" w:rsidRDefault="00CF625C" w:rsidP="00CF625C">
            <w:pPr>
              <w:spacing w:after="0" w:line="240" w:lineRule="auto"/>
              <w:jc w:val="center"/>
              <w:rPr>
                <w:rFonts w:eastAsia="Times New Roman"/>
                <w:sz w:val="24"/>
                <w:szCs w:val="24"/>
                <w:lang w:eastAsia="ru-RU"/>
              </w:rPr>
            </w:pPr>
            <w:r>
              <w:rPr>
                <w:rFonts w:eastAsia="Times New Roman"/>
                <w:sz w:val="24"/>
                <w:szCs w:val="24"/>
                <w:lang w:eastAsia="ru-RU"/>
              </w:rPr>
              <w:t>п/п</w:t>
            </w:r>
          </w:p>
        </w:tc>
        <w:tc>
          <w:tcPr>
            <w:tcW w:w="9072" w:type="dxa"/>
            <w:shd w:val="clear" w:color="auto" w:fill="auto"/>
            <w:vAlign w:val="center"/>
          </w:tcPr>
          <w:p w:rsidR="00F54963" w:rsidRPr="00CF625C" w:rsidRDefault="00560649" w:rsidP="00CF625C">
            <w:pPr>
              <w:spacing w:after="0" w:line="240" w:lineRule="auto"/>
              <w:jc w:val="center"/>
              <w:rPr>
                <w:rFonts w:eastAsia="Times New Roman"/>
                <w:sz w:val="24"/>
                <w:szCs w:val="24"/>
                <w:lang w:eastAsia="ru-RU"/>
              </w:rPr>
            </w:pPr>
            <w:r>
              <w:rPr>
                <w:rFonts w:eastAsia="Times New Roman"/>
                <w:sz w:val="24"/>
                <w:szCs w:val="24"/>
                <w:lang w:eastAsia="ru-RU"/>
              </w:rPr>
              <w:t>Параметры оценивания/</w:t>
            </w:r>
            <w:r w:rsidR="00F54963" w:rsidRPr="00CF625C">
              <w:rPr>
                <w:rFonts w:eastAsia="Times New Roman"/>
                <w:sz w:val="24"/>
                <w:szCs w:val="24"/>
                <w:lang w:eastAsia="ru-RU"/>
              </w:rPr>
              <w:t>сравнения</w:t>
            </w:r>
          </w:p>
        </w:tc>
      </w:tr>
      <w:tr w:rsidR="00F54963" w:rsidRPr="00CF625C" w:rsidTr="00CF625C">
        <w:tc>
          <w:tcPr>
            <w:tcW w:w="567" w:type="dxa"/>
            <w:shd w:val="clear" w:color="auto" w:fill="auto"/>
          </w:tcPr>
          <w:p w:rsidR="00F54963" w:rsidRPr="00CF625C" w:rsidRDefault="00F54963" w:rsidP="00CF625C">
            <w:pPr>
              <w:spacing w:after="0" w:line="240" w:lineRule="auto"/>
              <w:jc w:val="center"/>
              <w:rPr>
                <w:rFonts w:eastAsia="Times New Roman"/>
                <w:sz w:val="26"/>
                <w:szCs w:val="26"/>
                <w:lang w:eastAsia="ru-RU"/>
              </w:rPr>
            </w:pPr>
            <w:r w:rsidRPr="00CF625C">
              <w:rPr>
                <w:rFonts w:eastAsia="Times New Roman"/>
                <w:sz w:val="26"/>
                <w:szCs w:val="26"/>
                <w:lang w:eastAsia="ru-RU"/>
              </w:rPr>
              <w:t>1.</w:t>
            </w:r>
          </w:p>
        </w:tc>
        <w:tc>
          <w:tcPr>
            <w:tcW w:w="9072" w:type="dxa"/>
            <w:shd w:val="clear" w:color="auto" w:fill="auto"/>
          </w:tcPr>
          <w:p w:rsidR="00F54963" w:rsidRPr="00CF625C" w:rsidRDefault="00F54963" w:rsidP="00CF625C">
            <w:pPr>
              <w:spacing w:after="0" w:line="240" w:lineRule="auto"/>
              <w:jc w:val="both"/>
              <w:rPr>
                <w:rFonts w:eastAsia="Times New Roman"/>
                <w:sz w:val="26"/>
                <w:szCs w:val="26"/>
                <w:lang w:eastAsia="ru-RU"/>
              </w:rPr>
            </w:pPr>
            <w:r w:rsidRPr="00CF625C">
              <w:rPr>
                <w:rFonts w:eastAsia="Times New Roman"/>
                <w:sz w:val="26"/>
                <w:szCs w:val="26"/>
                <w:lang w:eastAsia="ru-RU"/>
              </w:rPr>
              <w:t>Определите степень соответствия содержания и структуры модельной дополнительной общеобразовательной программы требованиям к образовательным программам в соответствии с п. 9 ст. 2 Федерального закона от 29 декабря 2012 г. № 273</w:t>
            </w:r>
            <w:r w:rsidR="00941D0E">
              <w:rPr>
                <w:rFonts w:eastAsia="Times New Roman"/>
                <w:sz w:val="26"/>
                <w:szCs w:val="26"/>
                <w:lang w:eastAsia="ru-RU"/>
              </w:rPr>
              <w:t>-</w:t>
            </w:r>
            <w:r w:rsidRPr="00CF625C">
              <w:rPr>
                <w:rFonts w:eastAsia="Times New Roman"/>
                <w:sz w:val="26"/>
                <w:szCs w:val="26"/>
                <w:lang w:eastAsia="ru-RU"/>
              </w:rPr>
              <w:t>ФЗ «Об обра</w:t>
            </w:r>
            <w:r w:rsidR="00941D0E">
              <w:rPr>
                <w:rFonts w:eastAsia="Times New Roman"/>
                <w:sz w:val="26"/>
                <w:szCs w:val="26"/>
                <w:lang w:eastAsia="ru-RU"/>
              </w:rPr>
              <w:t>зовании в Российской Федерации»:</w:t>
            </w:r>
          </w:p>
          <w:p w:rsidR="00F54963" w:rsidRPr="00CF625C" w:rsidRDefault="00941D0E" w:rsidP="00CF625C">
            <w:pPr>
              <w:spacing w:after="0" w:line="240" w:lineRule="auto"/>
              <w:jc w:val="both"/>
              <w:rPr>
                <w:rFonts w:eastAsia="Times New Roman"/>
                <w:sz w:val="26"/>
                <w:szCs w:val="26"/>
                <w:lang w:eastAsia="ru-RU"/>
              </w:rPr>
            </w:pPr>
            <w:r>
              <w:rPr>
                <w:rFonts w:eastAsia="Times New Roman"/>
                <w:sz w:val="26"/>
                <w:szCs w:val="26"/>
                <w:lang w:eastAsia="ru-RU"/>
              </w:rPr>
              <w:t xml:space="preserve">– </w:t>
            </w:r>
            <w:r w:rsidR="00F54963" w:rsidRPr="00CF625C">
              <w:rPr>
                <w:rFonts w:eastAsia="Times New Roman"/>
                <w:sz w:val="26"/>
                <w:szCs w:val="26"/>
                <w:lang w:eastAsia="ru-RU"/>
              </w:rPr>
              <w:t>соответствует полностью</w:t>
            </w:r>
            <w:r>
              <w:rPr>
                <w:rFonts w:eastAsia="Times New Roman"/>
                <w:sz w:val="26"/>
                <w:szCs w:val="26"/>
                <w:lang w:eastAsia="ru-RU"/>
              </w:rPr>
              <w:t>,</w:t>
            </w:r>
          </w:p>
          <w:p w:rsidR="00F54963" w:rsidRPr="00CF625C" w:rsidRDefault="00941D0E" w:rsidP="00CF625C">
            <w:pPr>
              <w:spacing w:after="0" w:line="240" w:lineRule="auto"/>
              <w:jc w:val="both"/>
              <w:rPr>
                <w:rFonts w:eastAsia="Times New Roman"/>
                <w:sz w:val="26"/>
                <w:szCs w:val="26"/>
                <w:lang w:eastAsia="ru-RU"/>
              </w:rPr>
            </w:pPr>
            <w:r>
              <w:rPr>
                <w:rFonts w:eastAsia="Times New Roman"/>
                <w:sz w:val="26"/>
                <w:szCs w:val="26"/>
                <w:lang w:eastAsia="ru-RU"/>
              </w:rPr>
              <w:t xml:space="preserve">– </w:t>
            </w:r>
            <w:r w:rsidR="00F54963" w:rsidRPr="00CF625C">
              <w:rPr>
                <w:rFonts w:eastAsia="Times New Roman"/>
                <w:sz w:val="26"/>
                <w:szCs w:val="26"/>
                <w:lang w:eastAsia="ru-RU"/>
              </w:rPr>
              <w:t>соответствует в основном</w:t>
            </w:r>
            <w:r>
              <w:rPr>
                <w:rFonts w:eastAsia="Times New Roman"/>
                <w:sz w:val="26"/>
                <w:szCs w:val="26"/>
                <w:lang w:eastAsia="ru-RU"/>
              </w:rPr>
              <w:t>,</w:t>
            </w:r>
          </w:p>
          <w:p w:rsidR="00F54963" w:rsidRPr="00CF625C" w:rsidRDefault="00941D0E" w:rsidP="00CF625C">
            <w:pPr>
              <w:spacing w:after="0" w:line="240" w:lineRule="auto"/>
              <w:jc w:val="both"/>
              <w:rPr>
                <w:rFonts w:eastAsia="Times New Roman"/>
                <w:sz w:val="26"/>
                <w:szCs w:val="26"/>
                <w:lang w:eastAsia="ru-RU"/>
              </w:rPr>
            </w:pPr>
            <w:r>
              <w:rPr>
                <w:rFonts w:eastAsia="Times New Roman"/>
                <w:sz w:val="26"/>
                <w:szCs w:val="26"/>
                <w:lang w:eastAsia="ru-RU"/>
              </w:rPr>
              <w:t xml:space="preserve">– </w:t>
            </w:r>
            <w:r w:rsidR="00F54963" w:rsidRPr="00CF625C">
              <w:rPr>
                <w:rFonts w:eastAsia="Times New Roman"/>
                <w:sz w:val="26"/>
                <w:szCs w:val="26"/>
                <w:lang w:eastAsia="ru-RU"/>
              </w:rPr>
              <w:t>соответствует частично</w:t>
            </w:r>
          </w:p>
        </w:tc>
      </w:tr>
      <w:tr w:rsidR="00F54963" w:rsidRPr="00CF625C" w:rsidTr="00CF625C">
        <w:tc>
          <w:tcPr>
            <w:tcW w:w="567" w:type="dxa"/>
            <w:shd w:val="clear" w:color="auto" w:fill="auto"/>
          </w:tcPr>
          <w:p w:rsidR="00F54963" w:rsidRPr="00CF625C" w:rsidRDefault="00F54963" w:rsidP="00CF625C">
            <w:pPr>
              <w:spacing w:after="0" w:line="240" w:lineRule="auto"/>
              <w:jc w:val="center"/>
              <w:rPr>
                <w:rFonts w:eastAsia="Times New Roman"/>
                <w:sz w:val="26"/>
                <w:szCs w:val="26"/>
                <w:lang w:eastAsia="ru-RU"/>
              </w:rPr>
            </w:pPr>
            <w:r w:rsidRPr="00CF625C">
              <w:rPr>
                <w:rFonts w:eastAsia="Times New Roman"/>
                <w:sz w:val="26"/>
                <w:szCs w:val="26"/>
                <w:lang w:eastAsia="ru-RU"/>
              </w:rPr>
              <w:t>2.</w:t>
            </w:r>
          </w:p>
        </w:tc>
        <w:tc>
          <w:tcPr>
            <w:tcW w:w="9072" w:type="dxa"/>
            <w:shd w:val="clear" w:color="auto" w:fill="auto"/>
          </w:tcPr>
          <w:p w:rsidR="00F54963" w:rsidRPr="00CF625C" w:rsidRDefault="00F54963" w:rsidP="00CF625C">
            <w:pPr>
              <w:spacing w:after="0" w:line="240" w:lineRule="auto"/>
              <w:jc w:val="both"/>
              <w:rPr>
                <w:rFonts w:eastAsia="Times New Roman"/>
                <w:sz w:val="26"/>
                <w:szCs w:val="26"/>
                <w:lang w:eastAsia="ru-RU"/>
              </w:rPr>
            </w:pPr>
            <w:r w:rsidRPr="00CF625C">
              <w:rPr>
                <w:rFonts w:eastAsia="Times New Roman"/>
                <w:sz w:val="26"/>
                <w:szCs w:val="26"/>
                <w:lang w:eastAsia="ru-RU"/>
              </w:rPr>
              <w:t>Выберите утверждение из списка, которое вы можете сделать по итогам экспертизы:</w:t>
            </w:r>
          </w:p>
          <w:p w:rsidR="00F54963" w:rsidRPr="00941D0E" w:rsidRDefault="00941D0E" w:rsidP="00941D0E">
            <w:pPr>
              <w:spacing w:after="0" w:line="240" w:lineRule="auto"/>
              <w:jc w:val="both"/>
              <w:rPr>
                <w:rFonts w:eastAsia="Times New Roman"/>
                <w:sz w:val="26"/>
                <w:szCs w:val="26"/>
                <w:lang w:eastAsia="ru-RU"/>
              </w:rPr>
            </w:pPr>
            <w:r>
              <w:rPr>
                <w:rFonts w:eastAsia="Times New Roman"/>
                <w:sz w:val="26"/>
                <w:szCs w:val="26"/>
                <w:lang w:eastAsia="ru-RU"/>
              </w:rPr>
              <w:t xml:space="preserve">– </w:t>
            </w:r>
            <w:r w:rsidR="00F54963" w:rsidRPr="00941D0E">
              <w:rPr>
                <w:rFonts w:eastAsia="Times New Roman"/>
                <w:sz w:val="26"/>
                <w:szCs w:val="26"/>
                <w:lang w:eastAsia="ru-RU"/>
              </w:rPr>
              <w:t>модельная дополнительная общеобразовательная программа полностью учитывает специфику содержания направленности дополнительного образования детей;</w:t>
            </w:r>
          </w:p>
          <w:p w:rsidR="00F54963" w:rsidRPr="00941D0E" w:rsidRDefault="00941D0E" w:rsidP="00941D0E">
            <w:pPr>
              <w:spacing w:after="0" w:line="240" w:lineRule="auto"/>
              <w:jc w:val="both"/>
              <w:rPr>
                <w:rFonts w:eastAsia="Times New Roman"/>
                <w:sz w:val="26"/>
                <w:szCs w:val="26"/>
                <w:lang w:eastAsia="ru-RU"/>
              </w:rPr>
            </w:pPr>
            <w:r>
              <w:rPr>
                <w:rFonts w:eastAsia="Times New Roman"/>
                <w:sz w:val="26"/>
                <w:szCs w:val="26"/>
                <w:lang w:eastAsia="ru-RU"/>
              </w:rPr>
              <w:t xml:space="preserve">– </w:t>
            </w:r>
            <w:r w:rsidR="00F54963" w:rsidRPr="00941D0E">
              <w:rPr>
                <w:rFonts w:eastAsia="Times New Roman"/>
                <w:sz w:val="26"/>
                <w:szCs w:val="26"/>
                <w:lang w:eastAsia="ru-RU"/>
              </w:rPr>
              <w:t>модельная дополнительная общеобразовательная программа в основном учитывает специфику содержания направленности дополнительного образования детей;</w:t>
            </w:r>
          </w:p>
          <w:p w:rsidR="00F54963" w:rsidRPr="00941D0E" w:rsidRDefault="00941D0E" w:rsidP="00941D0E">
            <w:pPr>
              <w:spacing w:after="0" w:line="240" w:lineRule="auto"/>
              <w:jc w:val="both"/>
              <w:rPr>
                <w:rFonts w:eastAsia="Times New Roman"/>
                <w:spacing w:val="-6"/>
                <w:sz w:val="26"/>
                <w:szCs w:val="26"/>
                <w:lang w:eastAsia="ru-RU"/>
              </w:rPr>
            </w:pPr>
            <w:r w:rsidRPr="00941D0E">
              <w:rPr>
                <w:rFonts w:eastAsia="Times New Roman"/>
                <w:spacing w:val="-6"/>
                <w:sz w:val="26"/>
                <w:szCs w:val="26"/>
                <w:lang w:eastAsia="ru-RU"/>
              </w:rPr>
              <w:t xml:space="preserve">– </w:t>
            </w:r>
            <w:r w:rsidR="00F54963" w:rsidRPr="00941D0E">
              <w:rPr>
                <w:rFonts w:eastAsia="Times New Roman"/>
                <w:spacing w:val="-6"/>
                <w:sz w:val="26"/>
                <w:szCs w:val="26"/>
                <w:lang w:eastAsia="ru-RU"/>
              </w:rPr>
              <w:t>модельная дополнительная общеобразовательная программа частично учитывает специфику содержания направленности дополнительного образования де</w:t>
            </w:r>
            <w:r w:rsidRPr="00941D0E">
              <w:rPr>
                <w:rFonts w:eastAsia="Times New Roman"/>
                <w:spacing w:val="-6"/>
                <w:sz w:val="26"/>
                <w:szCs w:val="26"/>
                <w:lang w:eastAsia="ru-RU"/>
              </w:rPr>
              <w:t>тей</w:t>
            </w:r>
          </w:p>
        </w:tc>
      </w:tr>
      <w:tr w:rsidR="00F54963" w:rsidRPr="00CF625C" w:rsidTr="00CF625C">
        <w:tc>
          <w:tcPr>
            <w:tcW w:w="567" w:type="dxa"/>
            <w:shd w:val="clear" w:color="auto" w:fill="auto"/>
          </w:tcPr>
          <w:p w:rsidR="00F54963" w:rsidRPr="00CF625C" w:rsidRDefault="00F54963" w:rsidP="00CF625C">
            <w:pPr>
              <w:spacing w:after="0" w:line="240" w:lineRule="auto"/>
              <w:jc w:val="center"/>
              <w:rPr>
                <w:rFonts w:eastAsia="Times New Roman"/>
                <w:sz w:val="26"/>
                <w:szCs w:val="26"/>
                <w:lang w:eastAsia="ru-RU"/>
              </w:rPr>
            </w:pPr>
            <w:r w:rsidRPr="00CF625C">
              <w:rPr>
                <w:rFonts w:eastAsia="Times New Roman"/>
                <w:sz w:val="26"/>
                <w:szCs w:val="26"/>
                <w:lang w:eastAsia="ru-RU"/>
              </w:rPr>
              <w:t>3.</w:t>
            </w:r>
          </w:p>
        </w:tc>
        <w:tc>
          <w:tcPr>
            <w:tcW w:w="9072" w:type="dxa"/>
            <w:shd w:val="clear" w:color="auto" w:fill="auto"/>
          </w:tcPr>
          <w:p w:rsidR="00F54963" w:rsidRPr="00CF625C" w:rsidRDefault="00F54963" w:rsidP="00CF625C">
            <w:pPr>
              <w:spacing w:after="0" w:line="240" w:lineRule="auto"/>
              <w:jc w:val="both"/>
              <w:rPr>
                <w:rFonts w:eastAsia="Times New Roman"/>
                <w:sz w:val="26"/>
                <w:szCs w:val="26"/>
                <w:lang w:eastAsia="ru-RU"/>
              </w:rPr>
            </w:pPr>
            <w:r w:rsidRPr="00CF625C">
              <w:rPr>
                <w:rFonts w:eastAsia="Times New Roman"/>
                <w:sz w:val="26"/>
                <w:szCs w:val="26"/>
                <w:lang w:eastAsia="ru-RU"/>
              </w:rPr>
              <w:t xml:space="preserve">Считаете ли </w:t>
            </w:r>
            <w:r w:rsidR="00941D0E">
              <w:rPr>
                <w:rFonts w:eastAsia="Times New Roman"/>
                <w:sz w:val="26"/>
                <w:szCs w:val="26"/>
                <w:lang w:eastAsia="ru-RU"/>
              </w:rPr>
              <w:t>в</w:t>
            </w:r>
            <w:r w:rsidRPr="00CF625C">
              <w:rPr>
                <w:rFonts w:eastAsia="Times New Roman"/>
                <w:sz w:val="26"/>
                <w:szCs w:val="26"/>
                <w:lang w:eastAsia="ru-RU"/>
              </w:rPr>
              <w:t xml:space="preserve">ы, что данная модельная дополнительная общеобразовательная программа может быть использована </w:t>
            </w:r>
            <w:r w:rsidR="00941D0E">
              <w:rPr>
                <w:rFonts w:eastAsia="Times New Roman"/>
                <w:sz w:val="26"/>
                <w:szCs w:val="26"/>
                <w:lang w:eastAsia="ru-RU"/>
              </w:rPr>
              <w:t>в</w:t>
            </w:r>
            <w:r w:rsidRPr="00CF625C">
              <w:rPr>
                <w:rFonts w:eastAsia="Times New Roman"/>
                <w:sz w:val="26"/>
                <w:szCs w:val="26"/>
                <w:lang w:eastAsia="ru-RU"/>
              </w:rPr>
              <w:t xml:space="preserve">ами для разработки дополнительной общеобразовательной программы в образовательной организации? </w:t>
            </w:r>
          </w:p>
          <w:p w:rsidR="00F54963" w:rsidRPr="00941D0E" w:rsidRDefault="00941D0E" w:rsidP="00941D0E">
            <w:pPr>
              <w:spacing w:after="0" w:line="240" w:lineRule="auto"/>
              <w:jc w:val="both"/>
              <w:rPr>
                <w:rFonts w:eastAsia="Times New Roman"/>
                <w:sz w:val="26"/>
                <w:szCs w:val="26"/>
                <w:lang w:eastAsia="ru-RU"/>
              </w:rPr>
            </w:pPr>
            <w:r>
              <w:rPr>
                <w:rFonts w:eastAsia="Times New Roman"/>
                <w:sz w:val="26"/>
                <w:szCs w:val="26"/>
                <w:lang w:eastAsia="ru-RU"/>
              </w:rPr>
              <w:t xml:space="preserve">– </w:t>
            </w:r>
            <w:r w:rsidR="00F54963" w:rsidRPr="00941D0E">
              <w:rPr>
                <w:rFonts w:eastAsia="Times New Roman"/>
                <w:sz w:val="26"/>
                <w:szCs w:val="26"/>
                <w:lang w:eastAsia="ru-RU"/>
              </w:rPr>
              <w:t>модельная дополнительная общеобразовательная программа может быть полностью использована для разработки дополнительной общеобразовательной программы в образовательной организации</w:t>
            </w:r>
            <w:r>
              <w:rPr>
                <w:rFonts w:eastAsia="Times New Roman"/>
                <w:sz w:val="26"/>
                <w:szCs w:val="26"/>
                <w:lang w:eastAsia="ru-RU"/>
              </w:rPr>
              <w:t>;</w:t>
            </w:r>
          </w:p>
          <w:p w:rsidR="00F54963" w:rsidRPr="00941D0E" w:rsidRDefault="00941D0E" w:rsidP="00941D0E">
            <w:pPr>
              <w:spacing w:after="0" w:line="240" w:lineRule="auto"/>
              <w:jc w:val="both"/>
              <w:rPr>
                <w:rFonts w:eastAsia="Times New Roman"/>
                <w:sz w:val="26"/>
                <w:szCs w:val="26"/>
                <w:lang w:eastAsia="ru-RU"/>
              </w:rPr>
            </w:pPr>
            <w:r>
              <w:rPr>
                <w:rFonts w:eastAsia="Times New Roman"/>
                <w:sz w:val="26"/>
                <w:szCs w:val="26"/>
                <w:lang w:eastAsia="ru-RU"/>
              </w:rPr>
              <w:t xml:space="preserve">– </w:t>
            </w:r>
            <w:r w:rsidR="00F54963" w:rsidRPr="00941D0E">
              <w:rPr>
                <w:rFonts w:eastAsia="Times New Roman"/>
                <w:sz w:val="26"/>
                <w:szCs w:val="26"/>
                <w:lang w:eastAsia="ru-RU"/>
              </w:rPr>
              <w:t>модельная дополнительная общеобразовательная программа может быть в основном использована для разработки дополнительной общеобразовательной программы в образовательной организации</w:t>
            </w:r>
            <w:r>
              <w:rPr>
                <w:rFonts w:eastAsia="Times New Roman"/>
                <w:sz w:val="26"/>
                <w:szCs w:val="26"/>
                <w:lang w:eastAsia="ru-RU"/>
              </w:rPr>
              <w:t>;</w:t>
            </w:r>
          </w:p>
          <w:p w:rsidR="00F54963" w:rsidRPr="00941D0E" w:rsidRDefault="00941D0E" w:rsidP="00941D0E">
            <w:pPr>
              <w:spacing w:after="0" w:line="240" w:lineRule="auto"/>
              <w:jc w:val="both"/>
              <w:rPr>
                <w:rFonts w:eastAsia="Times New Roman"/>
                <w:sz w:val="26"/>
                <w:szCs w:val="26"/>
                <w:lang w:eastAsia="ru-RU"/>
              </w:rPr>
            </w:pPr>
            <w:r>
              <w:rPr>
                <w:rFonts w:eastAsia="Times New Roman"/>
                <w:sz w:val="26"/>
                <w:szCs w:val="26"/>
                <w:lang w:eastAsia="ru-RU"/>
              </w:rPr>
              <w:t xml:space="preserve">– </w:t>
            </w:r>
            <w:r w:rsidR="00F54963" w:rsidRPr="00941D0E">
              <w:rPr>
                <w:rFonts w:eastAsia="Times New Roman"/>
                <w:sz w:val="26"/>
                <w:szCs w:val="26"/>
                <w:lang w:eastAsia="ru-RU"/>
              </w:rPr>
              <w:t>можно использовать отдельные компоненты модельной дополнительной общеобразовательная программа для разработки дополнительной общеобразовательной программы в образовательной организации</w:t>
            </w:r>
          </w:p>
        </w:tc>
      </w:tr>
      <w:tr w:rsidR="00F54963" w:rsidRPr="00CF625C" w:rsidTr="00CF625C">
        <w:tc>
          <w:tcPr>
            <w:tcW w:w="567" w:type="dxa"/>
            <w:shd w:val="clear" w:color="auto" w:fill="auto"/>
          </w:tcPr>
          <w:p w:rsidR="00F54963" w:rsidRPr="00CF625C" w:rsidRDefault="00F54963" w:rsidP="00CF625C">
            <w:pPr>
              <w:spacing w:after="0" w:line="240" w:lineRule="auto"/>
              <w:jc w:val="center"/>
              <w:rPr>
                <w:rFonts w:eastAsia="Times New Roman"/>
                <w:sz w:val="26"/>
                <w:szCs w:val="26"/>
                <w:lang w:eastAsia="ru-RU"/>
              </w:rPr>
            </w:pPr>
            <w:r w:rsidRPr="00CF625C">
              <w:rPr>
                <w:rFonts w:eastAsia="Times New Roman"/>
                <w:sz w:val="26"/>
                <w:szCs w:val="26"/>
                <w:lang w:eastAsia="ru-RU"/>
              </w:rPr>
              <w:t>4.</w:t>
            </w:r>
          </w:p>
        </w:tc>
        <w:tc>
          <w:tcPr>
            <w:tcW w:w="9072" w:type="dxa"/>
            <w:shd w:val="clear" w:color="auto" w:fill="auto"/>
          </w:tcPr>
          <w:p w:rsidR="00F54963" w:rsidRPr="00CF625C" w:rsidRDefault="00F54963" w:rsidP="00CF625C">
            <w:pPr>
              <w:spacing w:after="0" w:line="240" w:lineRule="auto"/>
              <w:jc w:val="both"/>
              <w:rPr>
                <w:rFonts w:eastAsia="Times New Roman"/>
                <w:sz w:val="26"/>
                <w:szCs w:val="26"/>
                <w:lang w:eastAsia="ru-RU"/>
              </w:rPr>
            </w:pPr>
            <w:r w:rsidRPr="00CF625C">
              <w:rPr>
                <w:rFonts w:eastAsia="Times New Roman"/>
                <w:sz w:val="26"/>
                <w:szCs w:val="26"/>
                <w:lang w:eastAsia="ru-RU"/>
              </w:rPr>
              <w:t xml:space="preserve">Рекомендовали бы </w:t>
            </w:r>
            <w:r w:rsidR="00941D0E">
              <w:rPr>
                <w:rFonts w:eastAsia="Times New Roman"/>
                <w:sz w:val="26"/>
                <w:szCs w:val="26"/>
                <w:lang w:eastAsia="ru-RU"/>
              </w:rPr>
              <w:t>в</w:t>
            </w:r>
            <w:r w:rsidRPr="00CF625C">
              <w:rPr>
                <w:rFonts w:eastAsia="Times New Roman"/>
                <w:sz w:val="26"/>
                <w:szCs w:val="26"/>
                <w:lang w:eastAsia="ru-RU"/>
              </w:rPr>
              <w:t xml:space="preserve">ы данный продукт своим коллегам? </w:t>
            </w:r>
          </w:p>
          <w:p w:rsidR="00F54963" w:rsidRPr="00CF625C" w:rsidRDefault="00941D0E" w:rsidP="00CF625C">
            <w:pPr>
              <w:spacing w:after="0" w:line="240" w:lineRule="auto"/>
              <w:jc w:val="both"/>
              <w:rPr>
                <w:rFonts w:eastAsia="Times New Roman"/>
                <w:sz w:val="26"/>
                <w:szCs w:val="26"/>
                <w:lang w:eastAsia="ru-RU"/>
              </w:rPr>
            </w:pPr>
            <w:r>
              <w:rPr>
                <w:rFonts w:eastAsia="Times New Roman"/>
                <w:sz w:val="26"/>
                <w:szCs w:val="26"/>
                <w:lang w:eastAsia="ru-RU"/>
              </w:rPr>
              <w:t xml:space="preserve">– </w:t>
            </w:r>
            <w:r w:rsidR="00F54963" w:rsidRPr="00CF625C">
              <w:rPr>
                <w:rFonts w:eastAsia="Times New Roman"/>
                <w:sz w:val="26"/>
                <w:szCs w:val="26"/>
                <w:lang w:eastAsia="ru-RU"/>
              </w:rPr>
              <w:t>рекомендовал бы;</w:t>
            </w:r>
          </w:p>
          <w:p w:rsidR="00F54963" w:rsidRPr="00CF625C" w:rsidRDefault="00941D0E" w:rsidP="00CF625C">
            <w:pPr>
              <w:spacing w:after="0" w:line="240" w:lineRule="auto"/>
              <w:jc w:val="both"/>
              <w:rPr>
                <w:rFonts w:eastAsia="Times New Roman"/>
                <w:sz w:val="26"/>
                <w:szCs w:val="26"/>
                <w:lang w:eastAsia="ru-RU"/>
              </w:rPr>
            </w:pPr>
            <w:r>
              <w:rPr>
                <w:rFonts w:eastAsia="Times New Roman"/>
                <w:sz w:val="26"/>
                <w:szCs w:val="26"/>
                <w:lang w:eastAsia="ru-RU"/>
              </w:rPr>
              <w:t xml:space="preserve">– </w:t>
            </w:r>
            <w:r w:rsidR="00F54963" w:rsidRPr="00CF625C">
              <w:rPr>
                <w:rFonts w:eastAsia="Times New Roman"/>
                <w:sz w:val="26"/>
                <w:szCs w:val="26"/>
                <w:lang w:eastAsia="ru-RU"/>
              </w:rPr>
              <w:t>рекомендовал бы с комментариями;</w:t>
            </w:r>
          </w:p>
          <w:p w:rsidR="00F54963" w:rsidRPr="00CF625C" w:rsidRDefault="00941D0E" w:rsidP="00CF625C">
            <w:pPr>
              <w:spacing w:after="0" w:line="240" w:lineRule="auto"/>
              <w:jc w:val="both"/>
              <w:rPr>
                <w:rFonts w:eastAsia="Times New Roman"/>
                <w:sz w:val="26"/>
                <w:szCs w:val="26"/>
                <w:lang w:eastAsia="ru-RU"/>
              </w:rPr>
            </w:pPr>
            <w:r>
              <w:rPr>
                <w:rFonts w:eastAsia="Times New Roman"/>
                <w:sz w:val="26"/>
                <w:szCs w:val="26"/>
                <w:lang w:eastAsia="ru-RU"/>
              </w:rPr>
              <w:t>затрудняюсь ответить</w:t>
            </w:r>
          </w:p>
        </w:tc>
      </w:tr>
    </w:tbl>
    <w:p w:rsidR="003F7A18" w:rsidRPr="00A64D2A" w:rsidRDefault="003F7A18" w:rsidP="00CF625C">
      <w:pPr>
        <w:pStyle w:val="Default"/>
        <w:ind w:firstLine="567"/>
        <w:jc w:val="both"/>
        <w:rPr>
          <w:color w:val="auto"/>
          <w:sz w:val="28"/>
          <w:szCs w:val="28"/>
        </w:rPr>
      </w:pPr>
    </w:p>
    <w:p w:rsidR="002F0736" w:rsidRPr="00941D0E" w:rsidRDefault="000E3D2C" w:rsidP="00CF625C">
      <w:pPr>
        <w:spacing w:after="0" w:line="240" w:lineRule="auto"/>
        <w:ind w:firstLine="567"/>
        <w:jc w:val="both"/>
        <w:rPr>
          <w:spacing w:val="-4"/>
          <w:sz w:val="28"/>
          <w:szCs w:val="28"/>
        </w:rPr>
      </w:pPr>
      <w:r w:rsidRPr="00941D0E">
        <w:rPr>
          <w:spacing w:val="-4"/>
          <w:sz w:val="28"/>
          <w:szCs w:val="28"/>
        </w:rPr>
        <w:t xml:space="preserve">Второй вопрос </w:t>
      </w:r>
      <w:r w:rsidR="000075A4" w:rsidRPr="00941D0E">
        <w:rPr>
          <w:spacing w:val="-4"/>
          <w:sz w:val="28"/>
          <w:szCs w:val="28"/>
        </w:rPr>
        <w:t>предполагает</w:t>
      </w:r>
      <w:r w:rsidRPr="00941D0E">
        <w:rPr>
          <w:spacing w:val="-4"/>
          <w:sz w:val="28"/>
          <w:szCs w:val="28"/>
        </w:rPr>
        <w:t xml:space="preserve"> </w:t>
      </w:r>
      <w:r w:rsidR="00E024A0" w:rsidRPr="00941D0E">
        <w:rPr>
          <w:spacing w:val="-4"/>
          <w:sz w:val="28"/>
          <w:szCs w:val="28"/>
        </w:rPr>
        <w:t>обсуждение предварительных р</w:t>
      </w:r>
      <w:r w:rsidR="002F0736" w:rsidRPr="00941D0E">
        <w:rPr>
          <w:spacing w:val="-4"/>
          <w:sz w:val="28"/>
          <w:szCs w:val="28"/>
        </w:rPr>
        <w:t>езультат</w:t>
      </w:r>
      <w:r w:rsidR="00E024A0" w:rsidRPr="00941D0E">
        <w:rPr>
          <w:spacing w:val="-4"/>
          <w:sz w:val="28"/>
          <w:szCs w:val="28"/>
        </w:rPr>
        <w:t>ов проведения</w:t>
      </w:r>
      <w:r w:rsidR="000075A4" w:rsidRPr="00941D0E">
        <w:rPr>
          <w:spacing w:val="-4"/>
          <w:sz w:val="28"/>
          <w:szCs w:val="28"/>
        </w:rPr>
        <w:t xml:space="preserve"> экспертизы и</w:t>
      </w:r>
      <w:r w:rsidR="002F0736" w:rsidRPr="00941D0E">
        <w:rPr>
          <w:spacing w:val="-4"/>
          <w:sz w:val="28"/>
          <w:szCs w:val="28"/>
        </w:rPr>
        <w:t xml:space="preserve"> </w:t>
      </w:r>
      <w:r w:rsidRPr="00941D0E">
        <w:rPr>
          <w:spacing w:val="-4"/>
          <w:sz w:val="28"/>
          <w:szCs w:val="28"/>
        </w:rPr>
        <w:t xml:space="preserve">осуществляется </w:t>
      </w:r>
      <w:r w:rsidR="002F0736" w:rsidRPr="00941D0E">
        <w:rPr>
          <w:spacing w:val="-4"/>
          <w:sz w:val="28"/>
          <w:szCs w:val="28"/>
        </w:rPr>
        <w:t xml:space="preserve">с </w:t>
      </w:r>
      <w:r w:rsidR="000075A4" w:rsidRPr="00941D0E">
        <w:rPr>
          <w:spacing w:val="-4"/>
          <w:sz w:val="28"/>
          <w:szCs w:val="28"/>
        </w:rPr>
        <w:t>ориентацией на возможность</w:t>
      </w:r>
      <w:r w:rsidR="002F0736" w:rsidRPr="00941D0E">
        <w:rPr>
          <w:spacing w:val="-4"/>
          <w:sz w:val="28"/>
          <w:szCs w:val="28"/>
        </w:rPr>
        <w:t xml:space="preserve"> </w:t>
      </w:r>
      <w:r w:rsidR="003F7A18" w:rsidRPr="00941D0E">
        <w:rPr>
          <w:spacing w:val="-4"/>
          <w:sz w:val="28"/>
          <w:szCs w:val="28"/>
        </w:rPr>
        <w:t>использовани</w:t>
      </w:r>
      <w:r w:rsidR="000075A4" w:rsidRPr="00941D0E">
        <w:rPr>
          <w:spacing w:val="-4"/>
          <w:sz w:val="28"/>
          <w:szCs w:val="28"/>
        </w:rPr>
        <w:t>я</w:t>
      </w:r>
      <w:r w:rsidR="003F7A18" w:rsidRPr="00941D0E">
        <w:rPr>
          <w:spacing w:val="-4"/>
          <w:sz w:val="28"/>
          <w:szCs w:val="28"/>
        </w:rPr>
        <w:t xml:space="preserve"> ресурс</w:t>
      </w:r>
      <w:r w:rsidR="000075A4" w:rsidRPr="00941D0E">
        <w:rPr>
          <w:spacing w:val="-4"/>
          <w:sz w:val="28"/>
          <w:szCs w:val="28"/>
        </w:rPr>
        <w:t>а</w:t>
      </w:r>
      <w:r w:rsidR="003F7A18" w:rsidRPr="00941D0E">
        <w:rPr>
          <w:spacing w:val="-4"/>
          <w:sz w:val="28"/>
          <w:szCs w:val="28"/>
        </w:rPr>
        <w:t xml:space="preserve"> модельных дополнительных общеобразовательных программ</w:t>
      </w:r>
      <w:r w:rsidR="000075A4" w:rsidRPr="00941D0E">
        <w:rPr>
          <w:spacing w:val="-4"/>
          <w:sz w:val="28"/>
          <w:szCs w:val="28"/>
        </w:rPr>
        <w:t xml:space="preserve"> (размещенных в репозитории)</w:t>
      </w:r>
      <w:r w:rsidR="003F7A18" w:rsidRPr="00941D0E">
        <w:rPr>
          <w:spacing w:val="-4"/>
          <w:sz w:val="28"/>
          <w:szCs w:val="28"/>
        </w:rPr>
        <w:t xml:space="preserve"> </w:t>
      </w:r>
      <w:r w:rsidR="00F55CD3" w:rsidRPr="00941D0E">
        <w:rPr>
          <w:spacing w:val="-4"/>
          <w:sz w:val="28"/>
          <w:szCs w:val="28"/>
        </w:rPr>
        <w:t xml:space="preserve">для </w:t>
      </w:r>
      <w:r w:rsidR="002F0736" w:rsidRPr="00941D0E">
        <w:rPr>
          <w:spacing w:val="-4"/>
          <w:sz w:val="28"/>
          <w:szCs w:val="28"/>
        </w:rPr>
        <w:t xml:space="preserve">обеспечения охвата качественным и доступным дополнительным образованием. </w:t>
      </w:r>
      <w:r w:rsidR="000075A4" w:rsidRPr="00941D0E">
        <w:rPr>
          <w:spacing w:val="-4"/>
          <w:sz w:val="28"/>
          <w:szCs w:val="28"/>
        </w:rPr>
        <w:t>После чего слушателям предлагается</w:t>
      </w:r>
      <w:r w:rsidR="00F55CD3" w:rsidRPr="00941D0E">
        <w:rPr>
          <w:spacing w:val="-4"/>
          <w:sz w:val="28"/>
          <w:szCs w:val="28"/>
        </w:rPr>
        <w:t xml:space="preserve"> высказ</w:t>
      </w:r>
      <w:r w:rsidR="000075A4" w:rsidRPr="00941D0E">
        <w:rPr>
          <w:spacing w:val="-4"/>
          <w:sz w:val="28"/>
          <w:szCs w:val="28"/>
        </w:rPr>
        <w:t>ать</w:t>
      </w:r>
      <w:r w:rsidR="00F55CD3" w:rsidRPr="00941D0E">
        <w:rPr>
          <w:spacing w:val="-4"/>
          <w:sz w:val="28"/>
          <w:szCs w:val="28"/>
        </w:rPr>
        <w:t xml:space="preserve"> свое мнение о представленном проекте и </w:t>
      </w:r>
      <w:r w:rsidR="000075A4" w:rsidRPr="00941D0E">
        <w:rPr>
          <w:spacing w:val="-4"/>
          <w:sz w:val="28"/>
          <w:szCs w:val="28"/>
        </w:rPr>
        <w:t>представить</w:t>
      </w:r>
      <w:r w:rsidR="00F55CD3" w:rsidRPr="00941D0E">
        <w:rPr>
          <w:spacing w:val="-4"/>
          <w:sz w:val="28"/>
          <w:szCs w:val="28"/>
        </w:rPr>
        <w:t xml:space="preserve"> итоговое резюме.</w:t>
      </w:r>
    </w:p>
    <w:p w:rsidR="006E5125" w:rsidRDefault="00446E08" w:rsidP="00CF625C">
      <w:pPr>
        <w:spacing w:after="0" w:line="240" w:lineRule="auto"/>
        <w:jc w:val="center"/>
        <w:rPr>
          <w:b/>
          <w:bCs/>
          <w:sz w:val="28"/>
          <w:szCs w:val="28"/>
        </w:rPr>
      </w:pPr>
      <w:r w:rsidRPr="00A64D2A">
        <w:rPr>
          <w:b/>
          <w:bCs/>
          <w:sz w:val="28"/>
          <w:szCs w:val="28"/>
        </w:rPr>
        <w:t xml:space="preserve">IV. Краткая характеристика </w:t>
      </w:r>
      <w:r w:rsidRPr="006E5125">
        <w:rPr>
          <w:b/>
          <w:bCs/>
          <w:spacing w:val="-6"/>
          <w:sz w:val="28"/>
          <w:szCs w:val="28"/>
        </w:rPr>
        <w:t>оценочных материалов для</w:t>
      </w:r>
      <w:r w:rsidR="00174D43" w:rsidRPr="006E5125">
        <w:rPr>
          <w:b/>
          <w:bCs/>
          <w:spacing w:val="-6"/>
          <w:sz w:val="28"/>
          <w:szCs w:val="28"/>
        </w:rPr>
        <w:t xml:space="preserve"> </w:t>
      </w:r>
      <w:r w:rsidRPr="006E5125">
        <w:rPr>
          <w:b/>
          <w:bCs/>
          <w:spacing w:val="-6"/>
          <w:sz w:val="28"/>
          <w:szCs w:val="28"/>
        </w:rPr>
        <w:t xml:space="preserve">дополнительной профессиональной программы </w:t>
      </w:r>
      <w:r w:rsidRPr="00A64D2A">
        <w:rPr>
          <w:b/>
          <w:bCs/>
          <w:sz w:val="28"/>
          <w:szCs w:val="28"/>
        </w:rPr>
        <w:t>повышения</w:t>
      </w:r>
      <w:r w:rsidR="00B079A8" w:rsidRPr="00A64D2A">
        <w:rPr>
          <w:b/>
          <w:bCs/>
          <w:sz w:val="28"/>
          <w:szCs w:val="28"/>
        </w:rPr>
        <w:t xml:space="preserve"> </w:t>
      </w:r>
      <w:r w:rsidRPr="00A64D2A">
        <w:rPr>
          <w:b/>
          <w:bCs/>
          <w:sz w:val="28"/>
          <w:szCs w:val="28"/>
        </w:rPr>
        <w:t xml:space="preserve">квалификации </w:t>
      </w:r>
    </w:p>
    <w:p w:rsidR="006E5125" w:rsidRDefault="00446E08" w:rsidP="00CF625C">
      <w:pPr>
        <w:spacing w:after="0" w:line="240" w:lineRule="auto"/>
        <w:jc w:val="center"/>
        <w:rPr>
          <w:rFonts w:eastAsia="Times New Roman"/>
          <w:b/>
          <w:color w:val="000000" w:themeColor="text1"/>
          <w:sz w:val="28"/>
          <w:szCs w:val="28"/>
          <w:lang w:eastAsia="ru-RU"/>
        </w:rPr>
      </w:pPr>
      <w:r w:rsidRPr="00A64D2A">
        <w:rPr>
          <w:b/>
          <w:bCs/>
          <w:sz w:val="28"/>
          <w:szCs w:val="28"/>
        </w:rPr>
        <w:t>«</w:t>
      </w:r>
      <w:r w:rsidR="00FB2FAC" w:rsidRPr="00A64D2A">
        <w:rPr>
          <w:rFonts w:eastAsia="Times New Roman"/>
          <w:b/>
          <w:color w:val="000000" w:themeColor="text1"/>
          <w:sz w:val="28"/>
          <w:szCs w:val="28"/>
          <w:lang w:eastAsia="ru-RU"/>
        </w:rPr>
        <w:t xml:space="preserve">Проектирование и реализация дополнительных общеобразовательных программ на основе использования регионального репозитория </w:t>
      </w:r>
    </w:p>
    <w:p w:rsidR="00446E08" w:rsidRPr="00A64D2A" w:rsidRDefault="00FB2FAC" w:rsidP="00CF625C">
      <w:pPr>
        <w:spacing w:after="0" w:line="240" w:lineRule="auto"/>
        <w:jc w:val="center"/>
        <w:rPr>
          <w:b/>
          <w:bCs/>
          <w:sz w:val="28"/>
          <w:szCs w:val="28"/>
        </w:rPr>
      </w:pPr>
      <w:r w:rsidRPr="00A64D2A">
        <w:rPr>
          <w:rFonts w:eastAsia="Times New Roman"/>
          <w:b/>
          <w:color w:val="000000" w:themeColor="text1"/>
          <w:sz w:val="28"/>
          <w:szCs w:val="28"/>
          <w:lang w:eastAsia="ru-RU"/>
        </w:rPr>
        <w:t>модельных дополнительных общеобразовательных программ</w:t>
      </w:r>
      <w:r w:rsidR="00446E08" w:rsidRPr="00A64D2A">
        <w:rPr>
          <w:b/>
          <w:bCs/>
          <w:sz w:val="28"/>
          <w:szCs w:val="28"/>
        </w:rPr>
        <w:t>»</w:t>
      </w:r>
    </w:p>
    <w:p w:rsidR="00B079A8" w:rsidRPr="00A64D2A" w:rsidRDefault="00B079A8" w:rsidP="00A64D2A">
      <w:pPr>
        <w:spacing w:after="0" w:line="240" w:lineRule="auto"/>
        <w:jc w:val="center"/>
        <w:rPr>
          <w:b/>
          <w:bCs/>
          <w:sz w:val="28"/>
          <w:szCs w:val="28"/>
        </w:rPr>
      </w:pPr>
    </w:p>
    <w:p w:rsidR="00446E08" w:rsidRPr="00470CE1" w:rsidRDefault="00C92704" w:rsidP="00CF625C">
      <w:pPr>
        <w:spacing w:after="0" w:line="240" w:lineRule="auto"/>
        <w:ind w:firstLine="567"/>
        <w:jc w:val="both"/>
        <w:rPr>
          <w:spacing w:val="6"/>
          <w:sz w:val="28"/>
          <w:szCs w:val="28"/>
        </w:rPr>
      </w:pPr>
      <w:r w:rsidRPr="00470CE1">
        <w:rPr>
          <w:spacing w:val="6"/>
          <w:sz w:val="28"/>
          <w:szCs w:val="28"/>
        </w:rPr>
        <w:t xml:space="preserve">Форма итоговой аттестации – междисциплинарный экзамен в форме представления </w:t>
      </w:r>
      <w:r w:rsidR="00B079A8" w:rsidRPr="00470CE1">
        <w:rPr>
          <w:spacing w:val="6"/>
          <w:sz w:val="28"/>
          <w:szCs w:val="28"/>
        </w:rPr>
        <w:t>и защиты группов</w:t>
      </w:r>
      <w:r w:rsidR="00C91320" w:rsidRPr="00470CE1">
        <w:rPr>
          <w:spacing w:val="6"/>
          <w:sz w:val="28"/>
          <w:szCs w:val="28"/>
        </w:rPr>
        <w:t>ых</w:t>
      </w:r>
      <w:r w:rsidR="00B079A8" w:rsidRPr="00470CE1">
        <w:rPr>
          <w:spacing w:val="6"/>
          <w:sz w:val="28"/>
          <w:szCs w:val="28"/>
        </w:rPr>
        <w:t xml:space="preserve"> </w:t>
      </w:r>
      <w:r w:rsidRPr="00470CE1">
        <w:rPr>
          <w:spacing w:val="6"/>
          <w:sz w:val="28"/>
          <w:szCs w:val="28"/>
        </w:rPr>
        <w:t>проектн</w:t>
      </w:r>
      <w:r w:rsidR="00C91320" w:rsidRPr="00470CE1">
        <w:rPr>
          <w:spacing w:val="6"/>
          <w:sz w:val="28"/>
          <w:szCs w:val="28"/>
        </w:rPr>
        <w:t>ых</w:t>
      </w:r>
      <w:r w:rsidRPr="00470CE1">
        <w:rPr>
          <w:spacing w:val="6"/>
          <w:sz w:val="28"/>
          <w:szCs w:val="28"/>
        </w:rPr>
        <w:t xml:space="preserve"> работ</w:t>
      </w:r>
      <w:r w:rsidR="00C91320" w:rsidRPr="00470CE1">
        <w:rPr>
          <w:spacing w:val="6"/>
          <w:sz w:val="28"/>
          <w:szCs w:val="28"/>
        </w:rPr>
        <w:t xml:space="preserve"> по теме</w:t>
      </w:r>
      <w:r w:rsidR="00E85902" w:rsidRPr="00470CE1">
        <w:rPr>
          <w:spacing w:val="6"/>
          <w:sz w:val="28"/>
          <w:szCs w:val="28"/>
        </w:rPr>
        <w:t xml:space="preserve"> – </w:t>
      </w:r>
      <w:r w:rsidR="00E85902" w:rsidRPr="00470CE1">
        <w:rPr>
          <w:b/>
          <w:spacing w:val="6"/>
          <w:sz w:val="28"/>
          <w:szCs w:val="28"/>
        </w:rPr>
        <w:t>«</w:t>
      </w:r>
      <w:r w:rsidR="00C91320" w:rsidRPr="00470CE1">
        <w:rPr>
          <w:rFonts w:eastAsia="Times New Roman"/>
          <w:b/>
          <w:spacing w:val="6"/>
          <w:sz w:val="28"/>
          <w:szCs w:val="28"/>
          <w:lang w:eastAsia="ru-RU"/>
        </w:rPr>
        <w:t>Разработка проекта дополнительной общеобразовательной программы (учебный план) на основе модельных дополнительных общеобразовательных программ регионального репозитория</w:t>
      </w:r>
      <w:r w:rsidR="00E85902" w:rsidRPr="00470CE1">
        <w:rPr>
          <w:b/>
          <w:spacing w:val="6"/>
          <w:sz w:val="28"/>
          <w:szCs w:val="28"/>
        </w:rPr>
        <w:t>»</w:t>
      </w:r>
      <w:r w:rsidRPr="00470CE1">
        <w:rPr>
          <w:spacing w:val="6"/>
          <w:sz w:val="28"/>
          <w:szCs w:val="28"/>
        </w:rPr>
        <w:t xml:space="preserve">. Проектная работа позволяет слушателям актуализировать свои теоретические знания, применить изученный опыт </w:t>
      </w:r>
      <w:r w:rsidR="00C91320" w:rsidRPr="00470CE1">
        <w:rPr>
          <w:spacing w:val="6"/>
          <w:sz w:val="28"/>
          <w:szCs w:val="28"/>
        </w:rPr>
        <w:t>по проектированию дополнительных общеобразовательных программ</w:t>
      </w:r>
      <w:r w:rsidRPr="00470CE1">
        <w:rPr>
          <w:spacing w:val="6"/>
          <w:sz w:val="28"/>
          <w:szCs w:val="28"/>
        </w:rPr>
        <w:t xml:space="preserve"> в сво</w:t>
      </w:r>
      <w:r w:rsidR="001D5BEC" w:rsidRPr="00470CE1">
        <w:rPr>
          <w:spacing w:val="6"/>
          <w:sz w:val="28"/>
          <w:szCs w:val="28"/>
        </w:rPr>
        <w:t>ей</w:t>
      </w:r>
      <w:r w:rsidRPr="00470CE1">
        <w:rPr>
          <w:spacing w:val="6"/>
          <w:sz w:val="28"/>
          <w:szCs w:val="28"/>
        </w:rPr>
        <w:t xml:space="preserve"> профессиональн</w:t>
      </w:r>
      <w:r w:rsidR="001D5BEC" w:rsidRPr="00470CE1">
        <w:rPr>
          <w:spacing w:val="6"/>
          <w:sz w:val="28"/>
          <w:szCs w:val="28"/>
        </w:rPr>
        <w:t>ой</w:t>
      </w:r>
      <w:r w:rsidRPr="00470CE1">
        <w:rPr>
          <w:spacing w:val="6"/>
          <w:sz w:val="28"/>
          <w:szCs w:val="28"/>
        </w:rPr>
        <w:t xml:space="preserve"> деятельност</w:t>
      </w:r>
      <w:r w:rsidR="001D5BEC" w:rsidRPr="00470CE1">
        <w:rPr>
          <w:spacing w:val="6"/>
          <w:sz w:val="28"/>
          <w:szCs w:val="28"/>
        </w:rPr>
        <w:t>и</w:t>
      </w:r>
      <w:r w:rsidRPr="00470CE1">
        <w:rPr>
          <w:spacing w:val="6"/>
          <w:sz w:val="28"/>
          <w:szCs w:val="28"/>
        </w:rPr>
        <w:t xml:space="preserve">. </w:t>
      </w:r>
      <w:r w:rsidR="00446E08" w:rsidRPr="00470CE1">
        <w:rPr>
          <w:spacing w:val="6"/>
          <w:sz w:val="28"/>
          <w:szCs w:val="28"/>
        </w:rPr>
        <w:t>Защита проектных работ нацелена</w:t>
      </w:r>
      <w:r w:rsidRPr="00470CE1">
        <w:rPr>
          <w:spacing w:val="6"/>
          <w:sz w:val="28"/>
          <w:szCs w:val="28"/>
        </w:rPr>
        <w:t xml:space="preserve"> </w:t>
      </w:r>
      <w:r w:rsidR="00446E08" w:rsidRPr="00470CE1">
        <w:rPr>
          <w:spacing w:val="6"/>
          <w:sz w:val="28"/>
          <w:szCs w:val="28"/>
        </w:rPr>
        <w:t>на демонстрацию ключевых компетенций специалистов</w:t>
      </w:r>
      <w:r w:rsidR="00CA1BB5" w:rsidRPr="00470CE1">
        <w:rPr>
          <w:spacing w:val="6"/>
          <w:sz w:val="28"/>
          <w:szCs w:val="28"/>
        </w:rPr>
        <w:t xml:space="preserve"> по использованию технологий проектного </w:t>
      </w:r>
      <w:r w:rsidR="00B65D37" w:rsidRPr="00470CE1">
        <w:rPr>
          <w:spacing w:val="6"/>
          <w:sz w:val="28"/>
          <w:szCs w:val="28"/>
        </w:rPr>
        <w:t>проектирования</w:t>
      </w:r>
      <w:r w:rsidR="0056548B" w:rsidRPr="00470CE1">
        <w:rPr>
          <w:spacing w:val="6"/>
          <w:sz w:val="28"/>
          <w:szCs w:val="28"/>
        </w:rPr>
        <w:t>. В</w:t>
      </w:r>
      <w:r w:rsidR="00446E08" w:rsidRPr="00470CE1">
        <w:rPr>
          <w:spacing w:val="6"/>
          <w:sz w:val="28"/>
          <w:szCs w:val="28"/>
        </w:rPr>
        <w:t xml:space="preserve"> связи с этим</w:t>
      </w:r>
      <w:r w:rsidRPr="00470CE1">
        <w:rPr>
          <w:spacing w:val="6"/>
          <w:sz w:val="28"/>
          <w:szCs w:val="28"/>
        </w:rPr>
        <w:t xml:space="preserve"> </w:t>
      </w:r>
      <w:r w:rsidR="00446E08" w:rsidRPr="00470CE1">
        <w:rPr>
          <w:spacing w:val="6"/>
          <w:sz w:val="28"/>
          <w:szCs w:val="28"/>
        </w:rPr>
        <w:t>результаты проектной работы рассматриваются как основной показатель</w:t>
      </w:r>
      <w:r w:rsidRPr="00470CE1">
        <w:rPr>
          <w:spacing w:val="6"/>
          <w:sz w:val="28"/>
          <w:szCs w:val="28"/>
        </w:rPr>
        <w:t xml:space="preserve"> </w:t>
      </w:r>
      <w:r w:rsidR="00446E08" w:rsidRPr="00470CE1">
        <w:rPr>
          <w:spacing w:val="6"/>
          <w:sz w:val="28"/>
          <w:szCs w:val="28"/>
        </w:rPr>
        <w:t xml:space="preserve">успешности освоения курса слушателями. </w:t>
      </w:r>
    </w:p>
    <w:p w:rsidR="00446E08" w:rsidRPr="00A64D2A" w:rsidRDefault="00446E08" w:rsidP="00CF625C">
      <w:pPr>
        <w:autoSpaceDE w:val="0"/>
        <w:autoSpaceDN w:val="0"/>
        <w:adjustRightInd w:val="0"/>
        <w:spacing w:after="0" w:line="240" w:lineRule="auto"/>
        <w:ind w:firstLine="567"/>
        <w:jc w:val="both"/>
        <w:rPr>
          <w:sz w:val="28"/>
          <w:szCs w:val="28"/>
        </w:rPr>
      </w:pPr>
      <w:r w:rsidRPr="00A64D2A">
        <w:rPr>
          <w:sz w:val="28"/>
          <w:szCs w:val="28"/>
        </w:rPr>
        <w:t>Для допуска к итоговой аттестации каждый слушатель должен</w:t>
      </w:r>
      <w:r w:rsidR="00C92704" w:rsidRPr="00A64D2A">
        <w:rPr>
          <w:sz w:val="28"/>
          <w:szCs w:val="28"/>
        </w:rPr>
        <w:t xml:space="preserve"> </w:t>
      </w:r>
      <w:r w:rsidRPr="00A64D2A">
        <w:rPr>
          <w:sz w:val="28"/>
          <w:szCs w:val="28"/>
        </w:rPr>
        <w:t>прослушать курс лекций, принять участие в семинарских и</w:t>
      </w:r>
      <w:r w:rsidR="007E1E5F" w:rsidRPr="00A64D2A">
        <w:rPr>
          <w:sz w:val="28"/>
          <w:szCs w:val="28"/>
        </w:rPr>
        <w:t xml:space="preserve"> </w:t>
      </w:r>
      <w:r w:rsidRPr="00A64D2A">
        <w:rPr>
          <w:sz w:val="28"/>
          <w:szCs w:val="28"/>
        </w:rPr>
        <w:t>практи</w:t>
      </w:r>
      <w:r w:rsidR="007E1E5F" w:rsidRPr="00A64D2A">
        <w:rPr>
          <w:sz w:val="28"/>
          <w:szCs w:val="28"/>
        </w:rPr>
        <w:t>ческих</w:t>
      </w:r>
      <w:r w:rsidRPr="00A64D2A">
        <w:rPr>
          <w:sz w:val="28"/>
          <w:szCs w:val="28"/>
        </w:rPr>
        <w:t xml:space="preserve"> </w:t>
      </w:r>
      <w:r w:rsidR="007E1E5F" w:rsidRPr="00A64D2A">
        <w:rPr>
          <w:sz w:val="28"/>
          <w:szCs w:val="28"/>
        </w:rPr>
        <w:t xml:space="preserve">занятиях </w:t>
      </w:r>
      <w:r w:rsidRPr="00A64D2A">
        <w:rPr>
          <w:sz w:val="28"/>
          <w:szCs w:val="28"/>
        </w:rPr>
        <w:t>в соответствии с учебной программой. В случае непосещения</w:t>
      </w:r>
      <w:r w:rsidR="007E1E5F" w:rsidRPr="00A64D2A">
        <w:rPr>
          <w:sz w:val="28"/>
          <w:szCs w:val="28"/>
        </w:rPr>
        <w:t xml:space="preserve"> </w:t>
      </w:r>
      <w:r w:rsidRPr="00A64D2A">
        <w:rPr>
          <w:sz w:val="28"/>
          <w:szCs w:val="28"/>
        </w:rPr>
        <w:t>ряда занятий данный материал выносится на обсуждение в форме</w:t>
      </w:r>
      <w:r w:rsidR="007E1E5F" w:rsidRPr="00A64D2A">
        <w:rPr>
          <w:sz w:val="28"/>
          <w:szCs w:val="28"/>
        </w:rPr>
        <w:t xml:space="preserve"> </w:t>
      </w:r>
      <w:r w:rsidRPr="00A64D2A">
        <w:rPr>
          <w:sz w:val="28"/>
          <w:szCs w:val="28"/>
        </w:rPr>
        <w:t>дополнительных</w:t>
      </w:r>
      <w:r w:rsidR="0056548B" w:rsidRPr="00A64D2A">
        <w:rPr>
          <w:sz w:val="28"/>
          <w:szCs w:val="28"/>
        </w:rPr>
        <w:t xml:space="preserve"> вопросов к итоговой аттестации</w:t>
      </w:r>
      <w:r w:rsidRPr="00A64D2A">
        <w:rPr>
          <w:sz w:val="28"/>
          <w:szCs w:val="28"/>
        </w:rPr>
        <w:t>.</w:t>
      </w:r>
    </w:p>
    <w:p w:rsidR="00380B7E" w:rsidRPr="00F6620E" w:rsidRDefault="00446E08" w:rsidP="00CF625C">
      <w:pPr>
        <w:autoSpaceDE w:val="0"/>
        <w:autoSpaceDN w:val="0"/>
        <w:adjustRightInd w:val="0"/>
        <w:spacing w:after="0" w:line="240" w:lineRule="auto"/>
        <w:ind w:firstLine="567"/>
        <w:jc w:val="both"/>
        <w:rPr>
          <w:spacing w:val="4"/>
          <w:sz w:val="28"/>
          <w:szCs w:val="28"/>
        </w:rPr>
      </w:pPr>
      <w:r w:rsidRPr="00F6620E">
        <w:rPr>
          <w:spacing w:val="4"/>
          <w:sz w:val="28"/>
          <w:szCs w:val="28"/>
        </w:rPr>
        <w:t>Тематика проект</w:t>
      </w:r>
      <w:r w:rsidR="007E1E5F" w:rsidRPr="00F6620E">
        <w:rPr>
          <w:spacing w:val="4"/>
          <w:sz w:val="28"/>
          <w:szCs w:val="28"/>
        </w:rPr>
        <w:t>а</w:t>
      </w:r>
      <w:r w:rsidRPr="00F6620E">
        <w:rPr>
          <w:spacing w:val="4"/>
          <w:sz w:val="28"/>
          <w:szCs w:val="28"/>
        </w:rPr>
        <w:t xml:space="preserve"> </w:t>
      </w:r>
      <w:r w:rsidR="007E1E5F" w:rsidRPr="00F6620E">
        <w:rPr>
          <w:spacing w:val="4"/>
          <w:sz w:val="28"/>
          <w:szCs w:val="28"/>
        </w:rPr>
        <w:t>направлена на проектировани</w:t>
      </w:r>
      <w:r w:rsidR="007F6E7B" w:rsidRPr="00F6620E">
        <w:rPr>
          <w:spacing w:val="4"/>
          <w:sz w:val="28"/>
          <w:szCs w:val="28"/>
        </w:rPr>
        <w:t>е</w:t>
      </w:r>
      <w:r w:rsidR="007E1E5F" w:rsidRPr="00F6620E">
        <w:rPr>
          <w:spacing w:val="4"/>
          <w:sz w:val="28"/>
          <w:szCs w:val="28"/>
        </w:rPr>
        <w:t xml:space="preserve"> </w:t>
      </w:r>
      <w:r w:rsidR="00B65D37" w:rsidRPr="00F6620E">
        <w:rPr>
          <w:rFonts w:eastAsia="Times New Roman"/>
          <w:spacing w:val="4"/>
          <w:sz w:val="28"/>
          <w:szCs w:val="28"/>
          <w:lang w:eastAsia="ru-RU"/>
        </w:rPr>
        <w:t>дополнительной общеобразовательной программы (учебный план) на основе модельных дополнительных общеобразовательных программ регионального репозитория</w:t>
      </w:r>
      <w:r w:rsidR="00380B7E" w:rsidRPr="00F6620E">
        <w:rPr>
          <w:spacing w:val="4"/>
          <w:sz w:val="28"/>
          <w:szCs w:val="28"/>
        </w:rPr>
        <w:t xml:space="preserve">, содержание </w:t>
      </w:r>
      <w:r w:rsidRPr="00F6620E">
        <w:rPr>
          <w:spacing w:val="4"/>
          <w:sz w:val="28"/>
          <w:szCs w:val="28"/>
        </w:rPr>
        <w:t>котор</w:t>
      </w:r>
      <w:r w:rsidR="00380B7E" w:rsidRPr="00F6620E">
        <w:rPr>
          <w:spacing w:val="4"/>
          <w:sz w:val="28"/>
          <w:szCs w:val="28"/>
        </w:rPr>
        <w:t>ой</w:t>
      </w:r>
      <w:r w:rsidRPr="00F6620E">
        <w:rPr>
          <w:spacing w:val="4"/>
          <w:sz w:val="28"/>
          <w:szCs w:val="28"/>
        </w:rPr>
        <w:t xml:space="preserve"> наход</w:t>
      </w:r>
      <w:r w:rsidR="00380B7E" w:rsidRPr="00F6620E">
        <w:rPr>
          <w:spacing w:val="4"/>
          <w:sz w:val="28"/>
          <w:szCs w:val="28"/>
        </w:rPr>
        <w:t>и</w:t>
      </w:r>
      <w:r w:rsidRPr="00F6620E">
        <w:rPr>
          <w:spacing w:val="4"/>
          <w:sz w:val="28"/>
          <w:szCs w:val="28"/>
        </w:rPr>
        <w:t>т свое отражение в</w:t>
      </w:r>
      <w:r w:rsidR="00380B7E" w:rsidRPr="00F6620E">
        <w:rPr>
          <w:spacing w:val="4"/>
          <w:sz w:val="28"/>
          <w:szCs w:val="28"/>
        </w:rPr>
        <w:t xml:space="preserve">о всех </w:t>
      </w:r>
      <w:r w:rsidRPr="00F6620E">
        <w:rPr>
          <w:spacing w:val="4"/>
          <w:sz w:val="28"/>
          <w:szCs w:val="28"/>
        </w:rPr>
        <w:t xml:space="preserve">модулях образовательной программы. </w:t>
      </w:r>
    </w:p>
    <w:p w:rsidR="00446E08" w:rsidRPr="00A64D2A" w:rsidRDefault="00380B7E" w:rsidP="00CF625C">
      <w:pPr>
        <w:autoSpaceDE w:val="0"/>
        <w:autoSpaceDN w:val="0"/>
        <w:adjustRightInd w:val="0"/>
        <w:spacing w:after="0" w:line="240" w:lineRule="auto"/>
        <w:ind w:firstLine="567"/>
        <w:jc w:val="both"/>
        <w:rPr>
          <w:sz w:val="28"/>
          <w:szCs w:val="28"/>
        </w:rPr>
      </w:pPr>
      <w:r w:rsidRPr="00A64D2A">
        <w:rPr>
          <w:sz w:val="28"/>
          <w:szCs w:val="28"/>
        </w:rPr>
        <w:t>В</w:t>
      </w:r>
      <w:r w:rsidR="00446E08" w:rsidRPr="00A64D2A">
        <w:rPr>
          <w:sz w:val="28"/>
          <w:szCs w:val="28"/>
        </w:rPr>
        <w:t xml:space="preserve"> ходе работы </w:t>
      </w:r>
      <w:r w:rsidRPr="00A64D2A">
        <w:rPr>
          <w:sz w:val="28"/>
          <w:szCs w:val="28"/>
        </w:rPr>
        <w:t xml:space="preserve">над проектом вся группа </w:t>
      </w:r>
      <w:r w:rsidR="00B65D37" w:rsidRPr="00A64D2A">
        <w:rPr>
          <w:sz w:val="28"/>
          <w:szCs w:val="28"/>
        </w:rPr>
        <w:t>слушателей</w:t>
      </w:r>
      <w:r w:rsidR="0067365D" w:rsidRPr="00A64D2A">
        <w:rPr>
          <w:sz w:val="28"/>
          <w:szCs w:val="28"/>
        </w:rPr>
        <w:t xml:space="preserve"> разбивается на </w:t>
      </w:r>
      <w:r w:rsidR="00446E08" w:rsidRPr="00A64D2A">
        <w:rPr>
          <w:sz w:val="28"/>
          <w:szCs w:val="28"/>
        </w:rPr>
        <w:t>группы</w:t>
      </w:r>
      <w:r w:rsidR="0067365D" w:rsidRPr="00A64D2A">
        <w:rPr>
          <w:sz w:val="28"/>
          <w:szCs w:val="28"/>
        </w:rPr>
        <w:t xml:space="preserve">, которые </w:t>
      </w:r>
      <w:r w:rsidR="00446E08" w:rsidRPr="00A64D2A">
        <w:rPr>
          <w:sz w:val="28"/>
          <w:szCs w:val="28"/>
        </w:rPr>
        <w:t xml:space="preserve">конкретизируется в соответствии с </w:t>
      </w:r>
      <w:r w:rsidR="00B65D37" w:rsidRPr="00A64D2A">
        <w:rPr>
          <w:sz w:val="28"/>
          <w:szCs w:val="28"/>
        </w:rPr>
        <w:t>направленностью дополнительных общеразвивающих программ</w:t>
      </w:r>
      <w:r w:rsidR="00446E08" w:rsidRPr="00A64D2A">
        <w:rPr>
          <w:sz w:val="28"/>
          <w:szCs w:val="28"/>
        </w:rPr>
        <w:t>.</w:t>
      </w:r>
    </w:p>
    <w:p w:rsidR="00446E08" w:rsidRPr="00A64D2A" w:rsidRDefault="00446E08" w:rsidP="00CF625C">
      <w:pPr>
        <w:autoSpaceDE w:val="0"/>
        <w:autoSpaceDN w:val="0"/>
        <w:adjustRightInd w:val="0"/>
        <w:spacing w:after="0" w:line="240" w:lineRule="auto"/>
        <w:ind w:firstLine="567"/>
        <w:jc w:val="both"/>
        <w:rPr>
          <w:sz w:val="28"/>
          <w:szCs w:val="28"/>
        </w:rPr>
      </w:pPr>
      <w:r w:rsidRPr="00A64D2A">
        <w:rPr>
          <w:sz w:val="28"/>
          <w:szCs w:val="28"/>
        </w:rPr>
        <w:t>Проектная работа предполагает реализацию следующих этапов:</w:t>
      </w:r>
    </w:p>
    <w:p w:rsidR="00446E08" w:rsidRPr="00A64D2A" w:rsidRDefault="00446E08" w:rsidP="00CF625C">
      <w:pPr>
        <w:autoSpaceDE w:val="0"/>
        <w:autoSpaceDN w:val="0"/>
        <w:adjustRightInd w:val="0"/>
        <w:spacing w:after="0" w:line="240" w:lineRule="auto"/>
        <w:ind w:firstLine="567"/>
        <w:jc w:val="both"/>
        <w:rPr>
          <w:sz w:val="28"/>
          <w:szCs w:val="28"/>
        </w:rPr>
      </w:pPr>
      <w:r w:rsidRPr="00A64D2A">
        <w:rPr>
          <w:sz w:val="28"/>
          <w:szCs w:val="28"/>
        </w:rPr>
        <w:t>1. Подготовительный (ознакомление с направлениями работы,</w:t>
      </w:r>
      <w:r w:rsidR="0067365D" w:rsidRPr="00A64D2A">
        <w:rPr>
          <w:sz w:val="28"/>
          <w:szCs w:val="28"/>
        </w:rPr>
        <w:t xml:space="preserve"> </w:t>
      </w:r>
      <w:r w:rsidRPr="00A64D2A">
        <w:rPr>
          <w:sz w:val="28"/>
          <w:szCs w:val="28"/>
        </w:rPr>
        <w:t xml:space="preserve">формирование проектных </w:t>
      </w:r>
      <w:r w:rsidR="0067365D" w:rsidRPr="00A64D2A">
        <w:rPr>
          <w:sz w:val="28"/>
          <w:szCs w:val="28"/>
        </w:rPr>
        <w:t>под</w:t>
      </w:r>
      <w:r w:rsidRPr="00A64D2A">
        <w:rPr>
          <w:sz w:val="28"/>
          <w:szCs w:val="28"/>
        </w:rPr>
        <w:t>групп, определение и конкретизация темы,</w:t>
      </w:r>
      <w:r w:rsidR="0067365D" w:rsidRPr="00A64D2A">
        <w:rPr>
          <w:sz w:val="28"/>
          <w:szCs w:val="28"/>
        </w:rPr>
        <w:t xml:space="preserve"> </w:t>
      </w:r>
      <w:r w:rsidRPr="00A64D2A">
        <w:rPr>
          <w:sz w:val="28"/>
          <w:szCs w:val="28"/>
        </w:rPr>
        <w:t>составление плана работы, описание предполагаемого результата).</w:t>
      </w:r>
    </w:p>
    <w:p w:rsidR="00446E08" w:rsidRPr="00A64D2A" w:rsidRDefault="00446E08" w:rsidP="00CF625C">
      <w:pPr>
        <w:autoSpaceDE w:val="0"/>
        <w:autoSpaceDN w:val="0"/>
        <w:adjustRightInd w:val="0"/>
        <w:spacing w:after="0" w:line="240" w:lineRule="auto"/>
        <w:ind w:firstLine="567"/>
        <w:jc w:val="both"/>
        <w:rPr>
          <w:sz w:val="28"/>
          <w:szCs w:val="28"/>
        </w:rPr>
      </w:pPr>
      <w:r w:rsidRPr="00A64D2A">
        <w:rPr>
          <w:sz w:val="28"/>
          <w:szCs w:val="28"/>
        </w:rPr>
        <w:t xml:space="preserve">2. Проектировочный (выполнение </w:t>
      </w:r>
      <w:r w:rsidR="00A94F6A" w:rsidRPr="00A64D2A">
        <w:rPr>
          <w:sz w:val="28"/>
          <w:szCs w:val="28"/>
        </w:rPr>
        <w:t>проектных заданий</w:t>
      </w:r>
      <w:r w:rsidRPr="00A64D2A">
        <w:rPr>
          <w:sz w:val="28"/>
          <w:szCs w:val="28"/>
        </w:rPr>
        <w:t>, осуществление</w:t>
      </w:r>
      <w:r w:rsidR="0067365D" w:rsidRPr="00A64D2A">
        <w:rPr>
          <w:sz w:val="28"/>
          <w:szCs w:val="28"/>
        </w:rPr>
        <w:t xml:space="preserve"> </w:t>
      </w:r>
      <w:r w:rsidRPr="00A64D2A">
        <w:rPr>
          <w:sz w:val="28"/>
          <w:szCs w:val="28"/>
        </w:rPr>
        <w:t>консультаций и методической помощи, отчеты о промежуточных</w:t>
      </w:r>
      <w:r w:rsidR="0067365D" w:rsidRPr="00A64D2A">
        <w:rPr>
          <w:sz w:val="28"/>
          <w:szCs w:val="28"/>
        </w:rPr>
        <w:t xml:space="preserve"> </w:t>
      </w:r>
      <w:r w:rsidRPr="00A64D2A">
        <w:rPr>
          <w:sz w:val="28"/>
          <w:szCs w:val="28"/>
        </w:rPr>
        <w:t>результатах работы).</w:t>
      </w:r>
    </w:p>
    <w:p w:rsidR="003365BE" w:rsidRPr="00A64D2A" w:rsidRDefault="00446E08" w:rsidP="00CF625C">
      <w:pPr>
        <w:autoSpaceDE w:val="0"/>
        <w:autoSpaceDN w:val="0"/>
        <w:adjustRightInd w:val="0"/>
        <w:spacing w:after="0" w:line="240" w:lineRule="auto"/>
        <w:ind w:firstLine="567"/>
        <w:jc w:val="both"/>
        <w:rPr>
          <w:sz w:val="28"/>
          <w:szCs w:val="28"/>
        </w:rPr>
      </w:pPr>
      <w:r w:rsidRPr="00A64D2A">
        <w:rPr>
          <w:sz w:val="28"/>
          <w:szCs w:val="28"/>
        </w:rPr>
        <w:t xml:space="preserve">3. </w:t>
      </w:r>
      <w:r w:rsidR="00A94F6A" w:rsidRPr="00A64D2A">
        <w:rPr>
          <w:sz w:val="28"/>
          <w:szCs w:val="28"/>
        </w:rPr>
        <w:t>Формирование</w:t>
      </w:r>
      <w:r w:rsidR="0067365D" w:rsidRPr="00A64D2A">
        <w:rPr>
          <w:sz w:val="28"/>
          <w:szCs w:val="28"/>
        </w:rPr>
        <w:t xml:space="preserve"> единого документа </w:t>
      </w:r>
      <w:r w:rsidR="003365BE" w:rsidRPr="00A64D2A">
        <w:rPr>
          <w:sz w:val="28"/>
          <w:szCs w:val="28"/>
        </w:rPr>
        <w:t>–</w:t>
      </w:r>
      <w:r w:rsidR="0067365D" w:rsidRPr="00A64D2A">
        <w:rPr>
          <w:sz w:val="28"/>
          <w:szCs w:val="28"/>
        </w:rPr>
        <w:t xml:space="preserve"> проекта</w:t>
      </w:r>
      <w:r w:rsidR="003365BE" w:rsidRPr="00A64D2A">
        <w:rPr>
          <w:sz w:val="28"/>
          <w:szCs w:val="28"/>
        </w:rPr>
        <w:t xml:space="preserve"> </w:t>
      </w:r>
      <w:r w:rsidR="0067365D" w:rsidRPr="00A64D2A">
        <w:rPr>
          <w:sz w:val="28"/>
          <w:szCs w:val="28"/>
        </w:rPr>
        <w:t>программы</w:t>
      </w:r>
      <w:r w:rsidR="003365BE" w:rsidRPr="00A64D2A">
        <w:rPr>
          <w:sz w:val="28"/>
          <w:szCs w:val="28"/>
        </w:rPr>
        <w:t xml:space="preserve">. </w:t>
      </w:r>
    </w:p>
    <w:p w:rsidR="0067365D" w:rsidRPr="00A64D2A" w:rsidRDefault="003365BE" w:rsidP="00CF625C">
      <w:pPr>
        <w:autoSpaceDE w:val="0"/>
        <w:autoSpaceDN w:val="0"/>
        <w:adjustRightInd w:val="0"/>
        <w:spacing w:after="0" w:line="240" w:lineRule="auto"/>
        <w:ind w:firstLine="567"/>
        <w:jc w:val="both"/>
        <w:rPr>
          <w:sz w:val="28"/>
          <w:szCs w:val="28"/>
        </w:rPr>
      </w:pPr>
      <w:r w:rsidRPr="00A64D2A">
        <w:rPr>
          <w:sz w:val="28"/>
          <w:szCs w:val="28"/>
        </w:rPr>
        <w:t>4. Проведение предварительно</w:t>
      </w:r>
      <w:r w:rsidR="00470CE1">
        <w:rPr>
          <w:sz w:val="28"/>
          <w:szCs w:val="28"/>
        </w:rPr>
        <w:t>го</w:t>
      </w:r>
      <w:r w:rsidRPr="00A64D2A">
        <w:rPr>
          <w:sz w:val="28"/>
          <w:szCs w:val="28"/>
        </w:rPr>
        <w:t xml:space="preserve"> профессионально-общественного обсуждения и экспертизы проекта программы.</w:t>
      </w:r>
    </w:p>
    <w:p w:rsidR="00446E08" w:rsidRPr="00A64D2A" w:rsidRDefault="003365BE" w:rsidP="00CF625C">
      <w:pPr>
        <w:autoSpaceDE w:val="0"/>
        <w:autoSpaceDN w:val="0"/>
        <w:adjustRightInd w:val="0"/>
        <w:spacing w:after="0" w:line="240" w:lineRule="auto"/>
        <w:ind w:firstLine="567"/>
        <w:jc w:val="both"/>
        <w:rPr>
          <w:sz w:val="28"/>
          <w:szCs w:val="28"/>
        </w:rPr>
      </w:pPr>
      <w:r w:rsidRPr="00A64D2A">
        <w:rPr>
          <w:sz w:val="28"/>
          <w:szCs w:val="28"/>
        </w:rPr>
        <w:t xml:space="preserve">5. </w:t>
      </w:r>
      <w:r w:rsidR="00446E08" w:rsidRPr="00A64D2A">
        <w:rPr>
          <w:sz w:val="28"/>
          <w:szCs w:val="28"/>
        </w:rPr>
        <w:t>Заключительный</w:t>
      </w:r>
      <w:r w:rsidR="00C564D7" w:rsidRPr="00A64D2A">
        <w:rPr>
          <w:sz w:val="28"/>
          <w:szCs w:val="28"/>
        </w:rPr>
        <w:t xml:space="preserve">. Подготовка текста </w:t>
      </w:r>
      <w:r w:rsidR="00446E08" w:rsidRPr="00A64D2A">
        <w:rPr>
          <w:sz w:val="28"/>
          <w:szCs w:val="28"/>
        </w:rPr>
        <w:t>доклад с мультимедийным сопровождением</w:t>
      </w:r>
      <w:r w:rsidR="00C564D7" w:rsidRPr="00A64D2A">
        <w:rPr>
          <w:sz w:val="28"/>
          <w:szCs w:val="28"/>
        </w:rPr>
        <w:t>. З</w:t>
      </w:r>
      <w:r w:rsidR="00446E08" w:rsidRPr="00A64D2A">
        <w:rPr>
          <w:sz w:val="28"/>
          <w:szCs w:val="28"/>
        </w:rPr>
        <w:t>ащита</w:t>
      </w:r>
      <w:r w:rsidR="00C564D7" w:rsidRPr="00A64D2A">
        <w:rPr>
          <w:sz w:val="28"/>
          <w:szCs w:val="28"/>
        </w:rPr>
        <w:t xml:space="preserve"> </w:t>
      </w:r>
      <w:r w:rsidR="00446E08" w:rsidRPr="00A64D2A">
        <w:rPr>
          <w:sz w:val="28"/>
          <w:szCs w:val="28"/>
        </w:rPr>
        <w:t xml:space="preserve">проекта в течение </w:t>
      </w:r>
      <w:r w:rsidR="001F167D" w:rsidRPr="00A64D2A">
        <w:rPr>
          <w:sz w:val="28"/>
          <w:szCs w:val="28"/>
        </w:rPr>
        <w:t>5</w:t>
      </w:r>
      <w:r w:rsidR="00446E08" w:rsidRPr="00A64D2A">
        <w:rPr>
          <w:sz w:val="28"/>
          <w:szCs w:val="28"/>
        </w:rPr>
        <w:t xml:space="preserve"> минут, ответы на вопросы экспертов, свободная</w:t>
      </w:r>
      <w:r w:rsidR="00C564D7" w:rsidRPr="00A64D2A">
        <w:rPr>
          <w:sz w:val="28"/>
          <w:szCs w:val="28"/>
        </w:rPr>
        <w:t xml:space="preserve"> дискуссия</w:t>
      </w:r>
      <w:r w:rsidR="00446E08" w:rsidRPr="00A64D2A">
        <w:rPr>
          <w:sz w:val="28"/>
          <w:szCs w:val="28"/>
        </w:rPr>
        <w:t>.</w:t>
      </w:r>
    </w:p>
    <w:p w:rsidR="00174D43" w:rsidRPr="00A64D2A" w:rsidRDefault="00174D43" w:rsidP="00CF625C">
      <w:pPr>
        <w:autoSpaceDE w:val="0"/>
        <w:autoSpaceDN w:val="0"/>
        <w:adjustRightInd w:val="0"/>
        <w:spacing w:after="0" w:line="240" w:lineRule="auto"/>
        <w:ind w:firstLine="567"/>
        <w:jc w:val="both"/>
        <w:rPr>
          <w:color w:val="000000" w:themeColor="text1"/>
          <w:sz w:val="28"/>
          <w:szCs w:val="28"/>
        </w:rPr>
      </w:pPr>
      <w:r w:rsidRPr="00A64D2A">
        <w:rPr>
          <w:color w:val="000000" w:themeColor="text1"/>
          <w:sz w:val="28"/>
          <w:szCs w:val="28"/>
        </w:rPr>
        <w:t>Защита проектов предполагает следующие критерии оценивания:</w:t>
      </w:r>
    </w:p>
    <w:p w:rsidR="00174D43" w:rsidRPr="00A64D2A" w:rsidRDefault="00B93810" w:rsidP="00CF625C">
      <w:pPr>
        <w:autoSpaceDE w:val="0"/>
        <w:autoSpaceDN w:val="0"/>
        <w:adjustRightInd w:val="0"/>
        <w:spacing w:after="0" w:line="240" w:lineRule="auto"/>
        <w:ind w:firstLine="567"/>
        <w:jc w:val="both"/>
        <w:rPr>
          <w:color w:val="000000" w:themeColor="text1"/>
          <w:sz w:val="28"/>
          <w:szCs w:val="28"/>
        </w:rPr>
      </w:pPr>
      <w:r>
        <w:rPr>
          <w:color w:val="000000" w:themeColor="text1"/>
          <w:sz w:val="28"/>
          <w:szCs w:val="28"/>
        </w:rPr>
        <w:t xml:space="preserve">– </w:t>
      </w:r>
      <w:r w:rsidR="00174D43" w:rsidRPr="00A64D2A">
        <w:rPr>
          <w:color w:val="000000" w:themeColor="text1"/>
          <w:sz w:val="28"/>
          <w:szCs w:val="28"/>
        </w:rPr>
        <w:t>Соответствие современным представлениям теории и практики организации дополнительного образования детей (насколько представленный материал опирается на существующий педагогический опыт по разработке подобных проблем).</w:t>
      </w:r>
    </w:p>
    <w:p w:rsidR="00174D43" w:rsidRPr="00A64D2A" w:rsidRDefault="00B93810" w:rsidP="00CF625C">
      <w:pPr>
        <w:autoSpaceDE w:val="0"/>
        <w:autoSpaceDN w:val="0"/>
        <w:adjustRightInd w:val="0"/>
        <w:spacing w:after="0" w:line="240" w:lineRule="auto"/>
        <w:ind w:firstLine="567"/>
        <w:jc w:val="both"/>
        <w:rPr>
          <w:color w:val="000000" w:themeColor="text1"/>
          <w:sz w:val="28"/>
          <w:szCs w:val="28"/>
        </w:rPr>
      </w:pPr>
      <w:r>
        <w:rPr>
          <w:color w:val="000000" w:themeColor="text1"/>
          <w:sz w:val="28"/>
          <w:szCs w:val="28"/>
        </w:rPr>
        <w:t xml:space="preserve">– </w:t>
      </w:r>
      <w:r w:rsidR="00174D43" w:rsidRPr="00A64D2A">
        <w:rPr>
          <w:color w:val="000000" w:themeColor="text1"/>
          <w:sz w:val="28"/>
          <w:szCs w:val="28"/>
        </w:rPr>
        <w:t>Оригинальность подхода к определению содержания и формы проекта (насколько предложенный проект имеет нестандартн</w:t>
      </w:r>
      <w:r w:rsidR="00470CE1">
        <w:rPr>
          <w:color w:val="000000" w:themeColor="text1"/>
          <w:sz w:val="28"/>
          <w:szCs w:val="28"/>
        </w:rPr>
        <w:t>ы</w:t>
      </w:r>
      <w:r w:rsidR="00174D43" w:rsidRPr="00A64D2A">
        <w:rPr>
          <w:color w:val="000000" w:themeColor="text1"/>
          <w:sz w:val="28"/>
          <w:szCs w:val="28"/>
        </w:rPr>
        <w:t>е содержание и форму реализации).</w:t>
      </w:r>
    </w:p>
    <w:p w:rsidR="00174D43" w:rsidRPr="00A64D2A" w:rsidRDefault="00B93810" w:rsidP="00CF625C">
      <w:pPr>
        <w:autoSpaceDE w:val="0"/>
        <w:autoSpaceDN w:val="0"/>
        <w:adjustRightInd w:val="0"/>
        <w:spacing w:after="0" w:line="240" w:lineRule="auto"/>
        <w:ind w:firstLine="567"/>
        <w:jc w:val="both"/>
        <w:rPr>
          <w:color w:val="000000" w:themeColor="text1"/>
          <w:sz w:val="28"/>
          <w:szCs w:val="28"/>
        </w:rPr>
      </w:pPr>
      <w:r>
        <w:rPr>
          <w:color w:val="000000" w:themeColor="text1"/>
          <w:sz w:val="28"/>
          <w:szCs w:val="28"/>
        </w:rPr>
        <w:t xml:space="preserve">– </w:t>
      </w:r>
      <w:r w:rsidR="00174D43" w:rsidRPr="00A64D2A">
        <w:rPr>
          <w:color w:val="000000" w:themeColor="text1"/>
          <w:sz w:val="28"/>
          <w:szCs w:val="28"/>
        </w:rPr>
        <w:t>Реальность представленного проекта (насколько разработанный проект можно реализовать в реальной практике).</w:t>
      </w:r>
    </w:p>
    <w:p w:rsidR="00174D43" w:rsidRPr="00A64D2A" w:rsidRDefault="00B93810" w:rsidP="00CF625C">
      <w:pPr>
        <w:autoSpaceDE w:val="0"/>
        <w:autoSpaceDN w:val="0"/>
        <w:adjustRightInd w:val="0"/>
        <w:spacing w:after="0" w:line="240" w:lineRule="auto"/>
        <w:ind w:firstLine="567"/>
        <w:jc w:val="both"/>
        <w:rPr>
          <w:color w:val="000000" w:themeColor="text1"/>
          <w:sz w:val="28"/>
          <w:szCs w:val="28"/>
        </w:rPr>
      </w:pPr>
      <w:r>
        <w:rPr>
          <w:color w:val="000000" w:themeColor="text1"/>
          <w:sz w:val="28"/>
          <w:szCs w:val="28"/>
        </w:rPr>
        <w:t xml:space="preserve">– </w:t>
      </w:r>
      <w:r w:rsidR="00174D43" w:rsidRPr="00A64D2A">
        <w:rPr>
          <w:color w:val="000000" w:themeColor="text1"/>
          <w:sz w:val="28"/>
          <w:szCs w:val="28"/>
        </w:rPr>
        <w:t>Командная работа по разработке проекта (насколько равноценен вклад каждого участника группы в получении конечного результата).</w:t>
      </w:r>
    </w:p>
    <w:p w:rsidR="00174D43" w:rsidRPr="00A64D2A" w:rsidRDefault="00B93810" w:rsidP="00CF625C">
      <w:pPr>
        <w:autoSpaceDE w:val="0"/>
        <w:autoSpaceDN w:val="0"/>
        <w:adjustRightInd w:val="0"/>
        <w:spacing w:after="0" w:line="240" w:lineRule="auto"/>
        <w:ind w:firstLine="567"/>
        <w:jc w:val="both"/>
        <w:rPr>
          <w:color w:val="000000" w:themeColor="text1"/>
          <w:sz w:val="28"/>
          <w:szCs w:val="28"/>
        </w:rPr>
      </w:pPr>
      <w:r>
        <w:rPr>
          <w:color w:val="000000" w:themeColor="text1"/>
          <w:sz w:val="28"/>
          <w:szCs w:val="28"/>
        </w:rPr>
        <w:t xml:space="preserve">– </w:t>
      </w:r>
      <w:r w:rsidR="00174D43" w:rsidRPr="00A64D2A">
        <w:rPr>
          <w:color w:val="000000" w:themeColor="text1"/>
          <w:sz w:val="28"/>
          <w:szCs w:val="28"/>
        </w:rPr>
        <w:t>Проведение качественной защиты (логичность доклада, его четкость и лаконичность, аргументированные ответы на вопросы, мультимедийное сопровождение доклада).</w:t>
      </w:r>
    </w:p>
    <w:p w:rsidR="00A36001" w:rsidRPr="00A64D2A" w:rsidRDefault="00A36001" w:rsidP="00CF625C">
      <w:pPr>
        <w:autoSpaceDE w:val="0"/>
        <w:autoSpaceDN w:val="0"/>
        <w:adjustRightInd w:val="0"/>
        <w:spacing w:after="0" w:line="240" w:lineRule="auto"/>
        <w:jc w:val="center"/>
        <w:rPr>
          <w:color w:val="000000" w:themeColor="text1"/>
          <w:sz w:val="28"/>
          <w:szCs w:val="28"/>
        </w:rPr>
      </w:pPr>
      <w:r w:rsidRPr="00A64D2A">
        <w:rPr>
          <w:b/>
          <w:bCs/>
          <w:color w:val="000000" w:themeColor="text1"/>
          <w:sz w:val="28"/>
          <w:szCs w:val="28"/>
        </w:rPr>
        <w:t>Лист оценки</w:t>
      </w:r>
    </w:p>
    <w:p w:rsidR="00CF625C" w:rsidRDefault="00631DAE" w:rsidP="00CF625C">
      <w:pPr>
        <w:spacing w:after="0" w:line="240" w:lineRule="auto"/>
        <w:jc w:val="center"/>
        <w:rPr>
          <w:rFonts w:eastAsia="Times New Roman"/>
          <w:b/>
          <w:color w:val="000000" w:themeColor="text1"/>
          <w:sz w:val="28"/>
          <w:szCs w:val="28"/>
          <w:lang w:eastAsia="ru-RU"/>
        </w:rPr>
      </w:pPr>
      <w:r w:rsidRPr="00A64D2A">
        <w:rPr>
          <w:rFonts w:eastAsia="Times New Roman"/>
          <w:b/>
          <w:color w:val="000000" w:themeColor="text1"/>
          <w:sz w:val="28"/>
          <w:szCs w:val="28"/>
          <w:lang w:eastAsia="ru-RU"/>
        </w:rPr>
        <w:t xml:space="preserve">проекта дополнительных общеобразовательных программ </w:t>
      </w:r>
    </w:p>
    <w:p w:rsidR="00CF625C" w:rsidRDefault="00631DAE" w:rsidP="00CF625C">
      <w:pPr>
        <w:spacing w:after="0" w:line="240" w:lineRule="auto"/>
        <w:jc w:val="center"/>
        <w:rPr>
          <w:rFonts w:eastAsia="Times New Roman"/>
          <w:b/>
          <w:color w:val="000000" w:themeColor="text1"/>
          <w:sz w:val="28"/>
          <w:szCs w:val="28"/>
          <w:lang w:eastAsia="ru-RU"/>
        </w:rPr>
      </w:pPr>
      <w:r w:rsidRPr="00A64D2A">
        <w:rPr>
          <w:rFonts w:eastAsia="Times New Roman"/>
          <w:b/>
          <w:color w:val="000000" w:themeColor="text1"/>
          <w:sz w:val="28"/>
          <w:szCs w:val="28"/>
          <w:lang w:eastAsia="ru-RU"/>
        </w:rPr>
        <w:t xml:space="preserve">на основе использования регионального репозитория </w:t>
      </w:r>
    </w:p>
    <w:p w:rsidR="00A36001" w:rsidRPr="00A64D2A" w:rsidRDefault="00631DAE" w:rsidP="00CF625C">
      <w:pPr>
        <w:spacing w:after="0" w:line="240" w:lineRule="auto"/>
        <w:jc w:val="center"/>
        <w:rPr>
          <w:color w:val="000000" w:themeColor="text1"/>
          <w:sz w:val="28"/>
          <w:szCs w:val="28"/>
        </w:rPr>
      </w:pPr>
      <w:r w:rsidRPr="00A64D2A">
        <w:rPr>
          <w:rFonts w:eastAsia="Times New Roman"/>
          <w:b/>
          <w:color w:val="000000" w:themeColor="text1"/>
          <w:sz w:val="28"/>
          <w:szCs w:val="28"/>
          <w:lang w:eastAsia="ru-RU"/>
        </w:rPr>
        <w:t>модельных дополнительных общеобразовательных программ</w:t>
      </w:r>
    </w:p>
    <w:p w:rsidR="00A36001" w:rsidRDefault="00A36001" w:rsidP="00CF625C">
      <w:pPr>
        <w:autoSpaceDE w:val="0"/>
        <w:autoSpaceDN w:val="0"/>
        <w:adjustRightInd w:val="0"/>
        <w:spacing w:after="0" w:line="240" w:lineRule="auto"/>
        <w:jc w:val="center"/>
        <w:rPr>
          <w:color w:val="000000" w:themeColor="text1"/>
          <w:sz w:val="28"/>
          <w:szCs w:val="28"/>
        </w:rPr>
      </w:pPr>
      <w:r w:rsidRPr="00A64D2A">
        <w:rPr>
          <w:color w:val="000000" w:themeColor="text1"/>
          <w:sz w:val="28"/>
          <w:szCs w:val="28"/>
        </w:rPr>
        <w:t>__________________________________________________________________</w:t>
      </w:r>
    </w:p>
    <w:p w:rsidR="00CF625C" w:rsidRPr="00A64D2A" w:rsidRDefault="00CF625C" w:rsidP="00A64D2A">
      <w:pPr>
        <w:autoSpaceDE w:val="0"/>
        <w:autoSpaceDN w:val="0"/>
        <w:adjustRightInd w:val="0"/>
        <w:spacing w:after="0" w:line="240" w:lineRule="auto"/>
        <w:rPr>
          <w:color w:val="000000" w:themeColor="text1"/>
          <w:sz w:val="28"/>
          <w:szCs w:val="28"/>
        </w:rPr>
      </w:pPr>
    </w:p>
    <w:tbl>
      <w:tblPr>
        <w:tblStyle w:val="12"/>
        <w:tblW w:w="9639" w:type="dxa"/>
        <w:tblInd w:w="17" w:type="dxa"/>
        <w:tblLayout w:type="fixed"/>
        <w:tblCellMar>
          <w:left w:w="17" w:type="dxa"/>
          <w:right w:w="17" w:type="dxa"/>
        </w:tblCellMar>
        <w:tblLook w:val="01E0" w:firstRow="1" w:lastRow="1" w:firstColumn="1" w:lastColumn="1" w:noHBand="0" w:noVBand="0"/>
      </w:tblPr>
      <w:tblGrid>
        <w:gridCol w:w="545"/>
        <w:gridCol w:w="7797"/>
        <w:gridCol w:w="1297"/>
      </w:tblGrid>
      <w:tr w:rsidR="00FC6B26" w:rsidRPr="00CF625C" w:rsidTr="0025486E">
        <w:trPr>
          <w:trHeight w:val="61"/>
          <w:tblHeader/>
        </w:trPr>
        <w:tc>
          <w:tcPr>
            <w:tcW w:w="545" w:type="dxa"/>
            <w:vAlign w:val="center"/>
          </w:tcPr>
          <w:p w:rsidR="00FC6B26" w:rsidRDefault="00FC6B26" w:rsidP="00CF625C">
            <w:pPr>
              <w:jc w:val="center"/>
              <w:rPr>
                <w:sz w:val="24"/>
                <w:szCs w:val="24"/>
              </w:rPr>
            </w:pPr>
            <w:r w:rsidRPr="00CF625C">
              <w:rPr>
                <w:sz w:val="24"/>
                <w:szCs w:val="24"/>
              </w:rPr>
              <w:t>№</w:t>
            </w:r>
          </w:p>
          <w:p w:rsidR="00CF625C" w:rsidRPr="00CF625C" w:rsidRDefault="00CF625C" w:rsidP="00CF625C">
            <w:pPr>
              <w:jc w:val="center"/>
              <w:rPr>
                <w:sz w:val="24"/>
                <w:szCs w:val="24"/>
              </w:rPr>
            </w:pPr>
            <w:r>
              <w:rPr>
                <w:sz w:val="24"/>
                <w:szCs w:val="24"/>
              </w:rPr>
              <w:t>п/п</w:t>
            </w:r>
          </w:p>
        </w:tc>
        <w:tc>
          <w:tcPr>
            <w:tcW w:w="7797" w:type="dxa"/>
            <w:vAlign w:val="center"/>
          </w:tcPr>
          <w:p w:rsidR="00FC6B26" w:rsidRPr="00CF625C" w:rsidRDefault="00FC6B26" w:rsidP="00CF625C">
            <w:pPr>
              <w:jc w:val="center"/>
              <w:rPr>
                <w:sz w:val="24"/>
                <w:szCs w:val="24"/>
              </w:rPr>
            </w:pPr>
            <w:r w:rsidRPr="00CF625C">
              <w:rPr>
                <w:sz w:val="24"/>
                <w:szCs w:val="24"/>
              </w:rPr>
              <w:t>Критерии и показатели</w:t>
            </w:r>
          </w:p>
        </w:tc>
        <w:tc>
          <w:tcPr>
            <w:tcW w:w="1297" w:type="dxa"/>
            <w:vAlign w:val="center"/>
          </w:tcPr>
          <w:p w:rsidR="0025486E" w:rsidRDefault="00FC6B26" w:rsidP="00CF625C">
            <w:pPr>
              <w:jc w:val="center"/>
              <w:rPr>
                <w:sz w:val="24"/>
                <w:szCs w:val="24"/>
              </w:rPr>
            </w:pPr>
            <w:r w:rsidRPr="00CF625C">
              <w:rPr>
                <w:sz w:val="24"/>
                <w:szCs w:val="24"/>
              </w:rPr>
              <w:t xml:space="preserve">Кол-во </w:t>
            </w:r>
          </w:p>
          <w:p w:rsidR="00FC6B26" w:rsidRPr="00CF625C" w:rsidRDefault="00FC6B26" w:rsidP="00CF625C">
            <w:pPr>
              <w:jc w:val="center"/>
              <w:rPr>
                <w:sz w:val="24"/>
                <w:szCs w:val="24"/>
              </w:rPr>
            </w:pPr>
            <w:r w:rsidRPr="00CF625C">
              <w:rPr>
                <w:sz w:val="24"/>
                <w:szCs w:val="24"/>
              </w:rPr>
              <w:t>баллов</w:t>
            </w:r>
          </w:p>
        </w:tc>
      </w:tr>
      <w:tr w:rsidR="00FC6B26" w:rsidRPr="00CF625C" w:rsidTr="0025486E">
        <w:tc>
          <w:tcPr>
            <w:tcW w:w="545" w:type="dxa"/>
          </w:tcPr>
          <w:p w:rsidR="00FC6B26" w:rsidRPr="00CF625C" w:rsidRDefault="00FC6B26" w:rsidP="00CF625C">
            <w:pPr>
              <w:pStyle w:val="a3"/>
              <w:numPr>
                <w:ilvl w:val="0"/>
                <w:numId w:val="37"/>
              </w:numPr>
              <w:tabs>
                <w:tab w:val="left" w:pos="227"/>
              </w:tabs>
              <w:ind w:left="0" w:firstLine="0"/>
              <w:jc w:val="center"/>
              <w:rPr>
                <w:sz w:val="26"/>
                <w:szCs w:val="26"/>
              </w:rPr>
            </w:pPr>
          </w:p>
        </w:tc>
        <w:tc>
          <w:tcPr>
            <w:tcW w:w="7797" w:type="dxa"/>
          </w:tcPr>
          <w:p w:rsidR="00FC6B26" w:rsidRPr="00CF625C" w:rsidRDefault="00FC6B26" w:rsidP="00CF625C">
            <w:pPr>
              <w:rPr>
                <w:sz w:val="26"/>
                <w:szCs w:val="26"/>
              </w:rPr>
            </w:pPr>
            <w:r w:rsidRPr="00CF625C">
              <w:rPr>
                <w:sz w:val="26"/>
                <w:szCs w:val="26"/>
              </w:rPr>
              <w:t>Обоснование актуальности проекта</w:t>
            </w:r>
            <w:r w:rsidR="009F19E9" w:rsidRPr="00CF625C">
              <w:rPr>
                <w:sz w:val="26"/>
                <w:szCs w:val="26"/>
              </w:rPr>
              <w:t xml:space="preserve"> программы</w:t>
            </w:r>
          </w:p>
        </w:tc>
        <w:tc>
          <w:tcPr>
            <w:tcW w:w="1297" w:type="dxa"/>
          </w:tcPr>
          <w:p w:rsidR="00FC6B26" w:rsidRPr="00CF625C" w:rsidRDefault="00FC6B26" w:rsidP="00CF625C">
            <w:pPr>
              <w:rPr>
                <w:sz w:val="26"/>
                <w:szCs w:val="26"/>
              </w:rPr>
            </w:pPr>
          </w:p>
        </w:tc>
      </w:tr>
      <w:tr w:rsidR="00FC6B26" w:rsidRPr="00CF625C" w:rsidTr="0025486E">
        <w:tc>
          <w:tcPr>
            <w:tcW w:w="545" w:type="dxa"/>
          </w:tcPr>
          <w:p w:rsidR="00FC6B26" w:rsidRPr="00CF625C" w:rsidRDefault="00FC6B26" w:rsidP="00CF625C">
            <w:pPr>
              <w:pStyle w:val="a3"/>
              <w:numPr>
                <w:ilvl w:val="0"/>
                <w:numId w:val="37"/>
              </w:numPr>
              <w:tabs>
                <w:tab w:val="left" w:pos="227"/>
              </w:tabs>
              <w:ind w:left="0" w:firstLine="0"/>
              <w:jc w:val="center"/>
              <w:rPr>
                <w:sz w:val="26"/>
                <w:szCs w:val="26"/>
              </w:rPr>
            </w:pPr>
          </w:p>
        </w:tc>
        <w:tc>
          <w:tcPr>
            <w:tcW w:w="7797" w:type="dxa"/>
          </w:tcPr>
          <w:p w:rsidR="00FC6B26" w:rsidRPr="00CF625C" w:rsidRDefault="00FC6B26" w:rsidP="00CF625C">
            <w:pPr>
              <w:rPr>
                <w:sz w:val="26"/>
                <w:szCs w:val="26"/>
              </w:rPr>
            </w:pPr>
            <w:r w:rsidRPr="00CF625C">
              <w:rPr>
                <w:sz w:val="26"/>
                <w:szCs w:val="26"/>
              </w:rPr>
              <w:t>Постановка цели</w:t>
            </w:r>
            <w:r w:rsidR="0009224F" w:rsidRPr="00CF625C">
              <w:rPr>
                <w:sz w:val="26"/>
                <w:szCs w:val="26"/>
              </w:rPr>
              <w:t xml:space="preserve"> и задач проекта программы</w:t>
            </w:r>
          </w:p>
        </w:tc>
        <w:tc>
          <w:tcPr>
            <w:tcW w:w="1297" w:type="dxa"/>
          </w:tcPr>
          <w:p w:rsidR="00FC6B26" w:rsidRPr="00CF625C" w:rsidRDefault="00FC6B26" w:rsidP="00CF625C">
            <w:pPr>
              <w:rPr>
                <w:sz w:val="26"/>
                <w:szCs w:val="26"/>
              </w:rPr>
            </w:pPr>
          </w:p>
        </w:tc>
      </w:tr>
      <w:tr w:rsidR="00FC6B26" w:rsidRPr="00CF625C" w:rsidTr="0025486E">
        <w:tc>
          <w:tcPr>
            <w:tcW w:w="545" w:type="dxa"/>
          </w:tcPr>
          <w:p w:rsidR="00FC6B26" w:rsidRPr="00CF625C" w:rsidRDefault="00FC6B26" w:rsidP="00CF625C">
            <w:pPr>
              <w:pStyle w:val="a3"/>
              <w:numPr>
                <w:ilvl w:val="0"/>
                <w:numId w:val="37"/>
              </w:numPr>
              <w:tabs>
                <w:tab w:val="left" w:pos="227"/>
              </w:tabs>
              <w:ind w:left="0" w:firstLine="0"/>
              <w:jc w:val="center"/>
              <w:rPr>
                <w:sz w:val="26"/>
                <w:szCs w:val="26"/>
              </w:rPr>
            </w:pPr>
          </w:p>
        </w:tc>
        <w:tc>
          <w:tcPr>
            <w:tcW w:w="7797" w:type="dxa"/>
          </w:tcPr>
          <w:p w:rsidR="00FC6B26" w:rsidRPr="00CF625C" w:rsidRDefault="00144FC6" w:rsidP="00CF625C">
            <w:pPr>
              <w:rPr>
                <w:sz w:val="26"/>
                <w:szCs w:val="26"/>
              </w:rPr>
            </w:pPr>
            <w:r w:rsidRPr="00CF625C">
              <w:rPr>
                <w:color w:val="000000" w:themeColor="text1"/>
                <w:sz w:val="26"/>
                <w:szCs w:val="26"/>
              </w:rPr>
              <w:t>Оригинальность подхода к определению содержания и формы проекта программы</w:t>
            </w:r>
          </w:p>
        </w:tc>
        <w:tc>
          <w:tcPr>
            <w:tcW w:w="1297" w:type="dxa"/>
          </w:tcPr>
          <w:p w:rsidR="00FC6B26" w:rsidRPr="00CF625C" w:rsidRDefault="00FC6B26" w:rsidP="00CF625C">
            <w:pPr>
              <w:rPr>
                <w:sz w:val="26"/>
                <w:szCs w:val="26"/>
              </w:rPr>
            </w:pPr>
          </w:p>
        </w:tc>
      </w:tr>
      <w:tr w:rsidR="00FC6B26" w:rsidRPr="00CF625C" w:rsidTr="0025486E">
        <w:tc>
          <w:tcPr>
            <w:tcW w:w="545" w:type="dxa"/>
          </w:tcPr>
          <w:p w:rsidR="00FC6B26" w:rsidRPr="00CF625C" w:rsidRDefault="00FC6B26" w:rsidP="00CF625C">
            <w:pPr>
              <w:pStyle w:val="a3"/>
              <w:numPr>
                <w:ilvl w:val="0"/>
                <w:numId w:val="37"/>
              </w:numPr>
              <w:tabs>
                <w:tab w:val="left" w:pos="227"/>
              </w:tabs>
              <w:ind w:left="0" w:firstLine="0"/>
              <w:jc w:val="center"/>
              <w:rPr>
                <w:sz w:val="26"/>
                <w:szCs w:val="26"/>
              </w:rPr>
            </w:pPr>
          </w:p>
        </w:tc>
        <w:tc>
          <w:tcPr>
            <w:tcW w:w="7797" w:type="dxa"/>
          </w:tcPr>
          <w:p w:rsidR="00FC6B26" w:rsidRPr="00CF625C" w:rsidRDefault="00144FC6" w:rsidP="00CF625C">
            <w:pPr>
              <w:rPr>
                <w:sz w:val="26"/>
                <w:szCs w:val="26"/>
              </w:rPr>
            </w:pPr>
            <w:r w:rsidRPr="00CF625C">
              <w:rPr>
                <w:color w:val="000000" w:themeColor="text1"/>
                <w:sz w:val="26"/>
                <w:szCs w:val="26"/>
              </w:rPr>
              <w:t>Реальность представленного проекта</w:t>
            </w:r>
            <w:r w:rsidR="009E42DE" w:rsidRPr="00CF625C">
              <w:rPr>
                <w:color w:val="000000" w:themeColor="text1"/>
                <w:sz w:val="26"/>
                <w:szCs w:val="26"/>
              </w:rPr>
              <w:t xml:space="preserve"> программы</w:t>
            </w:r>
          </w:p>
        </w:tc>
        <w:tc>
          <w:tcPr>
            <w:tcW w:w="1297" w:type="dxa"/>
          </w:tcPr>
          <w:p w:rsidR="00FC6B26" w:rsidRPr="00CF625C" w:rsidRDefault="00FC6B26" w:rsidP="00CF625C">
            <w:pPr>
              <w:rPr>
                <w:sz w:val="26"/>
                <w:szCs w:val="26"/>
              </w:rPr>
            </w:pPr>
          </w:p>
        </w:tc>
      </w:tr>
      <w:tr w:rsidR="00FC6B26" w:rsidRPr="00CF625C" w:rsidTr="0025486E">
        <w:tc>
          <w:tcPr>
            <w:tcW w:w="545" w:type="dxa"/>
          </w:tcPr>
          <w:p w:rsidR="00FC6B26" w:rsidRPr="00CF625C" w:rsidRDefault="00FC6B26" w:rsidP="00CF625C">
            <w:pPr>
              <w:pStyle w:val="a3"/>
              <w:numPr>
                <w:ilvl w:val="0"/>
                <w:numId w:val="37"/>
              </w:numPr>
              <w:tabs>
                <w:tab w:val="left" w:pos="227"/>
              </w:tabs>
              <w:ind w:left="0" w:firstLine="0"/>
              <w:jc w:val="center"/>
              <w:rPr>
                <w:sz w:val="26"/>
                <w:szCs w:val="26"/>
              </w:rPr>
            </w:pPr>
          </w:p>
        </w:tc>
        <w:tc>
          <w:tcPr>
            <w:tcW w:w="7797" w:type="dxa"/>
          </w:tcPr>
          <w:p w:rsidR="00FC6B26" w:rsidRPr="00CF625C" w:rsidRDefault="00144FC6" w:rsidP="00CF625C">
            <w:pPr>
              <w:rPr>
                <w:sz w:val="26"/>
                <w:szCs w:val="26"/>
              </w:rPr>
            </w:pPr>
            <w:r w:rsidRPr="00CF625C">
              <w:rPr>
                <w:color w:val="000000" w:themeColor="text1"/>
                <w:sz w:val="26"/>
                <w:szCs w:val="26"/>
              </w:rPr>
              <w:t>Командная работа по разработке проекта (насколько равноценен вклад каждого участника группы в получении конечного результата)</w:t>
            </w:r>
          </w:p>
        </w:tc>
        <w:tc>
          <w:tcPr>
            <w:tcW w:w="1297" w:type="dxa"/>
          </w:tcPr>
          <w:p w:rsidR="00FC6B26" w:rsidRPr="00CF625C" w:rsidRDefault="00FC6B26" w:rsidP="00CF625C">
            <w:pPr>
              <w:rPr>
                <w:sz w:val="26"/>
                <w:szCs w:val="26"/>
              </w:rPr>
            </w:pPr>
          </w:p>
        </w:tc>
      </w:tr>
      <w:tr w:rsidR="00FC6B26" w:rsidRPr="00CF625C" w:rsidTr="0025486E">
        <w:tc>
          <w:tcPr>
            <w:tcW w:w="545" w:type="dxa"/>
          </w:tcPr>
          <w:p w:rsidR="00FC6B26" w:rsidRPr="00CF625C" w:rsidRDefault="00FC6B26" w:rsidP="00CF625C">
            <w:pPr>
              <w:pStyle w:val="a3"/>
              <w:numPr>
                <w:ilvl w:val="0"/>
                <w:numId w:val="37"/>
              </w:numPr>
              <w:tabs>
                <w:tab w:val="left" w:pos="227"/>
              </w:tabs>
              <w:ind w:left="0" w:firstLine="0"/>
              <w:jc w:val="center"/>
              <w:rPr>
                <w:sz w:val="26"/>
                <w:szCs w:val="26"/>
              </w:rPr>
            </w:pPr>
          </w:p>
        </w:tc>
        <w:tc>
          <w:tcPr>
            <w:tcW w:w="7797" w:type="dxa"/>
          </w:tcPr>
          <w:p w:rsidR="00FC6B26" w:rsidRPr="00CF625C" w:rsidRDefault="009E42DE" w:rsidP="00CF625C">
            <w:pPr>
              <w:rPr>
                <w:sz w:val="26"/>
                <w:szCs w:val="26"/>
              </w:rPr>
            </w:pPr>
            <w:r w:rsidRPr="00CF625C">
              <w:rPr>
                <w:color w:val="000000" w:themeColor="text1"/>
                <w:sz w:val="26"/>
                <w:szCs w:val="26"/>
              </w:rPr>
              <w:t>Проведение качественной защиты (логичность доклада, его четкость и лаконичность, аргументированные ответы на вопросы, мультимедийное сопровождение доклада)</w:t>
            </w:r>
          </w:p>
        </w:tc>
        <w:tc>
          <w:tcPr>
            <w:tcW w:w="1297" w:type="dxa"/>
          </w:tcPr>
          <w:p w:rsidR="00FC6B26" w:rsidRPr="00CF625C" w:rsidRDefault="00FC6B26" w:rsidP="00CF625C">
            <w:pPr>
              <w:rPr>
                <w:sz w:val="26"/>
                <w:szCs w:val="26"/>
              </w:rPr>
            </w:pPr>
          </w:p>
        </w:tc>
      </w:tr>
    </w:tbl>
    <w:p w:rsidR="00A36001" w:rsidRPr="00A64D2A" w:rsidRDefault="00A36001" w:rsidP="00A64D2A">
      <w:pPr>
        <w:pStyle w:val="Default"/>
        <w:rPr>
          <w:color w:val="000000" w:themeColor="text1"/>
          <w:sz w:val="23"/>
          <w:szCs w:val="23"/>
        </w:rPr>
      </w:pPr>
    </w:p>
    <w:p w:rsidR="00A36001" w:rsidRPr="00A64D2A" w:rsidRDefault="00A36001" w:rsidP="00A64D2A">
      <w:pPr>
        <w:pStyle w:val="Default"/>
        <w:rPr>
          <w:color w:val="000000" w:themeColor="text1"/>
          <w:sz w:val="28"/>
          <w:szCs w:val="28"/>
        </w:rPr>
      </w:pPr>
      <w:r w:rsidRPr="00A64D2A">
        <w:rPr>
          <w:color w:val="000000" w:themeColor="text1"/>
          <w:sz w:val="28"/>
          <w:szCs w:val="28"/>
        </w:rPr>
        <w:t xml:space="preserve">Эксперт _______________ /__________________________________________ </w:t>
      </w:r>
    </w:p>
    <w:p w:rsidR="00A36001" w:rsidRPr="00470CE1" w:rsidRDefault="00470CE1" w:rsidP="00A64D2A">
      <w:pPr>
        <w:pStyle w:val="Default"/>
        <w:ind w:left="708" w:firstLine="708"/>
        <w:rPr>
          <w:i/>
          <w:iCs/>
          <w:color w:val="000000" w:themeColor="text1"/>
        </w:rPr>
      </w:pPr>
      <w:r>
        <w:rPr>
          <w:i/>
          <w:iCs/>
          <w:color w:val="000000" w:themeColor="text1"/>
        </w:rPr>
        <w:t xml:space="preserve"> п</w:t>
      </w:r>
      <w:r w:rsidR="00A36001" w:rsidRPr="00470CE1">
        <w:rPr>
          <w:i/>
          <w:iCs/>
          <w:color w:val="000000" w:themeColor="text1"/>
        </w:rPr>
        <w:t>одпись</w:t>
      </w:r>
      <w:r w:rsidR="00A36001" w:rsidRPr="00470CE1">
        <w:rPr>
          <w:i/>
          <w:iCs/>
          <w:color w:val="000000" w:themeColor="text1"/>
        </w:rPr>
        <w:tab/>
      </w:r>
      <w:r w:rsidR="00A36001" w:rsidRPr="00470CE1">
        <w:rPr>
          <w:i/>
          <w:iCs/>
          <w:color w:val="000000" w:themeColor="text1"/>
        </w:rPr>
        <w:tab/>
      </w:r>
      <w:r w:rsidR="00A36001" w:rsidRPr="00470CE1">
        <w:rPr>
          <w:i/>
          <w:iCs/>
          <w:color w:val="000000" w:themeColor="text1"/>
        </w:rPr>
        <w:tab/>
      </w:r>
      <w:r w:rsidR="00A36001" w:rsidRPr="00470CE1">
        <w:rPr>
          <w:i/>
          <w:iCs/>
          <w:color w:val="000000" w:themeColor="text1"/>
        </w:rPr>
        <w:tab/>
        <w:t>(Ф.</w:t>
      </w:r>
      <w:r w:rsidR="0025486E" w:rsidRPr="00470CE1">
        <w:rPr>
          <w:i/>
          <w:iCs/>
          <w:color w:val="000000" w:themeColor="text1"/>
        </w:rPr>
        <w:t xml:space="preserve"> </w:t>
      </w:r>
      <w:r w:rsidR="00A36001" w:rsidRPr="00470CE1">
        <w:rPr>
          <w:i/>
          <w:iCs/>
          <w:color w:val="000000" w:themeColor="text1"/>
        </w:rPr>
        <w:t>И.</w:t>
      </w:r>
      <w:r w:rsidR="0025486E" w:rsidRPr="00470CE1">
        <w:rPr>
          <w:i/>
          <w:iCs/>
          <w:color w:val="000000" w:themeColor="text1"/>
        </w:rPr>
        <w:t xml:space="preserve"> </w:t>
      </w:r>
      <w:r w:rsidR="00A36001" w:rsidRPr="00470CE1">
        <w:rPr>
          <w:i/>
          <w:iCs/>
          <w:color w:val="000000" w:themeColor="text1"/>
        </w:rPr>
        <w:t xml:space="preserve">О., должность) </w:t>
      </w:r>
    </w:p>
    <w:p w:rsidR="00A36001" w:rsidRPr="00A64D2A" w:rsidRDefault="00A36001" w:rsidP="00A64D2A">
      <w:pPr>
        <w:pStyle w:val="Default"/>
        <w:ind w:left="708" w:firstLine="708"/>
        <w:rPr>
          <w:color w:val="000000" w:themeColor="text1"/>
          <w:sz w:val="28"/>
          <w:szCs w:val="28"/>
        </w:rPr>
      </w:pPr>
    </w:p>
    <w:p w:rsidR="00A36001" w:rsidRPr="00A64D2A" w:rsidRDefault="00B93810" w:rsidP="0025486E">
      <w:pPr>
        <w:pStyle w:val="Default"/>
        <w:ind w:firstLine="567"/>
        <w:jc w:val="both"/>
        <w:rPr>
          <w:color w:val="000000" w:themeColor="text1"/>
          <w:sz w:val="28"/>
          <w:szCs w:val="28"/>
        </w:rPr>
      </w:pPr>
      <w:r>
        <w:rPr>
          <w:color w:val="000000" w:themeColor="text1"/>
          <w:sz w:val="28"/>
          <w:szCs w:val="28"/>
        </w:rPr>
        <w:t xml:space="preserve"> </w:t>
      </w:r>
      <w:r w:rsidR="00A36001" w:rsidRPr="00A64D2A">
        <w:rPr>
          <w:color w:val="000000" w:themeColor="text1"/>
          <w:sz w:val="28"/>
          <w:szCs w:val="28"/>
        </w:rPr>
        <w:t xml:space="preserve">* Экспертная оценка выражается в баллах по каждому критерию: </w:t>
      </w:r>
    </w:p>
    <w:p w:rsidR="00A36001" w:rsidRPr="00A64D2A" w:rsidRDefault="00A36001" w:rsidP="0025486E">
      <w:pPr>
        <w:pStyle w:val="Default"/>
        <w:ind w:firstLine="567"/>
        <w:jc w:val="both"/>
        <w:rPr>
          <w:color w:val="000000" w:themeColor="text1"/>
          <w:sz w:val="28"/>
          <w:szCs w:val="28"/>
        </w:rPr>
      </w:pPr>
      <w:r w:rsidRPr="00A64D2A">
        <w:rPr>
          <w:color w:val="000000" w:themeColor="text1"/>
          <w:sz w:val="28"/>
          <w:szCs w:val="28"/>
        </w:rPr>
        <w:t xml:space="preserve">0 – отсутствие критерия; </w:t>
      </w:r>
    </w:p>
    <w:p w:rsidR="00A36001" w:rsidRPr="00A64D2A" w:rsidRDefault="00A36001" w:rsidP="0025486E">
      <w:pPr>
        <w:pStyle w:val="Default"/>
        <w:ind w:firstLine="567"/>
        <w:jc w:val="both"/>
        <w:rPr>
          <w:color w:val="000000" w:themeColor="text1"/>
          <w:sz w:val="28"/>
          <w:szCs w:val="28"/>
        </w:rPr>
      </w:pPr>
      <w:r w:rsidRPr="00A64D2A">
        <w:rPr>
          <w:color w:val="000000" w:themeColor="text1"/>
          <w:sz w:val="28"/>
          <w:szCs w:val="28"/>
        </w:rPr>
        <w:t xml:space="preserve">1 – частичное наличие; </w:t>
      </w:r>
    </w:p>
    <w:p w:rsidR="00A36001" w:rsidRPr="00A64D2A" w:rsidRDefault="00A36001" w:rsidP="0025486E">
      <w:pPr>
        <w:pStyle w:val="Default"/>
        <w:ind w:firstLine="567"/>
        <w:jc w:val="both"/>
        <w:rPr>
          <w:color w:val="000000" w:themeColor="text1"/>
          <w:sz w:val="28"/>
          <w:szCs w:val="28"/>
        </w:rPr>
      </w:pPr>
      <w:r w:rsidRPr="00A64D2A">
        <w:rPr>
          <w:color w:val="000000" w:themeColor="text1"/>
          <w:sz w:val="28"/>
          <w:szCs w:val="28"/>
        </w:rPr>
        <w:t xml:space="preserve">2 – полное соответствие. </w:t>
      </w:r>
    </w:p>
    <w:p w:rsidR="00A36001" w:rsidRPr="00A64D2A" w:rsidRDefault="00A36001" w:rsidP="0025486E">
      <w:pPr>
        <w:spacing w:after="0" w:line="240" w:lineRule="auto"/>
        <w:ind w:firstLine="567"/>
        <w:jc w:val="both"/>
        <w:rPr>
          <w:color w:val="000000" w:themeColor="text1"/>
          <w:sz w:val="28"/>
          <w:szCs w:val="28"/>
        </w:rPr>
      </w:pPr>
      <w:r w:rsidRPr="00A64D2A">
        <w:rPr>
          <w:color w:val="000000" w:themeColor="text1"/>
          <w:sz w:val="28"/>
          <w:szCs w:val="28"/>
        </w:rPr>
        <w:t>** В столбце «Примечание» указывается обоснование экспертной оценки при балле ниже 2 по каждому критерию.</w:t>
      </w:r>
    </w:p>
    <w:p w:rsidR="00C564D7" w:rsidRPr="00A64D2A" w:rsidRDefault="00C564D7" w:rsidP="00A64D2A">
      <w:pPr>
        <w:autoSpaceDE w:val="0"/>
        <w:autoSpaceDN w:val="0"/>
        <w:adjustRightInd w:val="0"/>
        <w:spacing w:after="0" w:line="240" w:lineRule="auto"/>
        <w:ind w:firstLine="709"/>
        <w:jc w:val="both"/>
        <w:rPr>
          <w:sz w:val="28"/>
          <w:szCs w:val="28"/>
        </w:rPr>
      </w:pPr>
    </w:p>
    <w:p w:rsidR="00EF19D1" w:rsidRPr="00A64D2A" w:rsidRDefault="00EF19D1" w:rsidP="00A64D2A">
      <w:pPr>
        <w:pStyle w:val="ab"/>
        <w:widowControl/>
        <w:tabs>
          <w:tab w:val="left" w:pos="142"/>
          <w:tab w:val="left" w:pos="1276"/>
        </w:tabs>
        <w:jc w:val="center"/>
        <w:rPr>
          <w:b/>
          <w:sz w:val="28"/>
          <w:szCs w:val="28"/>
        </w:rPr>
        <w:sectPr w:rsidR="00EF19D1" w:rsidRPr="00A64D2A" w:rsidSect="001C08AB">
          <w:footerReference w:type="default" r:id="rId14"/>
          <w:pgSz w:w="11906" w:h="16838"/>
          <w:pgMar w:top="1134" w:right="851" w:bottom="1134" w:left="1418" w:header="709" w:footer="709" w:gutter="0"/>
          <w:cols w:space="708"/>
          <w:docGrid w:linePitch="360"/>
        </w:sectPr>
      </w:pPr>
    </w:p>
    <w:p w:rsidR="00942890" w:rsidRPr="00A64D2A" w:rsidRDefault="0025486E" w:rsidP="00A64D2A">
      <w:pPr>
        <w:spacing w:after="0" w:line="240" w:lineRule="auto"/>
        <w:jc w:val="center"/>
        <w:rPr>
          <w:rFonts w:eastAsia="Times New Roman"/>
          <w:b/>
          <w:bCs/>
          <w:sz w:val="28"/>
          <w:szCs w:val="28"/>
          <w:lang w:eastAsia="ru-RU"/>
        </w:rPr>
      </w:pPr>
      <w:r>
        <w:rPr>
          <w:rFonts w:eastAsia="Times New Roman"/>
          <w:b/>
          <w:bCs/>
          <w:sz w:val="28"/>
          <w:szCs w:val="28"/>
          <w:lang w:eastAsia="ru-RU"/>
        </w:rPr>
        <w:t>Список л</w:t>
      </w:r>
      <w:r w:rsidR="00942890" w:rsidRPr="00A64D2A">
        <w:rPr>
          <w:rFonts w:eastAsia="Times New Roman"/>
          <w:b/>
          <w:bCs/>
          <w:sz w:val="28"/>
          <w:szCs w:val="28"/>
          <w:lang w:eastAsia="ru-RU"/>
        </w:rPr>
        <w:t>итератур</w:t>
      </w:r>
      <w:r>
        <w:rPr>
          <w:rFonts w:eastAsia="Times New Roman"/>
          <w:b/>
          <w:bCs/>
          <w:sz w:val="28"/>
          <w:szCs w:val="28"/>
          <w:lang w:eastAsia="ru-RU"/>
        </w:rPr>
        <w:t>ы</w:t>
      </w:r>
    </w:p>
    <w:p w:rsidR="002516F1" w:rsidRPr="00A64D2A" w:rsidRDefault="002516F1" w:rsidP="00A64D2A">
      <w:pPr>
        <w:spacing w:after="0" w:line="240" w:lineRule="auto"/>
        <w:jc w:val="center"/>
        <w:rPr>
          <w:rFonts w:eastAsia="Times New Roman"/>
          <w:b/>
          <w:bCs/>
          <w:sz w:val="28"/>
          <w:szCs w:val="28"/>
          <w:lang w:eastAsia="ru-RU"/>
        </w:rPr>
      </w:pPr>
    </w:p>
    <w:p w:rsidR="00942890" w:rsidRPr="00B93810" w:rsidRDefault="00942890" w:rsidP="0025486E">
      <w:pPr>
        <w:spacing w:after="0" w:line="240" w:lineRule="auto"/>
        <w:ind w:left="1134" w:hanging="567"/>
        <w:jc w:val="both"/>
        <w:rPr>
          <w:rFonts w:eastAsia="Times New Roman"/>
          <w:bCs/>
          <w:i/>
          <w:sz w:val="28"/>
          <w:szCs w:val="28"/>
          <w:lang w:eastAsia="ru-RU"/>
        </w:rPr>
      </w:pPr>
      <w:r w:rsidRPr="00B93810">
        <w:rPr>
          <w:rFonts w:eastAsia="Times New Roman"/>
          <w:bCs/>
          <w:i/>
          <w:sz w:val="28"/>
          <w:szCs w:val="28"/>
          <w:lang w:eastAsia="ru-RU"/>
        </w:rPr>
        <w:t>Нормативные документы</w:t>
      </w:r>
    </w:p>
    <w:p w:rsidR="00942890" w:rsidRPr="0025486E" w:rsidRDefault="00942890" w:rsidP="0025486E">
      <w:pPr>
        <w:pStyle w:val="a3"/>
        <w:numPr>
          <w:ilvl w:val="0"/>
          <w:numId w:val="25"/>
        </w:numPr>
        <w:tabs>
          <w:tab w:val="left" w:pos="1134"/>
        </w:tabs>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Конституция Российской Федерации. – М.</w:t>
      </w:r>
      <w:r w:rsidR="001E52D4">
        <w:rPr>
          <w:rFonts w:eastAsia="Times New Roman"/>
          <w:sz w:val="28"/>
          <w:szCs w:val="28"/>
          <w:lang w:eastAsia="ru-RU"/>
        </w:rPr>
        <w:t xml:space="preserve"> </w:t>
      </w:r>
      <w:r w:rsidRPr="0025486E">
        <w:rPr>
          <w:rFonts w:eastAsia="Times New Roman"/>
          <w:sz w:val="28"/>
          <w:szCs w:val="28"/>
          <w:lang w:eastAsia="ru-RU"/>
        </w:rPr>
        <w:t>: Юрайт-М, 2000.</w:t>
      </w:r>
    </w:p>
    <w:p w:rsidR="00942890" w:rsidRPr="0025486E" w:rsidRDefault="00942890" w:rsidP="0025486E">
      <w:pPr>
        <w:pStyle w:val="a3"/>
        <w:numPr>
          <w:ilvl w:val="0"/>
          <w:numId w:val="25"/>
        </w:numPr>
        <w:tabs>
          <w:tab w:val="left" w:pos="1134"/>
        </w:tabs>
        <w:autoSpaceDE w:val="0"/>
        <w:autoSpaceDN w:val="0"/>
        <w:adjustRightInd w:val="0"/>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Федеральный закон от 29 декабря 2012 № 273-ФЗ «Об образовании в Российской Федерации».</w:t>
      </w:r>
    </w:p>
    <w:p w:rsidR="00942890" w:rsidRPr="0025486E" w:rsidRDefault="00942890" w:rsidP="0025486E">
      <w:pPr>
        <w:pStyle w:val="a3"/>
        <w:numPr>
          <w:ilvl w:val="0"/>
          <w:numId w:val="25"/>
        </w:numPr>
        <w:tabs>
          <w:tab w:val="left" w:pos="1134"/>
        </w:tabs>
        <w:autoSpaceDE w:val="0"/>
        <w:autoSpaceDN w:val="0"/>
        <w:adjustRightInd w:val="0"/>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 xml:space="preserve">Федеральный </w:t>
      </w:r>
      <w:hyperlink r:id="rId15" w:history="1">
        <w:r w:rsidRPr="0025486E">
          <w:rPr>
            <w:rFonts w:eastAsia="Times New Roman"/>
            <w:sz w:val="28"/>
            <w:szCs w:val="28"/>
            <w:lang w:eastAsia="ru-RU"/>
          </w:rPr>
          <w:t>закон</w:t>
        </w:r>
      </w:hyperlink>
      <w:r w:rsidRPr="0025486E">
        <w:rPr>
          <w:rFonts w:eastAsia="Times New Roman"/>
          <w:sz w:val="28"/>
          <w:szCs w:val="28"/>
          <w:lang w:eastAsia="ru-RU"/>
        </w:rPr>
        <w:t xml:space="preserve"> от 21.07.2014 № 256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942890" w:rsidRPr="0025486E" w:rsidRDefault="00942890" w:rsidP="0025486E">
      <w:pPr>
        <w:pStyle w:val="a3"/>
        <w:numPr>
          <w:ilvl w:val="0"/>
          <w:numId w:val="25"/>
        </w:numPr>
        <w:tabs>
          <w:tab w:val="left" w:pos="1134"/>
        </w:tabs>
        <w:autoSpaceDE w:val="0"/>
        <w:autoSpaceDN w:val="0"/>
        <w:adjustRightInd w:val="0"/>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 xml:space="preserve">Указ Президента РФ </w:t>
      </w:r>
      <w:r w:rsidR="001E52D4" w:rsidRPr="0025486E">
        <w:rPr>
          <w:rFonts w:eastAsia="Times New Roman"/>
          <w:sz w:val="28"/>
          <w:szCs w:val="28"/>
          <w:lang w:eastAsia="ru-RU"/>
        </w:rPr>
        <w:t xml:space="preserve">от 30 июня 2016 года </w:t>
      </w:r>
      <w:r w:rsidRPr="0025486E">
        <w:rPr>
          <w:rFonts w:eastAsia="Times New Roman"/>
          <w:sz w:val="28"/>
          <w:szCs w:val="28"/>
          <w:lang w:eastAsia="ru-RU"/>
        </w:rPr>
        <w:t>№</w:t>
      </w:r>
      <w:r w:rsidR="008A4924" w:rsidRPr="0025486E">
        <w:rPr>
          <w:rFonts w:eastAsia="Times New Roman"/>
          <w:sz w:val="28"/>
          <w:szCs w:val="28"/>
          <w:lang w:eastAsia="ru-RU"/>
        </w:rPr>
        <w:t xml:space="preserve"> </w:t>
      </w:r>
      <w:r w:rsidRPr="0025486E">
        <w:rPr>
          <w:rFonts w:eastAsia="Times New Roman"/>
          <w:sz w:val="28"/>
          <w:szCs w:val="28"/>
          <w:lang w:eastAsia="ru-RU"/>
        </w:rPr>
        <w:t>306 «О совете по стратегическому развитию и приоритетным проектам.</w:t>
      </w:r>
    </w:p>
    <w:p w:rsidR="00942890" w:rsidRPr="0025486E" w:rsidRDefault="00942890" w:rsidP="0025486E">
      <w:pPr>
        <w:pStyle w:val="a3"/>
        <w:numPr>
          <w:ilvl w:val="0"/>
          <w:numId w:val="25"/>
        </w:numPr>
        <w:tabs>
          <w:tab w:val="left" w:pos="1134"/>
        </w:tabs>
        <w:autoSpaceDE w:val="0"/>
        <w:autoSpaceDN w:val="0"/>
        <w:adjustRightInd w:val="0"/>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 xml:space="preserve">Государственная </w:t>
      </w:r>
      <w:hyperlink r:id="rId16" w:history="1">
        <w:r w:rsidRPr="0025486E">
          <w:rPr>
            <w:rFonts w:eastAsia="Times New Roman"/>
            <w:sz w:val="28"/>
            <w:szCs w:val="28"/>
            <w:lang w:eastAsia="ru-RU"/>
          </w:rPr>
          <w:t>программа</w:t>
        </w:r>
      </w:hyperlink>
      <w:r w:rsidRPr="0025486E">
        <w:rPr>
          <w:rFonts w:eastAsia="Times New Roman"/>
          <w:sz w:val="28"/>
          <w:szCs w:val="28"/>
          <w:lang w:eastAsia="ru-RU"/>
        </w:rPr>
        <w:t xml:space="preserve"> Российской Федерации «Развитие образования» на 2018</w:t>
      </w:r>
      <w:r w:rsidR="001E52D4">
        <w:rPr>
          <w:rFonts w:eastAsia="Times New Roman"/>
          <w:sz w:val="28"/>
          <w:szCs w:val="28"/>
          <w:lang w:eastAsia="ru-RU"/>
        </w:rPr>
        <w:t>–</w:t>
      </w:r>
      <w:r w:rsidRPr="0025486E">
        <w:rPr>
          <w:rFonts w:eastAsia="Times New Roman"/>
          <w:sz w:val="28"/>
          <w:szCs w:val="28"/>
          <w:lang w:eastAsia="ru-RU"/>
        </w:rPr>
        <w:t>2025 годы, утвержденная Постановлением Правительства Российской Федераци</w:t>
      </w:r>
      <w:r w:rsidR="00343767" w:rsidRPr="0025486E">
        <w:rPr>
          <w:rFonts w:eastAsia="Times New Roman"/>
          <w:sz w:val="28"/>
          <w:szCs w:val="28"/>
          <w:lang w:eastAsia="ru-RU"/>
        </w:rPr>
        <w:t>и от 26 декабря 2017 г. № 1642.</w:t>
      </w:r>
    </w:p>
    <w:p w:rsidR="00942890" w:rsidRPr="0025486E" w:rsidRDefault="00942890" w:rsidP="0025486E">
      <w:pPr>
        <w:pStyle w:val="a3"/>
        <w:numPr>
          <w:ilvl w:val="0"/>
          <w:numId w:val="25"/>
        </w:numPr>
        <w:tabs>
          <w:tab w:val="left" w:pos="1134"/>
        </w:tabs>
        <w:autoSpaceDE w:val="0"/>
        <w:autoSpaceDN w:val="0"/>
        <w:adjustRightInd w:val="0"/>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25486E">
          <w:rPr>
            <w:rFonts w:eastAsia="Times New Roman"/>
            <w:sz w:val="28"/>
            <w:szCs w:val="28"/>
            <w:lang w:eastAsia="ru-RU"/>
          </w:rPr>
          <w:t>2008 г</w:t>
        </w:r>
      </w:smartTag>
      <w:r w:rsidRPr="0025486E">
        <w:rPr>
          <w:rFonts w:eastAsia="Times New Roman"/>
          <w:sz w:val="28"/>
          <w:szCs w:val="28"/>
          <w:lang w:eastAsia="ru-RU"/>
        </w:rPr>
        <w:t>. № 1662-р «Концепции долгосрочного социально-экономического развития Российской Федерации на период до 2020 года».</w:t>
      </w:r>
    </w:p>
    <w:p w:rsidR="00942890" w:rsidRPr="0025486E" w:rsidRDefault="00942890" w:rsidP="0025486E">
      <w:pPr>
        <w:pStyle w:val="a3"/>
        <w:numPr>
          <w:ilvl w:val="0"/>
          <w:numId w:val="25"/>
        </w:numPr>
        <w:tabs>
          <w:tab w:val="left" w:pos="1134"/>
        </w:tabs>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 xml:space="preserve">Распоряжение Правительства РФ от 08 декабря </w:t>
      </w:r>
      <w:smartTag w:uri="urn:schemas-microsoft-com:office:smarttags" w:element="metricconverter">
        <w:smartTagPr>
          <w:attr w:name="ProductID" w:val="2011 г"/>
        </w:smartTagPr>
        <w:r w:rsidRPr="0025486E">
          <w:rPr>
            <w:rFonts w:eastAsia="Times New Roman"/>
            <w:sz w:val="28"/>
            <w:szCs w:val="28"/>
            <w:lang w:eastAsia="ru-RU"/>
          </w:rPr>
          <w:t>2011 г</w:t>
        </w:r>
      </w:smartTag>
      <w:r w:rsidR="001E52D4">
        <w:rPr>
          <w:rFonts w:eastAsia="Times New Roman"/>
          <w:sz w:val="28"/>
          <w:szCs w:val="28"/>
          <w:lang w:eastAsia="ru-RU"/>
        </w:rPr>
        <w:t>. № 2227-р «Об </w:t>
      </w:r>
      <w:r w:rsidRPr="0025486E">
        <w:rPr>
          <w:rFonts w:eastAsia="Times New Roman"/>
          <w:sz w:val="28"/>
          <w:szCs w:val="28"/>
          <w:lang w:eastAsia="ru-RU"/>
        </w:rPr>
        <w:t>утверждении Стратегии инновационного развития Российской Федерации на период до 2020 года».</w:t>
      </w:r>
    </w:p>
    <w:p w:rsidR="00270254" w:rsidRPr="0025486E" w:rsidRDefault="00270254" w:rsidP="0025486E">
      <w:pPr>
        <w:pStyle w:val="af4"/>
        <w:numPr>
          <w:ilvl w:val="0"/>
          <w:numId w:val="25"/>
        </w:numPr>
        <w:ind w:left="1021" w:hanging="454"/>
        <w:jc w:val="both"/>
        <w:rPr>
          <w:rFonts w:ascii="Times New Roman" w:hAnsi="Times New Roman"/>
          <w:sz w:val="28"/>
          <w:szCs w:val="28"/>
        </w:rPr>
      </w:pPr>
      <w:r w:rsidRPr="0025486E">
        <w:rPr>
          <w:rFonts w:ascii="Times New Roman" w:hAnsi="Times New Roman"/>
          <w:sz w:val="28"/>
          <w:szCs w:val="28"/>
        </w:rPr>
        <w:t xml:space="preserve">Концепция развития дополнительного образования детей (Распоряжение </w:t>
      </w:r>
      <w:r w:rsidRPr="001E52D4">
        <w:rPr>
          <w:rFonts w:ascii="Times New Roman" w:hAnsi="Times New Roman"/>
          <w:spacing w:val="-4"/>
          <w:sz w:val="28"/>
          <w:szCs w:val="28"/>
        </w:rPr>
        <w:t xml:space="preserve">Правительства РФ от </w:t>
      </w:r>
      <w:r w:rsidR="001E52D4" w:rsidRPr="001E52D4">
        <w:rPr>
          <w:rFonts w:ascii="Times New Roman" w:hAnsi="Times New Roman"/>
          <w:spacing w:val="-4"/>
          <w:sz w:val="28"/>
          <w:szCs w:val="28"/>
        </w:rPr>
        <w:t>0</w:t>
      </w:r>
      <w:r w:rsidRPr="001E52D4">
        <w:rPr>
          <w:rFonts w:ascii="Times New Roman" w:hAnsi="Times New Roman"/>
          <w:spacing w:val="-4"/>
          <w:sz w:val="28"/>
          <w:szCs w:val="28"/>
        </w:rPr>
        <w:t>4 сентября 2014 г. № 1726-р) [Электронный ресурс]</w:t>
      </w:r>
      <w:r w:rsidR="001E52D4" w:rsidRPr="001E52D4">
        <w:rPr>
          <w:rFonts w:ascii="Times New Roman" w:hAnsi="Times New Roman"/>
          <w:spacing w:val="-4"/>
          <w:sz w:val="28"/>
          <w:szCs w:val="28"/>
        </w:rPr>
        <w:t>.</w:t>
      </w:r>
      <w:r w:rsidRPr="001E52D4">
        <w:rPr>
          <w:rFonts w:ascii="Times New Roman" w:hAnsi="Times New Roman"/>
          <w:spacing w:val="-4"/>
          <w:sz w:val="28"/>
          <w:szCs w:val="28"/>
        </w:rPr>
        <w:t xml:space="preserve"> –</w:t>
      </w:r>
      <w:r w:rsidRPr="0025486E">
        <w:rPr>
          <w:rFonts w:ascii="Times New Roman" w:hAnsi="Times New Roman"/>
          <w:sz w:val="28"/>
          <w:szCs w:val="28"/>
        </w:rPr>
        <w:t xml:space="preserve"> </w:t>
      </w:r>
      <w:r w:rsidRPr="0025486E">
        <w:rPr>
          <w:rFonts w:ascii="Times New Roman" w:hAnsi="Times New Roman"/>
          <w:sz w:val="28"/>
          <w:szCs w:val="28"/>
          <w:lang w:val="en-US"/>
        </w:rPr>
        <w:t>URL</w:t>
      </w:r>
      <w:r w:rsidRPr="0025486E">
        <w:rPr>
          <w:rFonts w:ascii="Times New Roman" w:hAnsi="Times New Roman"/>
          <w:sz w:val="28"/>
          <w:szCs w:val="28"/>
        </w:rPr>
        <w:t xml:space="preserve">: </w:t>
      </w:r>
      <w:hyperlink r:id="rId17" w:history="1">
        <w:r w:rsidRPr="0025486E">
          <w:rPr>
            <w:rStyle w:val="ae"/>
            <w:rFonts w:ascii="Times New Roman" w:hAnsi="Times New Roman"/>
            <w:color w:val="auto"/>
            <w:sz w:val="28"/>
            <w:szCs w:val="28"/>
            <w:u w:val="none"/>
          </w:rPr>
          <w:t>http://www.consultant.ru/law/hotdocs/36940.html</w:t>
        </w:r>
      </w:hyperlink>
      <w:r w:rsidRPr="0025486E">
        <w:rPr>
          <w:rFonts w:ascii="Times New Roman" w:hAnsi="Times New Roman"/>
          <w:sz w:val="28"/>
          <w:szCs w:val="28"/>
        </w:rPr>
        <w:t xml:space="preserve"> (</w:t>
      </w:r>
      <w:r w:rsidR="001E52D4">
        <w:rPr>
          <w:rFonts w:ascii="Times New Roman" w:hAnsi="Times New Roman"/>
          <w:sz w:val="28"/>
          <w:szCs w:val="28"/>
        </w:rPr>
        <w:t>д</w:t>
      </w:r>
      <w:r w:rsidRPr="0025486E">
        <w:rPr>
          <w:rFonts w:ascii="Times New Roman" w:hAnsi="Times New Roman"/>
          <w:sz w:val="28"/>
          <w:szCs w:val="28"/>
        </w:rPr>
        <w:t>ата обращения</w:t>
      </w:r>
      <w:r w:rsidR="001E52D4">
        <w:rPr>
          <w:rFonts w:ascii="Times New Roman" w:hAnsi="Times New Roman"/>
          <w:sz w:val="28"/>
          <w:szCs w:val="28"/>
        </w:rPr>
        <w:t>:</w:t>
      </w:r>
      <w:r w:rsidRPr="0025486E">
        <w:rPr>
          <w:rFonts w:ascii="Times New Roman" w:hAnsi="Times New Roman"/>
          <w:sz w:val="28"/>
          <w:szCs w:val="28"/>
        </w:rPr>
        <w:t xml:space="preserve"> 01.04.2018).</w:t>
      </w:r>
    </w:p>
    <w:p w:rsidR="00942890" w:rsidRPr="0025486E" w:rsidRDefault="00942890" w:rsidP="0025486E">
      <w:pPr>
        <w:pStyle w:val="a3"/>
        <w:numPr>
          <w:ilvl w:val="0"/>
          <w:numId w:val="25"/>
        </w:numPr>
        <w:tabs>
          <w:tab w:val="left" w:pos="1134"/>
        </w:tabs>
        <w:spacing w:after="0" w:line="240" w:lineRule="auto"/>
        <w:ind w:left="1021" w:hanging="454"/>
        <w:jc w:val="both"/>
        <w:rPr>
          <w:rFonts w:eastAsia="Times New Roman"/>
          <w:sz w:val="28"/>
          <w:szCs w:val="28"/>
          <w:lang w:eastAsia="ru-RU"/>
        </w:rPr>
      </w:pPr>
      <w:r w:rsidRPr="0025486E">
        <w:rPr>
          <w:rFonts w:eastAsia="Times New Roman"/>
          <w:spacing w:val="3"/>
          <w:sz w:val="28"/>
          <w:szCs w:val="28"/>
          <w:lang w:eastAsia="ru-RU"/>
        </w:rPr>
        <w:t>Распоряжение Правительства Российско</w:t>
      </w:r>
      <w:r w:rsidR="001E52D4">
        <w:rPr>
          <w:rFonts w:eastAsia="Times New Roman"/>
          <w:spacing w:val="3"/>
          <w:sz w:val="28"/>
          <w:szCs w:val="28"/>
          <w:lang w:eastAsia="ru-RU"/>
        </w:rPr>
        <w:t>й Федерации от 29 мая 2015 г. № </w:t>
      </w:r>
      <w:r w:rsidRPr="0025486E">
        <w:rPr>
          <w:rFonts w:eastAsia="Times New Roman"/>
          <w:spacing w:val="3"/>
          <w:sz w:val="28"/>
          <w:szCs w:val="28"/>
          <w:lang w:eastAsia="ru-RU"/>
        </w:rPr>
        <w:t>996-р «Стратегия развития воспитания в Российской Федерации на период до 2025 года»</w:t>
      </w:r>
      <w:r w:rsidR="00270254" w:rsidRPr="0025486E">
        <w:rPr>
          <w:rFonts w:eastAsia="Times New Roman"/>
          <w:spacing w:val="3"/>
          <w:sz w:val="28"/>
          <w:szCs w:val="28"/>
          <w:lang w:eastAsia="ru-RU"/>
        </w:rPr>
        <w:t>.</w:t>
      </w:r>
    </w:p>
    <w:p w:rsidR="001B02A1" w:rsidRPr="0025486E" w:rsidRDefault="001B02A1" w:rsidP="0025486E">
      <w:pPr>
        <w:pStyle w:val="a3"/>
        <w:numPr>
          <w:ilvl w:val="0"/>
          <w:numId w:val="25"/>
        </w:numPr>
        <w:shd w:val="clear" w:color="auto" w:fill="FFFFFF"/>
        <w:tabs>
          <w:tab w:val="left" w:pos="0"/>
          <w:tab w:val="left" w:pos="993"/>
        </w:tabs>
        <w:spacing w:after="0" w:line="240" w:lineRule="auto"/>
        <w:ind w:left="1021" w:hanging="454"/>
        <w:jc w:val="both"/>
        <w:outlineLvl w:val="2"/>
        <w:rPr>
          <w:sz w:val="28"/>
          <w:szCs w:val="28"/>
        </w:rPr>
      </w:pPr>
      <w:r w:rsidRPr="0025486E">
        <w:rPr>
          <w:rFonts w:eastAsia="Times New Roman"/>
          <w:kern w:val="36"/>
          <w:sz w:val="28"/>
          <w:szCs w:val="28"/>
          <w:lang w:eastAsia="ru-RU"/>
        </w:rPr>
        <w:t>Приказ Министерства образования и науки Российской Федерации (Мин</w:t>
      </w:r>
      <w:r w:rsidR="001E52D4">
        <w:rPr>
          <w:rFonts w:eastAsia="Times New Roman"/>
          <w:kern w:val="36"/>
          <w:sz w:val="28"/>
          <w:szCs w:val="28"/>
          <w:lang w:eastAsia="ru-RU"/>
        </w:rPr>
        <w:softHyphen/>
      </w:r>
      <w:r w:rsidRPr="0025486E">
        <w:rPr>
          <w:rFonts w:eastAsia="Times New Roman"/>
          <w:kern w:val="36"/>
          <w:sz w:val="28"/>
          <w:szCs w:val="28"/>
          <w:lang w:eastAsia="ru-RU"/>
        </w:rPr>
        <w:t>обрнауки России) от 29 августа 2013 г. № 1008 г. Москва «</w:t>
      </w:r>
      <w:r w:rsidRPr="0025486E">
        <w:rPr>
          <w:rFonts w:eastAsia="Times New Roman"/>
          <w:sz w:val="28"/>
          <w:szCs w:val="28"/>
          <w:lang w:eastAsia="ru-RU"/>
        </w:rPr>
        <w:t xml:space="preserve">Об утверждении Порядка организации и осуществления образовательной деятельности по дополнительным общеобразовательным программам». </w:t>
      </w:r>
    </w:p>
    <w:p w:rsidR="00942890" w:rsidRPr="0025486E" w:rsidRDefault="00942890" w:rsidP="0025486E">
      <w:pPr>
        <w:pStyle w:val="a3"/>
        <w:numPr>
          <w:ilvl w:val="0"/>
          <w:numId w:val="25"/>
        </w:numPr>
        <w:tabs>
          <w:tab w:val="left" w:pos="1134"/>
        </w:tabs>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 xml:space="preserve">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25486E">
          <w:rPr>
            <w:rFonts w:eastAsia="Times New Roman"/>
            <w:sz w:val="28"/>
            <w:szCs w:val="28"/>
            <w:lang w:eastAsia="ru-RU"/>
          </w:rPr>
          <w:t>2010 г</w:t>
        </w:r>
      </w:smartTag>
      <w:r w:rsidRPr="0025486E">
        <w:rPr>
          <w:rFonts w:eastAsia="Times New Roman"/>
          <w:sz w:val="28"/>
          <w:szCs w:val="28"/>
          <w:lang w:eastAsia="ru-RU"/>
        </w:rPr>
        <w:t>. № 761-н «Об утверждении Единого квалификационного справочника должностей руководителей, специалистов и служащих».</w:t>
      </w:r>
    </w:p>
    <w:p w:rsidR="00942890" w:rsidRPr="001E52D4" w:rsidRDefault="00942890" w:rsidP="0025486E">
      <w:pPr>
        <w:pStyle w:val="a3"/>
        <w:numPr>
          <w:ilvl w:val="0"/>
          <w:numId w:val="25"/>
        </w:numPr>
        <w:tabs>
          <w:tab w:val="left" w:pos="1134"/>
        </w:tabs>
        <w:spacing w:after="0" w:line="240" w:lineRule="auto"/>
        <w:ind w:left="1021" w:hanging="454"/>
        <w:jc w:val="both"/>
        <w:rPr>
          <w:rFonts w:eastAsia="Times New Roman"/>
          <w:spacing w:val="6"/>
          <w:sz w:val="28"/>
          <w:szCs w:val="28"/>
          <w:lang w:eastAsia="ru-RU"/>
        </w:rPr>
      </w:pPr>
      <w:r w:rsidRPr="001E52D4">
        <w:rPr>
          <w:rFonts w:eastAsia="Times New Roman"/>
          <w:bCs/>
          <w:iCs/>
          <w:spacing w:val="6"/>
          <w:sz w:val="28"/>
          <w:szCs w:val="28"/>
          <w:lang w:eastAsia="ru-RU"/>
        </w:rPr>
        <w:t>Приказ</w:t>
      </w:r>
      <w:r w:rsidRPr="001E52D4">
        <w:rPr>
          <w:rFonts w:eastAsia="Times New Roman"/>
          <w:bCs/>
          <w:spacing w:val="6"/>
          <w:sz w:val="28"/>
          <w:szCs w:val="28"/>
          <w:lang w:eastAsia="ru-RU"/>
        </w:rPr>
        <w:t xml:space="preserve"> Министерства образования и науки Российской Федерации</w:t>
      </w:r>
      <w:r w:rsidR="001E52D4" w:rsidRPr="001E52D4">
        <w:rPr>
          <w:rFonts w:eastAsia="Times New Roman"/>
          <w:spacing w:val="6"/>
          <w:sz w:val="28"/>
          <w:szCs w:val="28"/>
          <w:lang w:eastAsia="ru-RU"/>
        </w:rPr>
        <w:t xml:space="preserve"> от 17 </w:t>
      </w:r>
      <w:r w:rsidRPr="001E52D4">
        <w:rPr>
          <w:rFonts w:eastAsia="Times New Roman"/>
          <w:spacing w:val="6"/>
          <w:sz w:val="28"/>
          <w:szCs w:val="28"/>
          <w:lang w:eastAsia="ru-RU"/>
        </w:rPr>
        <w:t xml:space="preserve">мая 2012 года № 413 «Об утверждении федеральных государственных образовательных стандартов среднего (полного) общего образования»). </w:t>
      </w:r>
    </w:p>
    <w:p w:rsidR="00942890" w:rsidRPr="0025486E" w:rsidRDefault="00942890" w:rsidP="0025486E">
      <w:pPr>
        <w:pStyle w:val="a3"/>
        <w:numPr>
          <w:ilvl w:val="0"/>
          <w:numId w:val="25"/>
        </w:numPr>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 xml:space="preserve">Приказ Министерства образования и науки Российской Федерации от </w:t>
      </w:r>
      <w:r w:rsidR="001E52D4">
        <w:rPr>
          <w:rFonts w:eastAsia="Times New Roman"/>
          <w:sz w:val="28"/>
          <w:szCs w:val="28"/>
          <w:lang w:eastAsia="ru-RU"/>
        </w:rPr>
        <w:t>06 </w:t>
      </w:r>
      <w:r w:rsidRPr="0025486E">
        <w:rPr>
          <w:rFonts w:eastAsia="Times New Roman"/>
          <w:sz w:val="28"/>
          <w:szCs w:val="28"/>
          <w:lang w:eastAsia="ru-RU"/>
        </w:rPr>
        <w:t xml:space="preserve">октября </w:t>
      </w:r>
      <w:smartTag w:uri="urn:schemas-microsoft-com:office:smarttags" w:element="metricconverter">
        <w:smartTagPr>
          <w:attr w:name="ProductID" w:val="2009 г"/>
        </w:smartTagPr>
        <w:r w:rsidRPr="0025486E">
          <w:rPr>
            <w:rFonts w:eastAsia="Times New Roman"/>
            <w:sz w:val="28"/>
            <w:szCs w:val="28"/>
            <w:lang w:eastAsia="ru-RU"/>
          </w:rPr>
          <w:t>2009 г</w:t>
        </w:r>
      </w:smartTag>
      <w:r w:rsidRPr="0025486E">
        <w:rPr>
          <w:rFonts w:eastAsia="Times New Roman"/>
          <w:sz w:val="28"/>
          <w:szCs w:val="28"/>
          <w:lang w:eastAsia="ru-RU"/>
        </w:rPr>
        <w:t>. № 373 «</w:t>
      </w:r>
      <w:r w:rsidRPr="0025486E">
        <w:rPr>
          <w:rFonts w:eastAsia="Times New Roman"/>
          <w:bCs/>
          <w:sz w:val="28"/>
          <w:szCs w:val="28"/>
          <w:lang w:eastAsia="ru-RU"/>
        </w:rPr>
        <w:t>Об утверждении и введении в действие федерального государственного образовательного стандарта начального общего образования</w:t>
      </w:r>
      <w:r w:rsidRPr="0025486E">
        <w:rPr>
          <w:rFonts w:eastAsia="Times New Roman"/>
          <w:sz w:val="28"/>
          <w:szCs w:val="28"/>
          <w:lang w:eastAsia="ru-RU"/>
        </w:rPr>
        <w:t xml:space="preserve">». </w:t>
      </w:r>
    </w:p>
    <w:p w:rsidR="00942890" w:rsidRPr="0025486E" w:rsidRDefault="00942890" w:rsidP="0025486E">
      <w:pPr>
        <w:pStyle w:val="a3"/>
        <w:numPr>
          <w:ilvl w:val="0"/>
          <w:numId w:val="25"/>
        </w:numPr>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Приказ Министерства образования и науки РФ от</w:t>
      </w:r>
      <w:r w:rsidR="001E52D4">
        <w:rPr>
          <w:rFonts w:eastAsia="Times New Roman"/>
          <w:bCs/>
          <w:sz w:val="28"/>
          <w:szCs w:val="28"/>
          <w:lang w:eastAsia="ru-RU"/>
        </w:rPr>
        <w:t xml:space="preserve"> 17 декабря 2010 года № </w:t>
      </w:r>
      <w:r w:rsidRPr="0025486E">
        <w:rPr>
          <w:rFonts w:eastAsia="Times New Roman"/>
          <w:bCs/>
          <w:sz w:val="28"/>
          <w:szCs w:val="28"/>
          <w:lang w:eastAsia="ru-RU"/>
        </w:rPr>
        <w:t>1897</w:t>
      </w:r>
      <w:r w:rsidRPr="0025486E">
        <w:rPr>
          <w:rFonts w:eastAsia="Times New Roman"/>
          <w:sz w:val="28"/>
          <w:szCs w:val="28"/>
          <w:lang w:eastAsia="ru-RU"/>
        </w:rPr>
        <w:t xml:space="preserve"> «Об утверждении и введении в действие федерального государственного образовательного стандарта основного общего образования». </w:t>
      </w:r>
    </w:p>
    <w:p w:rsidR="00942890" w:rsidRPr="001E52D4" w:rsidRDefault="00942890" w:rsidP="0025486E">
      <w:pPr>
        <w:pStyle w:val="a3"/>
        <w:numPr>
          <w:ilvl w:val="0"/>
          <w:numId w:val="25"/>
        </w:numPr>
        <w:tabs>
          <w:tab w:val="left" w:pos="709"/>
        </w:tabs>
        <w:spacing w:after="0" w:line="240" w:lineRule="auto"/>
        <w:ind w:left="1021" w:hanging="454"/>
        <w:jc w:val="both"/>
        <w:rPr>
          <w:rFonts w:eastAsia="Times New Roman"/>
          <w:bCs/>
          <w:sz w:val="28"/>
          <w:szCs w:val="28"/>
          <w:lang w:eastAsia="ru-RU"/>
        </w:rPr>
      </w:pPr>
      <w:r w:rsidRPr="0025486E">
        <w:rPr>
          <w:rFonts w:eastAsia="Times New Roman"/>
          <w:sz w:val="28"/>
          <w:szCs w:val="28"/>
          <w:lang w:eastAsia="ru-RU"/>
        </w:rPr>
        <w:t xml:space="preserve">Приказ Министерства образования и науки РФ от 26 ноября </w:t>
      </w:r>
      <w:smartTag w:uri="urn:schemas-microsoft-com:office:smarttags" w:element="metricconverter">
        <w:smartTagPr>
          <w:attr w:name="ProductID" w:val="2010 г"/>
        </w:smartTagPr>
        <w:r w:rsidRPr="0025486E">
          <w:rPr>
            <w:rFonts w:eastAsia="Times New Roman"/>
            <w:sz w:val="28"/>
            <w:szCs w:val="28"/>
            <w:lang w:eastAsia="ru-RU"/>
          </w:rPr>
          <w:t>2010 г</w:t>
        </w:r>
      </w:smartTag>
      <w:r w:rsidRPr="0025486E">
        <w:rPr>
          <w:rFonts w:eastAsia="Times New Roman"/>
          <w:sz w:val="28"/>
          <w:szCs w:val="28"/>
          <w:lang w:eastAsia="ru-RU"/>
        </w:rPr>
        <w:t>. № 1241</w:t>
      </w:r>
      <w:r w:rsidRPr="0025486E">
        <w:rPr>
          <w:rFonts w:eastAsia="Times New Roman"/>
          <w:bCs/>
          <w:sz w:val="28"/>
          <w:szCs w:val="28"/>
          <w:lang w:eastAsia="ru-RU"/>
        </w:rPr>
        <w:t xml:space="preserve"> «О внесении изменений в федеральный государственный образовательный стандарт начального общего образования, утвержд</w:t>
      </w:r>
      <w:r w:rsidR="00641502">
        <w:rPr>
          <w:rFonts w:eastAsia="Times New Roman"/>
          <w:bCs/>
          <w:sz w:val="28"/>
          <w:szCs w:val="28"/>
          <w:lang w:eastAsia="ru-RU"/>
        </w:rPr>
        <w:t>е</w:t>
      </w:r>
      <w:r w:rsidRPr="0025486E">
        <w:rPr>
          <w:rFonts w:eastAsia="Times New Roman"/>
          <w:bCs/>
          <w:sz w:val="28"/>
          <w:szCs w:val="28"/>
          <w:lang w:eastAsia="ru-RU"/>
        </w:rPr>
        <w:t xml:space="preserve">нный приказом Министерства образования и науки Российской Федерации от </w:t>
      </w:r>
      <w:r w:rsidR="001E52D4">
        <w:rPr>
          <w:rFonts w:eastAsia="Times New Roman"/>
          <w:bCs/>
          <w:sz w:val="28"/>
          <w:szCs w:val="28"/>
          <w:lang w:eastAsia="ru-RU"/>
        </w:rPr>
        <w:t>0</w:t>
      </w:r>
      <w:r w:rsidRPr="0025486E">
        <w:rPr>
          <w:rFonts w:eastAsia="Times New Roman"/>
          <w:bCs/>
          <w:sz w:val="28"/>
          <w:szCs w:val="28"/>
          <w:lang w:eastAsia="ru-RU"/>
        </w:rPr>
        <w:t xml:space="preserve">6 октября </w:t>
      </w:r>
      <w:smartTag w:uri="urn:schemas-microsoft-com:office:smarttags" w:element="metricconverter">
        <w:smartTagPr>
          <w:attr w:name="ProductID" w:val="2009 г"/>
        </w:smartTagPr>
        <w:r w:rsidRPr="0025486E">
          <w:rPr>
            <w:rFonts w:eastAsia="Times New Roman"/>
            <w:bCs/>
            <w:sz w:val="28"/>
            <w:szCs w:val="28"/>
            <w:lang w:eastAsia="ru-RU"/>
          </w:rPr>
          <w:t>2009 г</w:t>
        </w:r>
      </w:smartTag>
      <w:r w:rsidRPr="0025486E">
        <w:rPr>
          <w:rFonts w:eastAsia="Times New Roman"/>
          <w:bCs/>
          <w:sz w:val="28"/>
          <w:szCs w:val="28"/>
          <w:lang w:eastAsia="ru-RU"/>
        </w:rPr>
        <w:t>. № 373».</w:t>
      </w:r>
      <w:r w:rsidRPr="0025486E">
        <w:rPr>
          <w:rFonts w:eastAsia="Times New Roman"/>
          <w:sz w:val="28"/>
          <w:szCs w:val="28"/>
          <w:lang w:eastAsia="ru-RU"/>
        </w:rPr>
        <w:t xml:space="preserve"> </w:t>
      </w:r>
    </w:p>
    <w:p w:rsidR="00942890" w:rsidRPr="001E52D4" w:rsidRDefault="00942890" w:rsidP="0025486E">
      <w:pPr>
        <w:pStyle w:val="a3"/>
        <w:numPr>
          <w:ilvl w:val="0"/>
          <w:numId w:val="25"/>
        </w:numPr>
        <w:tabs>
          <w:tab w:val="left" w:pos="709"/>
          <w:tab w:val="num" w:pos="857"/>
        </w:tabs>
        <w:spacing w:after="0" w:line="240" w:lineRule="auto"/>
        <w:ind w:left="1021" w:hanging="454"/>
        <w:jc w:val="both"/>
        <w:rPr>
          <w:rFonts w:eastAsia="Times New Roman"/>
          <w:sz w:val="28"/>
          <w:szCs w:val="28"/>
          <w:lang w:eastAsia="ru-RU"/>
        </w:rPr>
      </w:pPr>
      <w:r w:rsidRPr="001E52D4">
        <w:rPr>
          <w:rFonts w:eastAsia="Times New Roman"/>
          <w:bCs/>
          <w:sz w:val="28"/>
          <w:szCs w:val="28"/>
          <w:lang w:eastAsia="ru-RU"/>
        </w:rPr>
        <w:t>Приказ Министерства образования и науки Ф</w:t>
      </w:r>
      <w:r w:rsidR="001E52D4" w:rsidRPr="001E52D4">
        <w:rPr>
          <w:rFonts w:eastAsia="Times New Roman"/>
          <w:bCs/>
          <w:sz w:val="28"/>
          <w:szCs w:val="28"/>
          <w:lang w:eastAsia="ru-RU"/>
        </w:rPr>
        <w:t>едерации от 22 сентября 2011 </w:t>
      </w:r>
      <w:r w:rsidRPr="001E52D4">
        <w:rPr>
          <w:rFonts w:eastAsia="Times New Roman"/>
          <w:bCs/>
          <w:sz w:val="28"/>
          <w:szCs w:val="28"/>
          <w:lang w:eastAsia="ru-RU"/>
        </w:rPr>
        <w:t>г. № 2357 «О внесении изменений в федеральный государственный образовательный стандарт начального общего образования, утвержд</w:t>
      </w:r>
      <w:r w:rsidR="00641502" w:rsidRPr="001E52D4">
        <w:rPr>
          <w:rFonts w:eastAsia="Times New Roman"/>
          <w:bCs/>
          <w:sz w:val="28"/>
          <w:szCs w:val="28"/>
          <w:lang w:eastAsia="ru-RU"/>
        </w:rPr>
        <w:t>е</w:t>
      </w:r>
      <w:r w:rsidRPr="001E52D4">
        <w:rPr>
          <w:rFonts w:eastAsia="Times New Roman"/>
          <w:bCs/>
          <w:sz w:val="28"/>
          <w:szCs w:val="28"/>
          <w:lang w:eastAsia="ru-RU"/>
        </w:rPr>
        <w:t xml:space="preserve">нный приказом Министерства образования и науки Российской Федерации от </w:t>
      </w:r>
      <w:r w:rsidR="001E52D4" w:rsidRPr="001E52D4">
        <w:rPr>
          <w:rFonts w:eastAsia="Times New Roman"/>
          <w:bCs/>
          <w:sz w:val="28"/>
          <w:szCs w:val="28"/>
          <w:lang w:eastAsia="ru-RU"/>
        </w:rPr>
        <w:t>06 </w:t>
      </w:r>
      <w:r w:rsidRPr="001E52D4">
        <w:rPr>
          <w:rFonts w:eastAsia="Times New Roman"/>
          <w:bCs/>
          <w:sz w:val="28"/>
          <w:szCs w:val="28"/>
          <w:lang w:eastAsia="ru-RU"/>
        </w:rPr>
        <w:t xml:space="preserve">октября </w:t>
      </w:r>
      <w:smartTag w:uri="urn:schemas-microsoft-com:office:smarttags" w:element="metricconverter">
        <w:smartTagPr>
          <w:attr w:name="ProductID" w:val="2009 г"/>
        </w:smartTagPr>
        <w:r w:rsidRPr="001E52D4">
          <w:rPr>
            <w:rFonts w:eastAsia="Times New Roman"/>
            <w:bCs/>
            <w:sz w:val="28"/>
            <w:szCs w:val="28"/>
            <w:lang w:eastAsia="ru-RU"/>
          </w:rPr>
          <w:t>2009 г</w:t>
        </w:r>
      </w:smartTag>
      <w:r w:rsidRPr="001E52D4">
        <w:rPr>
          <w:rFonts w:eastAsia="Times New Roman"/>
          <w:bCs/>
          <w:sz w:val="28"/>
          <w:szCs w:val="28"/>
          <w:lang w:eastAsia="ru-RU"/>
        </w:rPr>
        <w:t>. № 373».</w:t>
      </w:r>
      <w:r w:rsidRPr="001E52D4">
        <w:rPr>
          <w:rFonts w:eastAsia="Times New Roman"/>
          <w:sz w:val="28"/>
          <w:szCs w:val="28"/>
          <w:lang w:eastAsia="ru-RU"/>
        </w:rPr>
        <w:t xml:space="preserve"> </w:t>
      </w:r>
    </w:p>
    <w:p w:rsidR="00E51F84" w:rsidRPr="001E52D4" w:rsidRDefault="00E51F84" w:rsidP="0025486E">
      <w:pPr>
        <w:pStyle w:val="af4"/>
        <w:numPr>
          <w:ilvl w:val="0"/>
          <w:numId w:val="25"/>
        </w:numPr>
        <w:shd w:val="clear" w:color="auto" w:fill="FFFFFF"/>
        <w:tabs>
          <w:tab w:val="left" w:pos="0"/>
          <w:tab w:val="left" w:pos="851"/>
          <w:tab w:val="left" w:pos="993"/>
        </w:tabs>
        <w:ind w:left="1021" w:hanging="454"/>
        <w:jc w:val="both"/>
        <w:outlineLvl w:val="2"/>
        <w:rPr>
          <w:rFonts w:ascii="Times New Roman" w:hAnsi="Times New Roman"/>
          <w:sz w:val="28"/>
          <w:szCs w:val="28"/>
        </w:rPr>
      </w:pPr>
      <w:r w:rsidRPr="001E52D4">
        <w:rPr>
          <w:rFonts w:ascii="Times New Roman" w:hAnsi="Times New Roman"/>
          <w:sz w:val="28"/>
          <w:szCs w:val="28"/>
        </w:rPr>
        <w:t xml:space="preserve">Приказ Министерства труда и социальной защиты РФ от </w:t>
      </w:r>
      <w:r w:rsidR="001E52D4" w:rsidRPr="001E52D4">
        <w:rPr>
          <w:rFonts w:ascii="Times New Roman" w:hAnsi="Times New Roman"/>
          <w:sz w:val="28"/>
          <w:szCs w:val="28"/>
        </w:rPr>
        <w:t>05 мая 2018 г. № </w:t>
      </w:r>
      <w:r w:rsidRPr="001E52D4">
        <w:rPr>
          <w:rFonts w:ascii="Times New Roman" w:hAnsi="Times New Roman"/>
          <w:sz w:val="28"/>
          <w:szCs w:val="28"/>
        </w:rPr>
        <w:t xml:space="preserve">298н «Об утверждении профессионального стандарта </w:t>
      </w:r>
      <w:r w:rsidR="001E52D4" w:rsidRPr="001E52D4">
        <w:rPr>
          <w:rFonts w:ascii="Times New Roman" w:hAnsi="Times New Roman"/>
          <w:sz w:val="28"/>
          <w:szCs w:val="28"/>
        </w:rPr>
        <w:t>„</w:t>
      </w:r>
      <w:r w:rsidRPr="001E52D4">
        <w:rPr>
          <w:rFonts w:ascii="Times New Roman" w:hAnsi="Times New Roman"/>
          <w:sz w:val="28"/>
          <w:szCs w:val="28"/>
        </w:rPr>
        <w:t>Педагог дополнительного образования детей и взрослых</w:t>
      </w:r>
      <w:r w:rsidR="001E52D4" w:rsidRPr="001E52D4">
        <w:rPr>
          <w:rFonts w:ascii="Times New Roman" w:hAnsi="Times New Roman"/>
          <w:sz w:val="28"/>
          <w:szCs w:val="28"/>
        </w:rPr>
        <w:t>“</w:t>
      </w:r>
      <w:r w:rsidRPr="001E52D4">
        <w:rPr>
          <w:rFonts w:ascii="Times New Roman" w:hAnsi="Times New Roman"/>
          <w:sz w:val="28"/>
          <w:szCs w:val="28"/>
        </w:rPr>
        <w:t xml:space="preserve">» </w:t>
      </w:r>
      <w:r w:rsidR="001E52D4" w:rsidRPr="001E52D4">
        <w:rPr>
          <w:rFonts w:ascii="Times New Roman" w:hAnsi="Times New Roman"/>
          <w:spacing w:val="-4"/>
          <w:sz w:val="28"/>
          <w:szCs w:val="28"/>
        </w:rPr>
        <w:t>[Электронный ресурс]. –</w:t>
      </w:r>
      <w:r w:rsidR="001E52D4" w:rsidRPr="001E52D4">
        <w:rPr>
          <w:rFonts w:ascii="Times New Roman" w:hAnsi="Times New Roman"/>
          <w:sz w:val="28"/>
          <w:szCs w:val="28"/>
        </w:rPr>
        <w:t xml:space="preserve"> </w:t>
      </w:r>
      <w:r w:rsidR="001E52D4" w:rsidRPr="001E52D4">
        <w:rPr>
          <w:rFonts w:ascii="Times New Roman" w:hAnsi="Times New Roman"/>
          <w:sz w:val="28"/>
          <w:szCs w:val="28"/>
          <w:lang w:val="en-US"/>
        </w:rPr>
        <w:t>URL</w:t>
      </w:r>
      <w:r w:rsidR="001E52D4" w:rsidRPr="001E52D4">
        <w:rPr>
          <w:rFonts w:ascii="Times New Roman" w:hAnsi="Times New Roman"/>
          <w:sz w:val="28"/>
          <w:szCs w:val="28"/>
        </w:rPr>
        <w:t>:</w:t>
      </w:r>
      <w:r w:rsidRPr="001E52D4">
        <w:rPr>
          <w:rFonts w:ascii="Times New Roman" w:hAnsi="Times New Roman"/>
          <w:sz w:val="28"/>
          <w:szCs w:val="28"/>
        </w:rPr>
        <w:t xml:space="preserve"> </w:t>
      </w:r>
      <w:hyperlink r:id="rId18" w:anchor="ixzz4idrvZANV" w:history="1">
        <w:r w:rsidRPr="001E52D4">
          <w:rPr>
            <w:rStyle w:val="ae"/>
            <w:rFonts w:ascii="Times New Roman" w:hAnsi="Times New Roman"/>
            <w:color w:val="auto"/>
            <w:sz w:val="28"/>
            <w:szCs w:val="28"/>
            <w:u w:val="none"/>
          </w:rPr>
          <w:t>http://www.garant.ru/</w:t>
        </w:r>
      </w:hyperlink>
      <w:r w:rsidR="001E52D4" w:rsidRPr="001E52D4">
        <w:rPr>
          <w:rStyle w:val="ae"/>
          <w:rFonts w:ascii="Times New Roman" w:hAnsi="Times New Roman"/>
          <w:color w:val="auto"/>
          <w:sz w:val="28"/>
          <w:szCs w:val="28"/>
          <w:u w:val="none"/>
        </w:rPr>
        <w:t xml:space="preserve"> </w:t>
      </w:r>
      <w:r w:rsidR="001E52D4" w:rsidRPr="001E52D4">
        <w:rPr>
          <w:rFonts w:ascii="Times New Roman" w:hAnsi="Times New Roman"/>
          <w:sz w:val="28"/>
          <w:szCs w:val="28"/>
        </w:rPr>
        <w:t>(дата обращения: 01.04.2018).</w:t>
      </w:r>
    </w:p>
    <w:p w:rsidR="00942890" w:rsidRPr="001E52D4" w:rsidRDefault="00942890" w:rsidP="0025486E">
      <w:pPr>
        <w:pStyle w:val="a3"/>
        <w:numPr>
          <w:ilvl w:val="0"/>
          <w:numId w:val="25"/>
        </w:numPr>
        <w:spacing w:after="0" w:line="240" w:lineRule="auto"/>
        <w:ind w:left="1021" w:hanging="454"/>
        <w:jc w:val="both"/>
        <w:rPr>
          <w:rFonts w:eastAsia="Times New Roman"/>
          <w:bCs/>
          <w:sz w:val="28"/>
          <w:szCs w:val="28"/>
          <w:lang w:eastAsia="ru-RU"/>
        </w:rPr>
      </w:pPr>
      <w:r w:rsidRPr="001E52D4">
        <w:rPr>
          <w:rFonts w:eastAsia="Times New Roman"/>
          <w:sz w:val="28"/>
          <w:szCs w:val="28"/>
          <w:lang w:eastAsia="ru-RU"/>
        </w:rPr>
        <w:t xml:space="preserve">Государственная </w:t>
      </w:r>
      <w:hyperlink r:id="rId19" w:history="1">
        <w:r w:rsidRPr="001E52D4">
          <w:rPr>
            <w:rFonts w:eastAsia="Times New Roman"/>
            <w:sz w:val="28"/>
            <w:szCs w:val="28"/>
            <w:lang w:eastAsia="ru-RU"/>
          </w:rPr>
          <w:t>программа</w:t>
        </w:r>
      </w:hyperlink>
      <w:r w:rsidRPr="001E52D4">
        <w:rPr>
          <w:rFonts w:eastAsia="Times New Roman"/>
          <w:sz w:val="28"/>
          <w:szCs w:val="28"/>
          <w:lang w:eastAsia="ru-RU"/>
        </w:rPr>
        <w:t xml:space="preserve"> Челябинской области «Развитие образования» на 2018</w:t>
      </w:r>
      <w:r w:rsidR="001E52D4">
        <w:rPr>
          <w:rFonts w:eastAsia="Times New Roman"/>
          <w:sz w:val="28"/>
          <w:szCs w:val="28"/>
          <w:lang w:eastAsia="ru-RU"/>
        </w:rPr>
        <w:t>–</w:t>
      </w:r>
      <w:r w:rsidRPr="001E52D4">
        <w:rPr>
          <w:rFonts w:eastAsia="Times New Roman"/>
          <w:sz w:val="28"/>
          <w:szCs w:val="28"/>
          <w:lang w:eastAsia="ru-RU"/>
        </w:rPr>
        <w:t>2025 годы, утвержденная Постановлением Правительства Челябинской области от 28.12.2017 № 732-П.</w:t>
      </w:r>
    </w:p>
    <w:p w:rsidR="00BB5388" w:rsidRPr="0025486E" w:rsidRDefault="00BB5388" w:rsidP="0025486E">
      <w:pPr>
        <w:pStyle w:val="a3"/>
        <w:numPr>
          <w:ilvl w:val="0"/>
          <w:numId w:val="25"/>
        </w:numPr>
        <w:shd w:val="clear" w:color="auto" w:fill="FFFFFF"/>
        <w:tabs>
          <w:tab w:val="left" w:pos="851"/>
          <w:tab w:val="left" w:pos="993"/>
        </w:tabs>
        <w:spacing w:after="0" w:line="240" w:lineRule="auto"/>
        <w:ind w:left="1021" w:hanging="454"/>
        <w:jc w:val="both"/>
        <w:outlineLvl w:val="0"/>
        <w:rPr>
          <w:kern w:val="36"/>
          <w:sz w:val="28"/>
          <w:szCs w:val="28"/>
          <w:lang w:eastAsia="ru-RU"/>
        </w:rPr>
      </w:pPr>
      <w:r w:rsidRPr="0025486E">
        <w:rPr>
          <w:sz w:val="28"/>
          <w:szCs w:val="28"/>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1E52D4">
        <w:rPr>
          <w:sz w:val="28"/>
          <w:szCs w:val="28"/>
        </w:rPr>
        <w:t>.</w:t>
      </w:r>
    </w:p>
    <w:p w:rsidR="00BB5388" w:rsidRPr="0025486E" w:rsidRDefault="00BB5388" w:rsidP="0025486E">
      <w:pPr>
        <w:spacing w:after="0" w:line="240" w:lineRule="auto"/>
        <w:ind w:left="1134" w:hanging="567"/>
        <w:jc w:val="both"/>
        <w:rPr>
          <w:rFonts w:eastAsia="Times New Roman"/>
          <w:bCs/>
          <w:sz w:val="28"/>
          <w:szCs w:val="28"/>
          <w:lang w:eastAsia="ru-RU"/>
        </w:rPr>
      </w:pPr>
    </w:p>
    <w:p w:rsidR="00942890" w:rsidRPr="001E52D4" w:rsidRDefault="00942890" w:rsidP="0025486E">
      <w:pPr>
        <w:spacing w:after="0" w:line="240" w:lineRule="auto"/>
        <w:ind w:left="1134" w:hanging="567"/>
        <w:jc w:val="both"/>
        <w:rPr>
          <w:rFonts w:eastAsia="Times New Roman"/>
          <w:bCs/>
          <w:i/>
          <w:sz w:val="28"/>
          <w:szCs w:val="28"/>
          <w:lang w:eastAsia="ru-RU"/>
        </w:rPr>
      </w:pPr>
      <w:r w:rsidRPr="001E52D4">
        <w:rPr>
          <w:rFonts w:eastAsia="Times New Roman"/>
          <w:bCs/>
          <w:i/>
          <w:sz w:val="28"/>
          <w:szCs w:val="28"/>
          <w:lang w:eastAsia="ru-RU"/>
        </w:rPr>
        <w:t>Основная литература</w:t>
      </w:r>
    </w:p>
    <w:p w:rsidR="00871540" w:rsidRPr="0025486E" w:rsidRDefault="00871540" w:rsidP="001E52D4">
      <w:pPr>
        <w:pStyle w:val="a3"/>
        <w:numPr>
          <w:ilvl w:val="0"/>
          <w:numId w:val="26"/>
        </w:numPr>
        <w:tabs>
          <w:tab w:val="left" w:pos="992"/>
        </w:tabs>
        <w:spacing w:after="0" w:line="240" w:lineRule="auto"/>
        <w:ind w:left="1021" w:hanging="454"/>
        <w:jc w:val="both"/>
        <w:rPr>
          <w:sz w:val="28"/>
          <w:szCs w:val="28"/>
        </w:rPr>
      </w:pPr>
      <w:r w:rsidRPr="0025486E">
        <w:rPr>
          <w:sz w:val="28"/>
          <w:szCs w:val="28"/>
        </w:rPr>
        <w:t>Алехина</w:t>
      </w:r>
      <w:r w:rsidR="00961C0F">
        <w:rPr>
          <w:sz w:val="28"/>
          <w:szCs w:val="28"/>
        </w:rPr>
        <w:t>,</w:t>
      </w:r>
      <w:r w:rsidRPr="0025486E">
        <w:rPr>
          <w:sz w:val="28"/>
          <w:szCs w:val="28"/>
        </w:rPr>
        <w:t xml:space="preserve"> С.</w:t>
      </w:r>
      <w:r w:rsidR="00961C0F">
        <w:rPr>
          <w:sz w:val="28"/>
          <w:szCs w:val="28"/>
        </w:rPr>
        <w:t xml:space="preserve"> </w:t>
      </w:r>
      <w:r w:rsidRPr="0025486E">
        <w:rPr>
          <w:sz w:val="28"/>
          <w:szCs w:val="28"/>
        </w:rPr>
        <w:t>В.</w:t>
      </w:r>
      <w:r w:rsidR="00961C0F">
        <w:rPr>
          <w:sz w:val="28"/>
          <w:szCs w:val="28"/>
        </w:rPr>
        <w:t xml:space="preserve"> и др</w:t>
      </w:r>
      <w:r w:rsidRPr="0025486E">
        <w:rPr>
          <w:sz w:val="28"/>
          <w:szCs w:val="28"/>
        </w:rPr>
        <w:t xml:space="preserve">. Готовность педагогов как основной фактор успешности инклюзивного процесса в образовании </w:t>
      </w:r>
      <w:r w:rsidR="00961C0F">
        <w:rPr>
          <w:sz w:val="28"/>
          <w:szCs w:val="28"/>
        </w:rPr>
        <w:t xml:space="preserve">/ </w:t>
      </w:r>
      <w:r w:rsidR="00961C0F" w:rsidRPr="0025486E">
        <w:rPr>
          <w:sz w:val="28"/>
          <w:szCs w:val="28"/>
        </w:rPr>
        <w:t>С.</w:t>
      </w:r>
      <w:r w:rsidR="00961C0F">
        <w:rPr>
          <w:sz w:val="28"/>
          <w:szCs w:val="28"/>
        </w:rPr>
        <w:t xml:space="preserve"> </w:t>
      </w:r>
      <w:r w:rsidR="00961C0F" w:rsidRPr="0025486E">
        <w:rPr>
          <w:sz w:val="28"/>
          <w:szCs w:val="28"/>
        </w:rPr>
        <w:t>В.</w:t>
      </w:r>
      <w:r w:rsidR="00961C0F" w:rsidRPr="00961C0F">
        <w:rPr>
          <w:sz w:val="28"/>
          <w:szCs w:val="28"/>
        </w:rPr>
        <w:t xml:space="preserve"> </w:t>
      </w:r>
      <w:r w:rsidR="00961C0F" w:rsidRPr="0025486E">
        <w:rPr>
          <w:sz w:val="28"/>
          <w:szCs w:val="28"/>
        </w:rPr>
        <w:t>Алехина, М.</w:t>
      </w:r>
      <w:r w:rsidR="00961C0F">
        <w:rPr>
          <w:sz w:val="28"/>
          <w:szCs w:val="28"/>
        </w:rPr>
        <w:t xml:space="preserve"> </w:t>
      </w:r>
      <w:r w:rsidR="00961C0F" w:rsidRPr="0025486E">
        <w:rPr>
          <w:sz w:val="28"/>
          <w:szCs w:val="28"/>
        </w:rPr>
        <w:t>Н.</w:t>
      </w:r>
      <w:r w:rsidR="00961C0F" w:rsidRPr="00961C0F">
        <w:rPr>
          <w:sz w:val="28"/>
          <w:szCs w:val="28"/>
        </w:rPr>
        <w:t xml:space="preserve"> </w:t>
      </w:r>
      <w:r w:rsidR="00961C0F" w:rsidRPr="0025486E">
        <w:rPr>
          <w:sz w:val="28"/>
          <w:szCs w:val="28"/>
        </w:rPr>
        <w:t>Алексеева, Е.</w:t>
      </w:r>
      <w:r w:rsidR="00961C0F">
        <w:rPr>
          <w:sz w:val="28"/>
          <w:szCs w:val="28"/>
        </w:rPr>
        <w:t> </w:t>
      </w:r>
      <w:r w:rsidR="00961C0F" w:rsidRPr="0025486E">
        <w:rPr>
          <w:sz w:val="28"/>
          <w:szCs w:val="28"/>
        </w:rPr>
        <w:t xml:space="preserve">Л. Агафона </w:t>
      </w:r>
      <w:r w:rsidRPr="0025486E">
        <w:rPr>
          <w:sz w:val="28"/>
          <w:szCs w:val="28"/>
        </w:rPr>
        <w:t>// Психологическая наука и образование №</w:t>
      </w:r>
      <w:r w:rsidR="00961C0F">
        <w:rPr>
          <w:sz w:val="28"/>
          <w:szCs w:val="28"/>
        </w:rPr>
        <w:t xml:space="preserve"> </w:t>
      </w:r>
      <w:r w:rsidRPr="0025486E">
        <w:rPr>
          <w:sz w:val="28"/>
          <w:szCs w:val="28"/>
        </w:rPr>
        <w:t xml:space="preserve">1: Инклюзивный подход и сопровождение семьи в современном образовании. </w:t>
      </w:r>
      <w:r w:rsidR="008A4924" w:rsidRPr="0025486E">
        <w:rPr>
          <w:sz w:val="28"/>
          <w:szCs w:val="28"/>
        </w:rPr>
        <w:t xml:space="preserve">– </w:t>
      </w:r>
      <w:r w:rsidRPr="0025486E">
        <w:rPr>
          <w:sz w:val="28"/>
          <w:szCs w:val="28"/>
        </w:rPr>
        <w:t xml:space="preserve">М., 2011. </w:t>
      </w:r>
    </w:p>
    <w:p w:rsidR="00871540" w:rsidRPr="0025486E" w:rsidRDefault="00871540" w:rsidP="001E52D4">
      <w:pPr>
        <w:pStyle w:val="a3"/>
        <w:numPr>
          <w:ilvl w:val="0"/>
          <w:numId w:val="26"/>
        </w:numPr>
        <w:tabs>
          <w:tab w:val="left" w:pos="992"/>
        </w:tabs>
        <w:spacing w:after="0" w:line="240" w:lineRule="auto"/>
        <w:ind w:left="1021" w:hanging="454"/>
        <w:jc w:val="both"/>
        <w:rPr>
          <w:sz w:val="28"/>
          <w:szCs w:val="28"/>
        </w:rPr>
      </w:pPr>
      <w:r w:rsidRPr="0025486E">
        <w:rPr>
          <w:bCs/>
          <w:sz w:val="28"/>
          <w:szCs w:val="28"/>
        </w:rPr>
        <w:t>Вавилова</w:t>
      </w:r>
      <w:r w:rsidR="00961C0F">
        <w:rPr>
          <w:bCs/>
          <w:sz w:val="28"/>
          <w:szCs w:val="28"/>
        </w:rPr>
        <w:t>,</w:t>
      </w:r>
      <w:r w:rsidRPr="0025486E">
        <w:rPr>
          <w:bCs/>
          <w:sz w:val="28"/>
          <w:szCs w:val="28"/>
        </w:rPr>
        <w:t xml:space="preserve"> А.</w:t>
      </w:r>
      <w:r w:rsidR="00961C0F">
        <w:rPr>
          <w:bCs/>
          <w:sz w:val="28"/>
          <w:szCs w:val="28"/>
        </w:rPr>
        <w:t xml:space="preserve"> </w:t>
      </w:r>
      <w:r w:rsidRPr="0025486E">
        <w:rPr>
          <w:bCs/>
          <w:sz w:val="28"/>
          <w:szCs w:val="28"/>
        </w:rPr>
        <w:t xml:space="preserve">А. </w:t>
      </w:r>
      <w:r w:rsidRPr="0025486E">
        <w:rPr>
          <w:sz w:val="28"/>
          <w:szCs w:val="28"/>
        </w:rPr>
        <w:t>Изменение правового регулирования в сфере образования / А.</w:t>
      </w:r>
      <w:r w:rsidR="00961C0F">
        <w:rPr>
          <w:sz w:val="28"/>
          <w:szCs w:val="28"/>
        </w:rPr>
        <w:t> </w:t>
      </w:r>
      <w:r w:rsidRPr="0025486E">
        <w:rPr>
          <w:sz w:val="28"/>
          <w:szCs w:val="28"/>
        </w:rPr>
        <w:t>А. Вавилова // Справочник руководителя образовательного учреждени</w:t>
      </w:r>
      <w:r w:rsidR="00961C0F">
        <w:rPr>
          <w:sz w:val="28"/>
          <w:szCs w:val="28"/>
        </w:rPr>
        <w:t>я. </w:t>
      </w:r>
      <w:r w:rsidR="008A4924" w:rsidRPr="0025486E">
        <w:rPr>
          <w:sz w:val="28"/>
          <w:szCs w:val="28"/>
        </w:rPr>
        <w:t>–</w:t>
      </w:r>
      <w:r w:rsidRPr="0025486E">
        <w:rPr>
          <w:sz w:val="28"/>
          <w:szCs w:val="28"/>
        </w:rPr>
        <w:t xml:space="preserve"> 2013.</w:t>
      </w:r>
      <w:r w:rsidR="008A4924" w:rsidRPr="0025486E">
        <w:rPr>
          <w:sz w:val="28"/>
          <w:szCs w:val="28"/>
        </w:rPr>
        <w:t xml:space="preserve"> – </w:t>
      </w:r>
      <w:r w:rsidRPr="0025486E">
        <w:rPr>
          <w:sz w:val="28"/>
          <w:szCs w:val="28"/>
        </w:rPr>
        <w:t>№</w:t>
      </w:r>
      <w:r w:rsidR="00961C0F">
        <w:rPr>
          <w:sz w:val="28"/>
          <w:szCs w:val="28"/>
        </w:rPr>
        <w:t xml:space="preserve"> </w:t>
      </w:r>
      <w:r w:rsidRPr="0025486E">
        <w:rPr>
          <w:sz w:val="28"/>
          <w:szCs w:val="28"/>
        </w:rPr>
        <w:t xml:space="preserve">2. </w:t>
      </w:r>
      <w:r w:rsidR="008A4924" w:rsidRPr="0025486E">
        <w:rPr>
          <w:sz w:val="28"/>
          <w:szCs w:val="28"/>
        </w:rPr>
        <w:t>–</w:t>
      </w:r>
      <w:r w:rsidRPr="0025486E">
        <w:rPr>
          <w:sz w:val="28"/>
          <w:szCs w:val="28"/>
        </w:rPr>
        <w:t xml:space="preserve"> С.</w:t>
      </w:r>
      <w:r w:rsidR="00961C0F">
        <w:rPr>
          <w:sz w:val="28"/>
          <w:szCs w:val="28"/>
        </w:rPr>
        <w:t xml:space="preserve"> </w:t>
      </w:r>
      <w:r w:rsidRPr="0025486E">
        <w:rPr>
          <w:sz w:val="28"/>
          <w:szCs w:val="28"/>
        </w:rPr>
        <w:t>5</w:t>
      </w:r>
      <w:r w:rsidR="008A4924" w:rsidRPr="0025486E">
        <w:rPr>
          <w:sz w:val="28"/>
          <w:szCs w:val="28"/>
        </w:rPr>
        <w:t>–</w:t>
      </w:r>
      <w:r w:rsidRPr="0025486E">
        <w:rPr>
          <w:sz w:val="28"/>
          <w:szCs w:val="28"/>
        </w:rPr>
        <w:t>17.</w:t>
      </w:r>
    </w:p>
    <w:p w:rsidR="00871540" w:rsidRPr="0025486E" w:rsidRDefault="00871540" w:rsidP="001E52D4">
      <w:pPr>
        <w:pStyle w:val="a3"/>
        <w:numPr>
          <w:ilvl w:val="0"/>
          <w:numId w:val="26"/>
        </w:numPr>
        <w:tabs>
          <w:tab w:val="left" w:pos="992"/>
        </w:tabs>
        <w:spacing w:after="0" w:line="240" w:lineRule="auto"/>
        <w:ind w:left="1021" w:hanging="454"/>
        <w:jc w:val="both"/>
        <w:rPr>
          <w:sz w:val="28"/>
          <w:szCs w:val="28"/>
        </w:rPr>
      </w:pPr>
      <w:r w:rsidRPr="0025486E">
        <w:rPr>
          <w:kern w:val="28"/>
          <w:sz w:val="28"/>
          <w:szCs w:val="28"/>
        </w:rPr>
        <w:t>Внеурочная деятельность обучающихся в условиях реализации Стратегии развития воспитания в Российской Федерации : материалы III Всероссийской научно-практической конференции / под ред. А. В. Кислякова, А. В. Щербакова. – Челябинск : ЧИППКРО, 2016. – 440 с.</w:t>
      </w:r>
    </w:p>
    <w:p w:rsidR="00871540" w:rsidRPr="0025486E" w:rsidRDefault="00871540" w:rsidP="001E52D4">
      <w:pPr>
        <w:pStyle w:val="a3"/>
        <w:numPr>
          <w:ilvl w:val="0"/>
          <w:numId w:val="26"/>
        </w:numPr>
        <w:tabs>
          <w:tab w:val="left" w:pos="992"/>
        </w:tabs>
        <w:spacing w:after="0" w:line="240" w:lineRule="auto"/>
        <w:ind w:left="1021" w:hanging="454"/>
        <w:jc w:val="both"/>
        <w:rPr>
          <w:sz w:val="28"/>
          <w:szCs w:val="28"/>
        </w:rPr>
      </w:pPr>
      <w:r w:rsidRPr="0025486E">
        <w:rPr>
          <w:sz w:val="28"/>
          <w:szCs w:val="28"/>
        </w:rPr>
        <w:t xml:space="preserve">Государственно-общественное управление качеством общего образования: специфика осуществления на различных уровнях принятия решений : монография / М. И. Солодкова, Д. Ф. Ильясов, Ю. Ю. Баранова и др. ; науч. ред. д-р пед. наук В. Н. Кеспиков. </w:t>
      </w:r>
      <w:r w:rsidR="008A4924" w:rsidRPr="0025486E">
        <w:rPr>
          <w:sz w:val="28"/>
          <w:szCs w:val="28"/>
        </w:rPr>
        <w:t>–</w:t>
      </w:r>
      <w:r w:rsidRPr="0025486E">
        <w:rPr>
          <w:sz w:val="28"/>
          <w:szCs w:val="28"/>
        </w:rPr>
        <w:t xml:space="preserve"> Челябинск : ЧИППКРО, 2015. – 300 с.</w:t>
      </w:r>
    </w:p>
    <w:p w:rsidR="00871540" w:rsidRPr="0025486E" w:rsidRDefault="00871540" w:rsidP="001E52D4">
      <w:pPr>
        <w:pStyle w:val="a3"/>
        <w:numPr>
          <w:ilvl w:val="0"/>
          <w:numId w:val="26"/>
        </w:numPr>
        <w:tabs>
          <w:tab w:val="left" w:pos="992"/>
        </w:tabs>
        <w:spacing w:after="0" w:line="240" w:lineRule="auto"/>
        <w:ind w:left="1021" w:hanging="454"/>
        <w:jc w:val="both"/>
        <w:rPr>
          <w:sz w:val="28"/>
          <w:szCs w:val="28"/>
        </w:rPr>
      </w:pPr>
      <w:r w:rsidRPr="0025486E">
        <w:rPr>
          <w:sz w:val="28"/>
          <w:szCs w:val="28"/>
        </w:rPr>
        <w:t>Дополнительное образование детей в изменяющемся мире: перспективы развития востребованности, привлекательности, результативности</w:t>
      </w:r>
      <w:r w:rsidR="00961C0F">
        <w:rPr>
          <w:sz w:val="28"/>
          <w:szCs w:val="28"/>
        </w:rPr>
        <w:t xml:space="preserve"> </w:t>
      </w:r>
      <w:r w:rsidRPr="0025486E">
        <w:rPr>
          <w:sz w:val="28"/>
          <w:szCs w:val="28"/>
        </w:rPr>
        <w:t>: материалы II Международной научно-практической конференции / Челябинск, 15–16 октября 2015 г. / под ред. А.</w:t>
      </w:r>
      <w:r w:rsidR="00961C0F">
        <w:rPr>
          <w:sz w:val="28"/>
          <w:szCs w:val="28"/>
        </w:rPr>
        <w:t xml:space="preserve"> </w:t>
      </w:r>
      <w:r w:rsidRPr="0025486E">
        <w:rPr>
          <w:sz w:val="28"/>
          <w:szCs w:val="28"/>
        </w:rPr>
        <w:t>В. Кислякова, А.</w:t>
      </w:r>
      <w:r w:rsidR="00961C0F">
        <w:rPr>
          <w:sz w:val="28"/>
          <w:szCs w:val="28"/>
        </w:rPr>
        <w:t xml:space="preserve"> </w:t>
      </w:r>
      <w:r w:rsidRPr="0025486E">
        <w:rPr>
          <w:sz w:val="28"/>
          <w:szCs w:val="28"/>
        </w:rPr>
        <w:t>В. Щербакова. – Челябинск</w:t>
      </w:r>
      <w:r w:rsidR="00961C0F">
        <w:rPr>
          <w:sz w:val="28"/>
          <w:szCs w:val="28"/>
        </w:rPr>
        <w:t> </w:t>
      </w:r>
      <w:r w:rsidRPr="0025486E">
        <w:rPr>
          <w:sz w:val="28"/>
          <w:szCs w:val="28"/>
        </w:rPr>
        <w:t>: ЧИППКРО, 2015. – 532 с.</w:t>
      </w:r>
    </w:p>
    <w:p w:rsidR="00871540" w:rsidRPr="0025486E" w:rsidRDefault="00871540" w:rsidP="001E52D4">
      <w:pPr>
        <w:pStyle w:val="a3"/>
        <w:numPr>
          <w:ilvl w:val="0"/>
          <w:numId w:val="26"/>
        </w:numPr>
        <w:tabs>
          <w:tab w:val="left" w:pos="992"/>
        </w:tabs>
        <w:spacing w:after="0" w:line="240" w:lineRule="auto"/>
        <w:ind w:left="1021" w:hanging="454"/>
        <w:jc w:val="both"/>
        <w:rPr>
          <w:sz w:val="28"/>
          <w:szCs w:val="28"/>
        </w:rPr>
      </w:pPr>
      <w:r w:rsidRPr="0025486E">
        <w:rPr>
          <w:rFonts w:eastAsia="Times New Roman"/>
          <w:sz w:val="28"/>
          <w:szCs w:val="28"/>
          <w:lang w:eastAsia="ru-RU"/>
        </w:rPr>
        <w:t>Дополнительное образование детей в изменяющемся мире: развитие востребованности, привлекательности, результативности</w:t>
      </w:r>
      <w:r w:rsidR="00961C0F">
        <w:rPr>
          <w:rFonts w:eastAsia="Times New Roman"/>
          <w:sz w:val="28"/>
          <w:szCs w:val="28"/>
          <w:lang w:eastAsia="ru-RU"/>
        </w:rPr>
        <w:t xml:space="preserve"> </w:t>
      </w:r>
      <w:r w:rsidRPr="0025486E">
        <w:rPr>
          <w:rFonts w:eastAsia="Times New Roman"/>
          <w:sz w:val="28"/>
          <w:szCs w:val="28"/>
          <w:lang w:eastAsia="ru-RU"/>
        </w:rPr>
        <w:t>: материалы III Международной научно-практической конференции / Челябинск – Москва, 26–27 октября 2017 г. / под ред. А.</w:t>
      </w:r>
      <w:r w:rsidR="00961C0F">
        <w:rPr>
          <w:rFonts w:eastAsia="Times New Roman"/>
          <w:sz w:val="28"/>
          <w:szCs w:val="28"/>
          <w:lang w:eastAsia="ru-RU"/>
        </w:rPr>
        <w:t xml:space="preserve"> </w:t>
      </w:r>
      <w:r w:rsidRPr="0025486E">
        <w:rPr>
          <w:rFonts w:eastAsia="Times New Roman"/>
          <w:sz w:val="28"/>
          <w:szCs w:val="28"/>
          <w:lang w:eastAsia="ru-RU"/>
        </w:rPr>
        <w:t>В. Кислякова, А.</w:t>
      </w:r>
      <w:r w:rsidR="00961C0F">
        <w:rPr>
          <w:rFonts w:eastAsia="Times New Roman"/>
          <w:sz w:val="28"/>
          <w:szCs w:val="28"/>
          <w:lang w:eastAsia="ru-RU"/>
        </w:rPr>
        <w:t xml:space="preserve"> </w:t>
      </w:r>
      <w:r w:rsidRPr="0025486E">
        <w:rPr>
          <w:rFonts w:eastAsia="Times New Roman"/>
          <w:sz w:val="28"/>
          <w:szCs w:val="28"/>
          <w:lang w:eastAsia="ru-RU"/>
        </w:rPr>
        <w:t>В. Щербакова. – Челябинск</w:t>
      </w:r>
      <w:r w:rsidR="00961C0F">
        <w:rPr>
          <w:rFonts w:eastAsia="Times New Roman"/>
          <w:sz w:val="28"/>
          <w:szCs w:val="28"/>
          <w:lang w:eastAsia="ru-RU"/>
        </w:rPr>
        <w:t> </w:t>
      </w:r>
      <w:r w:rsidRPr="0025486E">
        <w:rPr>
          <w:rFonts w:eastAsia="Times New Roman"/>
          <w:sz w:val="28"/>
          <w:szCs w:val="28"/>
          <w:lang w:eastAsia="ru-RU"/>
        </w:rPr>
        <w:t>: ЧИППКРО, 2017. – 532 с.</w:t>
      </w:r>
    </w:p>
    <w:p w:rsidR="00871540" w:rsidRPr="0025486E" w:rsidRDefault="00871540" w:rsidP="001E52D4">
      <w:pPr>
        <w:pStyle w:val="a3"/>
        <w:numPr>
          <w:ilvl w:val="0"/>
          <w:numId w:val="26"/>
        </w:numPr>
        <w:tabs>
          <w:tab w:val="left" w:pos="992"/>
        </w:tabs>
        <w:spacing w:after="0" w:line="240" w:lineRule="auto"/>
        <w:ind w:left="1021" w:hanging="454"/>
        <w:jc w:val="both"/>
        <w:rPr>
          <w:sz w:val="28"/>
          <w:szCs w:val="28"/>
        </w:rPr>
      </w:pPr>
      <w:r w:rsidRPr="0025486E">
        <w:rPr>
          <w:sz w:val="28"/>
          <w:szCs w:val="28"/>
        </w:rPr>
        <w:t>Дополнительное образование для детей с особыми образовательными потребностями</w:t>
      </w:r>
      <w:r w:rsidR="00961C0F">
        <w:rPr>
          <w:sz w:val="28"/>
          <w:szCs w:val="28"/>
        </w:rPr>
        <w:t xml:space="preserve"> </w:t>
      </w:r>
      <w:r w:rsidRPr="0025486E">
        <w:rPr>
          <w:sz w:val="28"/>
          <w:szCs w:val="28"/>
        </w:rPr>
        <w:t>: учебное пособие / под ред. Л.</w:t>
      </w:r>
      <w:r w:rsidR="00961C0F">
        <w:rPr>
          <w:sz w:val="28"/>
          <w:szCs w:val="28"/>
        </w:rPr>
        <w:t xml:space="preserve"> </w:t>
      </w:r>
      <w:r w:rsidRPr="0025486E">
        <w:rPr>
          <w:sz w:val="28"/>
          <w:szCs w:val="28"/>
        </w:rPr>
        <w:t>В. Байбородовой, А.</w:t>
      </w:r>
      <w:r w:rsidR="00961C0F">
        <w:rPr>
          <w:sz w:val="28"/>
          <w:szCs w:val="28"/>
        </w:rPr>
        <w:t xml:space="preserve"> </w:t>
      </w:r>
      <w:r w:rsidRPr="0025486E">
        <w:rPr>
          <w:sz w:val="28"/>
          <w:szCs w:val="28"/>
        </w:rPr>
        <w:t>В. Золотаревой. – Ярославль</w:t>
      </w:r>
      <w:r w:rsidR="00961C0F">
        <w:rPr>
          <w:sz w:val="28"/>
          <w:szCs w:val="28"/>
        </w:rPr>
        <w:t xml:space="preserve"> </w:t>
      </w:r>
      <w:r w:rsidRPr="0025486E">
        <w:rPr>
          <w:sz w:val="28"/>
          <w:szCs w:val="28"/>
        </w:rPr>
        <w:t>: РИО ЯГПУ, 2014. – 315 с.</w:t>
      </w:r>
    </w:p>
    <w:p w:rsidR="00871540" w:rsidRPr="0025486E" w:rsidRDefault="00871540" w:rsidP="001E52D4">
      <w:pPr>
        <w:pStyle w:val="a3"/>
        <w:numPr>
          <w:ilvl w:val="0"/>
          <w:numId w:val="26"/>
        </w:numPr>
        <w:tabs>
          <w:tab w:val="left" w:pos="992"/>
        </w:tabs>
        <w:spacing w:after="0" w:line="240" w:lineRule="auto"/>
        <w:ind w:left="1021" w:hanging="454"/>
        <w:jc w:val="both"/>
        <w:rPr>
          <w:sz w:val="28"/>
          <w:szCs w:val="28"/>
        </w:rPr>
      </w:pPr>
      <w:r w:rsidRPr="0025486E">
        <w:rPr>
          <w:sz w:val="28"/>
          <w:szCs w:val="28"/>
        </w:rPr>
        <w:t>Дополнительные общеобразовательные программы как инструмент успешной реализации ФГОС общего образования : материалы участников м победителей областного этапа Всероссийского конкурса педагогов дополнительного образования «Сердце отдаю детям» 2015 года / А.</w:t>
      </w:r>
      <w:r w:rsidR="00961C0F">
        <w:rPr>
          <w:sz w:val="28"/>
          <w:szCs w:val="28"/>
        </w:rPr>
        <w:t xml:space="preserve"> </w:t>
      </w:r>
      <w:r w:rsidRPr="0025486E">
        <w:rPr>
          <w:sz w:val="28"/>
          <w:szCs w:val="28"/>
        </w:rPr>
        <w:t>А. Пашнин, М.</w:t>
      </w:r>
      <w:r w:rsidR="00961C0F">
        <w:rPr>
          <w:sz w:val="28"/>
          <w:szCs w:val="28"/>
        </w:rPr>
        <w:t> </w:t>
      </w:r>
      <w:r w:rsidRPr="0025486E">
        <w:rPr>
          <w:sz w:val="28"/>
          <w:szCs w:val="28"/>
        </w:rPr>
        <w:t>Ю. Дрейлинг и др. ; под ред. А.</w:t>
      </w:r>
      <w:r w:rsidR="00961C0F">
        <w:rPr>
          <w:sz w:val="28"/>
          <w:szCs w:val="28"/>
        </w:rPr>
        <w:t xml:space="preserve"> </w:t>
      </w:r>
      <w:r w:rsidRPr="0025486E">
        <w:rPr>
          <w:sz w:val="28"/>
          <w:szCs w:val="28"/>
        </w:rPr>
        <w:t>В. Кислякова, Г.</w:t>
      </w:r>
      <w:r w:rsidR="00961C0F">
        <w:rPr>
          <w:sz w:val="28"/>
          <w:szCs w:val="28"/>
        </w:rPr>
        <w:t xml:space="preserve"> </w:t>
      </w:r>
      <w:r w:rsidRPr="0025486E">
        <w:rPr>
          <w:sz w:val="28"/>
          <w:szCs w:val="28"/>
        </w:rPr>
        <w:t>С. Шушариной. – Челябинск : ЧИППКРО, 2015. – 115 с.</w:t>
      </w:r>
    </w:p>
    <w:p w:rsidR="00871540" w:rsidRPr="0025486E" w:rsidRDefault="00871540" w:rsidP="001E52D4">
      <w:pPr>
        <w:pStyle w:val="a3"/>
        <w:numPr>
          <w:ilvl w:val="0"/>
          <w:numId w:val="26"/>
        </w:numPr>
        <w:tabs>
          <w:tab w:val="left" w:pos="992"/>
        </w:tabs>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Дополнительные общеразвивающие и предпрофессиональные программы в области физической культуры и спорта: вопросы и ответы : метод. рекомендации / авт.-сост. Ю.</w:t>
      </w:r>
      <w:r w:rsidR="00961C0F">
        <w:rPr>
          <w:rFonts w:eastAsia="Times New Roman"/>
          <w:sz w:val="28"/>
          <w:szCs w:val="28"/>
          <w:lang w:eastAsia="ru-RU"/>
        </w:rPr>
        <w:t xml:space="preserve"> </w:t>
      </w:r>
      <w:r w:rsidRPr="0025486E">
        <w:rPr>
          <w:rFonts w:eastAsia="Times New Roman"/>
          <w:sz w:val="28"/>
          <w:szCs w:val="28"/>
          <w:lang w:eastAsia="ru-RU"/>
        </w:rPr>
        <w:t>В. Ребикова, Л.</w:t>
      </w:r>
      <w:r w:rsidR="00961C0F">
        <w:rPr>
          <w:rFonts w:eastAsia="Times New Roman"/>
          <w:sz w:val="28"/>
          <w:szCs w:val="28"/>
          <w:lang w:eastAsia="ru-RU"/>
        </w:rPr>
        <w:t xml:space="preserve"> </w:t>
      </w:r>
      <w:r w:rsidRPr="0025486E">
        <w:rPr>
          <w:rFonts w:eastAsia="Times New Roman"/>
          <w:sz w:val="28"/>
          <w:szCs w:val="28"/>
          <w:lang w:eastAsia="ru-RU"/>
        </w:rPr>
        <w:t>Н. Меньшенина</w:t>
      </w:r>
      <w:r w:rsidR="00961C0F">
        <w:rPr>
          <w:rFonts w:eastAsia="Times New Roman"/>
          <w:sz w:val="28"/>
          <w:szCs w:val="28"/>
          <w:lang w:eastAsia="ru-RU"/>
        </w:rPr>
        <w:t xml:space="preserve"> </w:t>
      </w:r>
      <w:r w:rsidRPr="0025486E">
        <w:rPr>
          <w:rFonts w:eastAsia="Times New Roman"/>
          <w:sz w:val="28"/>
          <w:szCs w:val="28"/>
          <w:lang w:eastAsia="ru-RU"/>
        </w:rPr>
        <w:t>; под ред. А.</w:t>
      </w:r>
      <w:r w:rsidR="00961C0F">
        <w:rPr>
          <w:rFonts w:eastAsia="Times New Roman"/>
          <w:sz w:val="28"/>
          <w:szCs w:val="28"/>
          <w:lang w:eastAsia="ru-RU"/>
        </w:rPr>
        <w:t> </w:t>
      </w:r>
      <w:r w:rsidRPr="0025486E">
        <w:rPr>
          <w:rFonts w:eastAsia="Times New Roman"/>
          <w:sz w:val="28"/>
          <w:szCs w:val="28"/>
          <w:lang w:eastAsia="ru-RU"/>
        </w:rPr>
        <w:t>В.</w:t>
      </w:r>
      <w:r w:rsidR="00961C0F">
        <w:rPr>
          <w:rFonts w:eastAsia="Times New Roman"/>
          <w:sz w:val="28"/>
          <w:szCs w:val="28"/>
          <w:lang w:eastAsia="ru-RU"/>
        </w:rPr>
        <w:t> </w:t>
      </w:r>
      <w:r w:rsidRPr="0025486E">
        <w:rPr>
          <w:rFonts w:eastAsia="Times New Roman"/>
          <w:sz w:val="28"/>
          <w:szCs w:val="28"/>
          <w:lang w:eastAsia="ru-RU"/>
        </w:rPr>
        <w:t xml:space="preserve">Кислякова. </w:t>
      </w:r>
      <w:r w:rsidR="008A4924" w:rsidRPr="0025486E">
        <w:rPr>
          <w:sz w:val="28"/>
          <w:szCs w:val="28"/>
        </w:rPr>
        <w:t>–</w:t>
      </w:r>
      <w:r w:rsidRPr="0025486E">
        <w:rPr>
          <w:rFonts w:eastAsia="Times New Roman"/>
          <w:sz w:val="28"/>
          <w:szCs w:val="28"/>
          <w:lang w:eastAsia="ru-RU"/>
        </w:rPr>
        <w:t xml:space="preserve"> Челябинск, 2017.</w:t>
      </w:r>
      <w:r w:rsidR="00B93810">
        <w:rPr>
          <w:rFonts w:eastAsia="Times New Roman"/>
          <w:sz w:val="28"/>
          <w:szCs w:val="28"/>
          <w:lang w:eastAsia="ru-RU"/>
        </w:rPr>
        <w:t xml:space="preserve"> </w:t>
      </w:r>
      <w:r w:rsidR="00961C0F">
        <w:rPr>
          <w:rFonts w:eastAsia="Times New Roman"/>
          <w:sz w:val="28"/>
          <w:szCs w:val="28"/>
          <w:lang w:eastAsia="ru-RU"/>
        </w:rPr>
        <w:t xml:space="preserve">– </w:t>
      </w:r>
      <w:r w:rsidRPr="0025486E">
        <w:rPr>
          <w:rFonts w:eastAsia="Times New Roman"/>
          <w:sz w:val="28"/>
          <w:szCs w:val="28"/>
          <w:lang w:eastAsia="ru-RU"/>
        </w:rPr>
        <w:t>90 с.</w:t>
      </w:r>
    </w:p>
    <w:p w:rsidR="00871540" w:rsidRPr="0025486E" w:rsidRDefault="00871540" w:rsidP="001E52D4">
      <w:pPr>
        <w:pStyle w:val="a3"/>
        <w:numPr>
          <w:ilvl w:val="0"/>
          <w:numId w:val="26"/>
        </w:numPr>
        <w:tabs>
          <w:tab w:val="left" w:pos="993"/>
          <w:tab w:val="left" w:pos="1134"/>
        </w:tabs>
        <w:spacing w:after="0" w:line="240" w:lineRule="auto"/>
        <w:ind w:left="1021" w:hanging="454"/>
        <w:jc w:val="both"/>
        <w:rPr>
          <w:sz w:val="28"/>
          <w:szCs w:val="28"/>
        </w:rPr>
      </w:pPr>
      <w:r w:rsidRPr="0025486E">
        <w:rPr>
          <w:sz w:val="28"/>
          <w:szCs w:val="28"/>
        </w:rPr>
        <w:t>Епифанова</w:t>
      </w:r>
      <w:r w:rsidR="00961C0F">
        <w:rPr>
          <w:sz w:val="28"/>
          <w:szCs w:val="28"/>
        </w:rPr>
        <w:t>,</w:t>
      </w:r>
      <w:r w:rsidRPr="0025486E">
        <w:rPr>
          <w:sz w:val="28"/>
          <w:szCs w:val="28"/>
        </w:rPr>
        <w:t xml:space="preserve"> Н.</w:t>
      </w:r>
      <w:r w:rsidR="00961C0F">
        <w:rPr>
          <w:sz w:val="28"/>
          <w:szCs w:val="28"/>
        </w:rPr>
        <w:t xml:space="preserve"> </w:t>
      </w:r>
      <w:r w:rsidRPr="0025486E">
        <w:rPr>
          <w:sz w:val="28"/>
          <w:szCs w:val="28"/>
        </w:rPr>
        <w:t>С. Развитие творческих способностей у детей с ограниченными возможностями</w:t>
      </w:r>
      <w:r w:rsidR="00961C0F">
        <w:rPr>
          <w:sz w:val="28"/>
          <w:szCs w:val="28"/>
        </w:rPr>
        <w:t xml:space="preserve"> </w:t>
      </w:r>
      <w:r w:rsidRPr="0025486E">
        <w:rPr>
          <w:sz w:val="28"/>
          <w:szCs w:val="28"/>
        </w:rPr>
        <w:t>/ Н.</w:t>
      </w:r>
      <w:r w:rsidR="00961C0F">
        <w:rPr>
          <w:sz w:val="28"/>
          <w:szCs w:val="28"/>
        </w:rPr>
        <w:t xml:space="preserve"> </w:t>
      </w:r>
      <w:r w:rsidRPr="0025486E">
        <w:rPr>
          <w:sz w:val="28"/>
          <w:szCs w:val="28"/>
        </w:rPr>
        <w:t>С.</w:t>
      </w:r>
      <w:r w:rsidR="00961C0F">
        <w:rPr>
          <w:sz w:val="28"/>
          <w:szCs w:val="28"/>
        </w:rPr>
        <w:t xml:space="preserve"> </w:t>
      </w:r>
      <w:r w:rsidRPr="0025486E">
        <w:rPr>
          <w:sz w:val="28"/>
          <w:szCs w:val="28"/>
        </w:rPr>
        <w:t>Епифанова, Т.</w:t>
      </w:r>
      <w:r w:rsidR="00961C0F">
        <w:rPr>
          <w:sz w:val="28"/>
          <w:szCs w:val="28"/>
        </w:rPr>
        <w:t xml:space="preserve"> </w:t>
      </w:r>
      <w:r w:rsidRPr="0025486E">
        <w:rPr>
          <w:sz w:val="28"/>
          <w:szCs w:val="28"/>
        </w:rPr>
        <w:t>В.</w:t>
      </w:r>
      <w:r w:rsidR="00961C0F">
        <w:rPr>
          <w:sz w:val="28"/>
          <w:szCs w:val="28"/>
        </w:rPr>
        <w:t xml:space="preserve"> </w:t>
      </w:r>
      <w:r w:rsidRPr="0025486E">
        <w:rPr>
          <w:sz w:val="28"/>
          <w:szCs w:val="28"/>
        </w:rPr>
        <w:t>Жуковская</w:t>
      </w:r>
      <w:r w:rsidR="00961C0F">
        <w:rPr>
          <w:sz w:val="28"/>
          <w:szCs w:val="28"/>
        </w:rPr>
        <w:t xml:space="preserve"> </w:t>
      </w:r>
      <w:r w:rsidRPr="0025486E">
        <w:rPr>
          <w:sz w:val="28"/>
          <w:szCs w:val="28"/>
        </w:rPr>
        <w:t xml:space="preserve">// Дополнительное образование и воспитание. – 2011. </w:t>
      </w:r>
      <w:r w:rsidR="008A4924" w:rsidRPr="0025486E">
        <w:rPr>
          <w:sz w:val="28"/>
          <w:szCs w:val="28"/>
        </w:rPr>
        <w:t>–</w:t>
      </w:r>
      <w:r w:rsidRPr="0025486E">
        <w:rPr>
          <w:sz w:val="28"/>
          <w:szCs w:val="28"/>
        </w:rPr>
        <w:t xml:space="preserve"> №</w:t>
      </w:r>
      <w:r w:rsidR="00961C0F">
        <w:rPr>
          <w:sz w:val="28"/>
          <w:szCs w:val="28"/>
        </w:rPr>
        <w:t xml:space="preserve"> </w:t>
      </w:r>
      <w:r w:rsidRPr="0025486E">
        <w:rPr>
          <w:sz w:val="28"/>
          <w:szCs w:val="28"/>
        </w:rPr>
        <w:t>2. – С.</w:t>
      </w:r>
      <w:r w:rsidR="00961C0F">
        <w:rPr>
          <w:sz w:val="28"/>
          <w:szCs w:val="28"/>
        </w:rPr>
        <w:t xml:space="preserve"> </w:t>
      </w:r>
      <w:r w:rsidRPr="0025486E">
        <w:rPr>
          <w:sz w:val="28"/>
          <w:szCs w:val="28"/>
        </w:rPr>
        <w:t>24</w:t>
      </w:r>
      <w:r w:rsidR="008A4924" w:rsidRPr="0025486E">
        <w:rPr>
          <w:sz w:val="28"/>
          <w:szCs w:val="28"/>
        </w:rPr>
        <w:t>–</w:t>
      </w:r>
      <w:r w:rsidRPr="0025486E">
        <w:rPr>
          <w:sz w:val="28"/>
          <w:szCs w:val="28"/>
        </w:rPr>
        <w:t>28.</w:t>
      </w:r>
    </w:p>
    <w:p w:rsidR="00871540" w:rsidRPr="00B92241" w:rsidRDefault="00871540" w:rsidP="001E52D4">
      <w:pPr>
        <w:pStyle w:val="a3"/>
        <w:numPr>
          <w:ilvl w:val="0"/>
          <w:numId w:val="26"/>
        </w:numPr>
        <w:tabs>
          <w:tab w:val="left" w:pos="-142"/>
        </w:tabs>
        <w:spacing w:after="0" w:line="240" w:lineRule="auto"/>
        <w:ind w:left="1021" w:hanging="454"/>
        <w:jc w:val="both"/>
        <w:rPr>
          <w:spacing w:val="-4"/>
          <w:sz w:val="28"/>
          <w:szCs w:val="28"/>
        </w:rPr>
      </w:pPr>
      <w:r w:rsidRPr="00B92241">
        <w:rPr>
          <w:spacing w:val="-4"/>
          <w:sz w:val="28"/>
          <w:szCs w:val="28"/>
        </w:rPr>
        <w:t>Загуменнов</w:t>
      </w:r>
      <w:r w:rsidR="00D34891" w:rsidRPr="00B92241">
        <w:rPr>
          <w:spacing w:val="-4"/>
          <w:sz w:val="28"/>
          <w:szCs w:val="28"/>
        </w:rPr>
        <w:t>,</w:t>
      </w:r>
      <w:r w:rsidRPr="00B92241">
        <w:rPr>
          <w:spacing w:val="-4"/>
          <w:sz w:val="28"/>
          <w:szCs w:val="28"/>
        </w:rPr>
        <w:t xml:space="preserve"> Ю.</w:t>
      </w:r>
      <w:r w:rsidR="00D34891" w:rsidRPr="00B92241">
        <w:rPr>
          <w:spacing w:val="-4"/>
          <w:sz w:val="28"/>
          <w:szCs w:val="28"/>
        </w:rPr>
        <w:t xml:space="preserve"> </w:t>
      </w:r>
      <w:r w:rsidRPr="00B92241">
        <w:rPr>
          <w:spacing w:val="-4"/>
          <w:sz w:val="28"/>
          <w:szCs w:val="28"/>
        </w:rPr>
        <w:t>Л. Об организации эффективного сотрудничества государственных и общественных организаций в сфере инклюзивного образования</w:t>
      </w:r>
      <w:r w:rsidR="00B92241" w:rsidRPr="00B92241">
        <w:rPr>
          <w:spacing w:val="-4"/>
          <w:sz w:val="28"/>
          <w:szCs w:val="28"/>
        </w:rPr>
        <w:t> </w:t>
      </w:r>
      <w:r w:rsidRPr="00B92241">
        <w:rPr>
          <w:spacing w:val="-4"/>
          <w:sz w:val="28"/>
          <w:szCs w:val="28"/>
        </w:rPr>
        <w:t>/ Ю.</w:t>
      </w:r>
      <w:r w:rsidR="00B92241" w:rsidRPr="00B92241">
        <w:rPr>
          <w:spacing w:val="-4"/>
          <w:sz w:val="28"/>
          <w:szCs w:val="28"/>
        </w:rPr>
        <w:t xml:space="preserve"> </w:t>
      </w:r>
      <w:r w:rsidRPr="00B92241">
        <w:rPr>
          <w:spacing w:val="-4"/>
          <w:sz w:val="28"/>
          <w:szCs w:val="28"/>
        </w:rPr>
        <w:t>Л. Загуменнов</w:t>
      </w:r>
      <w:r w:rsidR="00B92241" w:rsidRPr="00B92241">
        <w:rPr>
          <w:spacing w:val="-4"/>
          <w:sz w:val="28"/>
          <w:szCs w:val="28"/>
        </w:rPr>
        <w:t xml:space="preserve"> </w:t>
      </w:r>
      <w:r w:rsidRPr="00B92241">
        <w:rPr>
          <w:spacing w:val="-4"/>
          <w:sz w:val="28"/>
          <w:szCs w:val="28"/>
        </w:rPr>
        <w:t xml:space="preserve">// Управление образованием. – 2010. </w:t>
      </w:r>
      <w:r w:rsidR="008A4924" w:rsidRPr="00B92241">
        <w:rPr>
          <w:spacing w:val="-4"/>
          <w:sz w:val="28"/>
          <w:szCs w:val="28"/>
        </w:rPr>
        <w:t>–</w:t>
      </w:r>
      <w:r w:rsidRPr="00B92241">
        <w:rPr>
          <w:spacing w:val="-4"/>
          <w:sz w:val="28"/>
          <w:szCs w:val="28"/>
        </w:rPr>
        <w:t xml:space="preserve"> №</w:t>
      </w:r>
      <w:r w:rsidR="00B92241" w:rsidRPr="00B92241">
        <w:rPr>
          <w:spacing w:val="-4"/>
          <w:sz w:val="28"/>
          <w:szCs w:val="28"/>
        </w:rPr>
        <w:t xml:space="preserve"> </w:t>
      </w:r>
      <w:r w:rsidRPr="00B92241">
        <w:rPr>
          <w:spacing w:val="-4"/>
          <w:sz w:val="28"/>
          <w:szCs w:val="28"/>
        </w:rPr>
        <w:t>3. – С.</w:t>
      </w:r>
      <w:r w:rsidR="00B92241" w:rsidRPr="00B92241">
        <w:rPr>
          <w:spacing w:val="-4"/>
          <w:sz w:val="28"/>
          <w:szCs w:val="28"/>
        </w:rPr>
        <w:t xml:space="preserve"> </w:t>
      </w:r>
      <w:r w:rsidRPr="00B92241">
        <w:rPr>
          <w:spacing w:val="-4"/>
          <w:sz w:val="28"/>
          <w:szCs w:val="28"/>
        </w:rPr>
        <w:t>47</w:t>
      </w:r>
      <w:r w:rsidR="008A4924" w:rsidRPr="00B92241">
        <w:rPr>
          <w:spacing w:val="-4"/>
          <w:sz w:val="28"/>
          <w:szCs w:val="28"/>
        </w:rPr>
        <w:t>–</w:t>
      </w:r>
      <w:r w:rsidRPr="00B92241">
        <w:rPr>
          <w:spacing w:val="-4"/>
          <w:sz w:val="28"/>
          <w:szCs w:val="28"/>
        </w:rPr>
        <w:t>50.</w:t>
      </w:r>
    </w:p>
    <w:p w:rsidR="00871540" w:rsidRPr="0025486E" w:rsidRDefault="00871540" w:rsidP="001E52D4">
      <w:pPr>
        <w:pStyle w:val="a3"/>
        <w:numPr>
          <w:ilvl w:val="0"/>
          <w:numId w:val="26"/>
        </w:numPr>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Ильина</w:t>
      </w:r>
      <w:r w:rsidR="0065153B">
        <w:rPr>
          <w:rFonts w:eastAsia="Times New Roman"/>
          <w:sz w:val="28"/>
          <w:szCs w:val="28"/>
          <w:lang w:eastAsia="ru-RU"/>
        </w:rPr>
        <w:t>,</w:t>
      </w:r>
      <w:r w:rsidRPr="0025486E">
        <w:rPr>
          <w:rFonts w:eastAsia="Times New Roman"/>
          <w:sz w:val="28"/>
          <w:szCs w:val="28"/>
          <w:lang w:eastAsia="ru-RU"/>
        </w:rPr>
        <w:t xml:space="preserve"> А.</w:t>
      </w:r>
      <w:r w:rsidR="0065153B">
        <w:rPr>
          <w:rFonts w:eastAsia="Times New Roman"/>
          <w:sz w:val="28"/>
          <w:szCs w:val="28"/>
          <w:lang w:eastAsia="ru-RU"/>
        </w:rPr>
        <w:t xml:space="preserve"> </w:t>
      </w:r>
      <w:r w:rsidRPr="0025486E">
        <w:rPr>
          <w:rFonts w:eastAsia="Times New Roman"/>
          <w:sz w:val="28"/>
          <w:szCs w:val="28"/>
          <w:lang w:eastAsia="ru-RU"/>
        </w:rPr>
        <w:t xml:space="preserve">В. Аксиологические аспекты развития проектной культуры педагогических работников </w:t>
      </w:r>
      <w:r w:rsidR="0065153B">
        <w:rPr>
          <w:rFonts w:eastAsia="Times New Roman"/>
          <w:sz w:val="28"/>
          <w:szCs w:val="28"/>
          <w:lang w:eastAsia="ru-RU"/>
        </w:rPr>
        <w:t xml:space="preserve">/ </w:t>
      </w:r>
      <w:r w:rsidR="0065153B" w:rsidRPr="0025486E">
        <w:rPr>
          <w:rFonts w:eastAsia="Times New Roman"/>
          <w:sz w:val="28"/>
          <w:szCs w:val="28"/>
          <w:lang w:eastAsia="ru-RU"/>
        </w:rPr>
        <w:t>А.</w:t>
      </w:r>
      <w:r w:rsidR="0065153B">
        <w:rPr>
          <w:rFonts w:eastAsia="Times New Roman"/>
          <w:sz w:val="28"/>
          <w:szCs w:val="28"/>
          <w:lang w:eastAsia="ru-RU"/>
        </w:rPr>
        <w:t xml:space="preserve"> </w:t>
      </w:r>
      <w:r w:rsidR="0065153B" w:rsidRPr="0025486E">
        <w:rPr>
          <w:rFonts w:eastAsia="Times New Roman"/>
          <w:sz w:val="28"/>
          <w:szCs w:val="28"/>
          <w:lang w:eastAsia="ru-RU"/>
        </w:rPr>
        <w:t xml:space="preserve">В. Ильина </w:t>
      </w:r>
      <w:r w:rsidR="0065153B" w:rsidRPr="001E52D4">
        <w:rPr>
          <w:spacing w:val="-4"/>
          <w:sz w:val="28"/>
          <w:szCs w:val="28"/>
        </w:rPr>
        <w:t xml:space="preserve">[Электронный ресурс] </w:t>
      </w:r>
      <w:r w:rsidRPr="0025486E">
        <w:rPr>
          <w:rFonts w:eastAsia="Times New Roman"/>
          <w:sz w:val="28"/>
          <w:szCs w:val="28"/>
          <w:lang w:eastAsia="ru-RU"/>
        </w:rPr>
        <w:t>// Современные проблемы науки и образования. – 2018. – № 2.</w:t>
      </w:r>
      <w:r w:rsidR="0065153B">
        <w:rPr>
          <w:rFonts w:eastAsia="Times New Roman"/>
          <w:sz w:val="28"/>
          <w:szCs w:val="28"/>
          <w:lang w:eastAsia="ru-RU"/>
        </w:rPr>
        <w:t xml:space="preserve"> –</w:t>
      </w:r>
      <w:r w:rsidRPr="0025486E">
        <w:rPr>
          <w:rFonts w:eastAsia="Times New Roman"/>
          <w:sz w:val="28"/>
          <w:szCs w:val="28"/>
          <w:lang w:eastAsia="ru-RU"/>
        </w:rPr>
        <w:t xml:space="preserve"> URL: http://science-education.ru/ru/article/view?id=27444 (дата обращения: 31.08.2018)</w:t>
      </w:r>
      <w:r w:rsidR="0065153B">
        <w:rPr>
          <w:rFonts w:eastAsia="Times New Roman"/>
          <w:sz w:val="28"/>
          <w:szCs w:val="28"/>
          <w:lang w:eastAsia="ru-RU"/>
        </w:rPr>
        <w:t>.</w:t>
      </w:r>
    </w:p>
    <w:p w:rsidR="00871540" w:rsidRPr="0065153B" w:rsidRDefault="00871540" w:rsidP="001E52D4">
      <w:pPr>
        <w:pStyle w:val="a3"/>
        <w:numPr>
          <w:ilvl w:val="0"/>
          <w:numId w:val="26"/>
        </w:numPr>
        <w:autoSpaceDE w:val="0"/>
        <w:autoSpaceDN w:val="0"/>
        <w:adjustRightInd w:val="0"/>
        <w:spacing w:after="0" w:line="240" w:lineRule="auto"/>
        <w:ind w:left="1021" w:hanging="454"/>
        <w:jc w:val="both"/>
        <w:rPr>
          <w:spacing w:val="-4"/>
          <w:sz w:val="28"/>
          <w:szCs w:val="28"/>
        </w:rPr>
      </w:pPr>
      <w:r w:rsidRPr="0065153B">
        <w:rPr>
          <w:spacing w:val="-4"/>
          <w:sz w:val="28"/>
          <w:szCs w:val="28"/>
        </w:rPr>
        <w:t>Ильясов</w:t>
      </w:r>
      <w:r w:rsidR="0065153B" w:rsidRPr="0065153B">
        <w:rPr>
          <w:spacing w:val="-4"/>
          <w:sz w:val="28"/>
          <w:szCs w:val="28"/>
        </w:rPr>
        <w:t>,</w:t>
      </w:r>
      <w:r w:rsidRPr="0065153B">
        <w:rPr>
          <w:spacing w:val="-4"/>
          <w:sz w:val="28"/>
          <w:szCs w:val="28"/>
        </w:rPr>
        <w:t xml:space="preserve"> Д.</w:t>
      </w:r>
      <w:r w:rsidR="0065153B" w:rsidRPr="0065153B">
        <w:rPr>
          <w:spacing w:val="-4"/>
          <w:sz w:val="28"/>
          <w:szCs w:val="28"/>
        </w:rPr>
        <w:t xml:space="preserve"> </w:t>
      </w:r>
      <w:r w:rsidRPr="0065153B">
        <w:rPr>
          <w:spacing w:val="-4"/>
          <w:sz w:val="28"/>
          <w:szCs w:val="28"/>
        </w:rPr>
        <w:t>Ф. и др. Психолого-педагогическое обеспечение профессиональной деятельности учителя</w:t>
      </w:r>
      <w:r w:rsidR="0065153B" w:rsidRPr="0065153B">
        <w:rPr>
          <w:spacing w:val="-4"/>
          <w:sz w:val="28"/>
          <w:szCs w:val="28"/>
        </w:rPr>
        <w:t xml:space="preserve"> </w:t>
      </w:r>
      <w:r w:rsidRPr="0065153B">
        <w:rPr>
          <w:spacing w:val="-4"/>
          <w:sz w:val="28"/>
          <w:szCs w:val="28"/>
        </w:rPr>
        <w:t xml:space="preserve">: </w:t>
      </w:r>
      <w:r w:rsidR="0065153B" w:rsidRPr="0065153B">
        <w:rPr>
          <w:spacing w:val="-4"/>
          <w:sz w:val="28"/>
          <w:szCs w:val="28"/>
        </w:rPr>
        <w:t>у</w:t>
      </w:r>
      <w:r w:rsidRPr="0065153B">
        <w:rPr>
          <w:spacing w:val="-4"/>
          <w:sz w:val="28"/>
          <w:szCs w:val="28"/>
        </w:rPr>
        <w:t>чеб. пособие для слушателей проф. переподготовки и повышения квалификации работников образования</w:t>
      </w:r>
      <w:r w:rsidR="0065153B" w:rsidRPr="0065153B">
        <w:rPr>
          <w:spacing w:val="-4"/>
          <w:sz w:val="28"/>
          <w:szCs w:val="28"/>
        </w:rPr>
        <w:t xml:space="preserve"> / Д. Ф. Ильясов и др.</w:t>
      </w:r>
      <w:r w:rsidRPr="0065153B">
        <w:rPr>
          <w:spacing w:val="-4"/>
          <w:sz w:val="28"/>
          <w:szCs w:val="28"/>
        </w:rPr>
        <w:t xml:space="preserve"> </w:t>
      </w:r>
      <w:r w:rsidR="008A4924" w:rsidRPr="0065153B">
        <w:rPr>
          <w:spacing w:val="-4"/>
          <w:sz w:val="28"/>
          <w:szCs w:val="28"/>
        </w:rPr>
        <w:t xml:space="preserve">– </w:t>
      </w:r>
      <w:r w:rsidRPr="0065153B">
        <w:rPr>
          <w:spacing w:val="-4"/>
          <w:sz w:val="28"/>
          <w:szCs w:val="28"/>
        </w:rPr>
        <w:t>М.</w:t>
      </w:r>
      <w:r w:rsidR="008A4924" w:rsidRPr="0065153B">
        <w:rPr>
          <w:spacing w:val="-4"/>
          <w:sz w:val="28"/>
          <w:szCs w:val="28"/>
        </w:rPr>
        <w:t xml:space="preserve"> </w:t>
      </w:r>
      <w:r w:rsidRPr="0065153B">
        <w:rPr>
          <w:spacing w:val="-4"/>
          <w:sz w:val="28"/>
          <w:szCs w:val="28"/>
        </w:rPr>
        <w:t xml:space="preserve">: ВЛАДОС, 2008. – 34 с. </w:t>
      </w:r>
    </w:p>
    <w:p w:rsidR="00871540" w:rsidRPr="0025486E" w:rsidRDefault="00871540" w:rsidP="001E52D4">
      <w:pPr>
        <w:pStyle w:val="a3"/>
        <w:numPr>
          <w:ilvl w:val="0"/>
          <w:numId w:val="26"/>
        </w:numPr>
        <w:autoSpaceDN w:val="0"/>
        <w:spacing w:after="0" w:line="240" w:lineRule="auto"/>
        <w:ind w:left="1021" w:hanging="454"/>
        <w:jc w:val="both"/>
        <w:textAlignment w:val="baseline"/>
        <w:rPr>
          <w:bCs/>
          <w:sz w:val="28"/>
          <w:szCs w:val="28"/>
        </w:rPr>
      </w:pPr>
      <w:r w:rsidRPr="0025486E">
        <w:rPr>
          <w:kern w:val="28"/>
          <w:sz w:val="28"/>
          <w:szCs w:val="28"/>
        </w:rPr>
        <w:t>Инновационные методы управления образовательной организацией : учебно-методическое пособие / А. В. Коптелов, Т. А. Абрамовских и др. ; под. ред. В. Н. Кеспикова. – Челябинск : ЧИППКРО, 2017. – 112 с.</w:t>
      </w:r>
    </w:p>
    <w:p w:rsidR="00871540" w:rsidRPr="0025486E" w:rsidRDefault="00871540" w:rsidP="001E52D4">
      <w:pPr>
        <w:pStyle w:val="a3"/>
        <w:numPr>
          <w:ilvl w:val="0"/>
          <w:numId w:val="26"/>
        </w:numPr>
        <w:autoSpaceDE w:val="0"/>
        <w:autoSpaceDN w:val="0"/>
        <w:adjustRightInd w:val="0"/>
        <w:spacing w:after="0" w:line="240" w:lineRule="auto"/>
        <w:ind w:left="1021" w:hanging="454"/>
        <w:jc w:val="both"/>
        <w:rPr>
          <w:sz w:val="28"/>
          <w:szCs w:val="28"/>
        </w:rPr>
      </w:pPr>
      <w:r w:rsidRPr="0025486E">
        <w:rPr>
          <w:sz w:val="28"/>
          <w:szCs w:val="28"/>
        </w:rPr>
        <w:t>Инновационные практики модернизации технологий и содержания общего образования : учебно-методическое пособие / А. В. Ильина, А. В. Коптелов, А</w:t>
      </w:r>
      <w:r w:rsidR="0065153B">
        <w:rPr>
          <w:sz w:val="28"/>
          <w:szCs w:val="28"/>
        </w:rPr>
        <w:t>. В. Машуков, М. И. Солодкова [</w:t>
      </w:r>
      <w:r w:rsidRPr="0025486E">
        <w:rPr>
          <w:sz w:val="28"/>
          <w:szCs w:val="28"/>
        </w:rPr>
        <w:t>и др.] ; под ред. В Н. Кеспикова. – Челябинск : ЧИППКРО, 2017. – 160</w:t>
      </w:r>
      <w:r w:rsidRPr="0025486E">
        <w:rPr>
          <w:sz w:val="28"/>
          <w:szCs w:val="28"/>
          <w:lang w:val="en-US"/>
        </w:rPr>
        <w:t> </w:t>
      </w:r>
      <w:r w:rsidRPr="0025486E">
        <w:rPr>
          <w:sz w:val="28"/>
          <w:szCs w:val="28"/>
        </w:rPr>
        <w:t>с.</w:t>
      </w:r>
    </w:p>
    <w:p w:rsidR="00871540" w:rsidRPr="0025486E" w:rsidRDefault="00871540" w:rsidP="001E52D4">
      <w:pPr>
        <w:pStyle w:val="a3"/>
        <w:numPr>
          <w:ilvl w:val="0"/>
          <w:numId w:val="26"/>
        </w:numPr>
        <w:tabs>
          <w:tab w:val="left" w:pos="1134"/>
        </w:tabs>
        <w:spacing w:after="0" w:line="240" w:lineRule="auto"/>
        <w:ind w:left="1021" w:hanging="454"/>
        <w:jc w:val="both"/>
        <w:rPr>
          <w:sz w:val="28"/>
          <w:szCs w:val="28"/>
        </w:rPr>
      </w:pPr>
      <w:r w:rsidRPr="0025486E">
        <w:rPr>
          <w:sz w:val="28"/>
          <w:szCs w:val="28"/>
        </w:rPr>
        <w:t>Киося</w:t>
      </w:r>
      <w:r w:rsidR="0065153B">
        <w:rPr>
          <w:sz w:val="28"/>
          <w:szCs w:val="28"/>
        </w:rPr>
        <w:t>,</w:t>
      </w:r>
      <w:r w:rsidRPr="0025486E">
        <w:rPr>
          <w:sz w:val="28"/>
          <w:szCs w:val="28"/>
        </w:rPr>
        <w:t xml:space="preserve"> А. Шаги, необходимые для реальной инклюзии</w:t>
      </w:r>
      <w:r w:rsidR="008A4924" w:rsidRPr="0025486E">
        <w:rPr>
          <w:sz w:val="28"/>
          <w:szCs w:val="28"/>
        </w:rPr>
        <w:t xml:space="preserve"> </w:t>
      </w:r>
      <w:r w:rsidRPr="0025486E">
        <w:rPr>
          <w:sz w:val="28"/>
          <w:szCs w:val="28"/>
        </w:rPr>
        <w:t>/ А. Киося</w:t>
      </w:r>
      <w:r w:rsidR="0065153B">
        <w:rPr>
          <w:sz w:val="28"/>
          <w:szCs w:val="28"/>
        </w:rPr>
        <w:t xml:space="preserve"> </w:t>
      </w:r>
      <w:r w:rsidRPr="0025486E">
        <w:rPr>
          <w:sz w:val="28"/>
          <w:szCs w:val="28"/>
        </w:rPr>
        <w:t xml:space="preserve">// Директор школы. </w:t>
      </w:r>
      <w:r w:rsidR="008A4924" w:rsidRPr="0025486E">
        <w:rPr>
          <w:sz w:val="28"/>
          <w:szCs w:val="28"/>
        </w:rPr>
        <w:t>–</w:t>
      </w:r>
      <w:r w:rsidRPr="0025486E">
        <w:rPr>
          <w:sz w:val="28"/>
          <w:szCs w:val="28"/>
        </w:rPr>
        <w:t xml:space="preserve"> 2010. </w:t>
      </w:r>
      <w:r w:rsidR="008A4924" w:rsidRPr="0025486E">
        <w:rPr>
          <w:sz w:val="28"/>
          <w:szCs w:val="28"/>
        </w:rPr>
        <w:t>–</w:t>
      </w:r>
      <w:r w:rsidRPr="0025486E">
        <w:rPr>
          <w:sz w:val="28"/>
          <w:szCs w:val="28"/>
        </w:rPr>
        <w:t xml:space="preserve"> №</w:t>
      </w:r>
      <w:r w:rsidR="0065153B">
        <w:rPr>
          <w:sz w:val="28"/>
          <w:szCs w:val="28"/>
        </w:rPr>
        <w:t xml:space="preserve"> </w:t>
      </w:r>
      <w:r w:rsidRPr="0025486E">
        <w:rPr>
          <w:sz w:val="28"/>
          <w:szCs w:val="28"/>
        </w:rPr>
        <w:t xml:space="preserve">10. </w:t>
      </w:r>
      <w:r w:rsidR="008A4924" w:rsidRPr="0025486E">
        <w:rPr>
          <w:sz w:val="28"/>
          <w:szCs w:val="28"/>
        </w:rPr>
        <w:t>–</w:t>
      </w:r>
      <w:r w:rsidRPr="0025486E">
        <w:rPr>
          <w:sz w:val="28"/>
          <w:szCs w:val="28"/>
        </w:rPr>
        <w:t xml:space="preserve"> С.</w:t>
      </w:r>
      <w:r w:rsidR="0065153B">
        <w:rPr>
          <w:sz w:val="28"/>
          <w:szCs w:val="28"/>
        </w:rPr>
        <w:t xml:space="preserve"> </w:t>
      </w:r>
      <w:r w:rsidRPr="0025486E">
        <w:rPr>
          <w:sz w:val="28"/>
          <w:szCs w:val="28"/>
        </w:rPr>
        <w:t>7</w:t>
      </w:r>
      <w:r w:rsidR="008A4924" w:rsidRPr="0025486E">
        <w:rPr>
          <w:sz w:val="28"/>
          <w:szCs w:val="28"/>
        </w:rPr>
        <w:t>–</w:t>
      </w:r>
      <w:r w:rsidRPr="0025486E">
        <w:rPr>
          <w:sz w:val="28"/>
          <w:szCs w:val="28"/>
        </w:rPr>
        <w:t>9.</w:t>
      </w:r>
    </w:p>
    <w:p w:rsidR="00871540" w:rsidRPr="0025486E" w:rsidRDefault="00871540" w:rsidP="001E52D4">
      <w:pPr>
        <w:pStyle w:val="a3"/>
        <w:numPr>
          <w:ilvl w:val="0"/>
          <w:numId w:val="26"/>
        </w:numPr>
        <w:autoSpaceDE w:val="0"/>
        <w:autoSpaceDN w:val="0"/>
        <w:adjustRightInd w:val="0"/>
        <w:spacing w:after="0" w:line="240" w:lineRule="auto"/>
        <w:ind w:left="1021" w:hanging="454"/>
        <w:jc w:val="both"/>
        <w:rPr>
          <w:sz w:val="28"/>
          <w:szCs w:val="28"/>
        </w:rPr>
      </w:pPr>
      <w:r w:rsidRPr="0025486E">
        <w:rPr>
          <w:bCs/>
          <w:sz w:val="28"/>
          <w:szCs w:val="28"/>
        </w:rPr>
        <w:t>Матяш</w:t>
      </w:r>
      <w:r w:rsidR="00E36146">
        <w:rPr>
          <w:bCs/>
          <w:sz w:val="28"/>
          <w:szCs w:val="28"/>
        </w:rPr>
        <w:t>,</w:t>
      </w:r>
      <w:r w:rsidRPr="0025486E">
        <w:rPr>
          <w:bCs/>
          <w:sz w:val="28"/>
          <w:szCs w:val="28"/>
        </w:rPr>
        <w:t xml:space="preserve"> Н.</w:t>
      </w:r>
      <w:r w:rsidR="00E36146">
        <w:rPr>
          <w:bCs/>
          <w:sz w:val="28"/>
          <w:szCs w:val="28"/>
        </w:rPr>
        <w:t xml:space="preserve"> </w:t>
      </w:r>
      <w:r w:rsidRPr="0025486E">
        <w:rPr>
          <w:bCs/>
          <w:sz w:val="28"/>
          <w:szCs w:val="28"/>
        </w:rPr>
        <w:t>В.</w:t>
      </w:r>
      <w:r w:rsidRPr="0025486E">
        <w:rPr>
          <w:sz w:val="28"/>
          <w:szCs w:val="28"/>
        </w:rPr>
        <w:t xml:space="preserve"> Инновационные педагогические технологии. Проектное обучение</w:t>
      </w:r>
      <w:r w:rsidR="00E36146">
        <w:rPr>
          <w:sz w:val="28"/>
          <w:szCs w:val="28"/>
        </w:rPr>
        <w:t xml:space="preserve"> </w:t>
      </w:r>
      <w:r w:rsidRPr="0025486E">
        <w:rPr>
          <w:sz w:val="28"/>
          <w:szCs w:val="28"/>
        </w:rPr>
        <w:t>: учебное пособие для студентов учреждений высшего профессионального образования / Н.</w:t>
      </w:r>
      <w:r w:rsidR="00E36146">
        <w:rPr>
          <w:sz w:val="28"/>
          <w:szCs w:val="28"/>
        </w:rPr>
        <w:t xml:space="preserve"> </w:t>
      </w:r>
      <w:r w:rsidRPr="0025486E">
        <w:rPr>
          <w:sz w:val="28"/>
          <w:szCs w:val="28"/>
        </w:rPr>
        <w:t>В. Матяш. – М.</w:t>
      </w:r>
      <w:r w:rsidR="008A4924" w:rsidRPr="0025486E">
        <w:rPr>
          <w:sz w:val="28"/>
          <w:szCs w:val="28"/>
        </w:rPr>
        <w:t xml:space="preserve"> </w:t>
      </w:r>
      <w:r w:rsidRPr="0025486E">
        <w:rPr>
          <w:sz w:val="28"/>
          <w:szCs w:val="28"/>
        </w:rPr>
        <w:t>: Академия, 2011. – 144</w:t>
      </w:r>
      <w:r w:rsidR="00E36146">
        <w:rPr>
          <w:sz w:val="28"/>
          <w:szCs w:val="28"/>
        </w:rPr>
        <w:t xml:space="preserve"> </w:t>
      </w:r>
      <w:r w:rsidRPr="0025486E">
        <w:rPr>
          <w:sz w:val="28"/>
          <w:szCs w:val="28"/>
        </w:rPr>
        <w:t>с.</w:t>
      </w:r>
    </w:p>
    <w:p w:rsidR="00871540" w:rsidRPr="0025486E" w:rsidRDefault="00871540" w:rsidP="001E52D4">
      <w:pPr>
        <w:pStyle w:val="a3"/>
        <w:numPr>
          <w:ilvl w:val="0"/>
          <w:numId w:val="26"/>
        </w:numPr>
        <w:tabs>
          <w:tab w:val="left" w:pos="1134"/>
        </w:tabs>
        <w:spacing w:after="0" w:line="240" w:lineRule="auto"/>
        <w:ind w:left="1021" w:hanging="454"/>
        <w:jc w:val="both"/>
        <w:rPr>
          <w:sz w:val="28"/>
          <w:szCs w:val="28"/>
        </w:rPr>
      </w:pPr>
      <w:r w:rsidRPr="0025486E">
        <w:rPr>
          <w:sz w:val="28"/>
          <w:szCs w:val="28"/>
        </w:rPr>
        <w:t>Мёдова</w:t>
      </w:r>
      <w:r w:rsidR="00E36146">
        <w:rPr>
          <w:sz w:val="28"/>
          <w:szCs w:val="28"/>
        </w:rPr>
        <w:t>,</w:t>
      </w:r>
      <w:r w:rsidRPr="0025486E">
        <w:rPr>
          <w:sz w:val="28"/>
          <w:szCs w:val="28"/>
        </w:rPr>
        <w:t xml:space="preserve"> Н.</w:t>
      </w:r>
      <w:r w:rsidR="00E36146">
        <w:rPr>
          <w:sz w:val="28"/>
          <w:szCs w:val="28"/>
        </w:rPr>
        <w:t xml:space="preserve"> </w:t>
      </w:r>
      <w:r w:rsidRPr="0025486E">
        <w:rPr>
          <w:sz w:val="28"/>
          <w:szCs w:val="28"/>
        </w:rPr>
        <w:t>А. Инклюзивное образование в схемах и таблицах</w:t>
      </w:r>
      <w:r w:rsidR="00E36146">
        <w:rPr>
          <w:sz w:val="28"/>
          <w:szCs w:val="28"/>
        </w:rPr>
        <w:t xml:space="preserve"> </w:t>
      </w:r>
      <w:r w:rsidRPr="0025486E">
        <w:rPr>
          <w:sz w:val="28"/>
          <w:szCs w:val="28"/>
        </w:rPr>
        <w:t xml:space="preserve">: методическое пособие / </w:t>
      </w:r>
      <w:r w:rsidR="00E36146" w:rsidRPr="0025486E">
        <w:rPr>
          <w:sz w:val="28"/>
          <w:szCs w:val="28"/>
        </w:rPr>
        <w:t>Н.</w:t>
      </w:r>
      <w:r w:rsidR="00E36146">
        <w:rPr>
          <w:sz w:val="28"/>
          <w:szCs w:val="28"/>
        </w:rPr>
        <w:t xml:space="preserve"> </w:t>
      </w:r>
      <w:r w:rsidR="00E36146" w:rsidRPr="0025486E">
        <w:rPr>
          <w:sz w:val="28"/>
          <w:szCs w:val="28"/>
        </w:rPr>
        <w:t xml:space="preserve">А. Мёдова </w:t>
      </w:r>
      <w:r w:rsidR="00E36146">
        <w:rPr>
          <w:sz w:val="28"/>
          <w:szCs w:val="28"/>
        </w:rPr>
        <w:t xml:space="preserve">; </w:t>
      </w:r>
      <w:r w:rsidRPr="0025486E">
        <w:rPr>
          <w:sz w:val="28"/>
          <w:szCs w:val="28"/>
        </w:rPr>
        <w:t>ТОУНБ им. А. С. Пушкина, Отдел организации обслуживания инвалидов по зрению; МБЛПУ ЗОТ «Центр медицинской профилактики»</w:t>
      </w:r>
      <w:r w:rsidR="00E36146">
        <w:rPr>
          <w:sz w:val="28"/>
          <w:szCs w:val="28"/>
        </w:rPr>
        <w:t xml:space="preserve"> </w:t>
      </w:r>
      <w:r w:rsidRPr="0025486E">
        <w:rPr>
          <w:sz w:val="28"/>
          <w:szCs w:val="28"/>
        </w:rPr>
        <w:t>; отв. за выпуск А. А. Коваленко. – Томск, 2012. – 24</w:t>
      </w:r>
      <w:r w:rsidR="00E36146">
        <w:rPr>
          <w:sz w:val="28"/>
          <w:szCs w:val="28"/>
        </w:rPr>
        <w:t> </w:t>
      </w:r>
      <w:r w:rsidRPr="0025486E">
        <w:rPr>
          <w:sz w:val="28"/>
          <w:szCs w:val="28"/>
        </w:rPr>
        <w:t>с.</w:t>
      </w:r>
      <w:r w:rsidR="00E36146">
        <w:rPr>
          <w:sz w:val="28"/>
          <w:szCs w:val="28"/>
        </w:rPr>
        <w:t> </w:t>
      </w:r>
      <w:r w:rsidRPr="0025486E">
        <w:rPr>
          <w:sz w:val="28"/>
          <w:szCs w:val="28"/>
        </w:rPr>
        <w:t>– (В помощь реабилитологу)</w:t>
      </w:r>
      <w:r w:rsidR="00E36146">
        <w:rPr>
          <w:sz w:val="28"/>
          <w:szCs w:val="28"/>
        </w:rPr>
        <w:t>.</w:t>
      </w:r>
    </w:p>
    <w:p w:rsidR="00871540" w:rsidRPr="0025486E" w:rsidRDefault="00871540" w:rsidP="001E52D4">
      <w:pPr>
        <w:pStyle w:val="a3"/>
        <w:numPr>
          <w:ilvl w:val="0"/>
          <w:numId w:val="26"/>
        </w:numPr>
        <w:spacing w:after="0" w:line="240" w:lineRule="auto"/>
        <w:ind w:left="1021" w:hanging="454"/>
        <w:jc w:val="both"/>
        <w:rPr>
          <w:sz w:val="28"/>
          <w:szCs w:val="28"/>
        </w:rPr>
      </w:pPr>
      <w:r w:rsidRPr="0025486E">
        <w:rPr>
          <w:sz w:val="28"/>
          <w:szCs w:val="28"/>
        </w:rPr>
        <w:t>Методические рекомендации «О внутренней системе оценки качества образования в общеобразовательных организациях Челябинской области» // Письмо Министерства образования и науки Челябинской области от 27.06.2016 № 5697 [Электронный ресурс]. – Режим доступа:</w:t>
      </w:r>
      <w:r w:rsidR="00E36146">
        <w:rPr>
          <w:sz w:val="28"/>
          <w:szCs w:val="28"/>
        </w:rPr>
        <w:t xml:space="preserve"> </w:t>
      </w:r>
      <w:hyperlink r:id="rId20" w:tgtFrame="_blank" w:history="1">
        <w:r w:rsidRPr="0025486E">
          <w:rPr>
            <w:sz w:val="28"/>
            <w:szCs w:val="28"/>
          </w:rPr>
          <w:t>http://www.minobr74.ru/</w:t>
        </w:r>
      </w:hyperlink>
      <w:hyperlink r:id="rId21" w:tgtFrame="_blank" w:history="1">
        <w:r w:rsidRPr="0025486E">
          <w:rPr>
            <w:sz w:val="28"/>
            <w:szCs w:val="28"/>
          </w:rPr>
          <w:t>LegalActs/Show/5872</w:t>
        </w:r>
      </w:hyperlink>
      <w:r w:rsidRPr="0025486E">
        <w:rPr>
          <w:sz w:val="28"/>
          <w:szCs w:val="28"/>
        </w:rPr>
        <w:t> (дата обращения: 07.08.2016)</w:t>
      </w:r>
      <w:r w:rsidR="00E36146">
        <w:rPr>
          <w:sz w:val="28"/>
          <w:szCs w:val="28"/>
        </w:rPr>
        <w:t>.</w:t>
      </w:r>
    </w:p>
    <w:p w:rsidR="00871540" w:rsidRPr="0025486E" w:rsidRDefault="00871540" w:rsidP="001E52D4">
      <w:pPr>
        <w:pStyle w:val="a3"/>
        <w:numPr>
          <w:ilvl w:val="0"/>
          <w:numId w:val="26"/>
        </w:numPr>
        <w:spacing w:after="0" w:line="240" w:lineRule="auto"/>
        <w:ind w:left="1021" w:hanging="454"/>
        <w:jc w:val="both"/>
        <w:rPr>
          <w:sz w:val="28"/>
          <w:szCs w:val="28"/>
        </w:rPr>
      </w:pPr>
      <w:r w:rsidRPr="0025486E">
        <w:rPr>
          <w:sz w:val="28"/>
          <w:szCs w:val="28"/>
        </w:rPr>
        <w:t>Методические рекомендации для руководителей образовательных организаций по реализации Федерального закона от 29.12.2012 № 273-ФЗ «Об образовании в Российской Федерации» / А.</w:t>
      </w:r>
      <w:r w:rsidR="00E36146">
        <w:rPr>
          <w:sz w:val="28"/>
          <w:szCs w:val="28"/>
        </w:rPr>
        <w:t xml:space="preserve"> </w:t>
      </w:r>
      <w:r w:rsidRPr="0025486E">
        <w:rPr>
          <w:sz w:val="28"/>
          <w:szCs w:val="28"/>
        </w:rPr>
        <w:t>В. Коптелов, М.</w:t>
      </w:r>
      <w:r w:rsidR="00E36146">
        <w:rPr>
          <w:sz w:val="28"/>
          <w:szCs w:val="28"/>
        </w:rPr>
        <w:t xml:space="preserve"> </w:t>
      </w:r>
      <w:r w:rsidRPr="0025486E">
        <w:rPr>
          <w:sz w:val="28"/>
          <w:szCs w:val="28"/>
        </w:rPr>
        <w:t>И. Солодкова и др. – Челябинск : ЧИППКРО, 2013. – 132 с.</w:t>
      </w:r>
    </w:p>
    <w:p w:rsidR="00871540" w:rsidRPr="0025486E" w:rsidRDefault="00871540" w:rsidP="001E52D4">
      <w:pPr>
        <w:pStyle w:val="a3"/>
        <w:numPr>
          <w:ilvl w:val="0"/>
          <w:numId w:val="26"/>
        </w:numPr>
        <w:tabs>
          <w:tab w:val="left" w:pos="1134"/>
        </w:tabs>
        <w:spacing w:after="0" w:line="240" w:lineRule="auto"/>
        <w:ind w:left="1021" w:hanging="454"/>
        <w:jc w:val="both"/>
        <w:rPr>
          <w:sz w:val="28"/>
          <w:szCs w:val="28"/>
        </w:rPr>
      </w:pPr>
      <w:r w:rsidRPr="00E36146">
        <w:rPr>
          <w:spacing w:val="-4"/>
          <w:sz w:val="28"/>
          <w:szCs w:val="28"/>
        </w:rPr>
        <w:t>Михальченко</w:t>
      </w:r>
      <w:r w:rsidR="00E36146" w:rsidRPr="00E36146">
        <w:rPr>
          <w:spacing w:val="-4"/>
          <w:sz w:val="28"/>
          <w:szCs w:val="28"/>
        </w:rPr>
        <w:t>,</w:t>
      </w:r>
      <w:r w:rsidRPr="00E36146">
        <w:rPr>
          <w:spacing w:val="-4"/>
          <w:sz w:val="28"/>
          <w:szCs w:val="28"/>
        </w:rPr>
        <w:t xml:space="preserve"> К. А. Инклюзивное образование – проблемы и пути решения /</w:t>
      </w:r>
      <w:r w:rsidR="00E36146">
        <w:rPr>
          <w:sz w:val="28"/>
          <w:szCs w:val="28"/>
        </w:rPr>
        <w:t xml:space="preserve"> К. </w:t>
      </w:r>
      <w:r w:rsidRPr="0025486E">
        <w:rPr>
          <w:sz w:val="28"/>
          <w:szCs w:val="28"/>
        </w:rPr>
        <w:t>А. Михальченко // Теория и практика образования в современном мире</w:t>
      </w:r>
      <w:r w:rsidR="00E36146">
        <w:rPr>
          <w:sz w:val="28"/>
          <w:szCs w:val="28"/>
        </w:rPr>
        <w:t> </w:t>
      </w:r>
      <w:r w:rsidRPr="0025486E">
        <w:rPr>
          <w:sz w:val="28"/>
          <w:szCs w:val="28"/>
        </w:rPr>
        <w:t>: материалы междунар. заоч. науч. конф. (г</w:t>
      </w:r>
      <w:r w:rsidR="00E36146">
        <w:rPr>
          <w:sz w:val="28"/>
          <w:szCs w:val="28"/>
        </w:rPr>
        <w:t>. Санкт-Петербург, февраль 2012 </w:t>
      </w:r>
      <w:r w:rsidRPr="0025486E">
        <w:rPr>
          <w:sz w:val="28"/>
          <w:szCs w:val="28"/>
        </w:rPr>
        <w:t xml:space="preserve">г.). </w:t>
      </w:r>
      <w:r w:rsidR="008A4924" w:rsidRPr="0025486E">
        <w:rPr>
          <w:sz w:val="28"/>
          <w:szCs w:val="28"/>
        </w:rPr>
        <w:t>–</w:t>
      </w:r>
      <w:r w:rsidRPr="0025486E">
        <w:rPr>
          <w:sz w:val="28"/>
          <w:szCs w:val="28"/>
        </w:rPr>
        <w:t xml:space="preserve"> СПб.</w:t>
      </w:r>
      <w:r w:rsidR="008A4924" w:rsidRPr="0025486E">
        <w:rPr>
          <w:sz w:val="28"/>
          <w:szCs w:val="28"/>
        </w:rPr>
        <w:t xml:space="preserve"> </w:t>
      </w:r>
      <w:r w:rsidRPr="0025486E">
        <w:rPr>
          <w:sz w:val="28"/>
          <w:szCs w:val="28"/>
        </w:rPr>
        <w:t>: Реноме, 2012.</w:t>
      </w:r>
    </w:p>
    <w:p w:rsidR="00871540" w:rsidRPr="0025486E" w:rsidRDefault="00871540" w:rsidP="001E52D4">
      <w:pPr>
        <w:pStyle w:val="a3"/>
        <w:numPr>
          <w:ilvl w:val="0"/>
          <w:numId w:val="26"/>
        </w:numPr>
        <w:tabs>
          <w:tab w:val="left" w:pos="851"/>
          <w:tab w:val="left" w:pos="993"/>
          <w:tab w:val="left" w:pos="1134"/>
        </w:tabs>
        <w:spacing w:after="0" w:line="240" w:lineRule="auto"/>
        <w:ind w:left="1021" w:hanging="454"/>
        <w:jc w:val="both"/>
        <w:rPr>
          <w:rFonts w:eastAsia="Times New Roman"/>
          <w:sz w:val="28"/>
          <w:szCs w:val="28"/>
          <w:lang w:eastAsia="ru-RU"/>
        </w:rPr>
      </w:pPr>
      <w:r w:rsidRPr="0025486E">
        <w:rPr>
          <w:sz w:val="28"/>
          <w:szCs w:val="28"/>
        </w:rPr>
        <w:t>Научно-методическое сопровождение муниципальных моделей образовательного технопарка «ТЕМП»</w:t>
      </w:r>
      <w:r w:rsidR="00E36146">
        <w:rPr>
          <w:sz w:val="28"/>
          <w:szCs w:val="28"/>
        </w:rPr>
        <w:t xml:space="preserve"> </w:t>
      </w:r>
      <w:r w:rsidRPr="0025486E">
        <w:rPr>
          <w:sz w:val="28"/>
          <w:szCs w:val="28"/>
        </w:rPr>
        <w:t>: сборник эффективного управленческого и педагогического опыта научно-прикладных проектов . В 3 ч. Ч. 1 / под ред. М.</w:t>
      </w:r>
      <w:r w:rsidR="00E36146">
        <w:rPr>
          <w:sz w:val="28"/>
          <w:szCs w:val="28"/>
        </w:rPr>
        <w:t> </w:t>
      </w:r>
      <w:r w:rsidRPr="0025486E">
        <w:rPr>
          <w:sz w:val="28"/>
          <w:szCs w:val="28"/>
        </w:rPr>
        <w:t xml:space="preserve">И. Солодковой, Н. В. Каменковой. – </w:t>
      </w:r>
      <w:r w:rsidR="00E36146">
        <w:rPr>
          <w:sz w:val="28"/>
          <w:szCs w:val="28"/>
        </w:rPr>
        <w:t>Челябинск : ЧИППКРО, 2017. – 96 </w:t>
      </w:r>
      <w:r w:rsidRPr="0025486E">
        <w:rPr>
          <w:sz w:val="28"/>
          <w:szCs w:val="28"/>
        </w:rPr>
        <w:t>с.</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Научно-методическое сопровождение муниципальных моделей образовательного технопарка «ТЕМП»</w:t>
      </w:r>
      <w:r w:rsidR="00E36146">
        <w:rPr>
          <w:sz w:val="28"/>
          <w:szCs w:val="28"/>
        </w:rPr>
        <w:t xml:space="preserve"> </w:t>
      </w:r>
      <w:r w:rsidRPr="0025486E">
        <w:rPr>
          <w:sz w:val="28"/>
          <w:szCs w:val="28"/>
        </w:rPr>
        <w:t>: сборник эффективного управленческого и педагогического</w:t>
      </w:r>
      <w:r w:rsidR="00B93810">
        <w:rPr>
          <w:sz w:val="28"/>
          <w:szCs w:val="28"/>
        </w:rPr>
        <w:t xml:space="preserve"> </w:t>
      </w:r>
      <w:r w:rsidRPr="0025486E">
        <w:rPr>
          <w:sz w:val="28"/>
          <w:szCs w:val="28"/>
        </w:rPr>
        <w:t>опыта научно-прикладных проектов . В 3 ч. Ч. 2 / под ред. М.</w:t>
      </w:r>
      <w:r w:rsidR="00E36146">
        <w:rPr>
          <w:sz w:val="28"/>
          <w:szCs w:val="28"/>
        </w:rPr>
        <w:t> </w:t>
      </w:r>
      <w:r w:rsidRPr="0025486E">
        <w:rPr>
          <w:sz w:val="28"/>
          <w:szCs w:val="28"/>
        </w:rPr>
        <w:t>И. Солодковой, Н. В. Каменковой. – Ч</w:t>
      </w:r>
      <w:r w:rsidR="00E36146">
        <w:rPr>
          <w:sz w:val="28"/>
          <w:szCs w:val="28"/>
        </w:rPr>
        <w:t>елябинск : ЧИППКРО, 2017. – 160 </w:t>
      </w:r>
      <w:r w:rsidRPr="0025486E">
        <w:rPr>
          <w:sz w:val="28"/>
          <w:szCs w:val="28"/>
        </w:rPr>
        <w:t>с.</w:t>
      </w:r>
    </w:p>
    <w:p w:rsidR="00871540" w:rsidRPr="0025486E" w:rsidRDefault="00871540" w:rsidP="001E52D4">
      <w:pPr>
        <w:pStyle w:val="a3"/>
        <w:numPr>
          <w:ilvl w:val="0"/>
          <w:numId w:val="26"/>
        </w:numPr>
        <w:tabs>
          <w:tab w:val="left" w:pos="851"/>
          <w:tab w:val="left" w:pos="993"/>
          <w:tab w:val="left" w:pos="1134"/>
        </w:tabs>
        <w:spacing w:after="0" w:line="240" w:lineRule="auto"/>
        <w:ind w:left="1021" w:hanging="454"/>
        <w:jc w:val="both"/>
        <w:rPr>
          <w:sz w:val="28"/>
          <w:szCs w:val="28"/>
        </w:rPr>
      </w:pPr>
      <w:r w:rsidRPr="0025486E">
        <w:rPr>
          <w:sz w:val="28"/>
          <w:szCs w:val="28"/>
        </w:rPr>
        <w:t>Научно-методическое сопровождение муниципальных моделей образовательного технопарка «ТЕМП»</w:t>
      </w:r>
      <w:r w:rsidR="00E36146">
        <w:rPr>
          <w:sz w:val="28"/>
          <w:szCs w:val="28"/>
        </w:rPr>
        <w:t xml:space="preserve"> </w:t>
      </w:r>
      <w:r w:rsidRPr="0025486E">
        <w:rPr>
          <w:sz w:val="28"/>
          <w:szCs w:val="28"/>
        </w:rPr>
        <w:t xml:space="preserve">: сборник эффективного управленческого и педагогического опыта научно-прикладных проектов . В 3 ч. Ч. 3 / под ред. </w:t>
      </w:r>
      <w:r w:rsidRPr="00E36146">
        <w:rPr>
          <w:spacing w:val="-6"/>
          <w:sz w:val="28"/>
          <w:szCs w:val="28"/>
        </w:rPr>
        <w:t>М.</w:t>
      </w:r>
      <w:r w:rsidR="00E36146" w:rsidRPr="00E36146">
        <w:rPr>
          <w:spacing w:val="-6"/>
          <w:sz w:val="28"/>
          <w:szCs w:val="28"/>
        </w:rPr>
        <w:t> </w:t>
      </w:r>
      <w:r w:rsidRPr="00E36146">
        <w:rPr>
          <w:spacing w:val="-6"/>
          <w:sz w:val="28"/>
          <w:szCs w:val="28"/>
        </w:rPr>
        <w:t>И. Солодковой, Н. В. Каменковой. – Челябинск : ЧИППКРО, 2017.</w:t>
      </w:r>
      <w:r w:rsidR="00E36146" w:rsidRPr="00E36146">
        <w:rPr>
          <w:spacing w:val="-6"/>
          <w:sz w:val="28"/>
          <w:szCs w:val="28"/>
        </w:rPr>
        <w:t xml:space="preserve"> – 80 </w:t>
      </w:r>
      <w:r w:rsidRPr="00E36146">
        <w:rPr>
          <w:spacing w:val="-6"/>
          <w:sz w:val="28"/>
          <w:szCs w:val="28"/>
        </w:rPr>
        <w:t>с.</w:t>
      </w:r>
    </w:p>
    <w:p w:rsidR="00871540" w:rsidRPr="0025486E" w:rsidRDefault="00871540" w:rsidP="001E52D4">
      <w:pPr>
        <w:pStyle w:val="a3"/>
        <w:numPr>
          <w:ilvl w:val="0"/>
          <w:numId w:val="26"/>
        </w:numPr>
        <w:spacing w:after="0" w:line="240" w:lineRule="auto"/>
        <w:ind w:left="1021" w:hanging="454"/>
        <w:jc w:val="both"/>
        <w:rPr>
          <w:sz w:val="28"/>
          <w:szCs w:val="28"/>
        </w:rPr>
      </w:pPr>
      <w:r w:rsidRPr="0025486E">
        <w:rPr>
          <w:bCs/>
          <w:sz w:val="28"/>
          <w:szCs w:val="28"/>
        </w:rPr>
        <w:t>Никитин</w:t>
      </w:r>
      <w:r w:rsidR="00E36146">
        <w:rPr>
          <w:bCs/>
          <w:sz w:val="28"/>
          <w:szCs w:val="28"/>
        </w:rPr>
        <w:t>,</w:t>
      </w:r>
      <w:r w:rsidRPr="0025486E">
        <w:rPr>
          <w:bCs/>
          <w:sz w:val="28"/>
          <w:szCs w:val="28"/>
        </w:rPr>
        <w:t xml:space="preserve"> Э.</w:t>
      </w:r>
      <w:r w:rsidR="00E36146">
        <w:rPr>
          <w:bCs/>
          <w:sz w:val="28"/>
          <w:szCs w:val="28"/>
        </w:rPr>
        <w:t xml:space="preserve"> </w:t>
      </w:r>
      <w:r w:rsidRPr="0025486E">
        <w:rPr>
          <w:bCs/>
          <w:sz w:val="28"/>
          <w:szCs w:val="28"/>
        </w:rPr>
        <w:t xml:space="preserve">М. </w:t>
      </w:r>
      <w:r w:rsidRPr="0025486E">
        <w:rPr>
          <w:sz w:val="28"/>
          <w:szCs w:val="28"/>
        </w:rPr>
        <w:t xml:space="preserve">Правовое регулирование системы дополнительного профессионального педагогического образования в Федеральном Законе </w:t>
      </w:r>
      <w:r w:rsidR="00E36146">
        <w:rPr>
          <w:sz w:val="28"/>
          <w:szCs w:val="28"/>
        </w:rPr>
        <w:t>«</w:t>
      </w:r>
      <w:r w:rsidRPr="0025486E">
        <w:rPr>
          <w:sz w:val="28"/>
          <w:szCs w:val="28"/>
        </w:rPr>
        <w:t>Об образовании в Российской Федерации</w:t>
      </w:r>
      <w:r w:rsidR="00E36146">
        <w:rPr>
          <w:sz w:val="28"/>
          <w:szCs w:val="28"/>
        </w:rPr>
        <w:t>»</w:t>
      </w:r>
      <w:r w:rsidRPr="0025486E">
        <w:rPr>
          <w:sz w:val="28"/>
          <w:szCs w:val="28"/>
        </w:rPr>
        <w:t xml:space="preserve"> / Э. М. Никитин // Методист. </w:t>
      </w:r>
      <w:r w:rsidR="008A4924" w:rsidRPr="0025486E">
        <w:rPr>
          <w:sz w:val="28"/>
          <w:szCs w:val="28"/>
        </w:rPr>
        <w:t>–</w:t>
      </w:r>
      <w:r w:rsidRPr="0025486E">
        <w:rPr>
          <w:sz w:val="28"/>
          <w:szCs w:val="28"/>
        </w:rPr>
        <w:t xml:space="preserve"> 2013.</w:t>
      </w:r>
      <w:r w:rsidR="008A4924" w:rsidRPr="0025486E">
        <w:rPr>
          <w:sz w:val="28"/>
          <w:szCs w:val="28"/>
        </w:rPr>
        <w:t xml:space="preserve"> – </w:t>
      </w:r>
      <w:r w:rsidRPr="0025486E">
        <w:rPr>
          <w:sz w:val="28"/>
          <w:szCs w:val="28"/>
        </w:rPr>
        <w:t>№</w:t>
      </w:r>
      <w:r w:rsidR="00E36146">
        <w:rPr>
          <w:sz w:val="28"/>
          <w:szCs w:val="28"/>
        </w:rPr>
        <w:t> </w:t>
      </w:r>
      <w:r w:rsidRPr="0025486E">
        <w:rPr>
          <w:sz w:val="28"/>
          <w:szCs w:val="28"/>
        </w:rPr>
        <w:t xml:space="preserve">5. </w:t>
      </w:r>
      <w:r w:rsidR="008A4924" w:rsidRPr="0025486E">
        <w:rPr>
          <w:sz w:val="28"/>
          <w:szCs w:val="28"/>
        </w:rPr>
        <w:t>–</w:t>
      </w:r>
      <w:r w:rsidRPr="0025486E">
        <w:rPr>
          <w:sz w:val="28"/>
          <w:szCs w:val="28"/>
        </w:rPr>
        <w:t xml:space="preserve"> С.</w:t>
      </w:r>
      <w:r w:rsidR="00E36146">
        <w:rPr>
          <w:sz w:val="28"/>
          <w:szCs w:val="28"/>
        </w:rPr>
        <w:t xml:space="preserve"> </w:t>
      </w:r>
      <w:r w:rsidRPr="0025486E">
        <w:rPr>
          <w:sz w:val="28"/>
          <w:szCs w:val="28"/>
        </w:rPr>
        <w:t>2</w:t>
      </w:r>
      <w:r w:rsidR="008A4924" w:rsidRPr="0025486E">
        <w:rPr>
          <w:sz w:val="28"/>
          <w:szCs w:val="28"/>
        </w:rPr>
        <w:t>–</w:t>
      </w:r>
      <w:r w:rsidRPr="0025486E">
        <w:rPr>
          <w:sz w:val="28"/>
          <w:szCs w:val="28"/>
        </w:rPr>
        <w:t>6.</w:t>
      </w:r>
    </w:p>
    <w:p w:rsidR="00871540" w:rsidRPr="0025486E" w:rsidRDefault="00871540" w:rsidP="001E52D4">
      <w:pPr>
        <w:pStyle w:val="a3"/>
        <w:numPr>
          <w:ilvl w:val="0"/>
          <w:numId w:val="26"/>
        </w:numPr>
        <w:autoSpaceDE w:val="0"/>
        <w:autoSpaceDN w:val="0"/>
        <w:adjustRightInd w:val="0"/>
        <w:spacing w:after="0" w:line="240" w:lineRule="auto"/>
        <w:ind w:left="1021" w:hanging="454"/>
        <w:jc w:val="both"/>
        <w:rPr>
          <w:sz w:val="28"/>
          <w:szCs w:val="28"/>
        </w:rPr>
      </w:pPr>
      <w:r w:rsidRPr="0025486E">
        <w:rPr>
          <w:bCs/>
          <w:sz w:val="28"/>
          <w:szCs w:val="28"/>
        </w:rPr>
        <w:t>Новиков</w:t>
      </w:r>
      <w:r w:rsidR="00E36146">
        <w:rPr>
          <w:bCs/>
          <w:sz w:val="28"/>
          <w:szCs w:val="28"/>
        </w:rPr>
        <w:t>,</w:t>
      </w:r>
      <w:r w:rsidRPr="0025486E">
        <w:rPr>
          <w:bCs/>
          <w:sz w:val="28"/>
          <w:szCs w:val="28"/>
        </w:rPr>
        <w:t xml:space="preserve"> Д.</w:t>
      </w:r>
      <w:r w:rsidR="00E36146">
        <w:rPr>
          <w:bCs/>
          <w:sz w:val="28"/>
          <w:szCs w:val="28"/>
        </w:rPr>
        <w:t xml:space="preserve"> </w:t>
      </w:r>
      <w:r w:rsidRPr="0025486E">
        <w:rPr>
          <w:bCs/>
          <w:sz w:val="28"/>
          <w:szCs w:val="28"/>
        </w:rPr>
        <w:t xml:space="preserve">А. </w:t>
      </w:r>
      <w:r w:rsidRPr="0025486E">
        <w:rPr>
          <w:sz w:val="28"/>
          <w:szCs w:val="28"/>
        </w:rPr>
        <w:t>Теория управления образовательными системами</w:t>
      </w:r>
      <w:r w:rsidR="00E36146">
        <w:rPr>
          <w:sz w:val="28"/>
          <w:szCs w:val="28"/>
        </w:rPr>
        <w:t xml:space="preserve"> </w:t>
      </w:r>
      <w:r w:rsidRPr="0025486E">
        <w:rPr>
          <w:sz w:val="28"/>
          <w:szCs w:val="28"/>
        </w:rPr>
        <w:t>: учебно</w:t>
      </w:r>
      <w:r w:rsidR="008A4924" w:rsidRPr="0025486E">
        <w:rPr>
          <w:sz w:val="28"/>
          <w:szCs w:val="28"/>
        </w:rPr>
        <w:t>-</w:t>
      </w:r>
      <w:r w:rsidRPr="0025486E">
        <w:rPr>
          <w:sz w:val="28"/>
          <w:szCs w:val="28"/>
        </w:rPr>
        <w:t>методическое пособие / Д. А. Новиков. – М.</w:t>
      </w:r>
      <w:r w:rsidR="008A4924" w:rsidRPr="0025486E">
        <w:rPr>
          <w:sz w:val="28"/>
          <w:szCs w:val="28"/>
        </w:rPr>
        <w:t xml:space="preserve"> </w:t>
      </w:r>
      <w:r w:rsidR="00E36146">
        <w:rPr>
          <w:sz w:val="28"/>
          <w:szCs w:val="28"/>
        </w:rPr>
        <w:t>: Народное образование, 2009. </w:t>
      </w:r>
      <w:r w:rsidRPr="0025486E">
        <w:rPr>
          <w:sz w:val="28"/>
          <w:szCs w:val="28"/>
        </w:rPr>
        <w:t>– 452</w:t>
      </w:r>
      <w:r w:rsidR="00E36146">
        <w:rPr>
          <w:sz w:val="28"/>
          <w:szCs w:val="28"/>
        </w:rPr>
        <w:t xml:space="preserve"> </w:t>
      </w:r>
      <w:r w:rsidRPr="0025486E">
        <w:rPr>
          <w:sz w:val="28"/>
          <w:szCs w:val="28"/>
        </w:rPr>
        <w:t>с.</w:t>
      </w:r>
    </w:p>
    <w:p w:rsidR="00871540" w:rsidRPr="0025486E" w:rsidRDefault="00871540" w:rsidP="001E52D4">
      <w:pPr>
        <w:pStyle w:val="a3"/>
        <w:numPr>
          <w:ilvl w:val="0"/>
          <w:numId w:val="26"/>
        </w:numPr>
        <w:tabs>
          <w:tab w:val="left" w:pos="1134"/>
        </w:tabs>
        <w:spacing w:after="0" w:line="240" w:lineRule="auto"/>
        <w:ind w:left="1021" w:hanging="454"/>
        <w:jc w:val="both"/>
        <w:rPr>
          <w:sz w:val="28"/>
          <w:szCs w:val="28"/>
        </w:rPr>
      </w:pPr>
      <w:r w:rsidRPr="0025486E">
        <w:rPr>
          <w:sz w:val="28"/>
          <w:szCs w:val="28"/>
        </w:rPr>
        <w:t>Ноговицина</w:t>
      </w:r>
      <w:r w:rsidR="00E36146">
        <w:rPr>
          <w:sz w:val="28"/>
          <w:szCs w:val="28"/>
        </w:rPr>
        <w:t>,</w:t>
      </w:r>
      <w:r w:rsidRPr="0025486E">
        <w:rPr>
          <w:sz w:val="28"/>
          <w:szCs w:val="28"/>
        </w:rPr>
        <w:t xml:space="preserve"> Л.</w:t>
      </w:r>
      <w:r w:rsidR="00E36146">
        <w:rPr>
          <w:sz w:val="28"/>
          <w:szCs w:val="28"/>
        </w:rPr>
        <w:t xml:space="preserve"> </w:t>
      </w:r>
      <w:r w:rsidRPr="0025486E">
        <w:rPr>
          <w:sz w:val="28"/>
          <w:szCs w:val="28"/>
        </w:rPr>
        <w:t>П. Дифференциация и индивидуализация обучения как форма педагогической помощи детям с особыми образовательными потребностями. Как организовать обучение детей с ЗПР в условиях общеобразовательной школы</w:t>
      </w:r>
      <w:r w:rsidR="008A4924" w:rsidRPr="0025486E">
        <w:rPr>
          <w:sz w:val="28"/>
          <w:szCs w:val="28"/>
        </w:rPr>
        <w:t xml:space="preserve"> </w:t>
      </w:r>
      <w:r w:rsidRPr="0025486E">
        <w:rPr>
          <w:sz w:val="28"/>
          <w:szCs w:val="28"/>
        </w:rPr>
        <w:t>/ Л.</w:t>
      </w:r>
      <w:r w:rsidR="00E36146">
        <w:rPr>
          <w:sz w:val="28"/>
          <w:szCs w:val="28"/>
        </w:rPr>
        <w:t xml:space="preserve"> </w:t>
      </w:r>
      <w:r w:rsidRPr="0025486E">
        <w:rPr>
          <w:sz w:val="28"/>
          <w:szCs w:val="28"/>
        </w:rPr>
        <w:t>П. Ноговицина</w:t>
      </w:r>
      <w:r w:rsidR="008A4924" w:rsidRPr="0025486E">
        <w:rPr>
          <w:sz w:val="28"/>
          <w:szCs w:val="28"/>
        </w:rPr>
        <w:t xml:space="preserve"> </w:t>
      </w:r>
      <w:r w:rsidRPr="0025486E">
        <w:rPr>
          <w:sz w:val="28"/>
          <w:szCs w:val="28"/>
        </w:rPr>
        <w:t xml:space="preserve">// Инновационные проекты и программы в образовании. – 2010. </w:t>
      </w:r>
      <w:r w:rsidR="008A4924" w:rsidRPr="0025486E">
        <w:rPr>
          <w:sz w:val="28"/>
          <w:szCs w:val="28"/>
        </w:rPr>
        <w:t>–</w:t>
      </w:r>
      <w:r w:rsidRPr="0025486E">
        <w:rPr>
          <w:sz w:val="28"/>
          <w:szCs w:val="28"/>
        </w:rPr>
        <w:t xml:space="preserve"> №</w:t>
      </w:r>
      <w:r w:rsidR="00E36146">
        <w:rPr>
          <w:sz w:val="28"/>
          <w:szCs w:val="28"/>
        </w:rPr>
        <w:t xml:space="preserve"> </w:t>
      </w:r>
      <w:r w:rsidRPr="0025486E">
        <w:rPr>
          <w:sz w:val="28"/>
          <w:szCs w:val="28"/>
        </w:rPr>
        <w:t>5. – С.</w:t>
      </w:r>
      <w:r w:rsidR="00E36146">
        <w:rPr>
          <w:sz w:val="28"/>
          <w:szCs w:val="28"/>
        </w:rPr>
        <w:t xml:space="preserve"> </w:t>
      </w:r>
      <w:r w:rsidRPr="0025486E">
        <w:rPr>
          <w:sz w:val="28"/>
          <w:szCs w:val="28"/>
        </w:rPr>
        <w:t>75</w:t>
      </w:r>
      <w:r w:rsidR="008A4924" w:rsidRPr="0025486E">
        <w:rPr>
          <w:sz w:val="28"/>
          <w:szCs w:val="28"/>
        </w:rPr>
        <w:t>–</w:t>
      </w:r>
      <w:r w:rsidRPr="0025486E">
        <w:rPr>
          <w:sz w:val="28"/>
          <w:szCs w:val="28"/>
        </w:rPr>
        <w:t>79.</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О дополнительном образовании детей в нормативных документах и методических рекомендациях федерального и регионального уровней: вопросы и ответы : методические рекомендации / авторы-составители: Ю. В. Ребикова, А.</w:t>
      </w:r>
      <w:r w:rsidR="00E36146">
        <w:rPr>
          <w:sz w:val="28"/>
          <w:szCs w:val="28"/>
        </w:rPr>
        <w:t> </w:t>
      </w:r>
      <w:r w:rsidRPr="0025486E">
        <w:rPr>
          <w:sz w:val="28"/>
          <w:szCs w:val="28"/>
        </w:rPr>
        <w:t>В. Щербаков / под ред. А. В. Кисляков</w:t>
      </w:r>
      <w:r w:rsidR="00E36146">
        <w:rPr>
          <w:sz w:val="28"/>
          <w:szCs w:val="28"/>
        </w:rPr>
        <w:t>а. – Челябинск : ЧИППКРО, 2016. </w:t>
      </w:r>
      <w:r w:rsidRPr="0025486E">
        <w:rPr>
          <w:sz w:val="28"/>
          <w:szCs w:val="28"/>
        </w:rPr>
        <w:t>– 112</w:t>
      </w:r>
      <w:r w:rsidR="008A4924" w:rsidRPr="0025486E">
        <w:rPr>
          <w:sz w:val="28"/>
          <w:szCs w:val="28"/>
        </w:rPr>
        <w:t xml:space="preserve"> с</w:t>
      </w:r>
      <w:r w:rsidRPr="0025486E">
        <w:rPr>
          <w:sz w:val="28"/>
          <w:szCs w:val="28"/>
        </w:rPr>
        <w:t>.</w:t>
      </w:r>
    </w:p>
    <w:p w:rsidR="00871540" w:rsidRPr="009A6BE7" w:rsidRDefault="00871540" w:rsidP="001E52D4">
      <w:pPr>
        <w:pStyle w:val="a3"/>
        <w:numPr>
          <w:ilvl w:val="0"/>
          <w:numId w:val="26"/>
        </w:numPr>
        <w:tabs>
          <w:tab w:val="left" w:pos="993"/>
          <w:tab w:val="left" w:pos="1134"/>
        </w:tabs>
        <w:spacing w:after="0" w:line="240" w:lineRule="auto"/>
        <w:ind w:left="1021" w:hanging="454"/>
        <w:jc w:val="both"/>
        <w:rPr>
          <w:spacing w:val="2"/>
          <w:sz w:val="28"/>
          <w:szCs w:val="28"/>
        </w:rPr>
      </w:pPr>
      <w:r w:rsidRPr="009A6BE7">
        <w:rPr>
          <w:spacing w:val="2"/>
          <w:sz w:val="28"/>
          <w:szCs w:val="28"/>
        </w:rPr>
        <w:t>Обновление содержания и технологий до</w:t>
      </w:r>
      <w:r w:rsidR="009A6BE7">
        <w:rPr>
          <w:spacing w:val="2"/>
          <w:sz w:val="28"/>
          <w:szCs w:val="28"/>
        </w:rPr>
        <w:t>полнительного образования детей </w:t>
      </w:r>
      <w:r w:rsidRPr="009A6BE7">
        <w:rPr>
          <w:spacing w:val="2"/>
          <w:sz w:val="28"/>
          <w:szCs w:val="28"/>
        </w:rPr>
        <w:t xml:space="preserve">: сборник материалов эффективного управленческого и педагогического опыта образовательных организаций, реализующих научно-прикладные проекты. В 2 ч. Ч. 1. </w:t>
      </w:r>
      <w:r w:rsidRPr="009A6BE7">
        <w:rPr>
          <w:noProof/>
          <w:spacing w:val="2"/>
          <w:sz w:val="28"/>
          <w:szCs w:val="28"/>
        </w:rPr>
        <w:t xml:space="preserve">Формирование единых подходов к оценке </w:t>
      </w:r>
      <w:r w:rsidRPr="009A6BE7">
        <w:rPr>
          <w:noProof/>
          <w:sz w:val="28"/>
          <w:szCs w:val="28"/>
        </w:rPr>
        <w:t xml:space="preserve">дополнительных общеобразовательных программ на региональном уровне </w:t>
      </w:r>
      <w:r w:rsidRPr="009A6BE7">
        <w:rPr>
          <w:sz w:val="28"/>
          <w:szCs w:val="28"/>
        </w:rPr>
        <w:t>/</w:t>
      </w:r>
      <w:r w:rsidRPr="009A6BE7">
        <w:rPr>
          <w:spacing w:val="2"/>
          <w:sz w:val="28"/>
          <w:szCs w:val="28"/>
        </w:rPr>
        <w:t xml:space="preserve"> под ред. Н. В. Каменковой, А. В. Кислякова. – Челябинск : ЧИППКРО, 2017. – 88 с.</w:t>
      </w:r>
    </w:p>
    <w:p w:rsidR="00871540" w:rsidRPr="0025486E" w:rsidRDefault="00871540" w:rsidP="001E52D4">
      <w:pPr>
        <w:pStyle w:val="a3"/>
        <w:numPr>
          <w:ilvl w:val="0"/>
          <w:numId w:val="26"/>
        </w:numPr>
        <w:tabs>
          <w:tab w:val="left" w:pos="993"/>
          <w:tab w:val="left" w:pos="1134"/>
        </w:tabs>
        <w:spacing w:after="0" w:line="240" w:lineRule="auto"/>
        <w:ind w:left="1021" w:hanging="454"/>
        <w:jc w:val="both"/>
        <w:rPr>
          <w:sz w:val="28"/>
          <w:szCs w:val="28"/>
        </w:rPr>
      </w:pPr>
      <w:r w:rsidRPr="0025486E">
        <w:rPr>
          <w:noProof/>
          <w:sz w:val="28"/>
          <w:szCs w:val="28"/>
        </w:rPr>
        <w:t>Обновление содержания и технологий дополнительного образования детей</w:t>
      </w:r>
      <w:r w:rsidR="00E36146">
        <w:rPr>
          <w:noProof/>
          <w:sz w:val="28"/>
          <w:szCs w:val="28"/>
        </w:rPr>
        <w:t> </w:t>
      </w:r>
      <w:r w:rsidRPr="0025486E">
        <w:rPr>
          <w:sz w:val="28"/>
          <w:szCs w:val="28"/>
        </w:rPr>
        <w:t>: сборник материалов эффективного управленческого и педагогического опыта образовательных организаций, реализующих научно-прикладные проекты. В 2 ч. Ч. 2. Лучшие практики образовательных организаций по обновлению содержания и технологий дополнительного образования детей / под ред. Н.</w:t>
      </w:r>
      <w:r w:rsidR="00E36146">
        <w:rPr>
          <w:sz w:val="28"/>
          <w:szCs w:val="28"/>
        </w:rPr>
        <w:t xml:space="preserve"> </w:t>
      </w:r>
      <w:r w:rsidRPr="0025486E">
        <w:rPr>
          <w:sz w:val="28"/>
          <w:szCs w:val="28"/>
        </w:rPr>
        <w:t>В. Каменковой, А. В. Кислякова. – Челябинск : ЧИППКРО, 2017. – 68 с.</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Образовательный технопарк «ТЕМП»: концепция и модели воплощения / под ред. В. Н.</w:t>
      </w:r>
      <w:r w:rsidR="00CC18C6" w:rsidRPr="0025486E">
        <w:rPr>
          <w:sz w:val="28"/>
          <w:szCs w:val="28"/>
        </w:rPr>
        <w:t xml:space="preserve"> Кеспикова. – Челябинск : ЧИППК</w:t>
      </w:r>
      <w:r w:rsidRPr="0025486E">
        <w:rPr>
          <w:sz w:val="28"/>
          <w:szCs w:val="28"/>
        </w:rPr>
        <w:t>РО, 2016. – 104 с.</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Опыт и перспективы использования моделей государственно-общест</w:t>
      </w:r>
      <w:r w:rsidR="00E36146">
        <w:rPr>
          <w:sz w:val="28"/>
          <w:szCs w:val="28"/>
        </w:rPr>
        <w:softHyphen/>
      </w:r>
      <w:r w:rsidRPr="0025486E">
        <w:rPr>
          <w:sz w:val="28"/>
          <w:szCs w:val="28"/>
        </w:rPr>
        <w:t>венного управления качеством общего образования в условиях введения профессиональных стандартов : материалы межрегиональной научно-практической конференции / Челябинск, 19</w:t>
      </w:r>
      <w:r w:rsidR="00E36146">
        <w:rPr>
          <w:sz w:val="28"/>
          <w:szCs w:val="28"/>
        </w:rPr>
        <w:t>–21 ноября 2015 г. / под ред. М. </w:t>
      </w:r>
      <w:r w:rsidRPr="0025486E">
        <w:rPr>
          <w:sz w:val="28"/>
          <w:szCs w:val="28"/>
        </w:rPr>
        <w:t>И. Солодковой. – Челябинск : ЧИ</w:t>
      </w:r>
      <w:r w:rsidR="008A4924" w:rsidRPr="0025486E">
        <w:rPr>
          <w:sz w:val="28"/>
          <w:szCs w:val="28"/>
        </w:rPr>
        <w:t>ППКРО,</w:t>
      </w:r>
      <w:r w:rsidRPr="0025486E">
        <w:rPr>
          <w:sz w:val="28"/>
          <w:szCs w:val="28"/>
        </w:rPr>
        <w:t xml:space="preserve"> 2015. </w:t>
      </w:r>
      <w:r w:rsidR="008A4924" w:rsidRPr="0025486E">
        <w:rPr>
          <w:sz w:val="28"/>
          <w:szCs w:val="28"/>
        </w:rPr>
        <w:t>–</w:t>
      </w:r>
      <w:r w:rsidRPr="0025486E">
        <w:rPr>
          <w:sz w:val="28"/>
          <w:szCs w:val="28"/>
        </w:rPr>
        <w:t xml:space="preserve"> 308 с.</w:t>
      </w:r>
    </w:p>
    <w:p w:rsidR="00871540" w:rsidRPr="00D2425B" w:rsidRDefault="00871540" w:rsidP="001E52D4">
      <w:pPr>
        <w:pStyle w:val="a3"/>
        <w:numPr>
          <w:ilvl w:val="0"/>
          <w:numId w:val="26"/>
        </w:numPr>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Папонова</w:t>
      </w:r>
      <w:r w:rsidR="00E36146">
        <w:rPr>
          <w:rFonts w:eastAsia="Times New Roman"/>
          <w:sz w:val="28"/>
          <w:szCs w:val="28"/>
          <w:lang w:eastAsia="ru-RU"/>
        </w:rPr>
        <w:t>,</w:t>
      </w:r>
      <w:r w:rsidRPr="0025486E">
        <w:rPr>
          <w:rFonts w:eastAsia="Times New Roman"/>
          <w:sz w:val="28"/>
          <w:szCs w:val="28"/>
          <w:lang w:eastAsia="ru-RU"/>
        </w:rPr>
        <w:t xml:space="preserve"> Н.</w:t>
      </w:r>
      <w:r w:rsidR="00E36146">
        <w:rPr>
          <w:rFonts w:eastAsia="Times New Roman"/>
          <w:sz w:val="28"/>
          <w:szCs w:val="28"/>
          <w:lang w:eastAsia="ru-RU"/>
        </w:rPr>
        <w:t xml:space="preserve"> </w:t>
      </w:r>
      <w:r w:rsidRPr="0025486E">
        <w:rPr>
          <w:rFonts w:eastAsia="Times New Roman"/>
          <w:sz w:val="28"/>
          <w:szCs w:val="28"/>
          <w:lang w:eastAsia="ru-RU"/>
        </w:rPr>
        <w:t>Е. Основные правила и принципы создания команды</w:t>
      </w:r>
      <w:r w:rsidR="00E36146">
        <w:rPr>
          <w:rFonts w:eastAsia="Times New Roman"/>
          <w:sz w:val="28"/>
          <w:szCs w:val="28"/>
          <w:lang w:eastAsia="ru-RU"/>
        </w:rPr>
        <w:t xml:space="preserve"> </w:t>
      </w:r>
      <w:r w:rsidR="00E36146" w:rsidRPr="0025486E">
        <w:rPr>
          <w:sz w:val="28"/>
          <w:szCs w:val="28"/>
        </w:rPr>
        <w:t xml:space="preserve">[Электронный </w:t>
      </w:r>
      <w:r w:rsidR="00E36146" w:rsidRPr="00D2425B">
        <w:rPr>
          <w:sz w:val="28"/>
          <w:szCs w:val="28"/>
        </w:rPr>
        <w:t xml:space="preserve">ресурс] </w:t>
      </w:r>
      <w:r w:rsidR="00E36146" w:rsidRPr="00D2425B">
        <w:rPr>
          <w:rFonts w:eastAsia="Times New Roman"/>
          <w:sz w:val="28"/>
          <w:szCs w:val="28"/>
          <w:lang w:eastAsia="ru-RU"/>
        </w:rPr>
        <w:t xml:space="preserve">/ Н. Е. Папонова </w:t>
      </w:r>
      <w:r w:rsidRPr="00D2425B">
        <w:rPr>
          <w:rFonts w:eastAsia="Times New Roman"/>
          <w:sz w:val="28"/>
          <w:szCs w:val="28"/>
          <w:lang w:eastAsia="ru-RU"/>
        </w:rPr>
        <w:t>// Кадры предприятия</w:t>
      </w:r>
      <w:r w:rsidR="00E36146" w:rsidRPr="00D2425B">
        <w:rPr>
          <w:rFonts w:eastAsia="Times New Roman"/>
          <w:sz w:val="28"/>
          <w:szCs w:val="28"/>
          <w:lang w:eastAsia="ru-RU"/>
        </w:rPr>
        <w:t>.</w:t>
      </w:r>
      <w:r w:rsidRPr="00D2425B">
        <w:rPr>
          <w:rFonts w:eastAsia="Times New Roman"/>
          <w:sz w:val="28"/>
          <w:szCs w:val="28"/>
          <w:lang w:eastAsia="ru-RU"/>
        </w:rPr>
        <w:t xml:space="preserve"> – 2012. </w:t>
      </w:r>
      <w:r w:rsidR="008A4924" w:rsidRPr="00D2425B">
        <w:rPr>
          <w:sz w:val="28"/>
          <w:szCs w:val="28"/>
        </w:rPr>
        <w:t>–</w:t>
      </w:r>
      <w:r w:rsidRPr="00D2425B">
        <w:rPr>
          <w:rFonts w:eastAsia="Times New Roman"/>
          <w:sz w:val="28"/>
          <w:szCs w:val="28"/>
          <w:lang w:eastAsia="ru-RU"/>
        </w:rPr>
        <w:t xml:space="preserve"> №</w:t>
      </w:r>
      <w:r w:rsidR="00E36146" w:rsidRPr="00D2425B">
        <w:rPr>
          <w:rFonts w:eastAsia="Times New Roman"/>
          <w:sz w:val="28"/>
          <w:szCs w:val="28"/>
          <w:lang w:eastAsia="ru-RU"/>
        </w:rPr>
        <w:t xml:space="preserve"> </w:t>
      </w:r>
      <w:r w:rsidRPr="00D2425B">
        <w:rPr>
          <w:rFonts w:eastAsia="Times New Roman"/>
          <w:sz w:val="28"/>
          <w:szCs w:val="28"/>
          <w:lang w:eastAsia="ru-RU"/>
        </w:rPr>
        <w:t>3</w:t>
      </w:r>
      <w:r w:rsidR="008A4924" w:rsidRPr="00D2425B">
        <w:rPr>
          <w:rFonts w:eastAsia="Times New Roman"/>
          <w:sz w:val="28"/>
          <w:szCs w:val="28"/>
          <w:lang w:eastAsia="ru-RU"/>
        </w:rPr>
        <w:t xml:space="preserve">. </w:t>
      </w:r>
      <w:r w:rsidR="008A4924" w:rsidRPr="00D2425B">
        <w:rPr>
          <w:sz w:val="28"/>
          <w:szCs w:val="28"/>
        </w:rPr>
        <w:t>–</w:t>
      </w:r>
      <w:r w:rsidRPr="00D2425B">
        <w:rPr>
          <w:rFonts w:eastAsia="Times New Roman"/>
          <w:sz w:val="28"/>
          <w:szCs w:val="28"/>
          <w:lang w:eastAsia="ru-RU"/>
        </w:rPr>
        <w:t xml:space="preserve"> URL: </w:t>
      </w:r>
      <w:hyperlink r:id="rId22" w:history="1">
        <w:r w:rsidRPr="00D2425B">
          <w:rPr>
            <w:rStyle w:val="ae"/>
            <w:rFonts w:eastAsia="Times New Roman"/>
            <w:color w:val="auto"/>
            <w:sz w:val="28"/>
            <w:szCs w:val="28"/>
            <w:u w:val="none"/>
            <w:lang w:eastAsia="ru-RU"/>
          </w:rPr>
          <w:t>https://dis.ru/library/587/29173/</w:t>
        </w:r>
      </w:hyperlink>
      <w:r w:rsidR="00E36146" w:rsidRPr="00D2425B">
        <w:rPr>
          <w:rStyle w:val="ae"/>
          <w:rFonts w:eastAsia="Times New Roman"/>
          <w:color w:val="auto"/>
          <w:sz w:val="28"/>
          <w:szCs w:val="28"/>
          <w:u w:val="none"/>
          <w:lang w:eastAsia="ru-RU"/>
        </w:rPr>
        <w:t xml:space="preserve"> </w:t>
      </w:r>
      <w:r w:rsidR="00E36146" w:rsidRPr="00D2425B">
        <w:rPr>
          <w:sz w:val="28"/>
          <w:szCs w:val="28"/>
        </w:rPr>
        <w:t>(дата обращения: 07.08.2018).</w:t>
      </w:r>
    </w:p>
    <w:p w:rsidR="00871540" w:rsidRPr="00D2425B"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pacing w:val="-4"/>
          <w:sz w:val="28"/>
          <w:szCs w:val="28"/>
        </w:rPr>
      </w:pPr>
      <w:r w:rsidRPr="00D2425B">
        <w:rPr>
          <w:spacing w:val="6"/>
          <w:sz w:val="28"/>
          <w:szCs w:val="28"/>
        </w:rPr>
        <w:t>Письмо Министерства образования и н</w:t>
      </w:r>
      <w:r w:rsidR="00E36146" w:rsidRPr="00D2425B">
        <w:rPr>
          <w:spacing w:val="6"/>
          <w:sz w:val="28"/>
          <w:szCs w:val="28"/>
        </w:rPr>
        <w:t>ауки Российской Федерации от 18 </w:t>
      </w:r>
      <w:r w:rsidRPr="00D2425B">
        <w:rPr>
          <w:spacing w:val="6"/>
          <w:sz w:val="28"/>
          <w:szCs w:val="28"/>
        </w:rPr>
        <w:t xml:space="preserve">ноября 2015 г. </w:t>
      </w:r>
      <w:r w:rsidR="008A4924" w:rsidRPr="00D2425B">
        <w:rPr>
          <w:spacing w:val="6"/>
          <w:sz w:val="28"/>
          <w:szCs w:val="28"/>
        </w:rPr>
        <w:t>№</w:t>
      </w:r>
      <w:r w:rsidRPr="00D2425B">
        <w:rPr>
          <w:spacing w:val="6"/>
          <w:sz w:val="28"/>
          <w:szCs w:val="28"/>
        </w:rPr>
        <w:t xml:space="preserve"> 09-3242 «Методические </w:t>
      </w:r>
      <w:hyperlink r:id="rId23" w:anchor="Par19" w:tooltip="МЕТОДИЧЕСКИЕ РЕКОМЕНДАЦИИ" w:history="1">
        <w:r w:rsidRPr="00D2425B">
          <w:rPr>
            <w:rStyle w:val="ae"/>
            <w:color w:val="auto"/>
            <w:spacing w:val="6"/>
            <w:sz w:val="28"/>
            <w:szCs w:val="28"/>
            <w:u w:val="none"/>
          </w:rPr>
          <w:t>рекомендации</w:t>
        </w:r>
      </w:hyperlink>
      <w:r w:rsidRPr="00D2425B">
        <w:rPr>
          <w:spacing w:val="6"/>
          <w:sz w:val="28"/>
          <w:szCs w:val="28"/>
        </w:rPr>
        <w:t xml:space="preserve"> по проектированию дополнительных общеразвивающих программ (включая разноуровневые программы) </w:t>
      </w:r>
      <w:r w:rsidR="00E36146" w:rsidRPr="00D2425B">
        <w:rPr>
          <w:spacing w:val="6"/>
          <w:sz w:val="28"/>
          <w:szCs w:val="28"/>
        </w:rPr>
        <w:t>[Электронный ресурс]. –</w:t>
      </w:r>
      <w:r w:rsidR="00E36146" w:rsidRPr="00D2425B">
        <w:rPr>
          <w:rFonts w:eastAsia="Times New Roman"/>
          <w:spacing w:val="6"/>
          <w:sz w:val="28"/>
          <w:szCs w:val="28"/>
          <w:lang w:eastAsia="ru-RU"/>
        </w:rPr>
        <w:t xml:space="preserve"> URL:</w:t>
      </w:r>
      <w:r w:rsidR="00D2425B" w:rsidRPr="00D2425B">
        <w:rPr>
          <w:spacing w:val="-4"/>
          <w:sz w:val="28"/>
          <w:szCs w:val="28"/>
        </w:rPr>
        <w:t xml:space="preserve"> </w:t>
      </w:r>
      <w:hyperlink r:id="rId24" w:history="1">
        <w:r w:rsidR="00D2425B" w:rsidRPr="00D2425B">
          <w:rPr>
            <w:rStyle w:val="ae"/>
            <w:color w:val="auto"/>
            <w:spacing w:val="-4"/>
            <w:sz w:val="28"/>
            <w:szCs w:val="28"/>
            <w:u w:val="none"/>
            <w:lang w:val="en-US"/>
          </w:rPr>
          <w:t>http</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ipk</w:t>
        </w:r>
        <w:r w:rsidR="00D2425B" w:rsidRPr="00C01122">
          <w:rPr>
            <w:rStyle w:val="ae"/>
            <w:color w:val="auto"/>
            <w:spacing w:val="-4"/>
            <w:sz w:val="28"/>
            <w:szCs w:val="28"/>
            <w:u w:val="none"/>
          </w:rPr>
          <w:t>74.</w:t>
        </w:r>
        <w:r w:rsidR="00D2425B" w:rsidRPr="00D2425B">
          <w:rPr>
            <w:rStyle w:val="ae"/>
            <w:color w:val="auto"/>
            <w:spacing w:val="-4"/>
            <w:sz w:val="28"/>
            <w:szCs w:val="28"/>
            <w:u w:val="none"/>
            <w:lang w:val="en-US"/>
          </w:rPr>
          <w:t>ru</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virtualcab</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dopolnitelnoe</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obrazovanie</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detej</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metodicheskie</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reko</w:t>
        </w:r>
        <w:r w:rsidR="00D2425B" w:rsidRPr="00D2425B">
          <w:rPr>
            <w:rStyle w:val="ae"/>
            <w:color w:val="auto"/>
            <w:spacing w:val="-4"/>
            <w:sz w:val="28"/>
            <w:szCs w:val="28"/>
            <w:u w:val="none"/>
          </w:rPr>
          <w:br/>
        </w:r>
        <w:r w:rsidR="00D2425B" w:rsidRPr="00D2425B">
          <w:rPr>
            <w:rStyle w:val="ae"/>
            <w:color w:val="auto"/>
            <w:spacing w:val="-4"/>
            <w:sz w:val="28"/>
            <w:szCs w:val="28"/>
            <w:u w:val="none"/>
            <w:lang w:val="en-US"/>
          </w:rPr>
          <w:t>mendacii</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po</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organizacii</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obrazovatelnoj</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deyatelnosti</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metodicheskie</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rekomendacii</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po</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proektirovaniyu</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dopolnitelnyh</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obshherazvivayushhih</w:t>
        </w:r>
        <w:r w:rsidR="00D2425B" w:rsidRPr="00C01122">
          <w:rPr>
            <w:rStyle w:val="ae"/>
            <w:color w:val="auto"/>
            <w:spacing w:val="-4"/>
            <w:sz w:val="28"/>
            <w:szCs w:val="28"/>
            <w:u w:val="none"/>
          </w:rPr>
          <w:t>-</w:t>
        </w:r>
        <w:r w:rsidR="00D2425B" w:rsidRPr="00D2425B">
          <w:rPr>
            <w:rStyle w:val="ae"/>
            <w:color w:val="auto"/>
            <w:spacing w:val="-4"/>
            <w:sz w:val="28"/>
            <w:szCs w:val="28"/>
            <w:u w:val="none"/>
            <w:lang w:val="en-US"/>
          </w:rPr>
          <w:t>programm</w:t>
        </w:r>
      </w:hyperlink>
      <w:r w:rsidR="00E36146" w:rsidRPr="00D2425B">
        <w:rPr>
          <w:spacing w:val="-4"/>
          <w:sz w:val="28"/>
          <w:szCs w:val="28"/>
        </w:rPr>
        <w:t xml:space="preserve"> (дата обращения: 15.09.2018).</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Письмо МОиН РФ от 29 марта 2016</w:t>
      </w:r>
      <w:r w:rsidR="00D2425B">
        <w:rPr>
          <w:sz w:val="28"/>
          <w:szCs w:val="28"/>
        </w:rPr>
        <w:t xml:space="preserve"> </w:t>
      </w:r>
      <w:r w:rsidRPr="0025486E">
        <w:rPr>
          <w:sz w:val="28"/>
          <w:szCs w:val="28"/>
        </w:rPr>
        <w:t>г. № ВК-641/09 «О направлении методических рекомендаций» (</w:t>
      </w:r>
      <w:r w:rsidRPr="0025486E">
        <w:rPr>
          <w:bCs/>
          <w:sz w:val="28"/>
          <w:szCs w:val="28"/>
        </w:rPr>
        <w:t xml:space="preserve">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w:t>
      </w:r>
      <w:r w:rsidRPr="00D2425B">
        <w:rPr>
          <w:bCs/>
          <w:sz w:val="28"/>
          <w:szCs w:val="28"/>
        </w:rPr>
        <w:t>особых образовательных потребностей</w:t>
      </w:r>
      <w:r w:rsidRPr="00D2425B">
        <w:rPr>
          <w:sz w:val="28"/>
          <w:szCs w:val="28"/>
        </w:rPr>
        <w:t>) [Электронный ресурс]</w:t>
      </w:r>
      <w:r w:rsidR="00D2425B" w:rsidRPr="00D2425B">
        <w:rPr>
          <w:sz w:val="28"/>
          <w:szCs w:val="28"/>
        </w:rPr>
        <w:t>.</w:t>
      </w:r>
      <w:r w:rsidRPr="00D2425B">
        <w:rPr>
          <w:sz w:val="28"/>
          <w:szCs w:val="28"/>
        </w:rPr>
        <w:t xml:space="preserve"> – </w:t>
      </w:r>
      <w:r w:rsidRPr="00D2425B">
        <w:rPr>
          <w:sz w:val="28"/>
          <w:szCs w:val="28"/>
          <w:lang w:val="en-US"/>
        </w:rPr>
        <w:t>URL</w:t>
      </w:r>
      <w:r w:rsidRPr="00D2425B">
        <w:rPr>
          <w:sz w:val="28"/>
          <w:szCs w:val="28"/>
        </w:rPr>
        <w:t xml:space="preserve">: </w:t>
      </w:r>
      <w:hyperlink r:id="rId25" w:history="1">
        <w:r w:rsidR="00D2425B" w:rsidRPr="00D2425B">
          <w:rPr>
            <w:rStyle w:val="ae"/>
            <w:color w:val="auto"/>
            <w:sz w:val="28"/>
            <w:szCs w:val="28"/>
            <w:u w:val="none"/>
          </w:rPr>
          <w:t>http://www.garant.ru/products/ipo/prime/</w:t>
        </w:r>
        <w:r w:rsidR="00D2425B" w:rsidRPr="00D2425B">
          <w:rPr>
            <w:rStyle w:val="ae"/>
            <w:color w:val="auto"/>
            <w:sz w:val="28"/>
            <w:szCs w:val="28"/>
            <w:u w:val="none"/>
          </w:rPr>
          <w:br/>
          <w:t>doc/71284932/</w:t>
        </w:r>
      </w:hyperlink>
      <w:r w:rsidRPr="00D2425B">
        <w:rPr>
          <w:sz w:val="28"/>
          <w:szCs w:val="28"/>
        </w:rPr>
        <w:t xml:space="preserve"> (</w:t>
      </w:r>
      <w:r w:rsidR="00D2425B" w:rsidRPr="00D2425B">
        <w:rPr>
          <w:sz w:val="28"/>
          <w:szCs w:val="28"/>
        </w:rPr>
        <w:t>д</w:t>
      </w:r>
      <w:r w:rsidRPr="00D2425B">
        <w:rPr>
          <w:sz w:val="28"/>
          <w:szCs w:val="28"/>
        </w:rPr>
        <w:t>ата обращения</w:t>
      </w:r>
      <w:r w:rsidR="00D2425B" w:rsidRPr="00D2425B">
        <w:rPr>
          <w:sz w:val="28"/>
          <w:szCs w:val="28"/>
        </w:rPr>
        <w:t>:</w:t>
      </w:r>
      <w:r w:rsidRPr="00D2425B">
        <w:rPr>
          <w:sz w:val="28"/>
          <w:szCs w:val="28"/>
        </w:rPr>
        <w:t xml:space="preserve"> 01.05.2018).</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kern w:val="28"/>
          <w:sz w:val="28"/>
          <w:szCs w:val="28"/>
        </w:rPr>
        <w:t>Поволяева</w:t>
      </w:r>
      <w:r w:rsidR="00D2425B">
        <w:rPr>
          <w:kern w:val="28"/>
          <w:sz w:val="28"/>
          <w:szCs w:val="28"/>
        </w:rPr>
        <w:t>,</w:t>
      </w:r>
      <w:r w:rsidRPr="0025486E">
        <w:rPr>
          <w:kern w:val="28"/>
          <w:sz w:val="28"/>
          <w:szCs w:val="28"/>
        </w:rPr>
        <w:t xml:space="preserve"> М. Н. Дополнительные образовательные программы нового поколения и оценка их результативности </w:t>
      </w:r>
      <w:r w:rsidR="00D2425B">
        <w:rPr>
          <w:kern w:val="28"/>
          <w:sz w:val="28"/>
          <w:szCs w:val="28"/>
        </w:rPr>
        <w:t>: м</w:t>
      </w:r>
      <w:r w:rsidR="00D2425B" w:rsidRPr="0025486E">
        <w:rPr>
          <w:kern w:val="28"/>
          <w:sz w:val="28"/>
          <w:szCs w:val="28"/>
        </w:rPr>
        <w:t>онография</w:t>
      </w:r>
      <w:r w:rsidR="00D2425B" w:rsidRPr="0025486E">
        <w:rPr>
          <w:rFonts w:eastAsia="Times New Roman"/>
          <w:kern w:val="28"/>
          <w:sz w:val="28"/>
          <w:szCs w:val="28"/>
          <w:lang w:eastAsia="ru-RU"/>
        </w:rPr>
        <w:t xml:space="preserve"> </w:t>
      </w:r>
      <w:r w:rsidR="00D2425B">
        <w:rPr>
          <w:rFonts w:eastAsia="Times New Roman"/>
          <w:kern w:val="28"/>
          <w:sz w:val="28"/>
          <w:szCs w:val="28"/>
          <w:lang w:eastAsia="ru-RU"/>
        </w:rPr>
        <w:t>/ М. Н. Поволяева, И. </w:t>
      </w:r>
      <w:r w:rsidRPr="0025486E">
        <w:rPr>
          <w:rFonts w:eastAsia="Times New Roman"/>
          <w:kern w:val="28"/>
          <w:sz w:val="28"/>
          <w:szCs w:val="28"/>
          <w:lang w:eastAsia="ru-RU"/>
        </w:rPr>
        <w:t>Н. Попова</w:t>
      </w:r>
      <w:r w:rsidR="00D2425B">
        <w:rPr>
          <w:rFonts w:eastAsia="Times New Roman"/>
          <w:kern w:val="28"/>
          <w:sz w:val="28"/>
          <w:szCs w:val="28"/>
          <w:lang w:eastAsia="ru-RU"/>
        </w:rPr>
        <w:t>.</w:t>
      </w:r>
      <w:r w:rsidRPr="0025486E">
        <w:rPr>
          <w:rFonts w:eastAsia="Times New Roman"/>
          <w:kern w:val="28"/>
          <w:sz w:val="28"/>
          <w:szCs w:val="28"/>
          <w:lang w:eastAsia="ru-RU"/>
        </w:rPr>
        <w:t xml:space="preserve"> </w:t>
      </w:r>
      <w:r w:rsidRPr="0025486E">
        <w:rPr>
          <w:kern w:val="28"/>
          <w:sz w:val="28"/>
          <w:szCs w:val="28"/>
        </w:rPr>
        <w:t>– М.</w:t>
      </w:r>
      <w:r w:rsidR="008A4924" w:rsidRPr="0025486E">
        <w:rPr>
          <w:kern w:val="28"/>
          <w:sz w:val="28"/>
          <w:szCs w:val="28"/>
        </w:rPr>
        <w:t xml:space="preserve"> :</w:t>
      </w:r>
      <w:r w:rsidRPr="0025486E">
        <w:rPr>
          <w:kern w:val="28"/>
          <w:sz w:val="28"/>
          <w:szCs w:val="28"/>
        </w:rPr>
        <w:t xml:space="preserve"> ООО «Новое </w:t>
      </w:r>
      <w:r w:rsidR="00D2425B">
        <w:rPr>
          <w:kern w:val="28"/>
          <w:sz w:val="28"/>
          <w:szCs w:val="28"/>
        </w:rPr>
        <w:t>образование</w:t>
      </w:r>
      <w:r w:rsidRPr="0025486E">
        <w:rPr>
          <w:kern w:val="28"/>
          <w:sz w:val="28"/>
          <w:szCs w:val="28"/>
        </w:rPr>
        <w:t>», 2017. – 80 с.</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Подходы к разработке общеобразовательными организациями внутренних систем оценки качества образования</w:t>
      </w:r>
      <w:r w:rsidR="00D2425B">
        <w:rPr>
          <w:sz w:val="28"/>
          <w:szCs w:val="28"/>
        </w:rPr>
        <w:t xml:space="preserve"> :</w:t>
      </w:r>
      <w:r w:rsidRPr="0025486E">
        <w:rPr>
          <w:rFonts w:eastAsia="Times New Roman"/>
          <w:sz w:val="28"/>
          <w:szCs w:val="28"/>
          <w:lang w:eastAsia="ru-RU"/>
        </w:rPr>
        <w:t xml:space="preserve"> </w:t>
      </w:r>
      <w:r w:rsidR="00D2425B">
        <w:rPr>
          <w:rFonts w:eastAsia="Times New Roman"/>
          <w:sz w:val="28"/>
          <w:szCs w:val="28"/>
          <w:lang w:eastAsia="ru-RU"/>
        </w:rPr>
        <w:t>м</w:t>
      </w:r>
      <w:r w:rsidRPr="0025486E">
        <w:rPr>
          <w:rFonts w:eastAsia="Times New Roman"/>
          <w:sz w:val="28"/>
          <w:szCs w:val="28"/>
          <w:lang w:eastAsia="ru-RU"/>
        </w:rPr>
        <w:t>етодические рекомендации для руководителей образовательных организаций</w:t>
      </w:r>
      <w:r w:rsidRPr="0025486E">
        <w:rPr>
          <w:sz w:val="28"/>
          <w:szCs w:val="28"/>
        </w:rPr>
        <w:t xml:space="preserve"> / </w:t>
      </w:r>
      <w:r w:rsidR="00D2425B">
        <w:rPr>
          <w:rFonts w:eastAsia="Times New Roman"/>
          <w:sz w:val="28"/>
          <w:szCs w:val="28"/>
          <w:lang w:eastAsia="ru-RU"/>
        </w:rPr>
        <w:t>а</w:t>
      </w:r>
      <w:r w:rsidRPr="0025486E">
        <w:rPr>
          <w:rFonts w:eastAsia="Times New Roman"/>
          <w:sz w:val="28"/>
          <w:szCs w:val="28"/>
          <w:lang w:eastAsia="ru-RU"/>
        </w:rPr>
        <w:t>вторы: М.</w:t>
      </w:r>
      <w:r w:rsidR="00D2425B">
        <w:rPr>
          <w:rFonts w:eastAsia="Times New Roman"/>
          <w:sz w:val="28"/>
          <w:szCs w:val="28"/>
          <w:lang w:eastAsia="ru-RU"/>
        </w:rPr>
        <w:t xml:space="preserve"> </w:t>
      </w:r>
      <w:r w:rsidRPr="0025486E">
        <w:rPr>
          <w:rFonts w:eastAsia="Times New Roman"/>
          <w:sz w:val="28"/>
          <w:szCs w:val="28"/>
          <w:lang w:eastAsia="ru-RU"/>
        </w:rPr>
        <w:t>И. Солодкова, А.</w:t>
      </w:r>
      <w:r w:rsidR="00D2425B">
        <w:rPr>
          <w:rFonts w:eastAsia="Times New Roman"/>
          <w:sz w:val="28"/>
          <w:szCs w:val="28"/>
          <w:lang w:eastAsia="ru-RU"/>
        </w:rPr>
        <w:t> </w:t>
      </w:r>
      <w:r w:rsidRPr="0025486E">
        <w:rPr>
          <w:rFonts w:eastAsia="Times New Roman"/>
          <w:sz w:val="28"/>
          <w:szCs w:val="28"/>
          <w:lang w:eastAsia="ru-RU"/>
        </w:rPr>
        <w:t>В.</w:t>
      </w:r>
      <w:r w:rsidR="00D2425B">
        <w:rPr>
          <w:rFonts w:eastAsia="Times New Roman"/>
          <w:sz w:val="28"/>
          <w:szCs w:val="28"/>
          <w:lang w:eastAsia="ru-RU"/>
        </w:rPr>
        <w:t> </w:t>
      </w:r>
      <w:r w:rsidRPr="0025486E">
        <w:rPr>
          <w:rFonts w:eastAsia="Times New Roman"/>
          <w:sz w:val="28"/>
          <w:szCs w:val="28"/>
          <w:lang w:eastAsia="ru-RU"/>
        </w:rPr>
        <w:t>Коптелов и др.</w:t>
      </w:r>
      <w:r w:rsidR="00D2425B">
        <w:rPr>
          <w:rFonts w:eastAsia="Times New Roman"/>
          <w:sz w:val="28"/>
          <w:szCs w:val="28"/>
          <w:lang w:eastAsia="ru-RU"/>
        </w:rPr>
        <w:t xml:space="preserve"> </w:t>
      </w:r>
      <w:r w:rsidRPr="0025486E">
        <w:rPr>
          <w:rFonts w:eastAsia="Times New Roman"/>
          <w:sz w:val="28"/>
          <w:szCs w:val="28"/>
          <w:lang w:eastAsia="ru-RU"/>
        </w:rPr>
        <w:t xml:space="preserve">; </w:t>
      </w:r>
      <w:r w:rsidR="00D2425B">
        <w:rPr>
          <w:sz w:val="28"/>
          <w:szCs w:val="28"/>
        </w:rPr>
        <w:t>п</w:t>
      </w:r>
      <w:r w:rsidRPr="0025486E">
        <w:rPr>
          <w:sz w:val="28"/>
          <w:szCs w:val="28"/>
        </w:rPr>
        <w:t>од ред.</w:t>
      </w:r>
      <w:r w:rsidRPr="0025486E">
        <w:rPr>
          <w:rFonts w:eastAsia="Times New Roman"/>
          <w:sz w:val="28"/>
          <w:szCs w:val="28"/>
          <w:lang w:eastAsia="ru-RU"/>
        </w:rPr>
        <w:t xml:space="preserve"> В.</w:t>
      </w:r>
      <w:r w:rsidR="00D2425B">
        <w:rPr>
          <w:rFonts w:eastAsia="Times New Roman"/>
          <w:sz w:val="28"/>
          <w:szCs w:val="28"/>
          <w:lang w:eastAsia="ru-RU"/>
        </w:rPr>
        <w:t xml:space="preserve"> </w:t>
      </w:r>
      <w:r w:rsidRPr="0025486E">
        <w:rPr>
          <w:rFonts w:eastAsia="Times New Roman"/>
          <w:sz w:val="28"/>
          <w:szCs w:val="28"/>
          <w:lang w:eastAsia="ru-RU"/>
        </w:rPr>
        <w:t>Н. Кеспикова</w:t>
      </w:r>
      <w:r w:rsidR="00D2425B">
        <w:rPr>
          <w:rFonts w:eastAsia="Times New Roman"/>
          <w:sz w:val="28"/>
          <w:szCs w:val="28"/>
          <w:lang w:eastAsia="ru-RU"/>
        </w:rPr>
        <w:t>.</w:t>
      </w:r>
      <w:r w:rsidRPr="0025486E">
        <w:rPr>
          <w:rFonts w:eastAsia="Times New Roman"/>
          <w:sz w:val="28"/>
          <w:szCs w:val="28"/>
          <w:lang w:eastAsia="ru-RU"/>
        </w:rPr>
        <w:t xml:space="preserve"> – Челябинск : ЧИППКРО, 2015. – 80 с.</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Попова</w:t>
      </w:r>
      <w:r w:rsidR="00D2425B">
        <w:rPr>
          <w:sz w:val="28"/>
          <w:szCs w:val="28"/>
        </w:rPr>
        <w:t>,</w:t>
      </w:r>
      <w:r w:rsidRPr="0025486E">
        <w:rPr>
          <w:sz w:val="28"/>
          <w:szCs w:val="28"/>
        </w:rPr>
        <w:t xml:space="preserve"> И.</w:t>
      </w:r>
      <w:r w:rsidR="00D2425B">
        <w:rPr>
          <w:sz w:val="28"/>
          <w:szCs w:val="28"/>
        </w:rPr>
        <w:t xml:space="preserve"> </w:t>
      </w:r>
      <w:r w:rsidRPr="0025486E">
        <w:rPr>
          <w:sz w:val="28"/>
          <w:szCs w:val="28"/>
        </w:rPr>
        <w:t xml:space="preserve">Н. Методические рекомендации по проектированию дополнительных </w:t>
      </w:r>
      <w:r w:rsidRPr="00D2425B">
        <w:rPr>
          <w:sz w:val="28"/>
          <w:szCs w:val="28"/>
        </w:rPr>
        <w:t>общеобразовательных общеразвивающих программ</w:t>
      </w:r>
      <w:r w:rsidR="00D2425B" w:rsidRPr="00D2425B">
        <w:rPr>
          <w:sz w:val="28"/>
          <w:szCs w:val="28"/>
        </w:rPr>
        <w:t xml:space="preserve"> [Электронный ресурс]</w:t>
      </w:r>
      <w:r w:rsidRPr="00D2425B">
        <w:rPr>
          <w:sz w:val="28"/>
          <w:szCs w:val="28"/>
        </w:rPr>
        <w:t xml:space="preserve"> </w:t>
      </w:r>
      <w:r w:rsidR="00D2425B" w:rsidRPr="00D2425B">
        <w:rPr>
          <w:sz w:val="28"/>
          <w:szCs w:val="28"/>
        </w:rPr>
        <w:t xml:space="preserve">/ И. Н. Попова, С. С. Славин. </w:t>
      </w:r>
      <w:r w:rsidRPr="00D2425B">
        <w:rPr>
          <w:sz w:val="28"/>
          <w:szCs w:val="28"/>
        </w:rPr>
        <w:t xml:space="preserve">– М., 2015. – </w:t>
      </w:r>
      <w:r w:rsidRPr="00D2425B">
        <w:rPr>
          <w:sz w:val="28"/>
          <w:szCs w:val="28"/>
          <w:lang w:val="en-US"/>
        </w:rPr>
        <w:t>URL</w:t>
      </w:r>
      <w:r w:rsidRPr="00D2425B">
        <w:rPr>
          <w:sz w:val="28"/>
          <w:szCs w:val="28"/>
        </w:rPr>
        <w:t xml:space="preserve">: </w:t>
      </w:r>
      <w:hyperlink r:id="rId26" w:history="1">
        <w:r w:rsidR="00D2425B" w:rsidRPr="00D2425B">
          <w:rPr>
            <w:rStyle w:val="ae"/>
            <w:color w:val="auto"/>
            <w:sz w:val="28"/>
            <w:szCs w:val="28"/>
            <w:u w:val="none"/>
          </w:rPr>
          <w:t>http://www.</w:t>
        </w:r>
        <w:r w:rsidR="00D2425B" w:rsidRPr="00D2425B">
          <w:rPr>
            <w:rStyle w:val="ae"/>
            <w:color w:val="auto"/>
            <w:sz w:val="28"/>
            <w:szCs w:val="28"/>
            <w:u w:val="none"/>
          </w:rPr>
          <w:br/>
          <w:t>firo.ru/wp-content/uploads/2015/10/Project_DOD.pdf</w:t>
        </w:r>
      </w:hyperlink>
      <w:r w:rsidRPr="00D2425B">
        <w:rPr>
          <w:sz w:val="28"/>
          <w:szCs w:val="28"/>
        </w:rPr>
        <w:t xml:space="preserve"> (</w:t>
      </w:r>
      <w:r w:rsidR="00D2425B" w:rsidRPr="00D2425B">
        <w:rPr>
          <w:sz w:val="28"/>
          <w:szCs w:val="28"/>
        </w:rPr>
        <w:t>д</w:t>
      </w:r>
      <w:r w:rsidRPr="00D2425B">
        <w:rPr>
          <w:sz w:val="28"/>
          <w:szCs w:val="28"/>
        </w:rPr>
        <w:t>ата обращения</w:t>
      </w:r>
      <w:r w:rsidR="00D2425B" w:rsidRPr="00D2425B">
        <w:rPr>
          <w:sz w:val="28"/>
          <w:szCs w:val="28"/>
        </w:rPr>
        <w:t>:</w:t>
      </w:r>
      <w:r w:rsidRPr="00D2425B">
        <w:rPr>
          <w:sz w:val="28"/>
          <w:szCs w:val="28"/>
        </w:rPr>
        <w:t xml:space="preserve"> 01.05.2018)</w:t>
      </w:r>
      <w:r w:rsidR="00D2425B" w:rsidRPr="00D2425B">
        <w:rPr>
          <w:sz w:val="28"/>
          <w:szCs w:val="28"/>
        </w:rPr>
        <w:t>.</w:t>
      </w:r>
    </w:p>
    <w:p w:rsidR="00871540" w:rsidRPr="0025486E" w:rsidRDefault="00871540" w:rsidP="001E52D4">
      <w:pPr>
        <w:pStyle w:val="a3"/>
        <w:numPr>
          <w:ilvl w:val="0"/>
          <w:numId w:val="26"/>
        </w:numPr>
        <w:spacing w:after="0" w:line="240" w:lineRule="auto"/>
        <w:ind w:left="1021" w:hanging="454"/>
        <w:jc w:val="both"/>
        <w:rPr>
          <w:sz w:val="28"/>
          <w:szCs w:val="28"/>
        </w:rPr>
      </w:pPr>
      <w:r w:rsidRPr="0025486E">
        <w:rPr>
          <w:sz w:val="28"/>
          <w:szCs w:val="28"/>
        </w:rPr>
        <w:t>Проектирование основной образовательной программы основного общего образования общеобразовательного учреждения: особенности проектирования и оценки сформированности условий для ее реализации</w:t>
      </w:r>
      <w:r w:rsidR="00D2425B">
        <w:rPr>
          <w:sz w:val="28"/>
          <w:szCs w:val="28"/>
        </w:rPr>
        <w:t xml:space="preserve"> :</w:t>
      </w:r>
      <w:r w:rsidRPr="0025486E">
        <w:rPr>
          <w:sz w:val="28"/>
          <w:szCs w:val="28"/>
        </w:rPr>
        <w:t xml:space="preserve"> </w:t>
      </w:r>
      <w:r w:rsidR="00D2425B">
        <w:rPr>
          <w:sz w:val="28"/>
          <w:szCs w:val="28"/>
        </w:rPr>
        <w:t>м</w:t>
      </w:r>
      <w:r w:rsidRPr="0025486E">
        <w:rPr>
          <w:sz w:val="28"/>
          <w:szCs w:val="28"/>
        </w:rPr>
        <w:t xml:space="preserve">етодические рекомендации / Ю. Ю. Баранова, </w:t>
      </w:r>
      <w:r w:rsidR="00B571F3" w:rsidRPr="0025486E">
        <w:rPr>
          <w:sz w:val="28"/>
          <w:szCs w:val="28"/>
        </w:rPr>
        <w:t>Т.</w:t>
      </w:r>
      <w:r w:rsidR="00D2425B">
        <w:rPr>
          <w:sz w:val="28"/>
          <w:szCs w:val="28"/>
        </w:rPr>
        <w:t xml:space="preserve"> </w:t>
      </w:r>
      <w:r w:rsidR="00B571F3" w:rsidRPr="0025486E">
        <w:rPr>
          <w:sz w:val="28"/>
          <w:szCs w:val="28"/>
        </w:rPr>
        <w:t xml:space="preserve">П. </w:t>
      </w:r>
      <w:r w:rsidRPr="0025486E">
        <w:rPr>
          <w:sz w:val="28"/>
          <w:szCs w:val="28"/>
        </w:rPr>
        <w:t xml:space="preserve">Зуева, И. В. Латыпова, Е. А. Солодкова, </w:t>
      </w:r>
      <w:r w:rsidRPr="00D2425B">
        <w:rPr>
          <w:spacing w:val="-4"/>
          <w:sz w:val="28"/>
          <w:szCs w:val="28"/>
        </w:rPr>
        <w:t>Л. Н. Чипышева</w:t>
      </w:r>
      <w:r w:rsidR="00D2425B" w:rsidRPr="00D2425B">
        <w:rPr>
          <w:spacing w:val="-4"/>
          <w:sz w:val="28"/>
          <w:szCs w:val="28"/>
        </w:rPr>
        <w:t xml:space="preserve"> </w:t>
      </w:r>
      <w:r w:rsidRPr="00D2425B">
        <w:rPr>
          <w:spacing w:val="-4"/>
          <w:sz w:val="28"/>
          <w:szCs w:val="28"/>
        </w:rPr>
        <w:t>; под ред. М. И. Солодковой</w:t>
      </w:r>
      <w:r w:rsidR="00D2425B" w:rsidRPr="00D2425B">
        <w:rPr>
          <w:spacing w:val="-4"/>
          <w:sz w:val="28"/>
          <w:szCs w:val="28"/>
        </w:rPr>
        <w:t>.</w:t>
      </w:r>
      <w:r w:rsidRPr="00D2425B">
        <w:rPr>
          <w:spacing w:val="-4"/>
          <w:sz w:val="28"/>
          <w:szCs w:val="28"/>
        </w:rPr>
        <w:t xml:space="preserve"> – Челябинск</w:t>
      </w:r>
      <w:r w:rsidR="00B571F3" w:rsidRPr="00D2425B">
        <w:rPr>
          <w:spacing w:val="-4"/>
          <w:sz w:val="28"/>
          <w:szCs w:val="28"/>
        </w:rPr>
        <w:t xml:space="preserve"> </w:t>
      </w:r>
      <w:r w:rsidRPr="00D2425B">
        <w:rPr>
          <w:spacing w:val="-4"/>
          <w:sz w:val="28"/>
          <w:szCs w:val="28"/>
        </w:rPr>
        <w:t xml:space="preserve">: ЧИППКРО, </w:t>
      </w:r>
      <w:r w:rsidRPr="0025486E">
        <w:rPr>
          <w:sz w:val="28"/>
          <w:szCs w:val="28"/>
        </w:rPr>
        <w:t>2013. – 142 с.</w:t>
      </w:r>
    </w:p>
    <w:p w:rsidR="00871540" w:rsidRPr="0025486E" w:rsidRDefault="00B571F3" w:rsidP="001E52D4">
      <w:pPr>
        <w:pStyle w:val="a3"/>
        <w:numPr>
          <w:ilvl w:val="0"/>
          <w:numId w:val="26"/>
        </w:numPr>
        <w:spacing w:after="0" w:line="240" w:lineRule="auto"/>
        <w:ind w:left="1021" w:hanging="454"/>
        <w:jc w:val="both"/>
        <w:rPr>
          <w:rFonts w:eastAsia="Times New Roman"/>
          <w:sz w:val="28"/>
          <w:szCs w:val="28"/>
          <w:lang w:eastAsia="ru-RU"/>
        </w:rPr>
      </w:pPr>
      <w:r w:rsidRPr="0025486E">
        <w:rPr>
          <w:rFonts w:eastAsia="Times New Roman"/>
          <w:sz w:val="28"/>
          <w:szCs w:val="28"/>
          <w:lang w:eastAsia="ru-RU"/>
        </w:rPr>
        <w:t xml:space="preserve">Проектное </w:t>
      </w:r>
      <w:r w:rsidRPr="00D2425B">
        <w:rPr>
          <w:rFonts w:eastAsia="Times New Roman"/>
          <w:sz w:val="28"/>
          <w:szCs w:val="28"/>
          <w:lang w:eastAsia="ru-RU"/>
        </w:rPr>
        <w:t>управление [Э</w:t>
      </w:r>
      <w:r w:rsidR="00871540" w:rsidRPr="00D2425B">
        <w:rPr>
          <w:rFonts w:eastAsia="Times New Roman"/>
          <w:sz w:val="28"/>
          <w:szCs w:val="28"/>
          <w:lang w:eastAsia="ru-RU"/>
        </w:rPr>
        <w:t>лектронный ресурс]</w:t>
      </w:r>
      <w:r w:rsidR="00D2425B" w:rsidRPr="00D2425B">
        <w:rPr>
          <w:rFonts w:eastAsia="Times New Roman"/>
          <w:sz w:val="28"/>
          <w:szCs w:val="28"/>
          <w:lang w:eastAsia="ru-RU"/>
        </w:rPr>
        <w:t>.</w:t>
      </w:r>
      <w:r w:rsidR="00871540" w:rsidRPr="00D2425B">
        <w:rPr>
          <w:rFonts w:eastAsia="Times New Roman"/>
          <w:sz w:val="28"/>
          <w:szCs w:val="28"/>
          <w:lang w:eastAsia="ru-RU"/>
        </w:rPr>
        <w:t xml:space="preserve"> </w:t>
      </w:r>
      <w:r w:rsidR="00D2425B" w:rsidRPr="00D2425B">
        <w:rPr>
          <w:sz w:val="28"/>
          <w:szCs w:val="28"/>
        </w:rPr>
        <w:t xml:space="preserve">– </w:t>
      </w:r>
      <w:r w:rsidR="00D2425B" w:rsidRPr="00D2425B">
        <w:rPr>
          <w:sz w:val="28"/>
          <w:szCs w:val="28"/>
          <w:lang w:val="en-US"/>
        </w:rPr>
        <w:t>URL</w:t>
      </w:r>
      <w:r w:rsidR="00D2425B" w:rsidRPr="00D2425B">
        <w:rPr>
          <w:sz w:val="28"/>
          <w:szCs w:val="28"/>
        </w:rPr>
        <w:t xml:space="preserve">: </w:t>
      </w:r>
      <w:hyperlink r:id="rId27" w:history="1">
        <w:r w:rsidR="00D2425B" w:rsidRPr="00D2425B">
          <w:rPr>
            <w:rStyle w:val="ae"/>
            <w:rFonts w:eastAsia="Times New Roman"/>
            <w:color w:val="auto"/>
            <w:sz w:val="28"/>
            <w:szCs w:val="28"/>
            <w:u w:val="none"/>
            <w:lang w:eastAsia="ru-RU"/>
          </w:rPr>
          <w:t>http://pravmin74.ru/</w:t>
        </w:r>
        <w:r w:rsidR="00D2425B" w:rsidRPr="00D2425B">
          <w:rPr>
            <w:rStyle w:val="ae"/>
            <w:rFonts w:eastAsia="Times New Roman"/>
            <w:color w:val="auto"/>
            <w:sz w:val="28"/>
            <w:szCs w:val="28"/>
            <w:u w:val="none"/>
            <w:lang w:eastAsia="ru-RU"/>
          </w:rPr>
          <w:br/>
          <w:t>proektnoe-upravlenie</w:t>
        </w:r>
      </w:hyperlink>
      <w:r w:rsidR="00D2425B" w:rsidRPr="00D2425B">
        <w:rPr>
          <w:rFonts w:eastAsia="Times New Roman"/>
          <w:sz w:val="28"/>
          <w:szCs w:val="28"/>
          <w:lang w:eastAsia="ru-RU"/>
        </w:rPr>
        <w:t xml:space="preserve"> </w:t>
      </w:r>
      <w:r w:rsidR="00D2425B" w:rsidRPr="00D2425B">
        <w:rPr>
          <w:sz w:val="28"/>
          <w:szCs w:val="28"/>
        </w:rPr>
        <w:t>(дата обращения: 01.05.2018).</w:t>
      </w:r>
    </w:p>
    <w:p w:rsidR="00871540" w:rsidRPr="0025486E" w:rsidRDefault="00871540" w:rsidP="001E52D4">
      <w:pPr>
        <w:pStyle w:val="ad"/>
        <w:numPr>
          <w:ilvl w:val="0"/>
          <w:numId w:val="26"/>
        </w:numPr>
        <w:tabs>
          <w:tab w:val="left" w:pos="0"/>
        </w:tabs>
        <w:spacing w:before="0" w:beforeAutospacing="0" w:after="0" w:afterAutospacing="0"/>
        <w:ind w:left="1021" w:hanging="454"/>
        <w:jc w:val="both"/>
        <w:rPr>
          <w:bCs/>
          <w:sz w:val="28"/>
          <w:szCs w:val="28"/>
        </w:rPr>
      </w:pPr>
      <w:r w:rsidRPr="0025486E">
        <w:rPr>
          <w:iCs/>
          <w:sz w:val="28"/>
          <w:szCs w:val="28"/>
        </w:rPr>
        <w:t>Ребикова</w:t>
      </w:r>
      <w:r w:rsidR="00D2425B">
        <w:rPr>
          <w:iCs/>
          <w:sz w:val="28"/>
          <w:szCs w:val="28"/>
        </w:rPr>
        <w:t>,</w:t>
      </w:r>
      <w:r w:rsidRPr="0025486E">
        <w:rPr>
          <w:iCs/>
          <w:sz w:val="28"/>
          <w:szCs w:val="28"/>
        </w:rPr>
        <w:t xml:space="preserve"> Ю.</w:t>
      </w:r>
      <w:r w:rsidR="00D2425B">
        <w:rPr>
          <w:iCs/>
          <w:sz w:val="28"/>
          <w:szCs w:val="28"/>
        </w:rPr>
        <w:t xml:space="preserve"> </w:t>
      </w:r>
      <w:r w:rsidRPr="0025486E">
        <w:rPr>
          <w:iCs/>
          <w:sz w:val="28"/>
          <w:szCs w:val="28"/>
        </w:rPr>
        <w:t xml:space="preserve">В. </w:t>
      </w:r>
      <w:r w:rsidRPr="0025486E">
        <w:rPr>
          <w:sz w:val="28"/>
          <w:szCs w:val="28"/>
        </w:rPr>
        <w:t>Современные нормативно-правовые основания разработки дополнительных общеразвивающих программ для детей с ограниченными возможностями здоровья в образовательных организациях / Ю.В. Ребикова</w:t>
      </w:r>
      <w:r w:rsidRPr="0025486E">
        <w:rPr>
          <w:iCs/>
          <w:sz w:val="28"/>
          <w:szCs w:val="28"/>
        </w:rPr>
        <w:t>, А.</w:t>
      </w:r>
      <w:r w:rsidR="00D2425B">
        <w:rPr>
          <w:iCs/>
          <w:sz w:val="28"/>
          <w:szCs w:val="28"/>
        </w:rPr>
        <w:t> </w:t>
      </w:r>
      <w:r w:rsidRPr="0025486E">
        <w:rPr>
          <w:iCs/>
          <w:sz w:val="28"/>
          <w:szCs w:val="28"/>
        </w:rPr>
        <w:t>В. Щербаков</w:t>
      </w:r>
      <w:r w:rsidR="00B93810">
        <w:rPr>
          <w:iCs/>
          <w:sz w:val="28"/>
          <w:szCs w:val="28"/>
        </w:rPr>
        <w:t xml:space="preserve"> </w:t>
      </w:r>
      <w:r w:rsidRPr="0025486E">
        <w:rPr>
          <w:iCs/>
          <w:sz w:val="28"/>
          <w:szCs w:val="28"/>
        </w:rPr>
        <w:t>//</w:t>
      </w:r>
      <w:r w:rsidR="00B571F3" w:rsidRPr="0025486E">
        <w:rPr>
          <w:iCs/>
          <w:sz w:val="28"/>
          <w:szCs w:val="28"/>
        </w:rPr>
        <w:t xml:space="preserve"> </w:t>
      </w:r>
      <w:r w:rsidRPr="0025486E">
        <w:rPr>
          <w:sz w:val="28"/>
          <w:szCs w:val="28"/>
        </w:rPr>
        <w:t>Дополнительное образование детей в изменяющемся мире: развитие востребованности, привлекательности, результативности</w:t>
      </w:r>
      <w:r w:rsidR="00D2425B">
        <w:rPr>
          <w:sz w:val="28"/>
          <w:szCs w:val="28"/>
        </w:rPr>
        <w:t xml:space="preserve"> </w:t>
      </w:r>
      <w:r w:rsidRPr="0025486E">
        <w:rPr>
          <w:sz w:val="28"/>
          <w:szCs w:val="28"/>
        </w:rPr>
        <w:t xml:space="preserve">: </w:t>
      </w:r>
      <w:r w:rsidR="00D2425B">
        <w:rPr>
          <w:sz w:val="28"/>
          <w:szCs w:val="28"/>
        </w:rPr>
        <w:t>м</w:t>
      </w:r>
      <w:r w:rsidRPr="0025486E">
        <w:rPr>
          <w:sz w:val="28"/>
          <w:szCs w:val="28"/>
        </w:rPr>
        <w:t xml:space="preserve">атериалы III Международной научно-практической конференции. – 2017. </w:t>
      </w:r>
      <w:r w:rsidR="00B571F3" w:rsidRPr="0025486E">
        <w:rPr>
          <w:sz w:val="28"/>
          <w:szCs w:val="28"/>
        </w:rPr>
        <w:t xml:space="preserve">– </w:t>
      </w:r>
      <w:r w:rsidRPr="0025486E">
        <w:rPr>
          <w:sz w:val="28"/>
          <w:szCs w:val="28"/>
        </w:rPr>
        <w:t>С.</w:t>
      </w:r>
      <w:r w:rsidR="00D2425B">
        <w:rPr>
          <w:sz w:val="28"/>
          <w:szCs w:val="28"/>
        </w:rPr>
        <w:t> </w:t>
      </w:r>
      <w:r w:rsidRPr="0025486E">
        <w:rPr>
          <w:sz w:val="28"/>
          <w:szCs w:val="28"/>
        </w:rPr>
        <w:t>331</w:t>
      </w:r>
      <w:r w:rsidR="00B571F3" w:rsidRPr="0025486E">
        <w:rPr>
          <w:sz w:val="28"/>
          <w:szCs w:val="28"/>
        </w:rPr>
        <w:t>–</w:t>
      </w:r>
      <w:r w:rsidRPr="0025486E">
        <w:rPr>
          <w:sz w:val="28"/>
          <w:szCs w:val="28"/>
        </w:rPr>
        <w:t>336.</w:t>
      </w:r>
    </w:p>
    <w:p w:rsidR="00871540" w:rsidRPr="0025486E" w:rsidRDefault="00871540" w:rsidP="001E52D4">
      <w:pPr>
        <w:pStyle w:val="a3"/>
        <w:numPr>
          <w:ilvl w:val="0"/>
          <w:numId w:val="26"/>
        </w:numPr>
        <w:tabs>
          <w:tab w:val="left" w:pos="993"/>
          <w:tab w:val="left" w:pos="1134"/>
        </w:tabs>
        <w:spacing w:after="0" w:line="240" w:lineRule="auto"/>
        <w:ind w:left="1021" w:hanging="454"/>
        <w:jc w:val="both"/>
        <w:rPr>
          <w:sz w:val="28"/>
          <w:szCs w:val="28"/>
        </w:rPr>
      </w:pPr>
      <w:r w:rsidRPr="0025486E">
        <w:rPr>
          <w:sz w:val="28"/>
          <w:szCs w:val="28"/>
        </w:rPr>
        <w:t>Ребикова</w:t>
      </w:r>
      <w:r w:rsidR="00D2425B">
        <w:rPr>
          <w:sz w:val="28"/>
          <w:szCs w:val="28"/>
        </w:rPr>
        <w:t>,</w:t>
      </w:r>
      <w:r w:rsidRPr="0025486E">
        <w:rPr>
          <w:sz w:val="28"/>
          <w:szCs w:val="28"/>
        </w:rPr>
        <w:t xml:space="preserve"> Ю.</w:t>
      </w:r>
      <w:r w:rsidR="00D2425B">
        <w:rPr>
          <w:sz w:val="28"/>
          <w:szCs w:val="28"/>
        </w:rPr>
        <w:t xml:space="preserve"> </w:t>
      </w:r>
      <w:r w:rsidRPr="0025486E">
        <w:rPr>
          <w:sz w:val="28"/>
          <w:szCs w:val="28"/>
        </w:rPr>
        <w:t xml:space="preserve">В. </w:t>
      </w:r>
      <w:hyperlink r:id="rId28" w:history="1">
        <w:r w:rsidRPr="0025486E">
          <w:rPr>
            <w:sz w:val="28"/>
            <w:szCs w:val="28"/>
          </w:rPr>
          <w:t>Обновление содержания повышения квалификации педагогов дополнительного образования в контексте национальной технологической инициативы</w:t>
        </w:r>
      </w:hyperlink>
      <w:r w:rsidRPr="0025486E">
        <w:rPr>
          <w:sz w:val="28"/>
          <w:szCs w:val="28"/>
        </w:rPr>
        <w:t xml:space="preserve"> / Ю.</w:t>
      </w:r>
      <w:r w:rsidR="00D2425B">
        <w:rPr>
          <w:sz w:val="28"/>
          <w:szCs w:val="28"/>
        </w:rPr>
        <w:t xml:space="preserve"> </w:t>
      </w:r>
      <w:r w:rsidRPr="0025486E">
        <w:rPr>
          <w:sz w:val="28"/>
          <w:szCs w:val="28"/>
        </w:rPr>
        <w:t>В. Ребикова, Е.</w:t>
      </w:r>
      <w:r w:rsidR="00D2425B">
        <w:rPr>
          <w:sz w:val="28"/>
          <w:szCs w:val="28"/>
        </w:rPr>
        <w:t xml:space="preserve"> </w:t>
      </w:r>
      <w:r w:rsidRPr="0025486E">
        <w:rPr>
          <w:sz w:val="28"/>
          <w:szCs w:val="28"/>
        </w:rPr>
        <w:t>В. Лямцева</w:t>
      </w:r>
      <w:r w:rsidR="00B571F3" w:rsidRPr="0025486E">
        <w:rPr>
          <w:sz w:val="28"/>
          <w:szCs w:val="28"/>
        </w:rPr>
        <w:t xml:space="preserve"> </w:t>
      </w:r>
      <w:r w:rsidRPr="0025486E">
        <w:rPr>
          <w:sz w:val="28"/>
          <w:szCs w:val="28"/>
        </w:rPr>
        <w:t xml:space="preserve">// </w:t>
      </w:r>
      <w:hyperlink r:id="rId29" w:history="1">
        <w:r w:rsidRPr="0025486E">
          <w:rPr>
            <w:sz w:val="28"/>
            <w:szCs w:val="28"/>
          </w:rPr>
          <w:t>Научное обеспечение системы повышения квалификации кадров</w:t>
        </w:r>
      </w:hyperlink>
      <w:r w:rsidRPr="0025486E">
        <w:rPr>
          <w:sz w:val="28"/>
          <w:szCs w:val="28"/>
        </w:rPr>
        <w:t xml:space="preserve">. </w:t>
      </w:r>
      <w:r w:rsidR="00B571F3" w:rsidRPr="0025486E">
        <w:rPr>
          <w:sz w:val="28"/>
          <w:szCs w:val="28"/>
        </w:rPr>
        <w:t xml:space="preserve">– </w:t>
      </w:r>
      <w:r w:rsidRPr="0025486E">
        <w:rPr>
          <w:sz w:val="28"/>
          <w:szCs w:val="28"/>
        </w:rPr>
        <w:t xml:space="preserve">2018. </w:t>
      </w:r>
      <w:r w:rsidR="00B571F3" w:rsidRPr="0025486E">
        <w:rPr>
          <w:sz w:val="28"/>
          <w:szCs w:val="28"/>
        </w:rPr>
        <w:t xml:space="preserve">– </w:t>
      </w:r>
      <w:hyperlink r:id="rId30" w:history="1">
        <w:r w:rsidRPr="0025486E">
          <w:rPr>
            <w:sz w:val="28"/>
            <w:szCs w:val="28"/>
          </w:rPr>
          <w:t>№ 1 (34)</w:t>
        </w:r>
      </w:hyperlink>
      <w:r w:rsidRPr="0025486E">
        <w:rPr>
          <w:sz w:val="28"/>
          <w:szCs w:val="28"/>
        </w:rPr>
        <w:t xml:space="preserve">. </w:t>
      </w:r>
      <w:r w:rsidR="00B571F3" w:rsidRPr="0025486E">
        <w:rPr>
          <w:sz w:val="28"/>
          <w:szCs w:val="28"/>
        </w:rPr>
        <w:t xml:space="preserve">– </w:t>
      </w:r>
      <w:r w:rsidRPr="0025486E">
        <w:rPr>
          <w:sz w:val="28"/>
          <w:szCs w:val="28"/>
        </w:rPr>
        <w:t>С. 61</w:t>
      </w:r>
      <w:r w:rsidR="00B571F3" w:rsidRPr="0025486E">
        <w:rPr>
          <w:sz w:val="28"/>
          <w:szCs w:val="28"/>
        </w:rPr>
        <w:t>–</w:t>
      </w:r>
      <w:r w:rsidRPr="0025486E">
        <w:rPr>
          <w:sz w:val="28"/>
          <w:szCs w:val="28"/>
        </w:rPr>
        <w:t>68</w:t>
      </w:r>
      <w:r w:rsidR="00B571F3" w:rsidRPr="0025486E">
        <w:rPr>
          <w:sz w:val="28"/>
          <w:szCs w:val="28"/>
        </w:rPr>
        <w:t>.</w:t>
      </w:r>
    </w:p>
    <w:p w:rsidR="00871540" w:rsidRPr="00D2425B"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pacing w:val="4"/>
          <w:sz w:val="28"/>
          <w:szCs w:val="28"/>
        </w:rPr>
      </w:pPr>
      <w:r w:rsidRPr="00D2425B">
        <w:rPr>
          <w:spacing w:val="4"/>
          <w:sz w:val="28"/>
          <w:szCs w:val="28"/>
        </w:rPr>
        <w:t>Региональные модели сопровождения и поддержки одар</w:t>
      </w:r>
      <w:r w:rsidR="00C765EF" w:rsidRPr="00D2425B">
        <w:rPr>
          <w:spacing w:val="4"/>
          <w:sz w:val="28"/>
          <w:szCs w:val="28"/>
        </w:rPr>
        <w:t>ё</w:t>
      </w:r>
      <w:r w:rsidRPr="00D2425B">
        <w:rPr>
          <w:spacing w:val="4"/>
          <w:sz w:val="28"/>
          <w:szCs w:val="28"/>
        </w:rPr>
        <w:t>нных и перспективных детей</w:t>
      </w:r>
      <w:r w:rsidR="00D2425B" w:rsidRPr="00D2425B">
        <w:rPr>
          <w:spacing w:val="4"/>
          <w:sz w:val="28"/>
          <w:szCs w:val="28"/>
        </w:rPr>
        <w:t xml:space="preserve"> </w:t>
      </w:r>
      <w:r w:rsidRPr="00D2425B">
        <w:rPr>
          <w:spacing w:val="4"/>
          <w:sz w:val="28"/>
          <w:szCs w:val="28"/>
        </w:rPr>
        <w:t>: материалы V Международной научно-практической конференции / под ред. А. В. Ильиной, Ю. Г. Маковецкой. – Челябинск</w:t>
      </w:r>
      <w:r w:rsidR="00B571F3" w:rsidRPr="00D2425B">
        <w:rPr>
          <w:spacing w:val="4"/>
          <w:sz w:val="28"/>
          <w:szCs w:val="28"/>
        </w:rPr>
        <w:t xml:space="preserve"> </w:t>
      </w:r>
      <w:r w:rsidRPr="00D2425B">
        <w:rPr>
          <w:spacing w:val="4"/>
          <w:sz w:val="28"/>
          <w:szCs w:val="28"/>
        </w:rPr>
        <w:t>: ЧИППКРО, 2015. – 260 с.</w:t>
      </w:r>
    </w:p>
    <w:p w:rsidR="00871540" w:rsidRPr="00D2425B"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pacing w:val="4"/>
          <w:sz w:val="28"/>
          <w:szCs w:val="28"/>
        </w:rPr>
      </w:pPr>
      <w:r w:rsidRPr="00D2425B">
        <w:rPr>
          <w:spacing w:val="4"/>
          <w:sz w:val="28"/>
          <w:szCs w:val="28"/>
        </w:rPr>
        <w:t>Региональные модели сопровождения и поддержки одар</w:t>
      </w:r>
      <w:r w:rsidR="00C765EF" w:rsidRPr="00D2425B">
        <w:rPr>
          <w:spacing w:val="4"/>
          <w:sz w:val="28"/>
          <w:szCs w:val="28"/>
        </w:rPr>
        <w:t>ё</w:t>
      </w:r>
      <w:r w:rsidRPr="00D2425B">
        <w:rPr>
          <w:spacing w:val="4"/>
          <w:sz w:val="28"/>
          <w:szCs w:val="28"/>
        </w:rPr>
        <w:t>нных и перспективных детей</w:t>
      </w:r>
      <w:r w:rsidR="00D2425B" w:rsidRPr="00D2425B">
        <w:rPr>
          <w:spacing w:val="4"/>
          <w:sz w:val="28"/>
          <w:szCs w:val="28"/>
        </w:rPr>
        <w:t xml:space="preserve"> </w:t>
      </w:r>
      <w:r w:rsidRPr="00D2425B">
        <w:rPr>
          <w:spacing w:val="4"/>
          <w:sz w:val="28"/>
          <w:szCs w:val="28"/>
        </w:rPr>
        <w:t>: материалы V</w:t>
      </w:r>
      <w:r w:rsidRPr="00D2425B">
        <w:rPr>
          <w:spacing w:val="4"/>
          <w:sz w:val="28"/>
          <w:szCs w:val="28"/>
          <w:lang w:val="en-US"/>
        </w:rPr>
        <w:t>I</w:t>
      </w:r>
      <w:r w:rsidRPr="00D2425B">
        <w:rPr>
          <w:spacing w:val="4"/>
          <w:sz w:val="28"/>
          <w:szCs w:val="28"/>
        </w:rPr>
        <w:t xml:space="preserve"> Международной научно-практической конференции / под ред. А. В. Ильиной, Ю. Г. Маковецкой. – Челябинск</w:t>
      </w:r>
      <w:r w:rsidR="00B571F3" w:rsidRPr="00D2425B">
        <w:rPr>
          <w:spacing w:val="4"/>
          <w:sz w:val="28"/>
          <w:szCs w:val="28"/>
        </w:rPr>
        <w:t xml:space="preserve"> </w:t>
      </w:r>
      <w:r w:rsidRPr="00D2425B">
        <w:rPr>
          <w:spacing w:val="4"/>
          <w:sz w:val="28"/>
          <w:szCs w:val="28"/>
        </w:rPr>
        <w:t>: ЧИППКРО, 2016. – 240 с.</w:t>
      </w:r>
    </w:p>
    <w:p w:rsidR="00871540" w:rsidRPr="0025486E" w:rsidRDefault="00871540" w:rsidP="001E52D4">
      <w:pPr>
        <w:pStyle w:val="a3"/>
        <w:numPr>
          <w:ilvl w:val="0"/>
          <w:numId w:val="26"/>
        </w:numPr>
        <w:autoSpaceDE w:val="0"/>
        <w:autoSpaceDN w:val="0"/>
        <w:adjustRightInd w:val="0"/>
        <w:spacing w:after="0" w:line="240" w:lineRule="auto"/>
        <w:ind w:left="1021" w:hanging="454"/>
        <w:jc w:val="both"/>
        <w:rPr>
          <w:sz w:val="28"/>
          <w:szCs w:val="28"/>
        </w:rPr>
      </w:pPr>
      <w:r w:rsidRPr="0025486E">
        <w:rPr>
          <w:sz w:val="28"/>
          <w:szCs w:val="28"/>
        </w:rPr>
        <w:t>Рыбакова</w:t>
      </w:r>
      <w:r w:rsidR="00D2425B">
        <w:rPr>
          <w:sz w:val="28"/>
          <w:szCs w:val="28"/>
        </w:rPr>
        <w:t>,</w:t>
      </w:r>
      <w:r w:rsidRPr="0025486E">
        <w:rPr>
          <w:sz w:val="28"/>
          <w:szCs w:val="28"/>
        </w:rPr>
        <w:t xml:space="preserve"> Е.</w:t>
      </w:r>
      <w:r w:rsidR="00D2425B">
        <w:rPr>
          <w:sz w:val="28"/>
          <w:szCs w:val="28"/>
        </w:rPr>
        <w:t xml:space="preserve"> </w:t>
      </w:r>
      <w:r w:rsidRPr="0025486E">
        <w:rPr>
          <w:sz w:val="28"/>
          <w:szCs w:val="28"/>
        </w:rPr>
        <w:t>А. Индивидуальный образовательно-творческий маршрут одар</w:t>
      </w:r>
      <w:r w:rsidR="00C765EF">
        <w:rPr>
          <w:sz w:val="28"/>
          <w:szCs w:val="28"/>
        </w:rPr>
        <w:t>ё</w:t>
      </w:r>
      <w:r w:rsidRPr="0025486E">
        <w:rPr>
          <w:sz w:val="28"/>
          <w:szCs w:val="28"/>
        </w:rPr>
        <w:t>нного ребенка дошкольного возраста</w:t>
      </w:r>
      <w:r w:rsidR="00D2425B">
        <w:rPr>
          <w:sz w:val="28"/>
          <w:szCs w:val="28"/>
        </w:rPr>
        <w:t xml:space="preserve"> </w:t>
      </w:r>
      <w:r w:rsidRPr="0025486E">
        <w:rPr>
          <w:sz w:val="28"/>
          <w:szCs w:val="28"/>
        </w:rPr>
        <w:t>: учебное пособие / Е.</w:t>
      </w:r>
      <w:r w:rsidR="00D2425B">
        <w:rPr>
          <w:sz w:val="28"/>
          <w:szCs w:val="28"/>
        </w:rPr>
        <w:t xml:space="preserve"> </w:t>
      </w:r>
      <w:r w:rsidRPr="0025486E">
        <w:rPr>
          <w:sz w:val="28"/>
          <w:szCs w:val="28"/>
        </w:rPr>
        <w:t>А. Рыбакова</w:t>
      </w:r>
      <w:r w:rsidR="00B571F3" w:rsidRPr="0025486E">
        <w:rPr>
          <w:sz w:val="28"/>
          <w:szCs w:val="28"/>
        </w:rPr>
        <w:t>.</w:t>
      </w:r>
      <w:r w:rsidR="00D2425B">
        <w:rPr>
          <w:sz w:val="28"/>
          <w:szCs w:val="28"/>
        </w:rPr>
        <w:t> </w:t>
      </w:r>
      <w:r w:rsidRPr="0025486E">
        <w:rPr>
          <w:sz w:val="28"/>
          <w:szCs w:val="28"/>
        </w:rPr>
        <w:t>– Челябинск, 2013. – 74</w:t>
      </w:r>
      <w:r w:rsidR="00D2425B">
        <w:rPr>
          <w:sz w:val="28"/>
          <w:szCs w:val="28"/>
        </w:rPr>
        <w:t xml:space="preserve"> </w:t>
      </w:r>
      <w:r w:rsidRPr="0025486E">
        <w:rPr>
          <w:sz w:val="28"/>
          <w:szCs w:val="28"/>
        </w:rPr>
        <w:t>с.</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Сборник дополнительных общеобразовательных программ туристско-краеведческой направленности</w:t>
      </w:r>
      <w:r w:rsidR="00A23434">
        <w:rPr>
          <w:sz w:val="28"/>
          <w:szCs w:val="28"/>
        </w:rPr>
        <w:t xml:space="preserve"> </w:t>
      </w:r>
      <w:r w:rsidRPr="0025486E">
        <w:rPr>
          <w:sz w:val="28"/>
          <w:szCs w:val="28"/>
        </w:rPr>
        <w:t>: сборник методических материалов / под ред. А.</w:t>
      </w:r>
      <w:r w:rsidR="00A23434">
        <w:rPr>
          <w:sz w:val="28"/>
          <w:szCs w:val="28"/>
        </w:rPr>
        <w:t xml:space="preserve"> </w:t>
      </w:r>
      <w:r w:rsidRPr="0025486E">
        <w:rPr>
          <w:sz w:val="28"/>
          <w:szCs w:val="28"/>
        </w:rPr>
        <w:t>В. Щербакова, П.</w:t>
      </w:r>
      <w:r w:rsidR="00A23434">
        <w:rPr>
          <w:sz w:val="28"/>
          <w:szCs w:val="28"/>
        </w:rPr>
        <w:t xml:space="preserve"> </w:t>
      </w:r>
      <w:r w:rsidRPr="0025486E">
        <w:rPr>
          <w:sz w:val="28"/>
          <w:szCs w:val="28"/>
        </w:rPr>
        <w:t>В. Осипова. – Ч</w:t>
      </w:r>
      <w:r w:rsidR="00A23434">
        <w:rPr>
          <w:sz w:val="28"/>
          <w:szCs w:val="28"/>
        </w:rPr>
        <w:t>елябинск : ЧИППКРО, 2015. – 352 </w:t>
      </w:r>
      <w:r w:rsidRPr="0025486E">
        <w:rPr>
          <w:sz w:val="28"/>
          <w:szCs w:val="28"/>
        </w:rPr>
        <w:t>с.</w:t>
      </w:r>
    </w:p>
    <w:p w:rsidR="00871540" w:rsidRPr="00A23434" w:rsidRDefault="00871540" w:rsidP="001E52D4">
      <w:pPr>
        <w:pStyle w:val="a3"/>
        <w:numPr>
          <w:ilvl w:val="0"/>
          <w:numId w:val="26"/>
        </w:numPr>
        <w:autoSpaceDE w:val="0"/>
        <w:autoSpaceDN w:val="0"/>
        <w:adjustRightInd w:val="0"/>
        <w:spacing w:after="0" w:line="240" w:lineRule="auto"/>
        <w:ind w:left="1021" w:hanging="454"/>
        <w:jc w:val="both"/>
        <w:rPr>
          <w:spacing w:val="-4"/>
          <w:sz w:val="28"/>
          <w:szCs w:val="28"/>
        </w:rPr>
      </w:pPr>
      <w:r w:rsidRPr="00A23434">
        <w:rPr>
          <w:spacing w:val="-4"/>
          <w:sz w:val="28"/>
          <w:szCs w:val="28"/>
        </w:rPr>
        <w:t>Современное качество образования: модели образовательных систем и эффективные педагогические механизмы достижения : монография / В.</w:t>
      </w:r>
      <w:r w:rsidR="00A23434" w:rsidRPr="00A23434">
        <w:rPr>
          <w:spacing w:val="-4"/>
          <w:sz w:val="28"/>
          <w:szCs w:val="28"/>
        </w:rPr>
        <w:t> </w:t>
      </w:r>
      <w:r w:rsidRPr="00A23434">
        <w:rPr>
          <w:spacing w:val="-4"/>
          <w:sz w:val="28"/>
          <w:szCs w:val="28"/>
        </w:rPr>
        <w:t>Н.</w:t>
      </w:r>
      <w:r w:rsidR="00A23434" w:rsidRPr="00A23434">
        <w:rPr>
          <w:spacing w:val="-4"/>
          <w:sz w:val="28"/>
          <w:szCs w:val="28"/>
        </w:rPr>
        <w:t> </w:t>
      </w:r>
      <w:r w:rsidRPr="00A23434">
        <w:rPr>
          <w:spacing w:val="-4"/>
          <w:sz w:val="28"/>
          <w:szCs w:val="28"/>
        </w:rPr>
        <w:t>Кеспиков, М.</w:t>
      </w:r>
      <w:r w:rsidR="00A23434">
        <w:rPr>
          <w:spacing w:val="-4"/>
          <w:sz w:val="28"/>
          <w:szCs w:val="28"/>
        </w:rPr>
        <w:t> </w:t>
      </w:r>
      <w:r w:rsidRPr="00A23434">
        <w:rPr>
          <w:spacing w:val="-4"/>
          <w:sz w:val="28"/>
          <w:szCs w:val="28"/>
        </w:rPr>
        <w:t>И. Солодкова, Д.</w:t>
      </w:r>
      <w:r w:rsidR="00A23434">
        <w:rPr>
          <w:spacing w:val="-4"/>
          <w:sz w:val="28"/>
          <w:szCs w:val="28"/>
        </w:rPr>
        <w:t xml:space="preserve"> </w:t>
      </w:r>
      <w:r w:rsidRPr="00A23434">
        <w:rPr>
          <w:spacing w:val="-4"/>
          <w:sz w:val="28"/>
          <w:szCs w:val="28"/>
        </w:rPr>
        <w:t>Ф. Ильясов др.</w:t>
      </w:r>
      <w:r w:rsidR="00A23434">
        <w:rPr>
          <w:spacing w:val="-4"/>
          <w:sz w:val="28"/>
          <w:szCs w:val="28"/>
        </w:rPr>
        <w:t xml:space="preserve"> </w:t>
      </w:r>
      <w:r w:rsidRPr="00A23434">
        <w:rPr>
          <w:spacing w:val="-4"/>
          <w:sz w:val="28"/>
          <w:szCs w:val="28"/>
        </w:rPr>
        <w:t>; науч. ред.: В.</w:t>
      </w:r>
      <w:r w:rsidR="00A23434">
        <w:rPr>
          <w:spacing w:val="-4"/>
          <w:sz w:val="28"/>
          <w:szCs w:val="28"/>
        </w:rPr>
        <w:t xml:space="preserve"> </w:t>
      </w:r>
      <w:r w:rsidRPr="00A23434">
        <w:rPr>
          <w:spacing w:val="-4"/>
          <w:sz w:val="28"/>
          <w:szCs w:val="28"/>
        </w:rPr>
        <w:t>Н. Кеспиков, М.</w:t>
      </w:r>
      <w:r w:rsidR="00A23434">
        <w:rPr>
          <w:spacing w:val="-4"/>
          <w:sz w:val="28"/>
          <w:szCs w:val="28"/>
        </w:rPr>
        <w:t xml:space="preserve"> </w:t>
      </w:r>
      <w:r w:rsidRPr="00A23434">
        <w:rPr>
          <w:spacing w:val="-4"/>
          <w:sz w:val="28"/>
          <w:szCs w:val="28"/>
        </w:rPr>
        <w:t>И. Солодкова. – Челябинск</w:t>
      </w:r>
      <w:r w:rsidR="00A23434">
        <w:rPr>
          <w:spacing w:val="-4"/>
          <w:sz w:val="28"/>
          <w:szCs w:val="28"/>
        </w:rPr>
        <w:t xml:space="preserve"> </w:t>
      </w:r>
      <w:r w:rsidRPr="00A23434">
        <w:rPr>
          <w:spacing w:val="-4"/>
          <w:sz w:val="28"/>
          <w:szCs w:val="28"/>
        </w:rPr>
        <w:t>: ЧИППКРО, 2012. – 240 с.</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Современный образовательный менеджмент. Государственно-обществен</w:t>
      </w:r>
      <w:r w:rsidR="00A23434">
        <w:rPr>
          <w:sz w:val="28"/>
          <w:szCs w:val="28"/>
        </w:rPr>
        <w:softHyphen/>
      </w:r>
      <w:r w:rsidRPr="0025486E">
        <w:rPr>
          <w:sz w:val="28"/>
          <w:szCs w:val="28"/>
        </w:rPr>
        <w:t>ный характер управления качеством дополнительного образования детей в условиях реализации ФГОС общего образования</w:t>
      </w:r>
      <w:r w:rsidR="00A23434">
        <w:rPr>
          <w:sz w:val="28"/>
          <w:szCs w:val="28"/>
        </w:rPr>
        <w:t xml:space="preserve"> </w:t>
      </w:r>
      <w:r w:rsidRPr="0025486E">
        <w:rPr>
          <w:sz w:val="28"/>
          <w:szCs w:val="28"/>
        </w:rPr>
        <w:t>: дополнительная профессиональная программа повышения квалификации для педагогических и руководящих работников организация дополнительного образования и общеобразовательных организаций / под ред. М. И. Солодковой, А. В. Кислякова. – Челябинск : ЧИППКРО, 2014. – 352 с.</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Содержание и технологии дополнительного образования детей в условиях реализации современной модели образования</w:t>
      </w:r>
      <w:r w:rsidR="00A23434">
        <w:rPr>
          <w:sz w:val="28"/>
          <w:szCs w:val="28"/>
        </w:rPr>
        <w:t xml:space="preserve"> </w:t>
      </w:r>
      <w:r w:rsidRPr="0025486E">
        <w:rPr>
          <w:sz w:val="28"/>
          <w:szCs w:val="28"/>
        </w:rPr>
        <w:t>: сборник кейсов практических заданий по образовательной программе дополнительного профессионального образования (повышения квалификации) / А.</w:t>
      </w:r>
      <w:r w:rsidR="00A23434">
        <w:rPr>
          <w:sz w:val="28"/>
          <w:szCs w:val="28"/>
        </w:rPr>
        <w:t xml:space="preserve"> </w:t>
      </w:r>
      <w:r w:rsidRPr="0025486E">
        <w:rPr>
          <w:sz w:val="28"/>
          <w:szCs w:val="28"/>
        </w:rPr>
        <w:t>В. Кисляков, А.</w:t>
      </w:r>
      <w:r w:rsidR="00A23434">
        <w:rPr>
          <w:sz w:val="28"/>
          <w:szCs w:val="28"/>
        </w:rPr>
        <w:t> </w:t>
      </w:r>
      <w:r w:rsidRPr="0025486E">
        <w:rPr>
          <w:sz w:val="28"/>
          <w:szCs w:val="28"/>
        </w:rPr>
        <w:t>В.</w:t>
      </w:r>
      <w:r w:rsidR="00A23434">
        <w:rPr>
          <w:sz w:val="28"/>
          <w:szCs w:val="28"/>
        </w:rPr>
        <w:t> </w:t>
      </w:r>
      <w:r w:rsidRPr="0025486E">
        <w:rPr>
          <w:sz w:val="28"/>
          <w:szCs w:val="28"/>
        </w:rPr>
        <w:t>Щербаков, К.</w:t>
      </w:r>
      <w:r w:rsidR="00A23434">
        <w:rPr>
          <w:sz w:val="28"/>
          <w:szCs w:val="28"/>
        </w:rPr>
        <w:t xml:space="preserve"> </w:t>
      </w:r>
      <w:r w:rsidRPr="0025486E">
        <w:rPr>
          <w:sz w:val="28"/>
          <w:szCs w:val="28"/>
        </w:rPr>
        <w:t>С. Задорин и др.</w:t>
      </w:r>
      <w:r w:rsidR="00A23434">
        <w:rPr>
          <w:sz w:val="28"/>
          <w:szCs w:val="28"/>
        </w:rPr>
        <w:t xml:space="preserve"> </w:t>
      </w:r>
      <w:r w:rsidRPr="0025486E">
        <w:rPr>
          <w:sz w:val="28"/>
          <w:szCs w:val="28"/>
        </w:rPr>
        <w:t>; под ред. А.</w:t>
      </w:r>
      <w:r w:rsidR="00A23434">
        <w:rPr>
          <w:sz w:val="28"/>
          <w:szCs w:val="28"/>
        </w:rPr>
        <w:t xml:space="preserve"> </w:t>
      </w:r>
      <w:r w:rsidRPr="0025486E">
        <w:rPr>
          <w:sz w:val="28"/>
          <w:szCs w:val="28"/>
        </w:rPr>
        <w:t>В. Кислякова. – Челябинск</w:t>
      </w:r>
      <w:r w:rsidR="00A23434">
        <w:rPr>
          <w:sz w:val="28"/>
          <w:szCs w:val="28"/>
        </w:rPr>
        <w:t> </w:t>
      </w:r>
      <w:r w:rsidRPr="0025486E">
        <w:rPr>
          <w:sz w:val="28"/>
          <w:szCs w:val="28"/>
        </w:rPr>
        <w:t>: ЧИППКРО, 2015. – 64 с.</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Тенденции дополнительного профессионального образования в контексте современной образовательной политики</w:t>
      </w:r>
      <w:r w:rsidR="00A23434">
        <w:rPr>
          <w:sz w:val="28"/>
          <w:szCs w:val="28"/>
        </w:rPr>
        <w:t xml:space="preserve"> </w:t>
      </w:r>
      <w:r w:rsidRPr="0025486E">
        <w:rPr>
          <w:sz w:val="28"/>
          <w:szCs w:val="28"/>
        </w:rPr>
        <w:t>: материалы VI Международной научно-практической конференции. – Челябинск</w:t>
      </w:r>
      <w:r w:rsidR="00B571F3" w:rsidRPr="0025486E">
        <w:rPr>
          <w:sz w:val="28"/>
          <w:szCs w:val="28"/>
        </w:rPr>
        <w:t xml:space="preserve"> </w:t>
      </w:r>
      <w:r w:rsidRPr="0025486E">
        <w:rPr>
          <w:sz w:val="28"/>
          <w:szCs w:val="28"/>
        </w:rPr>
        <w:t>: ЧИППКРО, 2015. – 172 с.</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Тенденции дополнительного профессионального образования в контексте современной образовательной политики</w:t>
      </w:r>
      <w:r w:rsidR="00A23434">
        <w:rPr>
          <w:sz w:val="28"/>
          <w:szCs w:val="28"/>
        </w:rPr>
        <w:t xml:space="preserve"> </w:t>
      </w:r>
      <w:r w:rsidRPr="0025486E">
        <w:rPr>
          <w:sz w:val="28"/>
          <w:szCs w:val="28"/>
        </w:rPr>
        <w:t>: материалы VII Международной научно-практической конференции. Челябинск, 6 декабря 2016 г. / Челяб. институт перепод. и пов. квал. работ. образ. – Челябинск</w:t>
      </w:r>
      <w:r w:rsidR="00B571F3" w:rsidRPr="0025486E">
        <w:rPr>
          <w:sz w:val="28"/>
          <w:szCs w:val="28"/>
        </w:rPr>
        <w:t xml:space="preserve"> </w:t>
      </w:r>
      <w:r w:rsidR="00A23434">
        <w:rPr>
          <w:sz w:val="28"/>
          <w:szCs w:val="28"/>
        </w:rPr>
        <w:t>: ЧИППКРО, 2016. </w:t>
      </w:r>
      <w:r w:rsidRPr="0025486E">
        <w:rPr>
          <w:sz w:val="28"/>
          <w:szCs w:val="28"/>
        </w:rPr>
        <w:t>– 220 с.</w:t>
      </w:r>
    </w:p>
    <w:p w:rsidR="00871540" w:rsidRPr="0025486E" w:rsidRDefault="00871540" w:rsidP="001E52D4">
      <w:pPr>
        <w:pStyle w:val="a3"/>
        <w:numPr>
          <w:ilvl w:val="0"/>
          <w:numId w:val="26"/>
        </w:numPr>
        <w:tabs>
          <w:tab w:val="left" w:pos="993"/>
          <w:tab w:val="left" w:pos="1134"/>
        </w:tabs>
        <w:spacing w:after="0" w:line="240" w:lineRule="auto"/>
        <w:ind w:left="1021" w:hanging="454"/>
        <w:jc w:val="both"/>
        <w:rPr>
          <w:sz w:val="28"/>
          <w:szCs w:val="28"/>
        </w:rPr>
      </w:pPr>
      <w:r w:rsidRPr="0025486E">
        <w:rPr>
          <w:rFonts w:eastAsia="Times New Roman"/>
          <w:sz w:val="28"/>
          <w:szCs w:val="28"/>
          <w:lang w:eastAsia="ru-RU"/>
        </w:rPr>
        <w:t xml:space="preserve">Тест Белбина </w:t>
      </w:r>
      <w:r w:rsidR="00B571F3" w:rsidRPr="0025486E">
        <w:rPr>
          <w:sz w:val="28"/>
          <w:szCs w:val="28"/>
        </w:rPr>
        <w:t>на вашу роль в команде онлайн [Э</w:t>
      </w:r>
      <w:r w:rsidRPr="0025486E">
        <w:rPr>
          <w:sz w:val="28"/>
          <w:szCs w:val="28"/>
        </w:rPr>
        <w:t>лектронный ресурс]</w:t>
      </w:r>
      <w:r w:rsidR="00A23434">
        <w:rPr>
          <w:sz w:val="28"/>
          <w:szCs w:val="28"/>
        </w:rPr>
        <w:t>. –</w:t>
      </w:r>
      <w:r w:rsidRPr="0025486E">
        <w:rPr>
          <w:sz w:val="28"/>
          <w:szCs w:val="28"/>
        </w:rPr>
        <w:t xml:space="preserve"> </w:t>
      </w:r>
      <w:r w:rsidR="00A23434">
        <w:rPr>
          <w:sz w:val="28"/>
          <w:szCs w:val="28"/>
        </w:rPr>
        <w:t>Р</w:t>
      </w:r>
      <w:r w:rsidRPr="0025486E">
        <w:rPr>
          <w:sz w:val="28"/>
          <w:szCs w:val="28"/>
        </w:rPr>
        <w:t xml:space="preserve">ежим доступа: </w:t>
      </w:r>
      <w:hyperlink r:id="rId31" w:history="1">
        <w:r w:rsidRPr="0025486E">
          <w:rPr>
            <w:sz w:val="28"/>
            <w:szCs w:val="28"/>
          </w:rPr>
          <w:t>http://www.psyworld.info/online-testy/test-belbina</w:t>
        </w:r>
      </w:hyperlink>
      <w:r w:rsidRPr="0025486E">
        <w:rPr>
          <w:sz w:val="28"/>
          <w:szCs w:val="28"/>
        </w:rPr>
        <w:t xml:space="preserve"> </w:t>
      </w:r>
      <w:r w:rsidR="00D41085" w:rsidRPr="00D2425B">
        <w:rPr>
          <w:sz w:val="28"/>
          <w:szCs w:val="28"/>
        </w:rPr>
        <w:t>(дата обращения: 01.05.2018).</w:t>
      </w:r>
    </w:p>
    <w:p w:rsidR="00871540" w:rsidRPr="0025486E" w:rsidRDefault="00871540" w:rsidP="001E52D4">
      <w:pPr>
        <w:pStyle w:val="a3"/>
        <w:numPr>
          <w:ilvl w:val="0"/>
          <w:numId w:val="26"/>
        </w:numPr>
        <w:tabs>
          <w:tab w:val="left" w:pos="567"/>
          <w:tab w:val="left" w:pos="851"/>
          <w:tab w:val="left" w:pos="993"/>
          <w:tab w:val="left" w:pos="1134"/>
        </w:tabs>
        <w:spacing w:after="0" w:line="240" w:lineRule="auto"/>
        <w:ind w:left="1021" w:hanging="454"/>
        <w:jc w:val="both"/>
        <w:rPr>
          <w:sz w:val="28"/>
          <w:szCs w:val="28"/>
        </w:rPr>
      </w:pPr>
      <w:r w:rsidRPr="0025486E">
        <w:rPr>
          <w:sz w:val="28"/>
          <w:szCs w:val="28"/>
        </w:rPr>
        <w:t>Управление образовательными учреждениями дополнительного образования детей в условиях введения федеральных государственных образовательных стандартов</w:t>
      </w:r>
      <w:r w:rsidR="00D41085">
        <w:rPr>
          <w:sz w:val="28"/>
          <w:szCs w:val="28"/>
        </w:rPr>
        <w:t xml:space="preserve"> </w:t>
      </w:r>
      <w:r w:rsidRPr="0025486E">
        <w:rPr>
          <w:sz w:val="28"/>
          <w:szCs w:val="28"/>
        </w:rPr>
        <w:t>: сборник кейсов практических заданий по образовательной программе дополнительного профессионального образования / А.</w:t>
      </w:r>
      <w:r w:rsidR="00D41085">
        <w:rPr>
          <w:sz w:val="28"/>
          <w:szCs w:val="28"/>
        </w:rPr>
        <w:t> </w:t>
      </w:r>
      <w:r w:rsidRPr="0025486E">
        <w:rPr>
          <w:sz w:val="28"/>
          <w:szCs w:val="28"/>
        </w:rPr>
        <w:t>В.</w:t>
      </w:r>
      <w:r w:rsidR="00D41085">
        <w:rPr>
          <w:sz w:val="28"/>
          <w:szCs w:val="28"/>
        </w:rPr>
        <w:t> </w:t>
      </w:r>
      <w:r w:rsidRPr="0025486E">
        <w:rPr>
          <w:sz w:val="28"/>
          <w:szCs w:val="28"/>
        </w:rPr>
        <w:t>Кисляков, А.</w:t>
      </w:r>
      <w:r w:rsidR="00D41085">
        <w:rPr>
          <w:sz w:val="28"/>
          <w:szCs w:val="28"/>
        </w:rPr>
        <w:t xml:space="preserve"> </w:t>
      </w:r>
      <w:r w:rsidRPr="0025486E">
        <w:rPr>
          <w:sz w:val="28"/>
          <w:szCs w:val="28"/>
        </w:rPr>
        <w:t>В. Щербаков, К.</w:t>
      </w:r>
      <w:r w:rsidR="00D41085">
        <w:rPr>
          <w:sz w:val="28"/>
          <w:szCs w:val="28"/>
        </w:rPr>
        <w:t xml:space="preserve"> </w:t>
      </w:r>
      <w:r w:rsidRPr="0025486E">
        <w:rPr>
          <w:sz w:val="28"/>
          <w:szCs w:val="28"/>
        </w:rPr>
        <w:t>С. Задорин и др.</w:t>
      </w:r>
      <w:r w:rsidR="00D41085">
        <w:rPr>
          <w:sz w:val="28"/>
          <w:szCs w:val="28"/>
        </w:rPr>
        <w:t xml:space="preserve"> </w:t>
      </w:r>
      <w:r w:rsidRPr="0025486E">
        <w:rPr>
          <w:sz w:val="28"/>
          <w:szCs w:val="28"/>
        </w:rPr>
        <w:t>; под ред.: А.</w:t>
      </w:r>
      <w:r w:rsidR="00D41085">
        <w:rPr>
          <w:sz w:val="28"/>
          <w:szCs w:val="28"/>
        </w:rPr>
        <w:t xml:space="preserve"> </w:t>
      </w:r>
      <w:r w:rsidRPr="0025486E">
        <w:rPr>
          <w:sz w:val="28"/>
          <w:szCs w:val="28"/>
        </w:rPr>
        <w:t>В. Кислякова. – Челябинск</w:t>
      </w:r>
      <w:r w:rsidR="00B571F3" w:rsidRPr="0025486E">
        <w:rPr>
          <w:sz w:val="28"/>
          <w:szCs w:val="28"/>
        </w:rPr>
        <w:t xml:space="preserve"> </w:t>
      </w:r>
      <w:r w:rsidRPr="0025486E">
        <w:rPr>
          <w:sz w:val="28"/>
          <w:szCs w:val="28"/>
        </w:rPr>
        <w:t>: ЧИППКРО, 2016. – 52 с.</w:t>
      </w:r>
    </w:p>
    <w:p w:rsidR="009743AE" w:rsidRPr="00A64D2A" w:rsidRDefault="009743AE" w:rsidP="00A64D2A">
      <w:pPr>
        <w:shd w:val="clear" w:color="auto" w:fill="FFFFFF"/>
        <w:spacing w:after="0" w:line="240" w:lineRule="auto"/>
        <w:ind w:firstLine="709"/>
        <w:jc w:val="both"/>
        <w:textAlignment w:val="baseline"/>
        <w:rPr>
          <w:sz w:val="28"/>
          <w:szCs w:val="28"/>
        </w:rPr>
        <w:sectPr w:rsidR="009743AE" w:rsidRPr="00A64D2A" w:rsidSect="00942890">
          <w:pgSz w:w="11906" w:h="16838"/>
          <w:pgMar w:top="1134" w:right="851" w:bottom="1134" w:left="851" w:header="709" w:footer="709" w:gutter="0"/>
          <w:cols w:space="708"/>
          <w:docGrid w:linePitch="360"/>
        </w:sectPr>
      </w:pPr>
    </w:p>
    <w:p w:rsidR="00942890" w:rsidRPr="00A64D2A" w:rsidRDefault="00942890" w:rsidP="0025486E">
      <w:pPr>
        <w:tabs>
          <w:tab w:val="left" w:pos="900"/>
        </w:tabs>
        <w:spacing w:after="120" w:line="240" w:lineRule="auto"/>
        <w:jc w:val="center"/>
        <w:rPr>
          <w:rFonts w:eastAsia="Times New Roman"/>
          <w:b/>
          <w:sz w:val="28"/>
          <w:szCs w:val="28"/>
          <w:lang w:eastAsia="ru-RU"/>
        </w:rPr>
      </w:pPr>
      <w:r w:rsidRPr="00A64D2A">
        <w:rPr>
          <w:rFonts w:eastAsia="Times New Roman"/>
          <w:b/>
          <w:sz w:val="28"/>
          <w:szCs w:val="28"/>
          <w:lang w:val="en-US" w:eastAsia="ru-RU"/>
        </w:rPr>
        <w:t>V</w:t>
      </w:r>
      <w:r w:rsidRPr="00A64D2A">
        <w:rPr>
          <w:rFonts w:eastAsia="Times New Roman"/>
          <w:b/>
          <w:sz w:val="28"/>
          <w:szCs w:val="28"/>
          <w:lang w:eastAsia="ru-RU"/>
        </w:rPr>
        <w:t>. Учебно-методический комплекс программы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2958"/>
        <w:gridCol w:w="2841"/>
        <w:gridCol w:w="3075"/>
        <w:gridCol w:w="2879"/>
      </w:tblGrid>
      <w:tr w:rsidR="0080176B" w:rsidRPr="00A64D2A" w:rsidTr="0089123D">
        <w:trPr>
          <w:tblHeader/>
        </w:trPr>
        <w:tc>
          <w:tcPr>
            <w:tcW w:w="975" w:type="pct"/>
            <w:vMerge w:val="restart"/>
            <w:tcBorders>
              <w:top w:val="single" w:sz="4" w:space="0" w:color="auto"/>
              <w:left w:val="single" w:sz="4" w:space="0" w:color="auto"/>
              <w:right w:val="single" w:sz="4" w:space="0" w:color="auto"/>
            </w:tcBorders>
            <w:shd w:val="clear" w:color="auto" w:fill="auto"/>
            <w:vAlign w:val="center"/>
          </w:tcPr>
          <w:p w:rsidR="00942890" w:rsidRPr="00A64D2A" w:rsidRDefault="00942890" w:rsidP="00A64D2A">
            <w:pPr>
              <w:tabs>
                <w:tab w:val="left" w:pos="284"/>
              </w:tabs>
              <w:spacing w:line="240" w:lineRule="auto"/>
              <w:contextualSpacing/>
              <w:jc w:val="center"/>
              <w:rPr>
                <w:sz w:val="20"/>
                <w:szCs w:val="20"/>
              </w:rPr>
            </w:pPr>
            <w:r w:rsidRPr="00A64D2A">
              <w:rPr>
                <w:sz w:val="20"/>
                <w:szCs w:val="20"/>
              </w:rPr>
              <w:t>Перечень учебной литературы и (или) пособий</w:t>
            </w:r>
          </w:p>
        </w:tc>
        <w:tc>
          <w:tcPr>
            <w:tcW w:w="1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0E8" w:rsidRDefault="00942890" w:rsidP="00A64D2A">
            <w:pPr>
              <w:spacing w:line="240" w:lineRule="auto"/>
              <w:contextualSpacing/>
              <w:jc w:val="center"/>
              <w:rPr>
                <w:sz w:val="20"/>
                <w:szCs w:val="20"/>
              </w:rPr>
            </w:pPr>
            <w:r w:rsidRPr="00A64D2A">
              <w:rPr>
                <w:sz w:val="20"/>
                <w:szCs w:val="20"/>
              </w:rPr>
              <w:t>Перечень методических пособий и (или)</w:t>
            </w:r>
            <w:r w:rsidR="00DA1FB2" w:rsidRPr="00A64D2A">
              <w:rPr>
                <w:sz w:val="20"/>
                <w:szCs w:val="20"/>
              </w:rPr>
              <w:t xml:space="preserve"> рекомендаций</w:t>
            </w:r>
            <w:r w:rsidR="00B93810">
              <w:rPr>
                <w:sz w:val="20"/>
                <w:szCs w:val="20"/>
              </w:rPr>
              <w:t xml:space="preserve"> </w:t>
            </w:r>
          </w:p>
          <w:p w:rsidR="00942890" w:rsidRPr="00A64D2A" w:rsidRDefault="00DA1FB2" w:rsidP="00A64D2A">
            <w:pPr>
              <w:spacing w:line="240" w:lineRule="auto"/>
              <w:contextualSpacing/>
              <w:jc w:val="center"/>
              <w:rPr>
                <w:sz w:val="20"/>
                <w:szCs w:val="20"/>
              </w:rPr>
            </w:pPr>
            <w:r w:rsidRPr="00A64D2A">
              <w:rPr>
                <w:sz w:val="20"/>
                <w:szCs w:val="20"/>
              </w:rPr>
              <w:t>для слушателей (</w:t>
            </w:r>
            <w:r w:rsidR="00942890" w:rsidRPr="00A64D2A">
              <w:rPr>
                <w:sz w:val="20"/>
                <w:szCs w:val="20"/>
              </w:rPr>
              <w:t>в том числе по выполнению самостоятельной работы при очно-заочной форме обучения)</w:t>
            </w:r>
          </w:p>
        </w:tc>
        <w:tc>
          <w:tcPr>
            <w:tcW w:w="1053" w:type="pct"/>
            <w:vMerge w:val="restart"/>
            <w:tcBorders>
              <w:top w:val="single" w:sz="4" w:space="0" w:color="auto"/>
              <w:left w:val="single" w:sz="4" w:space="0" w:color="auto"/>
              <w:right w:val="single" w:sz="4" w:space="0" w:color="auto"/>
            </w:tcBorders>
            <w:shd w:val="clear" w:color="auto" w:fill="auto"/>
            <w:vAlign w:val="center"/>
          </w:tcPr>
          <w:p w:rsidR="009B034C" w:rsidRDefault="00942890" w:rsidP="00A64D2A">
            <w:pPr>
              <w:spacing w:line="240" w:lineRule="auto"/>
              <w:contextualSpacing/>
              <w:jc w:val="center"/>
              <w:rPr>
                <w:sz w:val="20"/>
                <w:szCs w:val="20"/>
              </w:rPr>
            </w:pPr>
            <w:r w:rsidRPr="00A64D2A">
              <w:rPr>
                <w:sz w:val="20"/>
                <w:szCs w:val="20"/>
              </w:rPr>
              <w:t>Перечень дидактических</w:t>
            </w:r>
            <w:r w:rsidR="00B93810">
              <w:rPr>
                <w:sz w:val="20"/>
                <w:szCs w:val="20"/>
              </w:rPr>
              <w:t xml:space="preserve"> </w:t>
            </w:r>
          </w:p>
          <w:p w:rsidR="009B034C" w:rsidRDefault="00942890" w:rsidP="00A64D2A">
            <w:pPr>
              <w:spacing w:line="240" w:lineRule="auto"/>
              <w:contextualSpacing/>
              <w:jc w:val="center"/>
              <w:rPr>
                <w:sz w:val="20"/>
                <w:szCs w:val="20"/>
              </w:rPr>
            </w:pPr>
            <w:r w:rsidRPr="00A64D2A">
              <w:rPr>
                <w:sz w:val="20"/>
                <w:szCs w:val="20"/>
              </w:rPr>
              <w:t xml:space="preserve">пособий и (или) рекомендаций для слушателей (в том числе </w:t>
            </w:r>
          </w:p>
          <w:p w:rsidR="00942890" w:rsidRPr="00A64D2A" w:rsidRDefault="00942890" w:rsidP="00A64D2A">
            <w:pPr>
              <w:spacing w:line="240" w:lineRule="auto"/>
              <w:contextualSpacing/>
              <w:jc w:val="center"/>
              <w:rPr>
                <w:sz w:val="20"/>
                <w:szCs w:val="20"/>
              </w:rPr>
            </w:pPr>
            <w:r w:rsidRPr="00A64D2A">
              <w:rPr>
                <w:sz w:val="20"/>
                <w:szCs w:val="20"/>
              </w:rPr>
              <w:t>по выполнению самостоятельной работы при очно-заочной форме обучения)</w:t>
            </w:r>
          </w:p>
        </w:tc>
        <w:tc>
          <w:tcPr>
            <w:tcW w:w="986" w:type="pct"/>
            <w:vMerge w:val="restart"/>
            <w:tcBorders>
              <w:top w:val="single" w:sz="4" w:space="0" w:color="auto"/>
              <w:left w:val="single" w:sz="4" w:space="0" w:color="auto"/>
              <w:right w:val="single" w:sz="4" w:space="0" w:color="auto"/>
            </w:tcBorders>
            <w:shd w:val="clear" w:color="auto" w:fill="auto"/>
            <w:vAlign w:val="center"/>
          </w:tcPr>
          <w:p w:rsidR="009B034C" w:rsidRDefault="00942890" w:rsidP="00A64D2A">
            <w:pPr>
              <w:spacing w:line="240" w:lineRule="auto"/>
              <w:ind w:left="35"/>
              <w:contextualSpacing/>
              <w:jc w:val="center"/>
              <w:rPr>
                <w:sz w:val="20"/>
                <w:szCs w:val="20"/>
              </w:rPr>
            </w:pPr>
            <w:r w:rsidRPr="00A64D2A">
              <w:rPr>
                <w:sz w:val="20"/>
                <w:szCs w:val="20"/>
              </w:rPr>
              <w:t xml:space="preserve">Перечень методических </w:t>
            </w:r>
          </w:p>
          <w:p w:rsidR="0089123D" w:rsidRDefault="00942890" w:rsidP="00A64D2A">
            <w:pPr>
              <w:spacing w:line="240" w:lineRule="auto"/>
              <w:ind w:left="35"/>
              <w:contextualSpacing/>
              <w:jc w:val="center"/>
              <w:rPr>
                <w:sz w:val="20"/>
                <w:szCs w:val="20"/>
              </w:rPr>
            </w:pPr>
            <w:r w:rsidRPr="00A64D2A">
              <w:rPr>
                <w:sz w:val="20"/>
                <w:szCs w:val="20"/>
              </w:rPr>
              <w:t>пособий и</w:t>
            </w:r>
            <w:r w:rsidR="009B034C">
              <w:rPr>
                <w:sz w:val="20"/>
                <w:szCs w:val="20"/>
              </w:rPr>
              <w:t xml:space="preserve"> </w:t>
            </w:r>
            <w:r w:rsidRPr="00A64D2A">
              <w:rPr>
                <w:sz w:val="20"/>
                <w:szCs w:val="20"/>
              </w:rPr>
              <w:t xml:space="preserve">(или) </w:t>
            </w:r>
          </w:p>
          <w:p w:rsidR="0089123D" w:rsidRDefault="00942890" w:rsidP="00A64D2A">
            <w:pPr>
              <w:spacing w:line="240" w:lineRule="auto"/>
              <w:ind w:left="35"/>
              <w:contextualSpacing/>
              <w:jc w:val="center"/>
              <w:rPr>
                <w:sz w:val="20"/>
                <w:szCs w:val="20"/>
              </w:rPr>
            </w:pPr>
            <w:r w:rsidRPr="00A64D2A">
              <w:rPr>
                <w:sz w:val="20"/>
                <w:szCs w:val="20"/>
              </w:rPr>
              <w:t xml:space="preserve">рекомендаций </w:t>
            </w:r>
          </w:p>
          <w:p w:rsidR="009B034C" w:rsidRDefault="00942890" w:rsidP="00A64D2A">
            <w:pPr>
              <w:spacing w:line="240" w:lineRule="auto"/>
              <w:ind w:left="35"/>
              <w:contextualSpacing/>
              <w:jc w:val="center"/>
              <w:rPr>
                <w:sz w:val="20"/>
                <w:szCs w:val="20"/>
              </w:rPr>
            </w:pPr>
            <w:r w:rsidRPr="00A64D2A">
              <w:rPr>
                <w:sz w:val="20"/>
                <w:szCs w:val="20"/>
              </w:rPr>
              <w:t xml:space="preserve">для преподавателей, </w:t>
            </w:r>
          </w:p>
          <w:p w:rsidR="009B034C" w:rsidRDefault="00942890" w:rsidP="00A64D2A">
            <w:pPr>
              <w:spacing w:line="240" w:lineRule="auto"/>
              <w:ind w:left="35"/>
              <w:contextualSpacing/>
              <w:jc w:val="center"/>
              <w:rPr>
                <w:sz w:val="20"/>
                <w:szCs w:val="20"/>
              </w:rPr>
            </w:pPr>
            <w:r w:rsidRPr="00A64D2A">
              <w:rPr>
                <w:sz w:val="20"/>
                <w:szCs w:val="20"/>
              </w:rPr>
              <w:t xml:space="preserve">реализующих программу </w:t>
            </w:r>
          </w:p>
          <w:p w:rsidR="00942890" w:rsidRPr="00A64D2A" w:rsidRDefault="00942890" w:rsidP="00A64D2A">
            <w:pPr>
              <w:spacing w:line="240" w:lineRule="auto"/>
              <w:ind w:left="35"/>
              <w:contextualSpacing/>
              <w:jc w:val="center"/>
              <w:rPr>
                <w:sz w:val="20"/>
                <w:szCs w:val="20"/>
              </w:rPr>
            </w:pPr>
            <w:r w:rsidRPr="00A64D2A">
              <w:rPr>
                <w:sz w:val="20"/>
                <w:szCs w:val="20"/>
              </w:rPr>
              <w:t>курса</w:t>
            </w:r>
          </w:p>
        </w:tc>
      </w:tr>
      <w:tr w:rsidR="0080176B" w:rsidRPr="00A64D2A" w:rsidTr="0089123D">
        <w:trPr>
          <w:tblHeader/>
        </w:trPr>
        <w:tc>
          <w:tcPr>
            <w:tcW w:w="975" w:type="pct"/>
            <w:vMerge/>
            <w:tcBorders>
              <w:left w:val="single" w:sz="4" w:space="0" w:color="auto"/>
              <w:bottom w:val="single" w:sz="4" w:space="0" w:color="auto"/>
              <w:right w:val="single" w:sz="4" w:space="0" w:color="auto"/>
            </w:tcBorders>
            <w:shd w:val="clear" w:color="auto" w:fill="auto"/>
          </w:tcPr>
          <w:p w:rsidR="00942890" w:rsidRPr="00A64D2A" w:rsidRDefault="00942890" w:rsidP="00A64D2A">
            <w:pPr>
              <w:tabs>
                <w:tab w:val="left" w:pos="284"/>
              </w:tabs>
              <w:spacing w:line="240" w:lineRule="auto"/>
              <w:contextualSpacing/>
              <w:jc w:val="both"/>
              <w:rPr>
                <w:sz w:val="20"/>
                <w:szCs w:val="20"/>
              </w:rPr>
            </w:pP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9B034C" w:rsidRDefault="00942890" w:rsidP="00A64D2A">
            <w:pPr>
              <w:spacing w:line="240" w:lineRule="auto"/>
              <w:contextualSpacing/>
              <w:jc w:val="center"/>
              <w:rPr>
                <w:sz w:val="20"/>
                <w:szCs w:val="20"/>
              </w:rPr>
            </w:pPr>
            <w:r w:rsidRPr="00A64D2A">
              <w:rPr>
                <w:sz w:val="20"/>
                <w:szCs w:val="20"/>
              </w:rPr>
              <w:t xml:space="preserve">для освоения содержания </w:t>
            </w:r>
          </w:p>
          <w:p w:rsidR="00942890" w:rsidRPr="00A64D2A" w:rsidRDefault="00942890" w:rsidP="00A64D2A">
            <w:pPr>
              <w:spacing w:line="240" w:lineRule="auto"/>
              <w:contextualSpacing/>
              <w:jc w:val="center"/>
              <w:rPr>
                <w:sz w:val="20"/>
                <w:szCs w:val="20"/>
              </w:rPr>
            </w:pPr>
            <w:r w:rsidRPr="00A64D2A">
              <w:rPr>
                <w:sz w:val="20"/>
                <w:szCs w:val="20"/>
              </w:rPr>
              <w:t>программы</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942890" w:rsidRPr="00A64D2A" w:rsidRDefault="00942890" w:rsidP="00A64D2A">
            <w:pPr>
              <w:spacing w:line="240" w:lineRule="auto"/>
              <w:contextualSpacing/>
              <w:jc w:val="center"/>
              <w:rPr>
                <w:sz w:val="20"/>
                <w:szCs w:val="20"/>
              </w:rPr>
            </w:pPr>
            <w:r w:rsidRPr="00A64D2A">
              <w:rPr>
                <w:sz w:val="20"/>
                <w:szCs w:val="20"/>
              </w:rPr>
              <w:t>для проведения контроля освоения программы курса</w:t>
            </w:r>
          </w:p>
        </w:tc>
        <w:tc>
          <w:tcPr>
            <w:tcW w:w="1053" w:type="pct"/>
            <w:vMerge/>
            <w:tcBorders>
              <w:left w:val="single" w:sz="4" w:space="0" w:color="auto"/>
              <w:bottom w:val="single" w:sz="4" w:space="0" w:color="auto"/>
              <w:right w:val="single" w:sz="4" w:space="0" w:color="auto"/>
            </w:tcBorders>
            <w:shd w:val="clear" w:color="auto" w:fill="auto"/>
          </w:tcPr>
          <w:p w:rsidR="00942890" w:rsidRPr="00A64D2A" w:rsidRDefault="00942890" w:rsidP="00A64D2A">
            <w:pPr>
              <w:spacing w:line="240" w:lineRule="auto"/>
              <w:contextualSpacing/>
              <w:jc w:val="both"/>
              <w:rPr>
                <w:sz w:val="20"/>
                <w:szCs w:val="20"/>
              </w:rPr>
            </w:pPr>
          </w:p>
        </w:tc>
        <w:tc>
          <w:tcPr>
            <w:tcW w:w="986" w:type="pct"/>
            <w:vMerge/>
            <w:tcBorders>
              <w:left w:val="single" w:sz="4" w:space="0" w:color="auto"/>
              <w:bottom w:val="single" w:sz="4" w:space="0" w:color="auto"/>
              <w:right w:val="single" w:sz="4" w:space="0" w:color="auto"/>
            </w:tcBorders>
            <w:shd w:val="clear" w:color="auto" w:fill="auto"/>
          </w:tcPr>
          <w:p w:rsidR="00942890" w:rsidRPr="00A64D2A" w:rsidRDefault="00942890" w:rsidP="00A64D2A">
            <w:pPr>
              <w:spacing w:line="240" w:lineRule="auto"/>
              <w:ind w:left="35"/>
              <w:contextualSpacing/>
              <w:jc w:val="both"/>
              <w:rPr>
                <w:sz w:val="20"/>
                <w:szCs w:val="20"/>
              </w:rPr>
            </w:pPr>
          </w:p>
        </w:tc>
      </w:tr>
      <w:tr w:rsidR="0080176B" w:rsidRPr="00A64D2A" w:rsidTr="0025486E">
        <w:tc>
          <w:tcPr>
            <w:tcW w:w="975" w:type="pct"/>
            <w:tcBorders>
              <w:top w:val="single" w:sz="4" w:space="0" w:color="auto"/>
              <w:left w:val="single" w:sz="4" w:space="0" w:color="auto"/>
              <w:bottom w:val="single" w:sz="4" w:space="0" w:color="auto"/>
              <w:right w:val="single" w:sz="4" w:space="0" w:color="auto"/>
            </w:tcBorders>
            <w:shd w:val="clear" w:color="auto" w:fill="auto"/>
          </w:tcPr>
          <w:p w:rsidR="00CF25F2" w:rsidRPr="00A64D2A" w:rsidRDefault="00CF25F2" w:rsidP="00A64D2A">
            <w:pPr>
              <w:pStyle w:val="a3"/>
              <w:numPr>
                <w:ilvl w:val="0"/>
                <w:numId w:val="27"/>
              </w:numPr>
              <w:tabs>
                <w:tab w:val="left" w:pos="0"/>
                <w:tab w:val="left" w:pos="315"/>
                <w:tab w:val="left" w:pos="567"/>
                <w:tab w:val="left" w:pos="1276"/>
              </w:tabs>
              <w:spacing w:after="0" w:line="240" w:lineRule="auto"/>
              <w:ind w:left="0" w:firstLine="0"/>
              <w:jc w:val="both"/>
              <w:rPr>
                <w:sz w:val="20"/>
                <w:szCs w:val="20"/>
              </w:rPr>
            </w:pPr>
            <w:r w:rsidRPr="00A64D2A">
              <w:rPr>
                <w:rFonts w:eastAsia="Calibri"/>
                <w:sz w:val="20"/>
                <w:szCs w:val="20"/>
              </w:rPr>
              <w:t>Гин, А.</w:t>
            </w:r>
            <w:r w:rsidR="0071391F">
              <w:rPr>
                <w:rFonts w:eastAsia="Calibri"/>
                <w:sz w:val="20"/>
                <w:szCs w:val="20"/>
              </w:rPr>
              <w:t xml:space="preserve"> </w:t>
            </w:r>
            <w:r w:rsidRPr="00A64D2A">
              <w:rPr>
                <w:rFonts w:eastAsia="Calibri"/>
                <w:sz w:val="20"/>
                <w:szCs w:val="20"/>
              </w:rPr>
              <w:t xml:space="preserve">А. Приемы педагогической техники: Свобода выбора. Открытость. Деятельность. Обратная связь. Идеальность </w:t>
            </w:r>
            <w:r w:rsidR="0071391F">
              <w:rPr>
                <w:rFonts w:eastAsia="Calibri"/>
                <w:sz w:val="20"/>
                <w:szCs w:val="20"/>
              </w:rPr>
              <w:t xml:space="preserve">: </w:t>
            </w:r>
            <w:r w:rsidRPr="00A64D2A">
              <w:rPr>
                <w:rFonts w:eastAsia="Calibri"/>
                <w:sz w:val="20"/>
                <w:szCs w:val="20"/>
              </w:rPr>
              <w:t>пособие для учителя / А.</w:t>
            </w:r>
            <w:r w:rsidR="0071391F">
              <w:rPr>
                <w:rFonts w:eastAsia="Calibri"/>
                <w:sz w:val="20"/>
                <w:szCs w:val="20"/>
              </w:rPr>
              <w:t xml:space="preserve"> </w:t>
            </w:r>
            <w:r w:rsidRPr="00A64D2A">
              <w:rPr>
                <w:rFonts w:eastAsia="Calibri"/>
                <w:sz w:val="20"/>
                <w:szCs w:val="20"/>
              </w:rPr>
              <w:t>А. Гин. – М.</w:t>
            </w:r>
            <w:r w:rsidR="0071391F">
              <w:rPr>
                <w:rFonts w:eastAsia="Calibri"/>
                <w:sz w:val="20"/>
                <w:szCs w:val="20"/>
              </w:rPr>
              <w:t xml:space="preserve"> </w:t>
            </w:r>
            <w:r w:rsidRPr="00A64D2A">
              <w:rPr>
                <w:rFonts w:eastAsia="Calibri"/>
                <w:sz w:val="20"/>
                <w:szCs w:val="20"/>
              </w:rPr>
              <w:t>: Вита-Пресс, 2004. – 88</w:t>
            </w:r>
            <w:r w:rsidR="0071391F">
              <w:rPr>
                <w:rFonts w:eastAsia="Calibri"/>
                <w:sz w:val="20"/>
                <w:szCs w:val="20"/>
              </w:rPr>
              <w:t xml:space="preserve"> </w:t>
            </w:r>
            <w:r w:rsidRPr="00A64D2A">
              <w:rPr>
                <w:rFonts w:eastAsia="Calibri"/>
                <w:sz w:val="20"/>
                <w:szCs w:val="20"/>
              </w:rPr>
              <w:t>с.</w:t>
            </w:r>
            <w:r w:rsidR="00B93810">
              <w:rPr>
                <w:sz w:val="20"/>
                <w:szCs w:val="20"/>
              </w:rPr>
              <w:t xml:space="preserve"> – </w:t>
            </w:r>
            <w:r w:rsidRPr="00A64D2A">
              <w:rPr>
                <w:spacing w:val="-4"/>
                <w:kern w:val="28"/>
                <w:sz w:val="20"/>
                <w:szCs w:val="20"/>
              </w:rPr>
              <w:t>15 экз.</w:t>
            </w:r>
          </w:p>
          <w:p w:rsidR="00CF25F2" w:rsidRPr="00A64D2A" w:rsidRDefault="00CF25F2" w:rsidP="0089123D">
            <w:pPr>
              <w:pStyle w:val="a3"/>
              <w:numPr>
                <w:ilvl w:val="0"/>
                <w:numId w:val="27"/>
              </w:numPr>
              <w:tabs>
                <w:tab w:val="left" w:pos="0"/>
                <w:tab w:val="left" w:pos="315"/>
                <w:tab w:val="left" w:pos="567"/>
                <w:tab w:val="left" w:pos="1276"/>
              </w:tabs>
              <w:spacing w:after="0" w:line="240" w:lineRule="auto"/>
              <w:ind w:left="0" w:firstLine="0"/>
              <w:contextualSpacing w:val="0"/>
              <w:jc w:val="both"/>
              <w:rPr>
                <w:sz w:val="20"/>
                <w:szCs w:val="20"/>
              </w:rPr>
            </w:pPr>
            <w:r w:rsidRPr="00A64D2A">
              <w:rPr>
                <w:rFonts w:eastAsia="Calibri"/>
                <w:sz w:val="20"/>
                <w:szCs w:val="20"/>
              </w:rPr>
              <w:t>Гузеев, В.</w:t>
            </w:r>
            <w:r w:rsidR="0071391F">
              <w:rPr>
                <w:rFonts w:eastAsia="Calibri"/>
                <w:sz w:val="20"/>
                <w:szCs w:val="20"/>
              </w:rPr>
              <w:t xml:space="preserve"> </w:t>
            </w:r>
            <w:r w:rsidRPr="00A64D2A">
              <w:rPr>
                <w:rFonts w:eastAsia="Calibri"/>
                <w:sz w:val="20"/>
                <w:szCs w:val="20"/>
              </w:rPr>
              <w:t>В. Основы образовательной технологии: дидактический инструментарий</w:t>
            </w:r>
            <w:r w:rsidR="00B93810">
              <w:rPr>
                <w:rFonts w:eastAsia="Calibri"/>
                <w:sz w:val="20"/>
                <w:szCs w:val="20"/>
              </w:rPr>
              <w:t xml:space="preserve"> </w:t>
            </w:r>
            <w:r w:rsidRPr="00A64D2A">
              <w:rPr>
                <w:rFonts w:eastAsia="Calibri"/>
                <w:sz w:val="20"/>
                <w:szCs w:val="20"/>
              </w:rPr>
              <w:t>/ В.</w:t>
            </w:r>
            <w:r w:rsidR="0071391F">
              <w:rPr>
                <w:rFonts w:eastAsia="Calibri"/>
                <w:sz w:val="20"/>
                <w:szCs w:val="20"/>
              </w:rPr>
              <w:t xml:space="preserve"> </w:t>
            </w:r>
            <w:r w:rsidRPr="00A64D2A">
              <w:rPr>
                <w:rFonts w:eastAsia="Calibri"/>
                <w:sz w:val="20"/>
                <w:szCs w:val="20"/>
              </w:rPr>
              <w:t>В. Гузеев. – М.</w:t>
            </w:r>
            <w:r w:rsidR="0071391F">
              <w:rPr>
                <w:rFonts w:eastAsia="Calibri"/>
                <w:sz w:val="20"/>
                <w:szCs w:val="20"/>
              </w:rPr>
              <w:t xml:space="preserve"> </w:t>
            </w:r>
            <w:r w:rsidRPr="00A64D2A">
              <w:rPr>
                <w:rFonts w:eastAsia="Calibri"/>
                <w:sz w:val="20"/>
                <w:szCs w:val="20"/>
              </w:rPr>
              <w:t>: Сентябрь, 2006. – 192</w:t>
            </w:r>
            <w:r w:rsidR="0071391F">
              <w:rPr>
                <w:rFonts w:eastAsia="Calibri"/>
                <w:sz w:val="20"/>
                <w:szCs w:val="20"/>
              </w:rPr>
              <w:t xml:space="preserve"> </w:t>
            </w:r>
            <w:r w:rsidRPr="00A64D2A">
              <w:rPr>
                <w:rFonts w:eastAsia="Calibri"/>
                <w:sz w:val="20"/>
                <w:szCs w:val="20"/>
              </w:rPr>
              <w:t>с.</w:t>
            </w:r>
            <w:r w:rsidR="00B93810">
              <w:rPr>
                <w:sz w:val="20"/>
                <w:szCs w:val="20"/>
              </w:rPr>
              <w:t xml:space="preserve"> – </w:t>
            </w:r>
            <w:r w:rsidRPr="00A64D2A">
              <w:rPr>
                <w:spacing w:val="-4"/>
                <w:kern w:val="28"/>
                <w:sz w:val="20"/>
                <w:szCs w:val="20"/>
              </w:rPr>
              <w:t>15 экз.</w:t>
            </w:r>
          </w:p>
          <w:p w:rsidR="00CF25F2" w:rsidRPr="00A64D2A" w:rsidRDefault="00CF25F2" w:rsidP="0089123D">
            <w:pPr>
              <w:pStyle w:val="a3"/>
              <w:numPr>
                <w:ilvl w:val="0"/>
                <w:numId w:val="27"/>
              </w:numPr>
              <w:tabs>
                <w:tab w:val="left" w:pos="0"/>
                <w:tab w:val="left" w:pos="315"/>
                <w:tab w:val="left" w:pos="567"/>
                <w:tab w:val="left" w:pos="1276"/>
              </w:tabs>
              <w:spacing w:after="0" w:line="240" w:lineRule="auto"/>
              <w:ind w:left="0" w:firstLine="0"/>
              <w:contextualSpacing w:val="0"/>
              <w:jc w:val="both"/>
              <w:rPr>
                <w:sz w:val="20"/>
                <w:szCs w:val="20"/>
              </w:rPr>
            </w:pPr>
            <w:r w:rsidRPr="00A64D2A">
              <w:rPr>
                <w:rFonts w:eastAsia="Calibri"/>
                <w:sz w:val="20"/>
                <w:szCs w:val="20"/>
              </w:rPr>
              <w:t>Гузеев, В.</w:t>
            </w:r>
            <w:r w:rsidR="0071391F">
              <w:rPr>
                <w:rFonts w:eastAsia="Calibri"/>
                <w:sz w:val="20"/>
                <w:szCs w:val="20"/>
              </w:rPr>
              <w:t xml:space="preserve"> </w:t>
            </w:r>
            <w:r w:rsidRPr="00A64D2A">
              <w:rPr>
                <w:rFonts w:eastAsia="Calibri"/>
                <w:sz w:val="20"/>
                <w:szCs w:val="20"/>
              </w:rPr>
              <w:t>В. Эффективные образовательные технологии: Интегральная и ТОГИС</w:t>
            </w:r>
            <w:r w:rsidR="00B93810">
              <w:rPr>
                <w:rFonts w:eastAsia="Calibri"/>
                <w:sz w:val="20"/>
                <w:szCs w:val="20"/>
              </w:rPr>
              <w:t xml:space="preserve"> </w:t>
            </w:r>
            <w:r w:rsidRPr="00A64D2A">
              <w:rPr>
                <w:rFonts w:eastAsia="Calibri"/>
                <w:sz w:val="20"/>
                <w:szCs w:val="20"/>
              </w:rPr>
              <w:t>/ В.</w:t>
            </w:r>
            <w:r w:rsidR="0071391F">
              <w:rPr>
                <w:rFonts w:eastAsia="Calibri"/>
                <w:sz w:val="20"/>
                <w:szCs w:val="20"/>
              </w:rPr>
              <w:t xml:space="preserve"> </w:t>
            </w:r>
            <w:r w:rsidRPr="00A64D2A">
              <w:rPr>
                <w:rFonts w:eastAsia="Calibri"/>
                <w:sz w:val="20"/>
                <w:szCs w:val="20"/>
              </w:rPr>
              <w:t>В. Гузеев. – М.</w:t>
            </w:r>
            <w:r w:rsidR="0071391F">
              <w:rPr>
                <w:rFonts w:eastAsia="Calibri"/>
                <w:sz w:val="20"/>
                <w:szCs w:val="20"/>
              </w:rPr>
              <w:t xml:space="preserve"> </w:t>
            </w:r>
            <w:r w:rsidRPr="00A64D2A">
              <w:rPr>
                <w:rFonts w:eastAsia="Calibri"/>
                <w:sz w:val="20"/>
                <w:szCs w:val="20"/>
              </w:rPr>
              <w:t>: НИИ школьных технологий, 2006.</w:t>
            </w:r>
            <w:r w:rsidR="00B93810">
              <w:rPr>
                <w:sz w:val="20"/>
                <w:szCs w:val="20"/>
              </w:rPr>
              <w:t xml:space="preserve"> – </w:t>
            </w:r>
            <w:r w:rsidRPr="00A64D2A">
              <w:rPr>
                <w:spacing w:val="-4"/>
                <w:kern w:val="28"/>
                <w:sz w:val="20"/>
                <w:szCs w:val="20"/>
              </w:rPr>
              <w:t>15 экз.</w:t>
            </w:r>
          </w:p>
          <w:p w:rsidR="00CF25F2" w:rsidRPr="00A64D2A" w:rsidRDefault="00CF25F2" w:rsidP="0089123D">
            <w:pPr>
              <w:pStyle w:val="a3"/>
              <w:numPr>
                <w:ilvl w:val="0"/>
                <w:numId w:val="27"/>
              </w:numPr>
              <w:tabs>
                <w:tab w:val="left" w:pos="0"/>
                <w:tab w:val="left" w:pos="315"/>
              </w:tabs>
              <w:spacing w:after="0" w:line="240" w:lineRule="auto"/>
              <w:ind w:left="0" w:firstLine="0"/>
              <w:contextualSpacing w:val="0"/>
              <w:jc w:val="both"/>
              <w:rPr>
                <w:sz w:val="20"/>
                <w:szCs w:val="20"/>
              </w:rPr>
            </w:pPr>
            <w:r w:rsidRPr="00A64D2A">
              <w:rPr>
                <w:sz w:val="20"/>
                <w:szCs w:val="20"/>
              </w:rPr>
              <w:t>Кибанов, А.</w:t>
            </w:r>
            <w:r w:rsidR="0071391F">
              <w:rPr>
                <w:sz w:val="20"/>
                <w:szCs w:val="20"/>
              </w:rPr>
              <w:t xml:space="preserve"> </w:t>
            </w:r>
            <w:r w:rsidRPr="00A64D2A">
              <w:rPr>
                <w:sz w:val="20"/>
                <w:szCs w:val="20"/>
              </w:rPr>
              <w:t>Я. Основы управления персоналом : учебник / А. Я. Кибанов. – 2-е изд</w:t>
            </w:r>
            <w:r w:rsidR="0071391F">
              <w:rPr>
                <w:sz w:val="20"/>
                <w:szCs w:val="20"/>
              </w:rPr>
              <w:t>.</w:t>
            </w:r>
            <w:r w:rsidRPr="00A64D2A">
              <w:rPr>
                <w:sz w:val="20"/>
                <w:szCs w:val="20"/>
              </w:rPr>
              <w:t>, перераб. и доп. – М. : ИНФРА</w:t>
            </w:r>
            <w:r w:rsidR="0071391F">
              <w:rPr>
                <w:sz w:val="20"/>
                <w:szCs w:val="20"/>
              </w:rPr>
              <w:t>-М, 2013. – 447с.</w:t>
            </w:r>
          </w:p>
          <w:p w:rsidR="00CF25F2" w:rsidRPr="0071391F" w:rsidRDefault="00CF25F2" w:rsidP="0089123D">
            <w:pPr>
              <w:pStyle w:val="a3"/>
              <w:numPr>
                <w:ilvl w:val="0"/>
                <w:numId w:val="27"/>
              </w:numPr>
              <w:tabs>
                <w:tab w:val="left" w:pos="0"/>
                <w:tab w:val="left" w:pos="315"/>
              </w:tabs>
              <w:spacing w:after="0" w:line="240" w:lineRule="auto"/>
              <w:ind w:left="0" w:firstLine="0"/>
              <w:contextualSpacing w:val="0"/>
              <w:jc w:val="both"/>
              <w:rPr>
                <w:spacing w:val="-6"/>
                <w:sz w:val="20"/>
                <w:szCs w:val="20"/>
              </w:rPr>
            </w:pPr>
            <w:r w:rsidRPr="0071391F">
              <w:rPr>
                <w:spacing w:val="-6"/>
                <w:sz w:val="20"/>
                <w:szCs w:val="20"/>
              </w:rPr>
              <w:t>Захарова, И.</w:t>
            </w:r>
            <w:r w:rsidR="0071391F" w:rsidRPr="0071391F">
              <w:rPr>
                <w:spacing w:val="-6"/>
                <w:sz w:val="20"/>
                <w:szCs w:val="20"/>
              </w:rPr>
              <w:t xml:space="preserve"> </w:t>
            </w:r>
            <w:r w:rsidRPr="0071391F">
              <w:rPr>
                <w:spacing w:val="-6"/>
                <w:sz w:val="20"/>
                <w:szCs w:val="20"/>
              </w:rPr>
              <w:t>Г. Информационные технологии в управлении образовательными учреждениями : учебное пособие для студентов учреждений высшего профессионального образования</w:t>
            </w:r>
            <w:r w:rsidR="0071391F">
              <w:rPr>
                <w:spacing w:val="-6"/>
                <w:sz w:val="20"/>
                <w:szCs w:val="20"/>
              </w:rPr>
              <w:t> </w:t>
            </w:r>
            <w:r w:rsidRPr="0071391F">
              <w:rPr>
                <w:spacing w:val="-6"/>
                <w:sz w:val="20"/>
                <w:szCs w:val="20"/>
              </w:rPr>
              <w:t>/ И. Г. Захарова. – М. : Академия, 2012. – 192</w:t>
            </w:r>
            <w:r w:rsidR="0071391F" w:rsidRPr="0071391F">
              <w:rPr>
                <w:spacing w:val="-6"/>
                <w:sz w:val="20"/>
                <w:szCs w:val="20"/>
              </w:rPr>
              <w:t> </w:t>
            </w:r>
            <w:r w:rsidRPr="0071391F">
              <w:rPr>
                <w:spacing w:val="-6"/>
                <w:sz w:val="20"/>
                <w:szCs w:val="20"/>
              </w:rPr>
              <w:t xml:space="preserve">с. </w:t>
            </w:r>
          </w:p>
          <w:p w:rsidR="00CF25F2" w:rsidRPr="00A64D2A" w:rsidRDefault="00CF25F2" w:rsidP="0089123D">
            <w:pPr>
              <w:pStyle w:val="a3"/>
              <w:numPr>
                <w:ilvl w:val="0"/>
                <w:numId w:val="27"/>
              </w:numPr>
              <w:tabs>
                <w:tab w:val="left" w:pos="0"/>
                <w:tab w:val="left" w:pos="315"/>
                <w:tab w:val="left" w:pos="567"/>
                <w:tab w:val="left" w:pos="1276"/>
              </w:tabs>
              <w:spacing w:after="0" w:line="240" w:lineRule="auto"/>
              <w:ind w:left="0" w:firstLine="0"/>
              <w:contextualSpacing w:val="0"/>
              <w:jc w:val="both"/>
              <w:rPr>
                <w:sz w:val="20"/>
                <w:szCs w:val="20"/>
              </w:rPr>
            </w:pPr>
            <w:r w:rsidRPr="00A64D2A">
              <w:rPr>
                <w:rFonts w:eastAsia="Calibri"/>
                <w:sz w:val="20"/>
                <w:szCs w:val="20"/>
              </w:rPr>
              <w:t>Ильясов</w:t>
            </w:r>
            <w:r w:rsidR="0071391F">
              <w:rPr>
                <w:rFonts w:eastAsia="Calibri"/>
                <w:sz w:val="20"/>
                <w:szCs w:val="20"/>
              </w:rPr>
              <w:t>,</w:t>
            </w:r>
            <w:r w:rsidRPr="00A64D2A">
              <w:rPr>
                <w:rFonts w:eastAsia="Calibri"/>
                <w:sz w:val="20"/>
                <w:szCs w:val="20"/>
              </w:rPr>
              <w:t xml:space="preserve"> Д.Ф. и др. Психолого-педагогическое обеспечение профессиональной деятельности учителя</w:t>
            </w:r>
            <w:r w:rsidR="0071391F">
              <w:rPr>
                <w:rFonts w:eastAsia="Calibri"/>
                <w:sz w:val="20"/>
                <w:szCs w:val="20"/>
              </w:rPr>
              <w:t xml:space="preserve"> </w:t>
            </w:r>
            <w:r w:rsidRPr="00A64D2A">
              <w:rPr>
                <w:rFonts w:eastAsia="Calibri"/>
                <w:sz w:val="20"/>
                <w:szCs w:val="20"/>
              </w:rPr>
              <w:t xml:space="preserve">: </w:t>
            </w:r>
            <w:r w:rsidR="0071391F">
              <w:rPr>
                <w:rFonts w:eastAsia="Calibri"/>
                <w:sz w:val="20"/>
                <w:szCs w:val="20"/>
              </w:rPr>
              <w:t>у</w:t>
            </w:r>
            <w:r w:rsidRPr="00A64D2A">
              <w:rPr>
                <w:rFonts w:eastAsia="Calibri"/>
                <w:sz w:val="20"/>
                <w:szCs w:val="20"/>
              </w:rPr>
              <w:t xml:space="preserve">чеб. пособие для слушателей проф. переподготовки и повышения квалификации работников образования. </w:t>
            </w:r>
            <w:r w:rsidR="0071391F">
              <w:rPr>
                <w:rFonts w:eastAsia="Calibri"/>
                <w:sz w:val="20"/>
                <w:szCs w:val="20"/>
              </w:rPr>
              <w:t xml:space="preserve">– </w:t>
            </w:r>
            <w:r w:rsidRPr="00A64D2A">
              <w:rPr>
                <w:rFonts w:eastAsia="Calibri"/>
                <w:sz w:val="20"/>
                <w:szCs w:val="20"/>
              </w:rPr>
              <w:t>М.</w:t>
            </w:r>
            <w:r w:rsidR="0071391F">
              <w:rPr>
                <w:rFonts w:eastAsia="Calibri"/>
                <w:sz w:val="20"/>
                <w:szCs w:val="20"/>
              </w:rPr>
              <w:t xml:space="preserve"> </w:t>
            </w:r>
            <w:r w:rsidRPr="00A64D2A">
              <w:rPr>
                <w:rFonts w:eastAsia="Calibri"/>
                <w:sz w:val="20"/>
                <w:szCs w:val="20"/>
              </w:rPr>
              <w:t>: ВЛАДОС, 2008. – 34 с.</w:t>
            </w:r>
            <w:r w:rsidR="00B93810">
              <w:rPr>
                <w:sz w:val="20"/>
                <w:szCs w:val="20"/>
              </w:rPr>
              <w:t xml:space="preserve"> – </w:t>
            </w:r>
            <w:r w:rsidRPr="00A64D2A">
              <w:rPr>
                <w:spacing w:val="-4"/>
                <w:kern w:val="28"/>
                <w:sz w:val="20"/>
                <w:szCs w:val="20"/>
              </w:rPr>
              <w:t>15 экз.</w:t>
            </w:r>
          </w:p>
          <w:p w:rsidR="00CF25F2" w:rsidRPr="0089123D" w:rsidRDefault="00CF25F2" w:rsidP="0089123D">
            <w:pPr>
              <w:pStyle w:val="a3"/>
              <w:numPr>
                <w:ilvl w:val="0"/>
                <w:numId w:val="27"/>
              </w:numPr>
              <w:tabs>
                <w:tab w:val="left" w:pos="0"/>
                <w:tab w:val="left" w:pos="315"/>
              </w:tabs>
              <w:spacing w:after="0" w:line="240" w:lineRule="auto"/>
              <w:ind w:left="0" w:firstLine="0"/>
              <w:contextualSpacing w:val="0"/>
              <w:jc w:val="both"/>
              <w:rPr>
                <w:spacing w:val="-6"/>
                <w:sz w:val="20"/>
                <w:szCs w:val="20"/>
              </w:rPr>
            </w:pPr>
            <w:r w:rsidRPr="0089123D">
              <w:rPr>
                <w:spacing w:val="-6"/>
                <w:sz w:val="20"/>
                <w:szCs w:val="20"/>
              </w:rPr>
              <w:t>Ильясов, Д.</w:t>
            </w:r>
            <w:r w:rsidR="0071391F" w:rsidRPr="0089123D">
              <w:rPr>
                <w:spacing w:val="-6"/>
                <w:sz w:val="20"/>
                <w:szCs w:val="20"/>
              </w:rPr>
              <w:t xml:space="preserve"> </w:t>
            </w:r>
            <w:r w:rsidRPr="0089123D">
              <w:rPr>
                <w:spacing w:val="-6"/>
                <w:sz w:val="20"/>
                <w:szCs w:val="20"/>
              </w:rPr>
              <w:t>Ф. Теория уп</w:t>
            </w:r>
            <w:r w:rsidR="0089123D">
              <w:rPr>
                <w:spacing w:val="-6"/>
                <w:sz w:val="20"/>
                <w:szCs w:val="20"/>
              </w:rPr>
              <w:softHyphen/>
            </w:r>
            <w:r w:rsidRPr="0089123D">
              <w:rPr>
                <w:spacing w:val="-6"/>
                <w:sz w:val="20"/>
                <w:szCs w:val="20"/>
              </w:rPr>
              <w:t>равления образованием : учеб. пособие по спецкурсу для студ. пед. специальностей и руководителей образ. учреждений /</w:t>
            </w:r>
            <w:r w:rsidR="0071391F" w:rsidRPr="0089123D">
              <w:rPr>
                <w:spacing w:val="-6"/>
                <w:sz w:val="20"/>
                <w:szCs w:val="20"/>
              </w:rPr>
              <w:t xml:space="preserve"> </w:t>
            </w:r>
            <w:r w:rsidRPr="0089123D">
              <w:rPr>
                <w:spacing w:val="-6"/>
                <w:sz w:val="20"/>
                <w:szCs w:val="20"/>
              </w:rPr>
              <w:t>Д.</w:t>
            </w:r>
            <w:r w:rsidR="0089123D">
              <w:rPr>
                <w:spacing w:val="-6"/>
                <w:sz w:val="20"/>
                <w:szCs w:val="20"/>
              </w:rPr>
              <w:t> </w:t>
            </w:r>
            <w:r w:rsidRPr="0089123D">
              <w:rPr>
                <w:spacing w:val="-6"/>
                <w:sz w:val="20"/>
                <w:szCs w:val="20"/>
              </w:rPr>
              <w:t>Ф.</w:t>
            </w:r>
            <w:r w:rsidR="0071391F" w:rsidRPr="0089123D">
              <w:rPr>
                <w:spacing w:val="-6"/>
                <w:sz w:val="20"/>
                <w:szCs w:val="20"/>
              </w:rPr>
              <w:t xml:space="preserve"> </w:t>
            </w:r>
            <w:r w:rsidRPr="0089123D">
              <w:rPr>
                <w:spacing w:val="-6"/>
                <w:sz w:val="20"/>
                <w:szCs w:val="20"/>
              </w:rPr>
              <w:t>Ильясов, Г.</w:t>
            </w:r>
            <w:r w:rsidR="0071391F" w:rsidRPr="0089123D">
              <w:rPr>
                <w:spacing w:val="-6"/>
                <w:sz w:val="20"/>
                <w:szCs w:val="20"/>
              </w:rPr>
              <w:t xml:space="preserve"> </w:t>
            </w:r>
            <w:r w:rsidRPr="0089123D">
              <w:rPr>
                <w:spacing w:val="-6"/>
                <w:sz w:val="20"/>
                <w:szCs w:val="20"/>
              </w:rPr>
              <w:t>Н.</w:t>
            </w:r>
            <w:r w:rsidR="0071391F" w:rsidRPr="0089123D">
              <w:rPr>
                <w:spacing w:val="-6"/>
                <w:sz w:val="20"/>
                <w:szCs w:val="20"/>
              </w:rPr>
              <w:t xml:space="preserve"> </w:t>
            </w:r>
            <w:r w:rsidRPr="0089123D">
              <w:rPr>
                <w:spacing w:val="-6"/>
                <w:sz w:val="20"/>
                <w:szCs w:val="20"/>
              </w:rPr>
              <w:t>Сериков. – М. : ВЛАДОС, 2004.</w:t>
            </w:r>
            <w:r w:rsidR="0071391F" w:rsidRPr="0089123D">
              <w:rPr>
                <w:spacing w:val="-6"/>
                <w:sz w:val="20"/>
                <w:szCs w:val="20"/>
              </w:rPr>
              <w:t> </w:t>
            </w:r>
            <w:r w:rsidRPr="0089123D">
              <w:rPr>
                <w:spacing w:val="-6"/>
                <w:sz w:val="20"/>
                <w:szCs w:val="20"/>
              </w:rPr>
              <w:t>–</w:t>
            </w:r>
            <w:r w:rsidR="0071391F" w:rsidRPr="0089123D">
              <w:rPr>
                <w:spacing w:val="-6"/>
                <w:sz w:val="20"/>
                <w:szCs w:val="20"/>
              </w:rPr>
              <w:t xml:space="preserve"> </w:t>
            </w:r>
            <w:r w:rsidRPr="0089123D">
              <w:rPr>
                <w:spacing w:val="-6"/>
                <w:sz w:val="20"/>
                <w:szCs w:val="20"/>
              </w:rPr>
              <w:t>344</w:t>
            </w:r>
            <w:r w:rsidR="0071391F" w:rsidRPr="0089123D">
              <w:rPr>
                <w:spacing w:val="-6"/>
                <w:sz w:val="20"/>
                <w:szCs w:val="20"/>
              </w:rPr>
              <w:t xml:space="preserve"> </w:t>
            </w:r>
            <w:r w:rsidRPr="0089123D">
              <w:rPr>
                <w:spacing w:val="-6"/>
                <w:sz w:val="20"/>
                <w:szCs w:val="20"/>
              </w:rPr>
              <w:t>с.</w:t>
            </w:r>
          </w:p>
          <w:p w:rsidR="00CF25F2" w:rsidRPr="00A64D2A" w:rsidRDefault="00CF25F2" w:rsidP="0089123D">
            <w:pPr>
              <w:pStyle w:val="a3"/>
              <w:numPr>
                <w:ilvl w:val="0"/>
                <w:numId w:val="27"/>
              </w:numPr>
              <w:tabs>
                <w:tab w:val="left" w:pos="0"/>
                <w:tab w:val="left" w:pos="315"/>
                <w:tab w:val="left" w:pos="567"/>
                <w:tab w:val="left" w:pos="1276"/>
              </w:tabs>
              <w:spacing w:after="0" w:line="240" w:lineRule="auto"/>
              <w:ind w:left="0" w:firstLine="0"/>
              <w:contextualSpacing w:val="0"/>
              <w:jc w:val="both"/>
              <w:rPr>
                <w:sz w:val="20"/>
                <w:szCs w:val="20"/>
              </w:rPr>
            </w:pPr>
            <w:r w:rsidRPr="00A64D2A">
              <w:rPr>
                <w:kern w:val="28"/>
                <w:sz w:val="20"/>
                <w:szCs w:val="20"/>
              </w:rPr>
              <w:t>Инновационные методы управления образовательной организацией : учебно-мето</w:t>
            </w:r>
            <w:r w:rsidR="0071391F">
              <w:rPr>
                <w:kern w:val="28"/>
                <w:sz w:val="20"/>
                <w:szCs w:val="20"/>
              </w:rPr>
              <w:softHyphen/>
            </w:r>
            <w:r w:rsidRPr="00A64D2A">
              <w:rPr>
                <w:kern w:val="28"/>
                <w:sz w:val="20"/>
                <w:szCs w:val="20"/>
              </w:rPr>
              <w:t>дическое пособие / А. В. Коптелов, Т. А. Абрамовских и др. ; под. ред. В. Н. Кеспикова. – Челябинск : ЧИППКРО, 2017. – 112 с.</w:t>
            </w:r>
            <w:r w:rsidR="00B93810">
              <w:rPr>
                <w:sz w:val="20"/>
                <w:szCs w:val="20"/>
              </w:rPr>
              <w:t xml:space="preserve"> – </w:t>
            </w:r>
            <w:r w:rsidRPr="00A64D2A">
              <w:rPr>
                <w:spacing w:val="-4"/>
                <w:kern w:val="28"/>
                <w:sz w:val="20"/>
                <w:szCs w:val="20"/>
              </w:rPr>
              <w:t>15 экз.</w:t>
            </w:r>
          </w:p>
          <w:p w:rsidR="00CF25F2" w:rsidRPr="0071391F" w:rsidRDefault="00CF25F2" w:rsidP="0089123D">
            <w:pPr>
              <w:pStyle w:val="a3"/>
              <w:numPr>
                <w:ilvl w:val="0"/>
                <w:numId w:val="27"/>
              </w:numPr>
              <w:tabs>
                <w:tab w:val="left" w:pos="0"/>
                <w:tab w:val="left" w:pos="315"/>
                <w:tab w:val="left" w:pos="567"/>
                <w:tab w:val="left" w:pos="1276"/>
              </w:tabs>
              <w:spacing w:after="0" w:line="240" w:lineRule="auto"/>
              <w:ind w:left="0" w:firstLine="0"/>
              <w:contextualSpacing w:val="0"/>
              <w:jc w:val="both"/>
              <w:rPr>
                <w:sz w:val="20"/>
                <w:szCs w:val="20"/>
              </w:rPr>
            </w:pPr>
            <w:r w:rsidRPr="0071391F">
              <w:rPr>
                <w:spacing w:val="-6"/>
                <w:kern w:val="28"/>
                <w:sz w:val="20"/>
                <w:szCs w:val="20"/>
              </w:rPr>
              <w:t>Инновационные практики модернизации технологий и содержания общего образования : учебно-методическое пособие / А. В. Ильина, А. В. Коптелов,</w:t>
            </w:r>
            <w:r w:rsidRPr="0071391F">
              <w:rPr>
                <w:kern w:val="28"/>
                <w:sz w:val="20"/>
                <w:szCs w:val="20"/>
              </w:rPr>
              <w:t xml:space="preserve"> А. В. Машуков, М.</w:t>
            </w:r>
            <w:r w:rsidR="0071391F">
              <w:rPr>
                <w:kern w:val="28"/>
                <w:sz w:val="20"/>
                <w:szCs w:val="20"/>
              </w:rPr>
              <w:t xml:space="preserve"> </w:t>
            </w:r>
            <w:r w:rsidRPr="0071391F">
              <w:rPr>
                <w:kern w:val="28"/>
                <w:sz w:val="20"/>
                <w:szCs w:val="20"/>
              </w:rPr>
              <w:t>И.</w:t>
            </w:r>
            <w:r w:rsidR="0071391F">
              <w:rPr>
                <w:kern w:val="28"/>
                <w:sz w:val="20"/>
                <w:szCs w:val="20"/>
              </w:rPr>
              <w:t xml:space="preserve"> </w:t>
            </w:r>
            <w:r w:rsidRPr="0071391F">
              <w:rPr>
                <w:kern w:val="28"/>
                <w:sz w:val="20"/>
                <w:szCs w:val="20"/>
              </w:rPr>
              <w:t>Солод</w:t>
            </w:r>
            <w:r w:rsidR="0071391F">
              <w:rPr>
                <w:kern w:val="28"/>
                <w:sz w:val="20"/>
                <w:szCs w:val="20"/>
              </w:rPr>
              <w:t>кова [</w:t>
            </w:r>
            <w:r w:rsidRPr="0071391F">
              <w:rPr>
                <w:kern w:val="28"/>
                <w:sz w:val="20"/>
                <w:szCs w:val="20"/>
              </w:rPr>
              <w:t>и др.] ; под ред. В Н. Кеспикова. – Челябинск : ЧИППКРО, 2017. – 160</w:t>
            </w:r>
            <w:r w:rsidRPr="0071391F">
              <w:rPr>
                <w:kern w:val="28"/>
                <w:sz w:val="20"/>
                <w:szCs w:val="20"/>
                <w:lang w:val="en-US"/>
              </w:rPr>
              <w:t> </w:t>
            </w:r>
            <w:r w:rsidRPr="0071391F">
              <w:rPr>
                <w:kern w:val="28"/>
                <w:sz w:val="20"/>
                <w:szCs w:val="20"/>
              </w:rPr>
              <w:t>с.</w:t>
            </w:r>
            <w:r w:rsidR="00B93810" w:rsidRPr="0071391F">
              <w:rPr>
                <w:sz w:val="20"/>
                <w:szCs w:val="20"/>
              </w:rPr>
              <w:t xml:space="preserve"> – </w:t>
            </w:r>
            <w:r w:rsidRPr="0071391F">
              <w:rPr>
                <w:kern w:val="28"/>
                <w:sz w:val="20"/>
                <w:szCs w:val="20"/>
              </w:rPr>
              <w:t>15</w:t>
            </w:r>
            <w:r w:rsidR="0071391F">
              <w:rPr>
                <w:kern w:val="28"/>
                <w:sz w:val="20"/>
                <w:szCs w:val="20"/>
              </w:rPr>
              <w:t> </w:t>
            </w:r>
            <w:r w:rsidRPr="0071391F">
              <w:rPr>
                <w:kern w:val="28"/>
                <w:sz w:val="20"/>
                <w:szCs w:val="20"/>
              </w:rPr>
              <w:t>экз.</w:t>
            </w:r>
          </w:p>
          <w:p w:rsidR="00CF25F2" w:rsidRPr="00A64D2A" w:rsidRDefault="00CF25F2" w:rsidP="0089123D">
            <w:pPr>
              <w:pStyle w:val="a3"/>
              <w:numPr>
                <w:ilvl w:val="0"/>
                <w:numId w:val="27"/>
              </w:numPr>
              <w:tabs>
                <w:tab w:val="left" w:pos="0"/>
                <w:tab w:val="left" w:pos="318"/>
              </w:tabs>
              <w:spacing w:after="0" w:line="240" w:lineRule="auto"/>
              <w:ind w:left="0" w:firstLine="0"/>
              <w:contextualSpacing w:val="0"/>
              <w:jc w:val="both"/>
              <w:rPr>
                <w:sz w:val="20"/>
                <w:szCs w:val="20"/>
              </w:rPr>
            </w:pPr>
            <w:r w:rsidRPr="00A64D2A">
              <w:rPr>
                <w:bCs/>
                <w:sz w:val="20"/>
                <w:szCs w:val="20"/>
              </w:rPr>
              <w:t>Кузнецова, Н.</w:t>
            </w:r>
            <w:r w:rsidR="0071391F">
              <w:rPr>
                <w:bCs/>
                <w:sz w:val="20"/>
                <w:szCs w:val="20"/>
              </w:rPr>
              <w:t xml:space="preserve"> </w:t>
            </w:r>
            <w:r w:rsidRPr="00A64D2A">
              <w:rPr>
                <w:bCs/>
                <w:sz w:val="20"/>
                <w:szCs w:val="20"/>
              </w:rPr>
              <w:t>А.</w:t>
            </w:r>
            <w:r w:rsidRPr="00A64D2A">
              <w:rPr>
                <w:sz w:val="20"/>
                <w:szCs w:val="20"/>
              </w:rPr>
              <w:t xml:space="preserve"> Управление методической работой в учреждениях дополнительного образования детей : пособие для руководителей и педагогов / Н. А. Кузнецова, Д.</w:t>
            </w:r>
            <w:r w:rsidR="0071391F">
              <w:rPr>
                <w:sz w:val="20"/>
                <w:szCs w:val="20"/>
              </w:rPr>
              <w:t> </w:t>
            </w:r>
            <w:r w:rsidRPr="00A64D2A">
              <w:rPr>
                <w:sz w:val="20"/>
                <w:szCs w:val="20"/>
              </w:rPr>
              <w:t>Е. Яковлев ; под общ. ред. Н.</w:t>
            </w:r>
            <w:r w:rsidR="0071391F">
              <w:rPr>
                <w:sz w:val="20"/>
                <w:szCs w:val="20"/>
              </w:rPr>
              <w:t> </w:t>
            </w:r>
            <w:r w:rsidRPr="00A64D2A">
              <w:rPr>
                <w:sz w:val="20"/>
                <w:szCs w:val="20"/>
              </w:rPr>
              <w:t>К.</w:t>
            </w:r>
            <w:r w:rsidR="0071391F">
              <w:rPr>
                <w:sz w:val="20"/>
                <w:szCs w:val="20"/>
              </w:rPr>
              <w:t> </w:t>
            </w:r>
            <w:r w:rsidRPr="00A64D2A">
              <w:rPr>
                <w:sz w:val="20"/>
                <w:szCs w:val="20"/>
              </w:rPr>
              <w:t>Беспятовой.</w:t>
            </w:r>
            <w:r w:rsidR="00B93810">
              <w:rPr>
                <w:sz w:val="20"/>
                <w:szCs w:val="20"/>
              </w:rPr>
              <w:t xml:space="preserve"> – </w:t>
            </w:r>
            <w:r w:rsidRPr="00A64D2A">
              <w:rPr>
                <w:sz w:val="20"/>
                <w:szCs w:val="20"/>
              </w:rPr>
              <w:t>2-е изд.</w:t>
            </w:r>
            <w:r w:rsidR="00B93810">
              <w:rPr>
                <w:sz w:val="20"/>
                <w:szCs w:val="20"/>
              </w:rPr>
              <w:t xml:space="preserve"> – </w:t>
            </w:r>
            <w:r w:rsidRPr="00A64D2A">
              <w:rPr>
                <w:sz w:val="20"/>
                <w:szCs w:val="20"/>
              </w:rPr>
              <w:t>М. : Айрис-пресс, 2004.</w:t>
            </w:r>
            <w:r w:rsidR="00B93810">
              <w:rPr>
                <w:sz w:val="20"/>
                <w:szCs w:val="20"/>
              </w:rPr>
              <w:t xml:space="preserve"> – </w:t>
            </w:r>
            <w:r w:rsidRPr="00A64D2A">
              <w:rPr>
                <w:sz w:val="20"/>
                <w:szCs w:val="20"/>
              </w:rPr>
              <w:t>96</w:t>
            </w:r>
            <w:r w:rsidR="0089123D">
              <w:rPr>
                <w:sz w:val="20"/>
                <w:szCs w:val="20"/>
              </w:rPr>
              <w:t> </w:t>
            </w:r>
            <w:r w:rsidRPr="00A64D2A">
              <w:rPr>
                <w:sz w:val="20"/>
                <w:szCs w:val="20"/>
              </w:rPr>
              <w:t>с.</w:t>
            </w:r>
            <w:r w:rsidR="0089123D">
              <w:rPr>
                <w:sz w:val="20"/>
                <w:szCs w:val="20"/>
              </w:rPr>
              <w:t> </w:t>
            </w:r>
            <w:r w:rsidR="00B93810">
              <w:rPr>
                <w:sz w:val="20"/>
                <w:szCs w:val="20"/>
              </w:rPr>
              <w:t xml:space="preserve">– </w:t>
            </w:r>
            <w:r w:rsidRPr="00A64D2A">
              <w:rPr>
                <w:sz w:val="20"/>
                <w:szCs w:val="20"/>
              </w:rPr>
              <w:t>(Методика).</w:t>
            </w:r>
            <w:r w:rsidR="00B93810">
              <w:rPr>
                <w:sz w:val="20"/>
                <w:szCs w:val="20"/>
              </w:rPr>
              <w:t xml:space="preserve"> – </w:t>
            </w:r>
            <w:r w:rsidRPr="00A64D2A">
              <w:rPr>
                <w:sz w:val="20"/>
                <w:szCs w:val="20"/>
              </w:rPr>
              <w:t>Библиогр. С.</w:t>
            </w:r>
            <w:r w:rsidR="0071391F">
              <w:rPr>
                <w:sz w:val="20"/>
                <w:szCs w:val="20"/>
              </w:rPr>
              <w:t> </w:t>
            </w:r>
            <w:r w:rsidRPr="00A64D2A">
              <w:rPr>
                <w:sz w:val="20"/>
                <w:szCs w:val="20"/>
              </w:rPr>
              <w:t>70</w:t>
            </w:r>
            <w:r w:rsidR="0071391F">
              <w:rPr>
                <w:sz w:val="20"/>
                <w:szCs w:val="20"/>
              </w:rPr>
              <w:t>–</w:t>
            </w:r>
            <w:r w:rsidRPr="00A64D2A">
              <w:rPr>
                <w:sz w:val="20"/>
                <w:szCs w:val="20"/>
              </w:rPr>
              <w:t>74.</w:t>
            </w:r>
            <w:r w:rsidR="00B93810">
              <w:rPr>
                <w:sz w:val="20"/>
                <w:szCs w:val="20"/>
              </w:rPr>
              <w:t xml:space="preserve"> </w:t>
            </w:r>
            <w:r w:rsidRPr="00A64D2A">
              <w:rPr>
                <w:sz w:val="20"/>
                <w:szCs w:val="20"/>
              </w:rPr>
              <w:t>– 1</w:t>
            </w:r>
            <w:r w:rsidR="0071391F">
              <w:rPr>
                <w:sz w:val="20"/>
                <w:szCs w:val="20"/>
              </w:rPr>
              <w:t xml:space="preserve"> </w:t>
            </w:r>
            <w:r w:rsidRPr="00A64D2A">
              <w:rPr>
                <w:sz w:val="20"/>
                <w:szCs w:val="20"/>
              </w:rPr>
              <w:t>б.</w:t>
            </w:r>
          </w:p>
          <w:p w:rsidR="00CF25F2" w:rsidRPr="00A64D2A" w:rsidRDefault="00CF25F2" w:rsidP="0089123D">
            <w:pPr>
              <w:pStyle w:val="a3"/>
              <w:numPr>
                <w:ilvl w:val="0"/>
                <w:numId w:val="27"/>
              </w:numPr>
              <w:tabs>
                <w:tab w:val="left" w:pos="0"/>
                <w:tab w:val="left" w:pos="318"/>
              </w:tabs>
              <w:spacing w:after="0" w:line="240" w:lineRule="auto"/>
              <w:ind w:left="0" w:firstLine="0"/>
              <w:contextualSpacing w:val="0"/>
              <w:jc w:val="both"/>
              <w:rPr>
                <w:sz w:val="20"/>
                <w:szCs w:val="20"/>
              </w:rPr>
            </w:pPr>
            <w:r w:rsidRPr="00A64D2A">
              <w:rPr>
                <w:bCs/>
                <w:sz w:val="20"/>
                <w:szCs w:val="20"/>
              </w:rPr>
              <w:t>Логинова, Л.</w:t>
            </w:r>
            <w:r w:rsidR="0071391F">
              <w:rPr>
                <w:bCs/>
                <w:sz w:val="20"/>
                <w:szCs w:val="20"/>
              </w:rPr>
              <w:t xml:space="preserve"> </w:t>
            </w:r>
            <w:r w:rsidRPr="00A64D2A">
              <w:rPr>
                <w:bCs/>
                <w:sz w:val="20"/>
                <w:szCs w:val="20"/>
              </w:rPr>
              <w:t xml:space="preserve">Г. </w:t>
            </w:r>
            <w:r w:rsidRPr="00A64D2A">
              <w:rPr>
                <w:sz w:val="20"/>
                <w:szCs w:val="20"/>
              </w:rPr>
              <w:t>Качество дополнительного образования детей. Менеджмент / Л.</w:t>
            </w:r>
            <w:r w:rsidR="0071391F">
              <w:rPr>
                <w:sz w:val="20"/>
                <w:szCs w:val="20"/>
              </w:rPr>
              <w:t xml:space="preserve"> </w:t>
            </w:r>
            <w:r w:rsidRPr="00A64D2A">
              <w:rPr>
                <w:sz w:val="20"/>
                <w:szCs w:val="20"/>
              </w:rPr>
              <w:t>Г. Ло</w:t>
            </w:r>
            <w:r w:rsidR="0071391F">
              <w:rPr>
                <w:sz w:val="20"/>
                <w:szCs w:val="20"/>
              </w:rPr>
              <w:softHyphen/>
            </w:r>
            <w:r w:rsidRPr="00A64D2A">
              <w:rPr>
                <w:sz w:val="20"/>
                <w:szCs w:val="20"/>
              </w:rPr>
              <w:t>гинова.</w:t>
            </w:r>
            <w:r w:rsidR="00B93810">
              <w:rPr>
                <w:sz w:val="20"/>
                <w:szCs w:val="20"/>
              </w:rPr>
              <w:t xml:space="preserve"> – </w:t>
            </w:r>
            <w:r w:rsidRPr="00A64D2A">
              <w:rPr>
                <w:sz w:val="20"/>
                <w:szCs w:val="20"/>
              </w:rPr>
              <w:t>М. : Аген</w:t>
            </w:r>
            <w:r w:rsidR="0071391F">
              <w:rPr>
                <w:sz w:val="20"/>
                <w:szCs w:val="20"/>
              </w:rPr>
              <w:t>т</w:t>
            </w:r>
            <w:r w:rsidRPr="00A64D2A">
              <w:rPr>
                <w:sz w:val="20"/>
                <w:szCs w:val="20"/>
              </w:rPr>
              <w:t xml:space="preserve">ство </w:t>
            </w:r>
            <w:r w:rsidR="0071391F">
              <w:rPr>
                <w:sz w:val="20"/>
                <w:szCs w:val="20"/>
              </w:rPr>
              <w:t>«</w:t>
            </w:r>
            <w:r w:rsidRPr="00A64D2A">
              <w:rPr>
                <w:sz w:val="20"/>
                <w:szCs w:val="20"/>
              </w:rPr>
              <w:t>Мегаполис</w:t>
            </w:r>
            <w:r w:rsidR="0071391F">
              <w:rPr>
                <w:sz w:val="20"/>
                <w:szCs w:val="20"/>
              </w:rPr>
              <w:t>»</w:t>
            </w:r>
            <w:r w:rsidRPr="00A64D2A">
              <w:rPr>
                <w:sz w:val="20"/>
                <w:szCs w:val="20"/>
              </w:rPr>
              <w:t>, 2008.</w:t>
            </w:r>
            <w:r w:rsidR="00B93810">
              <w:rPr>
                <w:sz w:val="20"/>
                <w:szCs w:val="20"/>
              </w:rPr>
              <w:t xml:space="preserve"> – </w:t>
            </w:r>
            <w:r w:rsidRPr="00A64D2A">
              <w:rPr>
                <w:sz w:val="20"/>
                <w:szCs w:val="20"/>
              </w:rPr>
              <w:t>292</w:t>
            </w:r>
            <w:r w:rsidR="0071391F">
              <w:rPr>
                <w:sz w:val="20"/>
                <w:szCs w:val="20"/>
              </w:rPr>
              <w:t xml:space="preserve"> </w:t>
            </w:r>
            <w:r w:rsidRPr="00A64D2A">
              <w:rPr>
                <w:sz w:val="20"/>
                <w:szCs w:val="20"/>
              </w:rPr>
              <w:t>с.</w:t>
            </w:r>
            <w:r w:rsidR="00B93810">
              <w:rPr>
                <w:sz w:val="20"/>
                <w:szCs w:val="20"/>
              </w:rPr>
              <w:t xml:space="preserve"> – </w:t>
            </w:r>
            <w:r w:rsidRPr="00A64D2A">
              <w:rPr>
                <w:sz w:val="20"/>
                <w:szCs w:val="20"/>
              </w:rPr>
              <w:t>15</w:t>
            </w:r>
            <w:r w:rsidR="0071391F">
              <w:rPr>
                <w:sz w:val="20"/>
                <w:szCs w:val="20"/>
              </w:rPr>
              <w:t xml:space="preserve"> </w:t>
            </w:r>
            <w:r w:rsidRPr="00A64D2A">
              <w:rPr>
                <w:sz w:val="20"/>
                <w:szCs w:val="20"/>
              </w:rPr>
              <w:t>б.</w:t>
            </w:r>
          </w:p>
          <w:p w:rsidR="00CF25F2" w:rsidRPr="00A64D2A" w:rsidRDefault="00CF25F2" w:rsidP="0089123D">
            <w:pPr>
              <w:pStyle w:val="a3"/>
              <w:numPr>
                <w:ilvl w:val="0"/>
                <w:numId w:val="27"/>
              </w:numPr>
              <w:tabs>
                <w:tab w:val="left" w:pos="0"/>
                <w:tab w:val="left" w:pos="318"/>
                <w:tab w:val="left" w:pos="567"/>
                <w:tab w:val="left" w:pos="1276"/>
              </w:tabs>
              <w:spacing w:after="0" w:line="240" w:lineRule="auto"/>
              <w:ind w:left="0" w:firstLine="0"/>
              <w:contextualSpacing w:val="0"/>
              <w:jc w:val="both"/>
              <w:rPr>
                <w:sz w:val="20"/>
                <w:szCs w:val="20"/>
              </w:rPr>
            </w:pPr>
            <w:r w:rsidRPr="00A64D2A">
              <w:rPr>
                <w:rFonts w:eastAsia="Calibri"/>
                <w:bCs/>
                <w:sz w:val="20"/>
                <w:szCs w:val="20"/>
              </w:rPr>
              <w:t>Матяш, Н.</w:t>
            </w:r>
            <w:r w:rsidR="0071391F">
              <w:rPr>
                <w:rFonts w:eastAsia="Calibri"/>
                <w:bCs/>
                <w:sz w:val="20"/>
                <w:szCs w:val="20"/>
              </w:rPr>
              <w:t xml:space="preserve"> </w:t>
            </w:r>
            <w:r w:rsidRPr="00A64D2A">
              <w:rPr>
                <w:rFonts w:eastAsia="Calibri"/>
                <w:bCs/>
                <w:sz w:val="20"/>
                <w:szCs w:val="20"/>
              </w:rPr>
              <w:t>В.</w:t>
            </w:r>
            <w:r w:rsidRPr="00A64D2A">
              <w:rPr>
                <w:rFonts w:eastAsia="Calibri"/>
                <w:sz w:val="20"/>
                <w:szCs w:val="20"/>
              </w:rPr>
              <w:t xml:space="preserve"> Инновационные педагогические технологии. Проектное обучение</w:t>
            </w:r>
            <w:r w:rsidR="0071391F">
              <w:rPr>
                <w:rFonts w:eastAsia="Calibri"/>
                <w:sz w:val="20"/>
                <w:szCs w:val="20"/>
              </w:rPr>
              <w:t xml:space="preserve"> </w:t>
            </w:r>
            <w:r w:rsidRPr="00A64D2A">
              <w:rPr>
                <w:rFonts w:eastAsia="Calibri"/>
                <w:sz w:val="20"/>
                <w:szCs w:val="20"/>
              </w:rPr>
              <w:t>: учебное пособие для студентов учреждений высшего профессионального образования / Н.</w:t>
            </w:r>
            <w:r w:rsidR="0071391F">
              <w:rPr>
                <w:rFonts w:eastAsia="Calibri"/>
                <w:sz w:val="20"/>
                <w:szCs w:val="20"/>
              </w:rPr>
              <w:t xml:space="preserve"> </w:t>
            </w:r>
            <w:r w:rsidRPr="00A64D2A">
              <w:rPr>
                <w:rFonts w:eastAsia="Calibri"/>
                <w:sz w:val="20"/>
                <w:szCs w:val="20"/>
              </w:rPr>
              <w:t>В. Матяш. – М.</w:t>
            </w:r>
            <w:r w:rsidR="0071391F">
              <w:rPr>
                <w:rFonts w:eastAsia="Calibri"/>
                <w:sz w:val="20"/>
                <w:szCs w:val="20"/>
              </w:rPr>
              <w:t xml:space="preserve"> : </w:t>
            </w:r>
            <w:r w:rsidRPr="00A64D2A">
              <w:rPr>
                <w:rFonts w:eastAsia="Calibri"/>
                <w:sz w:val="20"/>
                <w:szCs w:val="20"/>
              </w:rPr>
              <w:t>Академия, 2011. – 144</w:t>
            </w:r>
            <w:r w:rsidR="0071391F">
              <w:rPr>
                <w:rFonts w:eastAsia="Calibri"/>
                <w:sz w:val="20"/>
                <w:szCs w:val="20"/>
              </w:rPr>
              <w:t xml:space="preserve"> </w:t>
            </w:r>
            <w:r w:rsidRPr="00A64D2A">
              <w:rPr>
                <w:rFonts w:eastAsia="Calibri"/>
                <w:sz w:val="20"/>
                <w:szCs w:val="20"/>
              </w:rPr>
              <w:t>с.</w:t>
            </w:r>
            <w:r w:rsidR="00B93810">
              <w:rPr>
                <w:rFonts w:eastAsia="Calibri"/>
                <w:sz w:val="20"/>
                <w:szCs w:val="20"/>
              </w:rPr>
              <w:t xml:space="preserve"> – </w:t>
            </w:r>
            <w:r w:rsidRPr="00A64D2A">
              <w:rPr>
                <w:spacing w:val="-4"/>
                <w:kern w:val="28"/>
                <w:sz w:val="20"/>
                <w:szCs w:val="20"/>
              </w:rPr>
              <w:t>15 экз.</w:t>
            </w:r>
          </w:p>
          <w:p w:rsidR="00CF25F2" w:rsidRPr="00A64D2A" w:rsidRDefault="00CF25F2" w:rsidP="0089123D">
            <w:pPr>
              <w:pStyle w:val="a3"/>
              <w:numPr>
                <w:ilvl w:val="0"/>
                <w:numId w:val="27"/>
              </w:numPr>
              <w:tabs>
                <w:tab w:val="left" w:pos="0"/>
                <w:tab w:val="left" w:pos="318"/>
                <w:tab w:val="left" w:pos="567"/>
                <w:tab w:val="left" w:pos="1276"/>
              </w:tabs>
              <w:spacing w:after="0" w:line="240" w:lineRule="auto"/>
              <w:ind w:left="0" w:firstLine="0"/>
              <w:contextualSpacing w:val="0"/>
              <w:jc w:val="both"/>
              <w:rPr>
                <w:sz w:val="20"/>
                <w:szCs w:val="20"/>
              </w:rPr>
            </w:pPr>
            <w:r w:rsidRPr="00A64D2A">
              <w:rPr>
                <w:rFonts w:eastAsia="Calibri"/>
                <w:bCs/>
                <w:sz w:val="20"/>
                <w:szCs w:val="20"/>
              </w:rPr>
              <w:t>Новиков, Д.</w:t>
            </w:r>
            <w:r w:rsidR="0071391F">
              <w:rPr>
                <w:rFonts w:eastAsia="Calibri"/>
                <w:bCs/>
                <w:sz w:val="20"/>
                <w:szCs w:val="20"/>
              </w:rPr>
              <w:t xml:space="preserve"> </w:t>
            </w:r>
            <w:r w:rsidRPr="00A64D2A">
              <w:rPr>
                <w:rFonts w:eastAsia="Calibri"/>
                <w:bCs/>
                <w:sz w:val="20"/>
                <w:szCs w:val="20"/>
              </w:rPr>
              <w:t xml:space="preserve">А. </w:t>
            </w:r>
            <w:r w:rsidRPr="00A64D2A">
              <w:rPr>
                <w:rFonts w:eastAsia="Calibri"/>
                <w:sz w:val="20"/>
                <w:szCs w:val="20"/>
              </w:rPr>
              <w:t>Теория управления образовательными системами: учебно</w:t>
            </w:r>
            <w:r w:rsidR="0071391F">
              <w:rPr>
                <w:rFonts w:eastAsia="Calibri"/>
                <w:sz w:val="20"/>
                <w:szCs w:val="20"/>
              </w:rPr>
              <w:t>-</w:t>
            </w:r>
            <w:r w:rsidRPr="00A64D2A">
              <w:rPr>
                <w:rFonts w:eastAsia="Calibri"/>
                <w:sz w:val="20"/>
                <w:szCs w:val="20"/>
              </w:rPr>
              <w:t>методи</w:t>
            </w:r>
            <w:r w:rsidR="0071391F">
              <w:rPr>
                <w:rFonts w:eastAsia="Calibri"/>
                <w:sz w:val="20"/>
                <w:szCs w:val="20"/>
              </w:rPr>
              <w:softHyphen/>
            </w:r>
            <w:r w:rsidRPr="00A64D2A">
              <w:rPr>
                <w:rFonts w:eastAsia="Calibri"/>
                <w:sz w:val="20"/>
                <w:szCs w:val="20"/>
              </w:rPr>
              <w:t>ческое пособие / Д. А. Новиков. – М.</w:t>
            </w:r>
            <w:r w:rsidR="0071391F">
              <w:rPr>
                <w:rFonts w:eastAsia="Calibri"/>
                <w:sz w:val="20"/>
                <w:szCs w:val="20"/>
              </w:rPr>
              <w:t xml:space="preserve"> </w:t>
            </w:r>
            <w:r w:rsidRPr="00A64D2A">
              <w:rPr>
                <w:rFonts w:eastAsia="Calibri"/>
                <w:sz w:val="20"/>
                <w:szCs w:val="20"/>
              </w:rPr>
              <w:t>: Народное образование, 2009. – 452</w:t>
            </w:r>
            <w:r w:rsidR="0071391F">
              <w:rPr>
                <w:rFonts w:eastAsia="Calibri"/>
                <w:sz w:val="20"/>
                <w:szCs w:val="20"/>
              </w:rPr>
              <w:t xml:space="preserve"> </w:t>
            </w:r>
            <w:r w:rsidRPr="00A64D2A">
              <w:rPr>
                <w:rFonts w:eastAsia="Calibri"/>
                <w:sz w:val="20"/>
                <w:szCs w:val="20"/>
              </w:rPr>
              <w:t>с.</w:t>
            </w:r>
            <w:r w:rsidR="00B93810">
              <w:rPr>
                <w:sz w:val="20"/>
                <w:szCs w:val="20"/>
              </w:rPr>
              <w:t xml:space="preserve"> – </w:t>
            </w:r>
            <w:r w:rsidRPr="00A64D2A">
              <w:rPr>
                <w:spacing w:val="-4"/>
                <w:kern w:val="28"/>
                <w:sz w:val="20"/>
                <w:szCs w:val="20"/>
              </w:rPr>
              <w:t>15 экз.</w:t>
            </w:r>
          </w:p>
          <w:p w:rsidR="00CF25F2" w:rsidRPr="0089123D" w:rsidRDefault="00CF25F2" w:rsidP="0089123D">
            <w:pPr>
              <w:pStyle w:val="a3"/>
              <w:numPr>
                <w:ilvl w:val="0"/>
                <w:numId w:val="27"/>
              </w:numPr>
              <w:tabs>
                <w:tab w:val="left" w:pos="0"/>
                <w:tab w:val="left" w:pos="318"/>
              </w:tabs>
              <w:spacing w:after="0" w:line="240" w:lineRule="auto"/>
              <w:ind w:left="0" w:firstLine="0"/>
              <w:contextualSpacing w:val="0"/>
              <w:jc w:val="both"/>
              <w:rPr>
                <w:spacing w:val="-4"/>
                <w:sz w:val="20"/>
                <w:szCs w:val="20"/>
              </w:rPr>
            </w:pPr>
            <w:r w:rsidRPr="0089123D">
              <w:rPr>
                <w:spacing w:val="-4"/>
                <w:sz w:val="20"/>
                <w:szCs w:val="20"/>
              </w:rPr>
              <w:t>О дополнительном образовании детей в нормативных документах и методических рекомендациях федерального и регионального уровней: вопросы и ответы : методические рекомендации / авт</w:t>
            </w:r>
            <w:r w:rsidR="0089123D" w:rsidRPr="0089123D">
              <w:rPr>
                <w:spacing w:val="-4"/>
                <w:sz w:val="20"/>
                <w:szCs w:val="20"/>
              </w:rPr>
              <w:t>.</w:t>
            </w:r>
            <w:r w:rsidRPr="0089123D">
              <w:rPr>
                <w:spacing w:val="-4"/>
                <w:sz w:val="20"/>
                <w:szCs w:val="20"/>
              </w:rPr>
              <w:t>-сост</w:t>
            </w:r>
            <w:r w:rsidR="0089123D" w:rsidRPr="0089123D">
              <w:rPr>
                <w:spacing w:val="-4"/>
                <w:sz w:val="20"/>
                <w:szCs w:val="20"/>
              </w:rPr>
              <w:t>.</w:t>
            </w:r>
            <w:r w:rsidRPr="0089123D">
              <w:rPr>
                <w:spacing w:val="-4"/>
                <w:sz w:val="20"/>
                <w:szCs w:val="20"/>
              </w:rPr>
              <w:t>: Ю.</w:t>
            </w:r>
            <w:r w:rsidR="0089123D">
              <w:rPr>
                <w:spacing w:val="-4"/>
                <w:sz w:val="20"/>
                <w:szCs w:val="20"/>
              </w:rPr>
              <w:t> </w:t>
            </w:r>
            <w:r w:rsidRPr="0089123D">
              <w:rPr>
                <w:spacing w:val="-4"/>
                <w:sz w:val="20"/>
                <w:szCs w:val="20"/>
              </w:rPr>
              <w:t>В. Ребикова, А.</w:t>
            </w:r>
            <w:r w:rsidR="0071391F" w:rsidRPr="0089123D">
              <w:rPr>
                <w:spacing w:val="-4"/>
                <w:sz w:val="20"/>
                <w:szCs w:val="20"/>
              </w:rPr>
              <w:t> </w:t>
            </w:r>
            <w:r w:rsidRPr="0089123D">
              <w:rPr>
                <w:spacing w:val="-4"/>
                <w:sz w:val="20"/>
                <w:szCs w:val="20"/>
              </w:rPr>
              <w:t>В. Щербаков / под ред. А.</w:t>
            </w:r>
            <w:r w:rsidR="0071391F" w:rsidRPr="0089123D">
              <w:rPr>
                <w:spacing w:val="-4"/>
                <w:sz w:val="20"/>
                <w:szCs w:val="20"/>
              </w:rPr>
              <w:t> </w:t>
            </w:r>
            <w:r w:rsidRPr="0089123D">
              <w:rPr>
                <w:spacing w:val="-4"/>
                <w:sz w:val="20"/>
                <w:szCs w:val="20"/>
              </w:rPr>
              <w:t>В. Кислякова.</w:t>
            </w:r>
            <w:r w:rsidR="0089123D">
              <w:rPr>
                <w:spacing w:val="-4"/>
                <w:sz w:val="20"/>
                <w:szCs w:val="20"/>
              </w:rPr>
              <w:t> </w:t>
            </w:r>
            <w:r w:rsidRPr="0089123D">
              <w:rPr>
                <w:spacing w:val="-4"/>
                <w:sz w:val="20"/>
                <w:szCs w:val="20"/>
              </w:rPr>
              <w:t>– Челябинск</w:t>
            </w:r>
            <w:r w:rsidR="0071391F" w:rsidRPr="0089123D">
              <w:rPr>
                <w:spacing w:val="-4"/>
                <w:sz w:val="20"/>
                <w:szCs w:val="20"/>
              </w:rPr>
              <w:t> </w:t>
            </w:r>
            <w:r w:rsidRPr="0089123D">
              <w:rPr>
                <w:spacing w:val="-4"/>
                <w:sz w:val="20"/>
                <w:szCs w:val="20"/>
              </w:rPr>
              <w:t>: ЧИППКРО, 2016. – 112</w:t>
            </w:r>
            <w:r w:rsidR="0071391F" w:rsidRPr="0089123D">
              <w:rPr>
                <w:spacing w:val="-4"/>
                <w:sz w:val="20"/>
                <w:szCs w:val="20"/>
              </w:rPr>
              <w:t xml:space="preserve"> с</w:t>
            </w:r>
            <w:r w:rsidRPr="0089123D">
              <w:rPr>
                <w:spacing w:val="-4"/>
                <w:sz w:val="20"/>
                <w:szCs w:val="20"/>
              </w:rPr>
              <w:t>.</w:t>
            </w:r>
            <w:r w:rsidR="00B93810" w:rsidRPr="0089123D">
              <w:rPr>
                <w:spacing w:val="-4"/>
                <w:sz w:val="20"/>
                <w:szCs w:val="20"/>
              </w:rPr>
              <w:t xml:space="preserve"> – </w:t>
            </w:r>
            <w:r w:rsidRPr="0089123D">
              <w:rPr>
                <w:spacing w:val="-4"/>
                <w:sz w:val="20"/>
                <w:szCs w:val="20"/>
              </w:rPr>
              <w:t>15</w:t>
            </w:r>
            <w:r w:rsidR="0071391F" w:rsidRPr="0089123D">
              <w:rPr>
                <w:spacing w:val="-4"/>
                <w:sz w:val="20"/>
                <w:szCs w:val="20"/>
              </w:rPr>
              <w:t xml:space="preserve"> </w:t>
            </w:r>
            <w:r w:rsidRPr="0089123D">
              <w:rPr>
                <w:spacing w:val="-4"/>
                <w:sz w:val="20"/>
                <w:szCs w:val="20"/>
              </w:rPr>
              <w:t>б.</w:t>
            </w:r>
          </w:p>
          <w:p w:rsidR="00CF25F2" w:rsidRPr="00B907D1" w:rsidRDefault="00CF25F2" w:rsidP="0089123D">
            <w:pPr>
              <w:pStyle w:val="a3"/>
              <w:numPr>
                <w:ilvl w:val="0"/>
                <w:numId w:val="27"/>
              </w:numPr>
              <w:tabs>
                <w:tab w:val="left" w:pos="0"/>
                <w:tab w:val="left" w:pos="318"/>
              </w:tabs>
              <w:spacing w:after="0" w:line="240" w:lineRule="auto"/>
              <w:ind w:left="0" w:firstLine="0"/>
              <w:contextualSpacing w:val="0"/>
              <w:jc w:val="both"/>
              <w:rPr>
                <w:spacing w:val="4"/>
                <w:sz w:val="20"/>
                <w:szCs w:val="20"/>
              </w:rPr>
            </w:pPr>
            <w:r w:rsidRPr="00B907D1">
              <w:rPr>
                <w:spacing w:val="4"/>
                <w:sz w:val="20"/>
                <w:szCs w:val="20"/>
              </w:rPr>
              <w:t>Обновление содержания и технологий дополнительного образования детей : сборник материалов эффективного управленческого и педагогического опыта образовательных организаций, реализующих научно-при</w:t>
            </w:r>
            <w:r w:rsidR="00B907D1">
              <w:rPr>
                <w:spacing w:val="4"/>
                <w:sz w:val="20"/>
                <w:szCs w:val="20"/>
              </w:rPr>
              <w:softHyphen/>
            </w:r>
            <w:r w:rsidRPr="00B907D1">
              <w:rPr>
                <w:spacing w:val="4"/>
                <w:sz w:val="20"/>
                <w:szCs w:val="20"/>
              </w:rPr>
              <w:t>кладные проекты. В 2 ч. Ч. 1. Формирование еди</w:t>
            </w:r>
            <w:r w:rsidR="0071391F" w:rsidRPr="00B907D1">
              <w:rPr>
                <w:spacing w:val="4"/>
                <w:sz w:val="20"/>
                <w:szCs w:val="20"/>
              </w:rPr>
              <w:softHyphen/>
            </w:r>
            <w:r w:rsidRPr="00B907D1">
              <w:rPr>
                <w:spacing w:val="4"/>
                <w:sz w:val="20"/>
                <w:szCs w:val="20"/>
              </w:rPr>
              <w:t>ных подходов к оценке дополните</w:t>
            </w:r>
            <w:r w:rsidR="0090437C">
              <w:rPr>
                <w:spacing w:val="4"/>
                <w:sz w:val="20"/>
                <w:szCs w:val="20"/>
              </w:rPr>
              <w:softHyphen/>
            </w:r>
            <w:r w:rsidRPr="00B907D1">
              <w:rPr>
                <w:spacing w:val="4"/>
                <w:sz w:val="20"/>
                <w:szCs w:val="20"/>
              </w:rPr>
              <w:t>льных общеобразо</w:t>
            </w:r>
            <w:r w:rsidR="0071391F" w:rsidRPr="00B907D1">
              <w:rPr>
                <w:spacing w:val="4"/>
                <w:sz w:val="20"/>
                <w:szCs w:val="20"/>
              </w:rPr>
              <w:softHyphen/>
            </w:r>
            <w:r w:rsidRPr="00B907D1">
              <w:rPr>
                <w:spacing w:val="4"/>
                <w:sz w:val="20"/>
                <w:szCs w:val="20"/>
              </w:rPr>
              <w:t>ва</w:t>
            </w:r>
            <w:r w:rsidR="0071391F" w:rsidRPr="00B907D1">
              <w:rPr>
                <w:spacing w:val="4"/>
                <w:sz w:val="20"/>
                <w:szCs w:val="20"/>
              </w:rPr>
              <w:softHyphen/>
            </w:r>
            <w:r w:rsidRPr="00B907D1">
              <w:rPr>
                <w:spacing w:val="4"/>
                <w:sz w:val="20"/>
                <w:szCs w:val="20"/>
              </w:rPr>
              <w:t>те</w:t>
            </w:r>
            <w:r w:rsidR="0090437C">
              <w:rPr>
                <w:spacing w:val="4"/>
                <w:sz w:val="20"/>
                <w:szCs w:val="20"/>
              </w:rPr>
              <w:softHyphen/>
            </w:r>
            <w:r w:rsidRPr="00B907D1">
              <w:rPr>
                <w:spacing w:val="4"/>
                <w:sz w:val="20"/>
                <w:szCs w:val="20"/>
              </w:rPr>
              <w:t>льных программ на реги</w:t>
            </w:r>
            <w:r w:rsidR="0071391F" w:rsidRPr="00B907D1">
              <w:rPr>
                <w:spacing w:val="4"/>
                <w:sz w:val="20"/>
                <w:szCs w:val="20"/>
              </w:rPr>
              <w:softHyphen/>
            </w:r>
            <w:r w:rsidRPr="00B907D1">
              <w:rPr>
                <w:spacing w:val="4"/>
                <w:sz w:val="20"/>
                <w:szCs w:val="20"/>
              </w:rPr>
              <w:t>ональном уровне / под ред. Н. В.</w:t>
            </w:r>
            <w:r w:rsidR="0071391F" w:rsidRPr="00B907D1">
              <w:rPr>
                <w:spacing w:val="4"/>
                <w:sz w:val="20"/>
                <w:szCs w:val="20"/>
              </w:rPr>
              <w:t> </w:t>
            </w:r>
            <w:r w:rsidRPr="00B907D1">
              <w:rPr>
                <w:spacing w:val="4"/>
                <w:sz w:val="20"/>
                <w:szCs w:val="20"/>
              </w:rPr>
              <w:t>Ка</w:t>
            </w:r>
            <w:r w:rsidR="0090437C">
              <w:rPr>
                <w:spacing w:val="4"/>
                <w:sz w:val="20"/>
                <w:szCs w:val="20"/>
              </w:rPr>
              <w:softHyphen/>
            </w:r>
            <w:r w:rsidRPr="00B907D1">
              <w:rPr>
                <w:spacing w:val="4"/>
                <w:sz w:val="20"/>
                <w:szCs w:val="20"/>
              </w:rPr>
              <w:t>менковой, А. В. Ки</w:t>
            </w:r>
            <w:r w:rsidR="0071391F" w:rsidRPr="00B907D1">
              <w:rPr>
                <w:spacing w:val="4"/>
                <w:sz w:val="20"/>
                <w:szCs w:val="20"/>
              </w:rPr>
              <w:softHyphen/>
            </w:r>
            <w:r w:rsidRPr="00B907D1">
              <w:rPr>
                <w:spacing w:val="4"/>
                <w:sz w:val="20"/>
                <w:szCs w:val="20"/>
              </w:rPr>
              <w:t>слякова. – Челябинск : ЧИППКРО, 2017. – 88 с.</w:t>
            </w:r>
            <w:r w:rsidR="00B93810" w:rsidRPr="00B907D1">
              <w:rPr>
                <w:spacing w:val="4"/>
                <w:sz w:val="20"/>
                <w:szCs w:val="20"/>
              </w:rPr>
              <w:t xml:space="preserve"> – </w:t>
            </w:r>
            <w:r w:rsidRPr="00B907D1">
              <w:rPr>
                <w:spacing w:val="4"/>
                <w:sz w:val="20"/>
                <w:szCs w:val="20"/>
              </w:rPr>
              <w:t>15</w:t>
            </w:r>
            <w:r w:rsidR="00B907D1">
              <w:rPr>
                <w:spacing w:val="4"/>
                <w:sz w:val="20"/>
                <w:szCs w:val="20"/>
              </w:rPr>
              <w:t> </w:t>
            </w:r>
            <w:r w:rsidRPr="00B907D1">
              <w:rPr>
                <w:spacing w:val="4"/>
                <w:sz w:val="20"/>
                <w:szCs w:val="20"/>
              </w:rPr>
              <w:t>б.</w:t>
            </w:r>
          </w:p>
          <w:p w:rsidR="00CF25F2" w:rsidRPr="00B907D1" w:rsidRDefault="00CF25F2" w:rsidP="0089123D">
            <w:pPr>
              <w:pStyle w:val="a3"/>
              <w:numPr>
                <w:ilvl w:val="0"/>
                <w:numId w:val="27"/>
              </w:numPr>
              <w:tabs>
                <w:tab w:val="left" w:pos="0"/>
                <w:tab w:val="left" w:pos="315"/>
              </w:tabs>
              <w:spacing w:after="0" w:line="240" w:lineRule="auto"/>
              <w:ind w:left="0" w:firstLine="0"/>
              <w:contextualSpacing w:val="0"/>
              <w:jc w:val="both"/>
              <w:rPr>
                <w:spacing w:val="-4"/>
                <w:sz w:val="20"/>
                <w:szCs w:val="20"/>
              </w:rPr>
            </w:pPr>
            <w:r w:rsidRPr="00B907D1">
              <w:rPr>
                <w:noProof/>
                <w:spacing w:val="-4"/>
                <w:sz w:val="20"/>
                <w:szCs w:val="20"/>
              </w:rPr>
              <w:t>Обновление содержания и технологий дополнительного образования детей</w:t>
            </w:r>
            <w:r w:rsidR="00B907D1" w:rsidRPr="00B907D1">
              <w:rPr>
                <w:noProof/>
                <w:spacing w:val="-4"/>
                <w:sz w:val="20"/>
                <w:szCs w:val="20"/>
              </w:rPr>
              <w:t xml:space="preserve"> </w:t>
            </w:r>
            <w:r w:rsidRPr="00B907D1">
              <w:rPr>
                <w:spacing w:val="-4"/>
                <w:sz w:val="20"/>
                <w:szCs w:val="20"/>
              </w:rPr>
              <w:t>: сборник материалов эффективного управленческого и педагогического опыта образовательных организаций, реализующих научно-прикладные проекты. В</w:t>
            </w:r>
            <w:r w:rsidR="00B907D1">
              <w:rPr>
                <w:spacing w:val="-4"/>
                <w:sz w:val="20"/>
                <w:szCs w:val="20"/>
              </w:rPr>
              <w:t> </w:t>
            </w:r>
            <w:r w:rsidRPr="00B907D1">
              <w:rPr>
                <w:spacing w:val="-4"/>
                <w:sz w:val="20"/>
                <w:szCs w:val="20"/>
              </w:rPr>
              <w:t>2 ч. Ч. 2. Лучшие практики образовательных организаций по обновлению содержания и технологий дополнительного образования детей / под ред. Н.В. Каменковой, А. В. Кислякова. – Челябинск : ЧИППКРО, 2017. – 68 с.</w:t>
            </w:r>
            <w:r w:rsidR="00B93810" w:rsidRPr="00B907D1">
              <w:rPr>
                <w:spacing w:val="-4"/>
                <w:sz w:val="20"/>
                <w:szCs w:val="20"/>
              </w:rPr>
              <w:t xml:space="preserve"> – </w:t>
            </w:r>
            <w:r w:rsidRPr="00B907D1">
              <w:rPr>
                <w:spacing w:val="-4"/>
                <w:sz w:val="20"/>
                <w:szCs w:val="20"/>
              </w:rPr>
              <w:t>15</w:t>
            </w:r>
            <w:r w:rsidR="00B907D1" w:rsidRPr="00B907D1">
              <w:rPr>
                <w:spacing w:val="-4"/>
                <w:sz w:val="20"/>
                <w:szCs w:val="20"/>
              </w:rPr>
              <w:t xml:space="preserve"> </w:t>
            </w:r>
            <w:r w:rsidRPr="00B907D1">
              <w:rPr>
                <w:spacing w:val="-4"/>
                <w:sz w:val="20"/>
                <w:szCs w:val="20"/>
              </w:rPr>
              <w:t>б.</w:t>
            </w:r>
          </w:p>
          <w:p w:rsidR="00CF25F2" w:rsidRPr="00B907D1" w:rsidRDefault="00CF25F2" w:rsidP="0089123D">
            <w:pPr>
              <w:pStyle w:val="a3"/>
              <w:numPr>
                <w:ilvl w:val="0"/>
                <w:numId w:val="27"/>
              </w:numPr>
              <w:tabs>
                <w:tab w:val="left" w:pos="0"/>
                <w:tab w:val="left" w:pos="315"/>
                <w:tab w:val="left" w:pos="567"/>
                <w:tab w:val="left" w:pos="1276"/>
              </w:tabs>
              <w:spacing w:after="0" w:line="240" w:lineRule="auto"/>
              <w:ind w:left="0" w:firstLine="0"/>
              <w:contextualSpacing w:val="0"/>
              <w:jc w:val="both"/>
              <w:rPr>
                <w:spacing w:val="-4"/>
                <w:sz w:val="20"/>
                <w:szCs w:val="20"/>
              </w:rPr>
            </w:pPr>
            <w:r w:rsidRPr="00B907D1">
              <w:rPr>
                <w:spacing w:val="-4"/>
                <w:sz w:val="20"/>
                <w:szCs w:val="20"/>
              </w:rPr>
              <w:t>Подходы к разработке общеобразовательными организациями внутренних систем оценки качества образования</w:t>
            </w:r>
            <w:r w:rsidR="00B907D1" w:rsidRPr="00B907D1">
              <w:rPr>
                <w:spacing w:val="-4"/>
                <w:sz w:val="20"/>
                <w:szCs w:val="20"/>
              </w:rPr>
              <w:t xml:space="preserve"> :</w:t>
            </w:r>
            <w:r w:rsidRPr="00B907D1">
              <w:rPr>
                <w:rFonts w:eastAsia="Times New Roman"/>
                <w:spacing w:val="-4"/>
                <w:sz w:val="20"/>
                <w:szCs w:val="20"/>
                <w:lang w:eastAsia="ru-RU"/>
              </w:rPr>
              <w:t xml:space="preserve"> </w:t>
            </w:r>
            <w:r w:rsidR="00B907D1" w:rsidRPr="00B907D1">
              <w:rPr>
                <w:rFonts w:eastAsia="Times New Roman"/>
                <w:spacing w:val="-4"/>
                <w:sz w:val="20"/>
                <w:szCs w:val="20"/>
                <w:lang w:eastAsia="ru-RU"/>
              </w:rPr>
              <w:t>м</w:t>
            </w:r>
            <w:r w:rsidRPr="00B907D1">
              <w:rPr>
                <w:rFonts w:eastAsia="Times New Roman"/>
                <w:spacing w:val="-4"/>
                <w:sz w:val="20"/>
                <w:szCs w:val="20"/>
                <w:lang w:eastAsia="ru-RU"/>
              </w:rPr>
              <w:t>етодические рекомендации для руководителей образовательных организаций</w:t>
            </w:r>
            <w:r w:rsidRPr="00B907D1">
              <w:rPr>
                <w:spacing w:val="-4"/>
                <w:sz w:val="20"/>
                <w:szCs w:val="20"/>
              </w:rPr>
              <w:t xml:space="preserve"> / </w:t>
            </w:r>
            <w:r w:rsidR="00B907D1" w:rsidRPr="00B907D1">
              <w:rPr>
                <w:rFonts w:eastAsia="Times New Roman"/>
                <w:spacing w:val="-4"/>
                <w:sz w:val="20"/>
                <w:szCs w:val="20"/>
                <w:lang w:eastAsia="ru-RU"/>
              </w:rPr>
              <w:t>а</w:t>
            </w:r>
            <w:r w:rsidRPr="00B907D1">
              <w:rPr>
                <w:rFonts w:eastAsia="Times New Roman"/>
                <w:spacing w:val="-4"/>
                <w:sz w:val="20"/>
                <w:szCs w:val="20"/>
                <w:lang w:eastAsia="ru-RU"/>
              </w:rPr>
              <w:t>вторы: М.</w:t>
            </w:r>
            <w:r w:rsidR="00B907D1" w:rsidRPr="00B907D1">
              <w:rPr>
                <w:rFonts w:eastAsia="Times New Roman"/>
                <w:spacing w:val="-4"/>
                <w:sz w:val="20"/>
                <w:szCs w:val="20"/>
                <w:lang w:eastAsia="ru-RU"/>
              </w:rPr>
              <w:t xml:space="preserve"> </w:t>
            </w:r>
            <w:r w:rsidRPr="00B907D1">
              <w:rPr>
                <w:rFonts w:eastAsia="Times New Roman"/>
                <w:spacing w:val="-4"/>
                <w:sz w:val="20"/>
                <w:szCs w:val="20"/>
                <w:lang w:eastAsia="ru-RU"/>
              </w:rPr>
              <w:t>И. Солодкова, А.</w:t>
            </w:r>
            <w:r w:rsidR="00B907D1" w:rsidRPr="00B907D1">
              <w:rPr>
                <w:rFonts w:eastAsia="Times New Roman"/>
                <w:spacing w:val="-4"/>
                <w:sz w:val="20"/>
                <w:szCs w:val="20"/>
                <w:lang w:eastAsia="ru-RU"/>
              </w:rPr>
              <w:t xml:space="preserve"> </w:t>
            </w:r>
            <w:r w:rsidRPr="00B907D1">
              <w:rPr>
                <w:rFonts w:eastAsia="Times New Roman"/>
                <w:spacing w:val="-4"/>
                <w:sz w:val="20"/>
                <w:szCs w:val="20"/>
                <w:lang w:eastAsia="ru-RU"/>
              </w:rPr>
              <w:t>В. Ко</w:t>
            </w:r>
            <w:r w:rsidR="00B907D1" w:rsidRPr="00B907D1">
              <w:rPr>
                <w:rFonts w:eastAsia="Times New Roman"/>
                <w:spacing w:val="-4"/>
                <w:sz w:val="20"/>
                <w:szCs w:val="20"/>
                <w:lang w:eastAsia="ru-RU"/>
              </w:rPr>
              <w:softHyphen/>
            </w:r>
            <w:r w:rsidRPr="00B907D1">
              <w:rPr>
                <w:rFonts w:eastAsia="Times New Roman"/>
                <w:spacing w:val="-4"/>
                <w:sz w:val="20"/>
                <w:szCs w:val="20"/>
                <w:lang w:eastAsia="ru-RU"/>
              </w:rPr>
              <w:t>птелов и др.</w:t>
            </w:r>
            <w:r w:rsidR="00B907D1">
              <w:rPr>
                <w:rFonts w:eastAsia="Times New Roman"/>
                <w:spacing w:val="-4"/>
                <w:sz w:val="20"/>
                <w:szCs w:val="20"/>
                <w:lang w:eastAsia="ru-RU"/>
              </w:rPr>
              <w:t xml:space="preserve"> </w:t>
            </w:r>
            <w:r w:rsidRPr="00B907D1">
              <w:rPr>
                <w:rFonts w:eastAsia="Times New Roman"/>
                <w:spacing w:val="-4"/>
                <w:sz w:val="20"/>
                <w:szCs w:val="20"/>
                <w:lang w:eastAsia="ru-RU"/>
              </w:rPr>
              <w:t xml:space="preserve">; </w:t>
            </w:r>
            <w:r w:rsidR="00B907D1">
              <w:rPr>
                <w:spacing w:val="-4"/>
                <w:sz w:val="20"/>
                <w:szCs w:val="20"/>
              </w:rPr>
              <w:t>п</w:t>
            </w:r>
            <w:r w:rsidRPr="00B907D1">
              <w:rPr>
                <w:spacing w:val="-4"/>
                <w:sz w:val="20"/>
                <w:szCs w:val="20"/>
              </w:rPr>
              <w:t>од. ред.</w:t>
            </w:r>
            <w:r w:rsidRPr="00B907D1">
              <w:rPr>
                <w:rFonts w:eastAsia="Times New Roman"/>
                <w:spacing w:val="-4"/>
                <w:sz w:val="20"/>
                <w:szCs w:val="20"/>
                <w:lang w:eastAsia="ru-RU"/>
              </w:rPr>
              <w:t xml:space="preserve"> В.</w:t>
            </w:r>
            <w:r w:rsidR="00B907D1">
              <w:rPr>
                <w:rFonts w:eastAsia="Times New Roman"/>
                <w:spacing w:val="-4"/>
                <w:sz w:val="20"/>
                <w:szCs w:val="20"/>
                <w:lang w:eastAsia="ru-RU"/>
              </w:rPr>
              <w:t> </w:t>
            </w:r>
            <w:r w:rsidRPr="00B907D1">
              <w:rPr>
                <w:rFonts w:eastAsia="Times New Roman"/>
                <w:spacing w:val="-4"/>
                <w:sz w:val="20"/>
                <w:szCs w:val="20"/>
                <w:lang w:eastAsia="ru-RU"/>
              </w:rPr>
              <w:t>Н.</w:t>
            </w:r>
            <w:r w:rsidR="00B907D1">
              <w:rPr>
                <w:rFonts w:eastAsia="Times New Roman"/>
                <w:spacing w:val="-4"/>
                <w:sz w:val="20"/>
                <w:szCs w:val="20"/>
                <w:lang w:eastAsia="ru-RU"/>
              </w:rPr>
              <w:t> </w:t>
            </w:r>
            <w:r w:rsidRPr="00B907D1">
              <w:rPr>
                <w:rFonts w:eastAsia="Times New Roman"/>
                <w:spacing w:val="-4"/>
                <w:sz w:val="20"/>
                <w:szCs w:val="20"/>
                <w:lang w:eastAsia="ru-RU"/>
              </w:rPr>
              <w:t>Кеспикова</w:t>
            </w:r>
            <w:r w:rsidR="00B907D1">
              <w:rPr>
                <w:rFonts w:eastAsia="Times New Roman"/>
                <w:spacing w:val="-4"/>
                <w:sz w:val="20"/>
                <w:szCs w:val="20"/>
                <w:lang w:eastAsia="ru-RU"/>
              </w:rPr>
              <w:t>.</w:t>
            </w:r>
            <w:r w:rsidRPr="00B907D1">
              <w:rPr>
                <w:rFonts w:eastAsia="Times New Roman"/>
                <w:spacing w:val="-4"/>
                <w:sz w:val="20"/>
                <w:szCs w:val="20"/>
                <w:lang w:eastAsia="ru-RU"/>
              </w:rPr>
              <w:t xml:space="preserve"> – Челябинск : ЧИППКРО, 2015. – 80 с.</w:t>
            </w:r>
            <w:r w:rsidR="00B93810" w:rsidRPr="00B907D1">
              <w:rPr>
                <w:spacing w:val="-4"/>
                <w:sz w:val="20"/>
                <w:szCs w:val="20"/>
              </w:rPr>
              <w:t xml:space="preserve"> – </w:t>
            </w:r>
            <w:r w:rsidRPr="00B907D1">
              <w:rPr>
                <w:spacing w:val="-4"/>
                <w:kern w:val="28"/>
                <w:sz w:val="20"/>
                <w:szCs w:val="20"/>
              </w:rPr>
              <w:t>15</w:t>
            </w:r>
            <w:r w:rsidR="00B907D1">
              <w:rPr>
                <w:spacing w:val="-4"/>
                <w:kern w:val="28"/>
                <w:sz w:val="20"/>
                <w:szCs w:val="20"/>
              </w:rPr>
              <w:t> </w:t>
            </w:r>
            <w:r w:rsidRPr="00B907D1">
              <w:rPr>
                <w:spacing w:val="-4"/>
                <w:kern w:val="28"/>
                <w:sz w:val="20"/>
                <w:szCs w:val="20"/>
              </w:rPr>
              <w:t>экз.</w:t>
            </w:r>
          </w:p>
          <w:p w:rsidR="00CF25F2" w:rsidRPr="00A64D2A" w:rsidRDefault="00CF25F2" w:rsidP="0089123D">
            <w:pPr>
              <w:pStyle w:val="a3"/>
              <w:numPr>
                <w:ilvl w:val="0"/>
                <w:numId w:val="27"/>
              </w:numPr>
              <w:tabs>
                <w:tab w:val="left" w:pos="0"/>
                <w:tab w:val="left" w:pos="315"/>
                <w:tab w:val="left" w:pos="567"/>
                <w:tab w:val="left" w:pos="1276"/>
              </w:tabs>
              <w:spacing w:after="0" w:line="240" w:lineRule="auto"/>
              <w:ind w:left="0" w:firstLine="0"/>
              <w:contextualSpacing w:val="0"/>
              <w:jc w:val="both"/>
              <w:rPr>
                <w:sz w:val="20"/>
                <w:szCs w:val="20"/>
              </w:rPr>
            </w:pPr>
            <w:r w:rsidRPr="00A64D2A">
              <w:rPr>
                <w:sz w:val="20"/>
                <w:szCs w:val="20"/>
              </w:rPr>
              <w:t>Правоведение</w:t>
            </w:r>
            <w:r w:rsidR="00B907D1">
              <w:rPr>
                <w:sz w:val="20"/>
                <w:szCs w:val="20"/>
              </w:rPr>
              <w:t xml:space="preserve"> </w:t>
            </w:r>
            <w:r w:rsidRPr="00A64D2A">
              <w:rPr>
                <w:sz w:val="20"/>
                <w:szCs w:val="20"/>
              </w:rPr>
              <w:t>: учебник</w:t>
            </w:r>
            <w:r w:rsidR="00B907D1">
              <w:rPr>
                <w:sz w:val="20"/>
                <w:szCs w:val="20"/>
              </w:rPr>
              <w:t xml:space="preserve"> </w:t>
            </w:r>
            <w:r w:rsidRPr="00A64D2A">
              <w:rPr>
                <w:sz w:val="20"/>
                <w:szCs w:val="20"/>
              </w:rPr>
              <w:t>/ под ред. А.</w:t>
            </w:r>
            <w:r w:rsidR="00B907D1">
              <w:rPr>
                <w:sz w:val="20"/>
                <w:szCs w:val="20"/>
              </w:rPr>
              <w:t xml:space="preserve"> </w:t>
            </w:r>
            <w:r w:rsidRPr="00A64D2A">
              <w:rPr>
                <w:sz w:val="20"/>
                <w:szCs w:val="20"/>
              </w:rPr>
              <w:t>В.</w:t>
            </w:r>
            <w:r w:rsidR="00B907D1">
              <w:rPr>
                <w:sz w:val="20"/>
                <w:szCs w:val="20"/>
              </w:rPr>
              <w:t xml:space="preserve"> </w:t>
            </w:r>
            <w:r w:rsidRPr="00A64D2A">
              <w:rPr>
                <w:sz w:val="20"/>
                <w:szCs w:val="20"/>
              </w:rPr>
              <w:t>Малько</w:t>
            </w:r>
            <w:r w:rsidR="00B907D1">
              <w:rPr>
                <w:sz w:val="20"/>
                <w:szCs w:val="20"/>
              </w:rPr>
              <w:t xml:space="preserve"> </w:t>
            </w:r>
            <w:r w:rsidRPr="00A64D2A">
              <w:rPr>
                <w:sz w:val="20"/>
                <w:szCs w:val="20"/>
              </w:rPr>
              <w:t>; инт</w:t>
            </w:r>
            <w:r w:rsidR="00B907D1">
              <w:rPr>
                <w:sz w:val="20"/>
                <w:szCs w:val="20"/>
              </w:rPr>
              <w:t>-</w:t>
            </w:r>
            <w:r w:rsidRPr="00A64D2A">
              <w:rPr>
                <w:sz w:val="20"/>
                <w:szCs w:val="20"/>
              </w:rPr>
              <w:t>т гос. и права РАН Саратовский ф</w:t>
            </w:r>
            <w:r w:rsidR="00B907D1">
              <w:rPr>
                <w:sz w:val="20"/>
                <w:szCs w:val="20"/>
              </w:rPr>
              <w:t>-</w:t>
            </w:r>
            <w:r w:rsidRPr="00A64D2A">
              <w:rPr>
                <w:sz w:val="20"/>
                <w:szCs w:val="20"/>
              </w:rPr>
              <w:t>л.</w:t>
            </w:r>
            <w:r w:rsidR="00B907D1">
              <w:rPr>
                <w:sz w:val="20"/>
                <w:szCs w:val="20"/>
              </w:rPr>
              <w:t xml:space="preserve"> </w:t>
            </w:r>
            <w:r w:rsidRPr="00A64D2A">
              <w:rPr>
                <w:sz w:val="20"/>
                <w:szCs w:val="20"/>
              </w:rPr>
              <w:t>–</w:t>
            </w:r>
            <w:r w:rsidR="00B907D1">
              <w:rPr>
                <w:sz w:val="20"/>
                <w:szCs w:val="20"/>
              </w:rPr>
              <w:t xml:space="preserve"> </w:t>
            </w:r>
            <w:r w:rsidRPr="00A64D2A">
              <w:rPr>
                <w:sz w:val="20"/>
                <w:szCs w:val="20"/>
              </w:rPr>
              <w:t>М.</w:t>
            </w:r>
            <w:r w:rsidR="00B907D1">
              <w:rPr>
                <w:sz w:val="20"/>
                <w:szCs w:val="20"/>
              </w:rPr>
              <w:t xml:space="preserve"> </w:t>
            </w:r>
            <w:r w:rsidRPr="00A64D2A">
              <w:rPr>
                <w:sz w:val="20"/>
                <w:szCs w:val="20"/>
              </w:rPr>
              <w:t>: КНОРУС, 2008.</w:t>
            </w:r>
            <w:r w:rsidR="00B907D1">
              <w:rPr>
                <w:sz w:val="20"/>
                <w:szCs w:val="20"/>
              </w:rPr>
              <w:t xml:space="preserve"> </w:t>
            </w:r>
            <w:r w:rsidRPr="00A64D2A">
              <w:rPr>
                <w:sz w:val="20"/>
                <w:szCs w:val="20"/>
              </w:rPr>
              <w:t>–400</w:t>
            </w:r>
            <w:r w:rsidR="00B907D1">
              <w:rPr>
                <w:sz w:val="20"/>
                <w:szCs w:val="20"/>
              </w:rPr>
              <w:t> </w:t>
            </w:r>
            <w:r w:rsidRPr="00A64D2A">
              <w:rPr>
                <w:sz w:val="20"/>
                <w:szCs w:val="20"/>
              </w:rPr>
              <w:t>с.</w:t>
            </w:r>
            <w:r w:rsidR="00B907D1">
              <w:rPr>
                <w:sz w:val="20"/>
                <w:szCs w:val="20"/>
              </w:rPr>
              <w:t xml:space="preserve"> – </w:t>
            </w:r>
            <w:r w:rsidRPr="00A64D2A">
              <w:rPr>
                <w:sz w:val="20"/>
                <w:szCs w:val="20"/>
              </w:rPr>
              <w:t>1</w:t>
            </w:r>
            <w:r w:rsidR="00B907D1">
              <w:rPr>
                <w:sz w:val="20"/>
                <w:szCs w:val="20"/>
              </w:rPr>
              <w:t xml:space="preserve"> </w:t>
            </w:r>
            <w:r w:rsidRPr="00A64D2A">
              <w:rPr>
                <w:sz w:val="20"/>
                <w:szCs w:val="20"/>
              </w:rPr>
              <w:t>б.</w:t>
            </w:r>
          </w:p>
          <w:p w:rsidR="00CF25F2" w:rsidRPr="00A64D2A" w:rsidRDefault="00CF25F2" w:rsidP="0089123D">
            <w:pPr>
              <w:pStyle w:val="a3"/>
              <w:numPr>
                <w:ilvl w:val="0"/>
                <w:numId w:val="27"/>
              </w:numPr>
              <w:tabs>
                <w:tab w:val="left" w:pos="0"/>
                <w:tab w:val="left" w:pos="315"/>
                <w:tab w:val="left" w:pos="567"/>
                <w:tab w:val="left" w:pos="1276"/>
              </w:tabs>
              <w:spacing w:after="0" w:line="240" w:lineRule="auto"/>
              <w:ind w:left="0" w:firstLine="0"/>
              <w:contextualSpacing w:val="0"/>
              <w:jc w:val="both"/>
              <w:rPr>
                <w:sz w:val="20"/>
                <w:szCs w:val="20"/>
              </w:rPr>
            </w:pPr>
            <w:r w:rsidRPr="00A64D2A">
              <w:rPr>
                <w:rFonts w:eastAsia="Calibri"/>
                <w:sz w:val="20"/>
                <w:szCs w:val="20"/>
              </w:rPr>
              <w:t>Рыбакова, Е.</w:t>
            </w:r>
            <w:r w:rsidR="00185743">
              <w:rPr>
                <w:rFonts w:eastAsia="Calibri"/>
                <w:sz w:val="20"/>
                <w:szCs w:val="20"/>
              </w:rPr>
              <w:t xml:space="preserve"> </w:t>
            </w:r>
            <w:r w:rsidRPr="00A64D2A">
              <w:rPr>
                <w:rFonts w:eastAsia="Calibri"/>
                <w:sz w:val="20"/>
                <w:szCs w:val="20"/>
              </w:rPr>
              <w:t>А. Индивидуальный образовательно-творческий маршрут одар</w:t>
            </w:r>
            <w:r w:rsidR="00C765EF">
              <w:rPr>
                <w:rFonts w:eastAsia="Calibri"/>
                <w:sz w:val="20"/>
                <w:szCs w:val="20"/>
              </w:rPr>
              <w:t>ё</w:t>
            </w:r>
            <w:r w:rsidRPr="00A64D2A">
              <w:rPr>
                <w:rFonts w:eastAsia="Calibri"/>
                <w:sz w:val="20"/>
                <w:szCs w:val="20"/>
              </w:rPr>
              <w:t>нного ребенка дошкольного возраста</w:t>
            </w:r>
            <w:r w:rsidR="00185743">
              <w:rPr>
                <w:rFonts w:eastAsia="Calibri"/>
                <w:sz w:val="20"/>
                <w:szCs w:val="20"/>
              </w:rPr>
              <w:t xml:space="preserve"> </w:t>
            </w:r>
            <w:r w:rsidRPr="00A64D2A">
              <w:rPr>
                <w:rFonts w:eastAsia="Calibri"/>
                <w:sz w:val="20"/>
                <w:szCs w:val="20"/>
              </w:rPr>
              <w:t>: учебное пособие / Е.</w:t>
            </w:r>
            <w:r w:rsidR="00185743">
              <w:rPr>
                <w:rFonts w:eastAsia="Calibri"/>
                <w:sz w:val="20"/>
                <w:szCs w:val="20"/>
              </w:rPr>
              <w:t> </w:t>
            </w:r>
            <w:r w:rsidRPr="00A64D2A">
              <w:rPr>
                <w:rFonts w:eastAsia="Calibri"/>
                <w:sz w:val="20"/>
                <w:szCs w:val="20"/>
              </w:rPr>
              <w:t>А. Рыбакова</w:t>
            </w:r>
            <w:r w:rsidR="00185743">
              <w:rPr>
                <w:rFonts w:eastAsia="Calibri"/>
                <w:sz w:val="20"/>
                <w:szCs w:val="20"/>
              </w:rPr>
              <w:t>.</w:t>
            </w:r>
            <w:r w:rsidRPr="00A64D2A">
              <w:rPr>
                <w:rFonts w:eastAsia="Calibri"/>
                <w:sz w:val="20"/>
                <w:szCs w:val="20"/>
              </w:rPr>
              <w:t xml:space="preserve"> – Челябинск, 2013. – 74</w:t>
            </w:r>
            <w:r w:rsidR="00185743">
              <w:rPr>
                <w:rFonts w:eastAsia="Calibri"/>
                <w:sz w:val="20"/>
                <w:szCs w:val="20"/>
              </w:rPr>
              <w:t xml:space="preserve"> </w:t>
            </w:r>
            <w:r w:rsidRPr="00A64D2A">
              <w:rPr>
                <w:rFonts w:eastAsia="Calibri"/>
                <w:sz w:val="20"/>
                <w:szCs w:val="20"/>
              </w:rPr>
              <w:t>с.</w:t>
            </w:r>
            <w:r w:rsidR="00B93810">
              <w:rPr>
                <w:sz w:val="20"/>
                <w:szCs w:val="20"/>
              </w:rPr>
              <w:t xml:space="preserve"> – </w:t>
            </w:r>
            <w:r w:rsidRPr="00A64D2A">
              <w:rPr>
                <w:spacing w:val="-4"/>
                <w:kern w:val="28"/>
                <w:sz w:val="20"/>
                <w:szCs w:val="20"/>
              </w:rPr>
              <w:t>15 экз.</w:t>
            </w:r>
          </w:p>
          <w:p w:rsidR="00CF25F2" w:rsidRPr="00A64D2A" w:rsidRDefault="00CF25F2" w:rsidP="0089123D">
            <w:pPr>
              <w:pStyle w:val="a3"/>
              <w:numPr>
                <w:ilvl w:val="0"/>
                <w:numId w:val="27"/>
              </w:numPr>
              <w:tabs>
                <w:tab w:val="left" w:pos="0"/>
                <w:tab w:val="left" w:pos="315"/>
                <w:tab w:val="left" w:pos="567"/>
                <w:tab w:val="left" w:pos="1276"/>
              </w:tabs>
              <w:spacing w:after="0" w:line="240" w:lineRule="auto"/>
              <w:ind w:left="0" w:firstLine="0"/>
              <w:contextualSpacing w:val="0"/>
              <w:jc w:val="both"/>
              <w:rPr>
                <w:sz w:val="20"/>
                <w:szCs w:val="20"/>
              </w:rPr>
            </w:pPr>
            <w:r w:rsidRPr="00A64D2A">
              <w:rPr>
                <w:rFonts w:eastAsia="Times New Roman"/>
                <w:sz w:val="20"/>
                <w:szCs w:val="20"/>
                <w:lang w:eastAsia="ru-RU"/>
              </w:rPr>
              <w:t>Рябова, Г.</w:t>
            </w:r>
            <w:r w:rsidR="00185743">
              <w:rPr>
                <w:rFonts w:eastAsia="Times New Roman"/>
                <w:sz w:val="20"/>
                <w:szCs w:val="20"/>
                <w:lang w:eastAsia="ru-RU"/>
              </w:rPr>
              <w:t xml:space="preserve"> </w:t>
            </w:r>
            <w:r w:rsidRPr="00A64D2A">
              <w:rPr>
                <w:rFonts w:eastAsia="Times New Roman"/>
                <w:sz w:val="20"/>
                <w:szCs w:val="20"/>
                <w:lang w:eastAsia="ru-RU"/>
              </w:rPr>
              <w:t>А. Психологическое сопровождение образовательного процесса ДОУ в условиях введения ФГОС дошкольного образования</w:t>
            </w:r>
            <w:r w:rsidR="00185743">
              <w:rPr>
                <w:rFonts w:eastAsia="Times New Roman"/>
                <w:sz w:val="20"/>
                <w:szCs w:val="20"/>
                <w:lang w:eastAsia="ru-RU"/>
              </w:rPr>
              <w:t xml:space="preserve"> </w:t>
            </w:r>
            <w:r w:rsidRPr="00A64D2A">
              <w:rPr>
                <w:rFonts w:eastAsia="Times New Roman"/>
                <w:sz w:val="20"/>
                <w:szCs w:val="20"/>
                <w:lang w:eastAsia="ru-RU"/>
              </w:rPr>
              <w:t>: методическое пособие / Г.</w:t>
            </w:r>
            <w:r w:rsidR="00185743">
              <w:rPr>
                <w:rFonts w:eastAsia="Times New Roman"/>
                <w:sz w:val="20"/>
                <w:szCs w:val="20"/>
                <w:lang w:eastAsia="ru-RU"/>
              </w:rPr>
              <w:t> </w:t>
            </w:r>
            <w:r w:rsidRPr="00A64D2A">
              <w:rPr>
                <w:rFonts w:eastAsia="Times New Roman"/>
                <w:sz w:val="20"/>
                <w:szCs w:val="20"/>
                <w:lang w:eastAsia="ru-RU"/>
              </w:rPr>
              <w:t>А. Рябова. – Челябинск</w:t>
            </w:r>
            <w:r w:rsidR="00185743">
              <w:rPr>
                <w:rFonts w:eastAsia="Times New Roman"/>
                <w:sz w:val="20"/>
                <w:szCs w:val="20"/>
                <w:lang w:eastAsia="ru-RU"/>
              </w:rPr>
              <w:t xml:space="preserve"> </w:t>
            </w:r>
            <w:r w:rsidRPr="00A64D2A">
              <w:rPr>
                <w:rFonts w:eastAsia="Times New Roman"/>
                <w:sz w:val="20"/>
                <w:szCs w:val="20"/>
                <w:lang w:eastAsia="ru-RU"/>
              </w:rPr>
              <w:t>: НП «Инновационный центр РОСТ», 2013. – 60</w:t>
            </w:r>
            <w:r w:rsidR="00185743">
              <w:rPr>
                <w:rFonts w:eastAsia="Times New Roman"/>
                <w:sz w:val="20"/>
                <w:szCs w:val="20"/>
                <w:lang w:eastAsia="ru-RU"/>
              </w:rPr>
              <w:t xml:space="preserve"> </w:t>
            </w:r>
            <w:r w:rsidRPr="00A64D2A">
              <w:rPr>
                <w:rFonts w:eastAsia="Times New Roman"/>
                <w:sz w:val="20"/>
                <w:szCs w:val="20"/>
                <w:lang w:eastAsia="ru-RU"/>
              </w:rPr>
              <w:t>с.</w:t>
            </w:r>
            <w:r w:rsidR="00B93810">
              <w:rPr>
                <w:sz w:val="20"/>
                <w:szCs w:val="20"/>
              </w:rPr>
              <w:t xml:space="preserve"> – </w:t>
            </w:r>
            <w:r w:rsidRPr="00A64D2A">
              <w:rPr>
                <w:spacing w:val="-4"/>
                <w:kern w:val="28"/>
                <w:sz w:val="20"/>
                <w:szCs w:val="20"/>
              </w:rPr>
              <w:t>15 экз.</w:t>
            </w:r>
          </w:p>
          <w:p w:rsidR="00CF25F2" w:rsidRPr="00185743" w:rsidRDefault="00CF25F2" w:rsidP="0089123D">
            <w:pPr>
              <w:pStyle w:val="a3"/>
              <w:numPr>
                <w:ilvl w:val="0"/>
                <w:numId w:val="27"/>
              </w:numPr>
              <w:tabs>
                <w:tab w:val="left" w:pos="0"/>
                <w:tab w:val="left" w:pos="315"/>
                <w:tab w:val="left" w:pos="567"/>
                <w:tab w:val="left" w:pos="1276"/>
              </w:tabs>
              <w:spacing w:after="0" w:line="240" w:lineRule="auto"/>
              <w:ind w:left="0" w:firstLine="0"/>
              <w:contextualSpacing w:val="0"/>
              <w:jc w:val="both"/>
              <w:rPr>
                <w:spacing w:val="4"/>
                <w:sz w:val="20"/>
                <w:szCs w:val="20"/>
              </w:rPr>
            </w:pPr>
            <w:r w:rsidRPr="00185743">
              <w:rPr>
                <w:spacing w:val="4"/>
                <w:sz w:val="20"/>
                <w:szCs w:val="20"/>
              </w:rPr>
              <w:t>Современное качество образования: модели образовательных систем и эффективные педагогические механизмы достижения : монография / В.</w:t>
            </w:r>
            <w:r w:rsidR="00185743" w:rsidRPr="00185743">
              <w:rPr>
                <w:spacing w:val="4"/>
                <w:sz w:val="20"/>
                <w:szCs w:val="20"/>
              </w:rPr>
              <w:t xml:space="preserve"> </w:t>
            </w:r>
            <w:r w:rsidRPr="00185743">
              <w:rPr>
                <w:spacing w:val="4"/>
                <w:sz w:val="20"/>
                <w:szCs w:val="20"/>
              </w:rPr>
              <w:t>Н. Кеспиков, М.</w:t>
            </w:r>
            <w:r w:rsidR="00185743">
              <w:rPr>
                <w:spacing w:val="4"/>
                <w:sz w:val="20"/>
                <w:szCs w:val="20"/>
              </w:rPr>
              <w:t> </w:t>
            </w:r>
            <w:r w:rsidRPr="00185743">
              <w:rPr>
                <w:spacing w:val="4"/>
                <w:sz w:val="20"/>
                <w:szCs w:val="20"/>
              </w:rPr>
              <w:t>И. Солодкова, Д.</w:t>
            </w:r>
            <w:r w:rsidR="00185743">
              <w:rPr>
                <w:spacing w:val="4"/>
                <w:sz w:val="20"/>
                <w:szCs w:val="20"/>
              </w:rPr>
              <w:t xml:space="preserve"> </w:t>
            </w:r>
            <w:r w:rsidRPr="00185743">
              <w:rPr>
                <w:spacing w:val="4"/>
                <w:sz w:val="20"/>
                <w:szCs w:val="20"/>
              </w:rPr>
              <w:t xml:space="preserve">Ф. Ильясов </w:t>
            </w:r>
            <w:r w:rsidR="00185743">
              <w:rPr>
                <w:spacing w:val="4"/>
                <w:sz w:val="20"/>
                <w:szCs w:val="20"/>
              </w:rPr>
              <w:t xml:space="preserve">и </w:t>
            </w:r>
            <w:r w:rsidRPr="00185743">
              <w:rPr>
                <w:spacing w:val="4"/>
                <w:sz w:val="20"/>
                <w:szCs w:val="20"/>
              </w:rPr>
              <w:t>др.</w:t>
            </w:r>
            <w:r w:rsidR="00185743">
              <w:rPr>
                <w:spacing w:val="4"/>
                <w:sz w:val="20"/>
                <w:szCs w:val="20"/>
              </w:rPr>
              <w:t xml:space="preserve"> </w:t>
            </w:r>
            <w:r w:rsidRPr="00185743">
              <w:rPr>
                <w:spacing w:val="4"/>
                <w:sz w:val="20"/>
                <w:szCs w:val="20"/>
              </w:rPr>
              <w:t>; науч. ред.: В.</w:t>
            </w:r>
            <w:r w:rsidR="00185743">
              <w:rPr>
                <w:spacing w:val="4"/>
                <w:sz w:val="20"/>
                <w:szCs w:val="20"/>
              </w:rPr>
              <w:t> </w:t>
            </w:r>
            <w:r w:rsidRPr="00185743">
              <w:rPr>
                <w:spacing w:val="4"/>
                <w:sz w:val="20"/>
                <w:szCs w:val="20"/>
              </w:rPr>
              <w:t>Н.</w:t>
            </w:r>
            <w:r w:rsidR="00185743">
              <w:rPr>
                <w:spacing w:val="4"/>
                <w:sz w:val="20"/>
                <w:szCs w:val="20"/>
              </w:rPr>
              <w:t> </w:t>
            </w:r>
            <w:r w:rsidRPr="00185743">
              <w:rPr>
                <w:spacing w:val="4"/>
                <w:sz w:val="20"/>
                <w:szCs w:val="20"/>
              </w:rPr>
              <w:t>Кеспиков, М.</w:t>
            </w:r>
            <w:r w:rsidR="00185743">
              <w:rPr>
                <w:spacing w:val="4"/>
                <w:sz w:val="20"/>
                <w:szCs w:val="20"/>
              </w:rPr>
              <w:t xml:space="preserve"> </w:t>
            </w:r>
            <w:r w:rsidRPr="00185743">
              <w:rPr>
                <w:spacing w:val="4"/>
                <w:sz w:val="20"/>
                <w:szCs w:val="20"/>
              </w:rPr>
              <w:t>И. Солодкова. – Челябинск</w:t>
            </w:r>
            <w:r w:rsidR="00185743">
              <w:rPr>
                <w:spacing w:val="4"/>
                <w:sz w:val="20"/>
                <w:szCs w:val="20"/>
              </w:rPr>
              <w:t xml:space="preserve"> </w:t>
            </w:r>
            <w:r w:rsidRPr="00185743">
              <w:rPr>
                <w:spacing w:val="4"/>
                <w:sz w:val="20"/>
                <w:szCs w:val="20"/>
              </w:rPr>
              <w:t>: ЧИППКРО, 2012. – 240 с.</w:t>
            </w:r>
            <w:r w:rsidR="00B93810" w:rsidRPr="00185743">
              <w:rPr>
                <w:spacing w:val="4"/>
                <w:sz w:val="20"/>
                <w:szCs w:val="20"/>
              </w:rPr>
              <w:t xml:space="preserve"> – </w:t>
            </w:r>
            <w:r w:rsidRPr="00185743">
              <w:rPr>
                <w:spacing w:val="4"/>
                <w:kern w:val="28"/>
                <w:sz w:val="20"/>
                <w:szCs w:val="20"/>
              </w:rPr>
              <w:t>15 экз.</w:t>
            </w:r>
          </w:p>
          <w:p w:rsidR="00CF25F2" w:rsidRPr="00A64D2A" w:rsidRDefault="00CF25F2" w:rsidP="0089123D">
            <w:pPr>
              <w:pStyle w:val="a3"/>
              <w:numPr>
                <w:ilvl w:val="0"/>
                <w:numId w:val="27"/>
              </w:numPr>
              <w:tabs>
                <w:tab w:val="left" w:pos="0"/>
                <w:tab w:val="left" w:pos="315"/>
                <w:tab w:val="left" w:pos="567"/>
                <w:tab w:val="left" w:pos="1276"/>
              </w:tabs>
              <w:spacing w:after="0" w:line="240" w:lineRule="auto"/>
              <w:ind w:left="0" w:firstLine="0"/>
              <w:contextualSpacing w:val="0"/>
              <w:jc w:val="both"/>
              <w:rPr>
                <w:sz w:val="20"/>
                <w:szCs w:val="20"/>
              </w:rPr>
            </w:pPr>
            <w:r w:rsidRPr="00A64D2A">
              <w:rPr>
                <w:rFonts w:eastAsia="Calibri"/>
                <w:sz w:val="20"/>
                <w:szCs w:val="20"/>
              </w:rPr>
              <w:t>Т</w:t>
            </w:r>
            <w:r w:rsidRPr="00A64D2A">
              <w:rPr>
                <w:rFonts w:eastAsia="Calibri"/>
                <w:bCs/>
                <w:sz w:val="20"/>
                <w:szCs w:val="20"/>
              </w:rPr>
              <w:t>ехнологии развивающего обучения в условиях реализации федерального государственного образовательного стандарта начального общего образования</w:t>
            </w:r>
            <w:r w:rsidR="00185743">
              <w:rPr>
                <w:rFonts w:eastAsia="Calibri"/>
                <w:bCs/>
                <w:sz w:val="20"/>
                <w:szCs w:val="20"/>
              </w:rPr>
              <w:t xml:space="preserve"> </w:t>
            </w:r>
            <w:r w:rsidRPr="00A64D2A">
              <w:rPr>
                <w:rFonts w:eastAsia="Calibri"/>
                <w:sz w:val="20"/>
                <w:szCs w:val="20"/>
              </w:rPr>
              <w:t>: учебное пособие / [авт.-сост. Н.</w:t>
            </w:r>
            <w:r w:rsidR="00185743">
              <w:rPr>
                <w:rFonts w:eastAsia="Calibri"/>
                <w:sz w:val="20"/>
                <w:szCs w:val="20"/>
              </w:rPr>
              <w:t xml:space="preserve"> </w:t>
            </w:r>
            <w:r w:rsidRPr="00A64D2A">
              <w:rPr>
                <w:rFonts w:eastAsia="Calibri"/>
                <w:sz w:val="20"/>
                <w:szCs w:val="20"/>
              </w:rPr>
              <w:t>Е. Скрипова, Е.</w:t>
            </w:r>
            <w:r w:rsidR="00185743">
              <w:rPr>
                <w:rFonts w:eastAsia="Calibri"/>
                <w:sz w:val="20"/>
                <w:szCs w:val="20"/>
              </w:rPr>
              <w:t xml:space="preserve"> </w:t>
            </w:r>
            <w:r w:rsidRPr="00A64D2A">
              <w:rPr>
                <w:rFonts w:eastAsia="Calibri"/>
                <w:sz w:val="20"/>
                <w:szCs w:val="20"/>
              </w:rPr>
              <w:t>А. Мартьянов; под ред. Н.</w:t>
            </w:r>
            <w:r w:rsidR="00185743">
              <w:rPr>
                <w:rFonts w:eastAsia="Calibri"/>
                <w:sz w:val="20"/>
                <w:szCs w:val="20"/>
              </w:rPr>
              <w:t> </w:t>
            </w:r>
            <w:r w:rsidRPr="00A64D2A">
              <w:rPr>
                <w:rFonts w:eastAsia="Calibri"/>
                <w:sz w:val="20"/>
                <w:szCs w:val="20"/>
              </w:rPr>
              <w:t>Е. Скриповой]; МОиН Чел.</w:t>
            </w:r>
            <w:r w:rsidR="00185743">
              <w:rPr>
                <w:rFonts w:eastAsia="Calibri"/>
                <w:sz w:val="20"/>
                <w:szCs w:val="20"/>
              </w:rPr>
              <w:t xml:space="preserve"> </w:t>
            </w:r>
            <w:r w:rsidRPr="00185743">
              <w:rPr>
                <w:rFonts w:eastAsia="Calibri"/>
                <w:spacing w:val="-6"/>
                <w:sz w:val="20"/>
                <w:szCs w:val="20"/>
              </w:rPr>
              <w:t xml:space="preserve">обл.; ГБОУ </w:t>
            </w:r>
            <w:r w:rsidR="00185743" w:rsidRPr="00185743">
              <w:rPr>
                <w:rFonts w:eastAsia="Calibri"/>
                <w:spacing w:val="-6"/>
                <w:sz w:val="20"/>
                <w:szCs w:val="20"/>
              </w:rPr>
              <w:t xml:space="preserve">ДПО </w:t>
            </w:r>
            <w:r w:rsidRPr="00185743">
              <w:rPr>
                <w:rFonts w:eastAsia="Calibri"/>
                <w:spacing w:val="-6"/>
                <w:sz w:val="20"/>
                <w:szCs w:val="20"/>
              </w:rPr>
              <w:t xml:space="preserve">ЧИППКРО. – </w:t>
            </w:r>
            <w:r w:rsidRPr="00A64D2A">
              <w:rPr>
                <w:rFonts w:eastAsia="Calibri"/>
                <w:sz w:val="20"/>
                <w:szCs w:val="20"/>
              </w:rPr>
              <w:t>Челябинск</w:t>
            </w:r>
            <w:r w:rsidR="00185743">
              <w:rPr>
                <w:rFonts w:eastAsia="Calibri"/>
                <w:sz w:val="20"/>
                <w:szCs w:val="20"/>
              </w:rPr>
              <w:t xml:space="preserve"> </w:t>
            </w:r>
            <w:r w:rsidRPr="00A64D2A">
              <w:rPr>
                <w:rFonts w:eastAsia="Calibri"/>
                <w:sz w:val="20"/>
                <w:szCs w:val="20"/>
              </w:rPr>
              <w:t>: ЧИППКРО, 2013.</w:t>
            </w:r>
            <w:r w:rsidR="00185743">
              <w:rPr>
                <w:rFonts w:eastAsia="Calibri"/>
                <w:sz w:val="20"/>
                <w:szCs w:val="20"/>
              </w:rPr>
              <w:t> </w:t>
            </w:r>
            <w:r w:rsidRPr="00A64D2A">
              <w:rPr>
                <w:rFonts w:eastAsia="Calibri"/>
                <w:sz w:val="20"/>
                <w:szCs w:val="20"/>
              </w:rPr>
              <w:t>– 256</w:t>
            </w:r>
            <w:r w:rsidRPr="00A64D2A">
              <w:rPr>
                <w:sz w:val="20"/>
                <w:szCs w:val="20"/>
              </w:rPr>
              <w:t xml:space="preserve"> </w:t>
            </w:r>
            <w:r w:rsidRPr="00A64D2A">
              <w:rPr>
                <w:rFonts w:eastAsia="Calibri"/>
                <w:sz w:val="20"/>
                <w:szCs w:val="20"/>
              </w:rPr>
              <w:t>с.</w:t>
            </w:r>
            <w:r w:rsidR="00B93810">
              <w:rPr>
                <w:rFonts w:eastAsia="Calibri"/>
                <w:sz w:val="20"/>
                <w:szCs w:val="20"/>
              </w:rPr>
              <w:t xml:space="preserve"> – </w:t>
            </w:r>
            <w:r w:rsidRPr="00A64D2A">
              <w:rPr>
                <w:spacing w:val="-4"/>
                <w:kern w:val="28"/>
                <w:sz w:val="20"/>
                <w:szCs w:val="20"/>
              </w:rPr>
              <w:t>15 экз.</w:t>
            </w:r>
          </w:p>
          <w:p w:rsidR="00045F44" w:rsidRPr="00A64D2A" w:rsidRDefault="00CF25F2" w:rsidP="0089123D">
            <w:pPr>
              <w:pStyle w:val="a3"/>
              <w:numPr>
                <w:ilvl w:val="0"/>
                <w:numId w:val="27"/>
              </w:numPr>
              <w:tabs>
                <w:tab w:val="left" w:pos="0"/>
                <w:tab w:val="left" w:pos="315"/>
              </w:tabs>
              <w:spacing w:after="0" w:line="240" w:lineRule="auto"/>
              <w:ind w:left="0" w:firstLine="0"/>
              <w:contextualSpacing w:val="0"/>
              <w:jc w:val="both"/>
              <w:rPr>
                <w:sz w:val="20"/>
                <w:szCs w:val="20"/>
              </w:rPr>
            </w:pPr>
            <w:r w:rsidRPr="00A64D2A">
              <w:rPr>
                <w:bCs/>
                <w:sz w:val="20"/>
                <w:szCs w:val="20"/>
              </w:rPr>
              <w:t>Цветкова, И.</w:t>
            </w:r>
            <w:r w:rsidR="00185743">
              <w:rPr>
                <w:bCs/>
                <w:sz w:val="20"/>
                <w:szCs w:val="20"/>
              </w:rPr>
              <w:t xml:space="preserve"> </w:t>
            </w:r>
            <w:r w:rsidRPr="00A64D2A">
              <w:rPr>
                <w:bCs/>
                <w:sz w:val="20"/>
                <w:szCs w:val="20"/>
              </w:rPr>
              <w:t>В.</w:t>
            </w:r>
            <w:r w:rsidRPr="00A64D2A">
              <w:rPr>
                <w:sz w:val="20"/>
                <w:szCs w:val="20"/>
              </w:rPr>
              <w:t xml:space="preserve"> Как создать программу воспитательной работы : методическое пособие / И. В. Цветкова.</w:t>
            </w:r>
            <w:r w:rsidR="00B93810">
              <w:rPr>
                <w:sz w:val="20"/>
                <w:szCs w:val="20"/>
              </w:rPr>
              <w:t xml:space="preserve"> – </w:t>
            </w:r>
            <w:r w:rsidRPr="00A64D2A">
              <w:rPr>
                <w:sz w:val="20"/>
                <w:szCs w:val="20"/>
              </w:rPr>
              <w:t>М.</w:t>
            </w:r>
            <w:r w:rsidR="00185743">
              <w:rPr>
                <w:sz w:val="20"/>
                <w:szCs w:val="20"/>
              </w:rPr>
              <w:t> </w:t>
            </w:r>
            <w:r w:rsidRPr="00A64D2A">
              <w:rPr>
                <w:sz w:val="20"/>
                <w:szCs w:val="20"/>
              </w:rPr>
              <w:t>: Просвещение, 2006.</w:t>
            </w:r>
            <w:r w:rsidR="00B93810">
              <w:rPr>
                <w:sz w:val="20"/>
                <w:szCs w:val="20"/>
              </w:rPr>
              <w:t xml:space="preserve"> – </w:t>
            </w:r>
            <w:r w:rsidRPr="00A64D2A">
              <w:rPr>
                <w:sz w:val="20"/>
                <w:szCs w:val="20"/>
              </w:rPr>
              <w:t>207</w:t>
            </w:r>
            <w:r w:rsidR="00185743">
              <w:rPr>
                <w:sz w:val="20"/>
                <w:szCs w:val="20"/>
              </w:rPr>
              <w:t> </w:t>
            </w:r>
            <w:r w:rsidRPr="00A64D2A">
              <w:rPr>
                <w:sz w:val="20"/>
                <w:szCs w:val="20"/>
              </w:rPr>
              <w:t>с.</w:t>
            </w:r>
            <w:r w:rsidR="00B93810">
              <w:rPr>
                <w:sz w:val="20"/>
                <w:szCs w:val="20"/>
              </w:rPr>
              <w:t xml:space="preserve"> – </w:t>
            </w:r>
            <w:r w:rsidRPr="00A64D2A">
              <w:rPr>
                <w:sz w:val="20"/>
                <w:szCs w:val="20"/>
              </w:rPr>
              <w:t>(Воспитание в современной школе).</w:t>
            </w:r>
            <w:r w:rsidR="00B93810">
              <w:rPr>
                <w:sz w:val="20"/>
                <w:szCs w:val="20"/>
              </w:rPr>
              <w:t xml:space="preserve"> – </w:t>
            </w:r>
            <w:r w:rsidRPr="00A64D2A">
              <w:rPr>
                <w:sz w:val="20"/>
                <w:szCs w:val="20"/>
              </w:rPr>
              <w:t>15</w:t>
            </w:r>
            <w:r w:rsidR="00185743">
              <w:rPr>
                <w:sz w:val="20"/>
                <w:szCs w:val="20"/>
              </w:rPr>
              <w:t xml:space="preserve"> </w:t>
            </w:r>
            <w:r w:rsidRPr="00A64D2A">
              <w:rPr>
                <w:sz w:val="20"/>
                <w:szCs w:val="20"/>
              </w:rPr>
              <w:t>б.</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0B56FF" w:rsidRPr="00A64D2A" w:rsidRDefault="000B56FF" w:rsidP="0089123D">
            <w:pPr>
              <w:pStyle w:val="a3"/>
              <w:numPr>
                <w:ilvl w:val="0"/>
                <w:numId w:val="23"/>
              </w:numPr>
              <w:tabs>
                <w:tab w:val="left" w:pos="353"/>
                <w:tab w:val="left" w:pos="1276"/>
              </w:tabs>
              <w:spacing w:after="0" w:line="240" w:lineRule="auto"/>
              <w:ind w:left="20" w:firstLine="0"/>
              <w:jc w:val="both"/>
              <w:rPr>
                <w:bCs/>
                <w:sz w:val="20"/>
                <w:szCs w:val="20"/>
              </w:rPr>
            </w:pPr>
            <w:r w:rsidRPr="00A64D2A">
              <w:rPr>
                <w:bCs/>
                <w:sz w:val="20"/>
                <w:szCs w:val="20"/>
              </w:rPr>
              <w:t>Гин, А.</w:t>
            </w:r>
            <w:r w:rsidR="00F977CF">
              <w:rPr>
                <w:bCs/>
                <w:sz w:val="20"/>
                <w:szCs w:val="20"/>
              </w:rPr>
              <w:t xml:space="preserve"> </w:t>
            </w:r>
            <w:r w:rsidRPr="00A64D2A">
              <w:rPr>
                <w:bCs/>
                <w:sz w:val="20"/>
                <w:szCs w:val="20"/>
              </w:rPr>
              <w:t xml:space="preserve">А. Приемы педагогической техники: Свобода выбора. Открытость. Деятельность. Обратная связь. Идеальность </w:t>
            </w:r>
            <w:r w:rsidR="00F977CF">
              <w:rPr>
                <w:bCs/>
                <w:sz w:val="20"/>
                <w:szCs w:val="20"/>
              </w:rPr>
              <w:t xml:space="preserve">: </w:t>
            </w:r>
            <w:r w:rsidRPr="00A64D2A">
              <w:rPr>
                <w:bCs/>
                <w:sz w:val="20"/>
                <w:szCs w:val="20"/>
              </w:rPr>
              <w:t>пособие для учителя / А.</w:t>
            </w:r>
            <w:r w:rsidR="00F977CF">
              <w:rPr>
                <w:bCs/>
                <w:sz w:val="20"/>
                <w:szCs w:val="20"/>
              </w:rPr>
              <w:t> </w:t>
            </w:r>
            <w:r w:rsidRPr="00A64D2A">
              <w:rPr>
                <w:bCs/>
                <w:sz w:val="20"/>
                <w:szCs w:val="20"/>
              </w:rPr>
              <w:t>А. Гин. – М.</w:t>
            </w:r>
            <w:r w:rsidR="00F977CF">
              <w:rPr>
                <w:bCs/>
                <w:sz w:val="20"/>
                <w:szCs w:val="20"/>
              </w:rPr>
              <w:t xml:space="preserve"> </w:t>
            </w:r>
            <w:r w:rsidRPr="00A64D2A">
              <w:rPr>
                <w:bCs/>
                <w:sz w:val="20"/>
                <w:szCs w:val="20"/>
              </w:rPr>
              <w:t>: Вита-Пресс, 2004. – 88</w:t>
            </w:r>
            <w:r w:rsidR="00F977CF">
              <w:rPr>
                <w:bCs/>
                <w:sz w:val="20"/>
                <w:szCs w:val="20"/>
              </w:rPr>
              <w:t xml:space="preserve"> </w:t>
            </w:r>
            <w:r w:rsidRPr="00A64D2A">
              <w:rPr>
                <w:bCs/>
                <w:sz w:val="20"/>
                <w:szCs w:val="20"/>
              </w:rPr>
              <w:t>с.</w:t>
            </w:r>
            <w:r w:rsidR="00B93810">
              <w:rPr>
                <w:bCs/>
                <w:sz w:val="20"/>
                <w:szCs w:val="20"/>
              </w:rPr>
              <w:t xml:space="preserve"> – </w:t>
            </w:r>
            <w:r w:rsidRPr="00A64D2A">
              <w:rPr>
                <w:bCs/>
                <w:sz w:val="20"/>
                <w:szCs w:val="20"/>
              </w:rPr>
              <w:t>15 экз.</w:t>
            </w:r>
          </w:p>
          <w:p w:rsidR="000B56FF" w:rsidRPr="00A64D2A" w:rsidRDefault="000B56FF" w:rsidP="0089123D">
            <w:pPr>
              <w:pStyle w:val="a3"/>
              <w:numPr>
                <w:ilvl w:val="0"/>
                <w:numId w:val="23"/>
              </w:numPr>
              <w:tabs>
                <w:tab w:val="left" w:pos="353"/>
                <w:tab w:val="left" w:pos="1276"/>
              </w:tabs>
              <w:spacing w:after="0" w:line="240" w:lineRule="auto"/>
              <w:ind w:left="23" w:firstLine="0"/>
              <w:contextualSpacing w:val="0"/>
              <w:jc w:val="both"/>
              <w:rPr>
                <w:bCs/>
                <w:sz w:val="20"/>
                <w:szCs w:val="20"/>
              </w:rPr>
            </w:pPr>
            <w:r w:rsidRPr="00A64D2A">
              <w:rPr>
                <w:bCs/>
                <w:sz w:val="20"/>
                <w:szCs w:val="20"/>
              </w:rPr>
              <w:t>Гузеев, В.</w:t>
            </w:r>
            <w:r w:rsidR="00F977CF">
              <w:rPr>
                <w:bCs/>
                <w:sz w:val="20"/>
                <w:szCs w:val="20"/>
              </w:rPr>
              <w:t xml:space="preserve"> </w:t>
            </w:r>
            <w:r w:rsidRPr="00A64D2A">
              <w:rPr>
                <w:bCs/>
                <w:sz w:val="20"/>
                <w:szCs w:val="20"/>
              </w:rPr>
              <w:t>В. Основы образовательной технологии: дидактический инструментарий</w:t>
            </w:r>
            <w:r w:rsidR="00B93810">
              <w:rPr>
                <w:bCs/>
                <w:sz w:val="20"/>
                <w:szCs w:val="20"/>
              </w:rPr>
              <w:t xml:space="preserve"> </w:t>
            </w:r>
            <w:r w:rsidRPr="00A64D2A">
              <w:rPr>
                <w:bCs/>
                <w:sz w:val="20"/>
                <w:szCs w:val="20"/>
              </w:rPr>
              <w:t>/ В.</w:t>
            </w:r>
            <w:r w:rsidR="00F977CF">
              <w:rPr>
                <w:bCs/>
                <w:sz w:val="20"/>
                <w:szCs w:val="20"/>
              </w:rPr>
              <w:t> </w:t>
            </w:r>
            <w:r w:rsidRPr="00A64D2A">
              <w:rPr>
                <w:bCs/>
                <w:sz w:val="20"/>
                <w:szCs w:val="20"/>
              </w:rPr>
              <w:t>В. Гузеев. – М.</w:t>
            </w:r>
            <w:r w:rsidR="00F977CF">
              <w:rPr>
                <w:bCs/>
                <w:sz w:val="20"/>
                <w:szCs w:val="20"/>
              </w:rPr>
              <w:t xml:space="preserve"> </w:t>
            </w:r>
            <w:r w:rsidRPr="00A64D2A">
              <w:rPr>
                <w:bCs/>
                <w:sz w:val="20"/>
                <w:szCs w:val="20"/>
              </w:rPr>
              <w:t>: Сентябрь, 2006. – 192</w:t>
            </w:r>
            <w:r w:rsidR="00F977CF">
              <w:rPr>
                <w:bCs/>
                <w:sz w:val="20"/>
                <w:szCs w:val="20"/>
              </w:rPr>
              <w:t xml:space="preserve"> </w:t>
            </w:r>
            <w:r w:rsidRPr="00A64D2A">
              <w:rPr>
                <w:bCs/>
                <w:sz w:val="20"/>
                <w:szCs w:val="20"/>
              </w:rPr>
              <w:t>с.</w:t>
            </w:r>
            <w:r w:rsidR="00B93810">
              <w:rPr>
                <w:bCs/>
                <w:sz w:val="20"/>
                <w:szCs w:val="20"/>
              </w:rPr>
              <w:t xml:space="preserve"> – </w:t>
            </w:r>
            <w:r w:rsidRPr="00A64D2A">
              <w:rPr>
                <w:bCs/>
                <w:sz w:val="20"/>
                <w:szCs w:val="20"/>
              </w:rPr>
              <w:t>15 экз.</w:t>
            </w:r>
          </w:p>
          <w:p w:rsidR="000B56FF" w:rsidRPr="00A64D2A" w:rsidRDefault="000B56FF" w:rsidP="0089123D">
            <w:pPr>
              <w:pStyle w:val="a3"/>
              <w:numPr>
                <w:ilvl w:val="0"/>
                <w:numId w:val="23"/>
              </w:numPr>
              <w:tabs>
                <w:tab w:val="left" w:pos="353"/>
                <w:tab w:val="left" w:pos="1276"/>
              </w:tabs>
              <w:spacing w:after="0" w:line="240" w:lineRule="auto"/>
              <w:ind w:left="23" w:firstLine="0"/>
              <w:contextualSpacing w:val="0"/>
              <w:jc w:val="both"/>
              <w:rPr>
                <w:bCs/>
                <w:sz w:val="20"/>
                <w:szCs w:val="20"/>
              </w:rPr>
            </w:pPr>
            <w:r w:rsidRPr="00A64D2A">
              <w:rPr>
                <w:bCs/>
                <w:sz w:val="20"/>
                <w:szCs w:val="20"/>
              </w:rPr>
              <w:t>Гузеев, В.</w:t>
            </w:r>
            <w:r w:rsidR="00F977CF">
              <w:rPr>
                <w:bCs/>
                <w:sz w:val="20"/>
                <w:szCs w:val="20"/>
              </w:rPr>
              <w:t xml:space="preserve"> </w:t>
            </w:r>
            <w:r w:rsidRPr="00A64D2A">
              <w:rPr>
                <w:bCs/>
                <w:sz w:val="20"/>
                <w:szCs w:val="20"/>
              </w:rPr>
              <w:t>В. Эффективные образовательные технологии: Интегральная и ТОГИС</w:t>
            </w:r>
            <w:r w:rsidR="00B93810">
              <w:rPr>
                <w:bCs/>
                <w:sz w:val="20"/>
                <w:szCs w:val="20"/>
              </w:rPr>
              <w:t xml:space="preserve"> </w:t>
            </w:r>
            <w:r w:rsidRPr="00A64D2A">
              <w:rPr>
                <w:bCs/>
                <w:sz w:val="20"/>
                <w:szCs w:val="20"/>
              </w:rPr>
              <w:t>/ В.</w:t>
            </w:r>
            <w:r w:rsidR="00F977CF">
              <w:rPr>
                <w:bCs/>
                <w:sz w:val="20"/>
                <w:szCs w:val="20"/>
              </w:rPr>
              <w:t> </w:t>
            </w:r>
            <w:r w:rsidRPr="00A64D2A">
              <w:rPr>
                <w:bCs/>
                <w:sz w:val="20"/>
                <w:szCs w:val="20"/>
              </w:rPr>
              <w:t>В.</w:t>
            </w:r>
            <w:r w:rsidR="00F977CF">
              <w:rPr>
                <w:bCs/>
                <w:sz w:val="20"/>
                <w:szCs w:val="20"/>
              </w:rPr>
              <w:t> </w:t>
            </w:r>
            <w:r w:rsidRPr="00A64D2A">
              <w:rPr>
                <w:bCs/>
                <w:sz w:val="20"/>
                <w:szCs w:val="20"/>
              </w:rPr>
              <w:t>Гузеев. – М.</w:t>
            </w:r>
            <w:r w:rsidR="00F977CF">
              <w:rPr>
                <w:bCs/>
                <w:sz w:val="20"/>
                <w:szCs w:val="20"/>
              </w:rPr>
              <w:t xml:space="preserve"> </w:t>
            </w:r>
            <w:r w:rsidRPr="00A64D2A">
              <w:rPr>
                <w:bCs/>
                <w:sz w:val="20"/>
                <w:szCs w:val="20"/>
              </w:rPr>
              <w:t>: НИИ школьных технологий, 2006.</w:t>
            </w:r>
            <w:r w:rsidR="00B93810">
              <w:rPr>
                <w:bCs/>
                <w:sz w:val="20"/>
                <w:szCs w:val="20"/>
              </w:rPr>
              <w:t xml:space="preserve"> – </w:t>
            </w:r>
            <w:r w:rsidRPr="00A64D2A">
              <w:rPr>
                <w:bCs/>
                <w:sz w:val="20"/>
                <w:szCs w:val="20"/>
              </w:rPr>
              <w:t>15 экз.</w:t>
            </w:r>
          </w:p>
          <w:p w:rsidR="000B56FF" w:rsidRPr="00A64D2A" w:rsidRDefault="000B56FF" w:rsidP="0089123D">
            <w:pPr>
              <w:pStyle w:val="a3"/>
              <w:numPr>
                <w:ilvl w:val="0"/>
                <w:numId w:val="23"/>
              </w:numPr>
              <w:tabs>
                <w:tab w:val="left" w:pos="353"/>
                <w:tab w:val="left" w:pos="1276"/>
              </w:tabs>
              <w:spacing w:after="0" w:line="240" w:lineRule="auto"/>
              <w:ind w:left="23" w:firstLine="0"/>
              <w:contextualSpacing w:val="0"/>
              <w:jc w:val="both"/>
              <w:rPr>
                <w:bCs/>
                <w:sz w:val="20"/>
                <w:szCs w:val="20"/>
              </w:rPr>
            </w:pPr>
            <w:r w:rsidRPr="00A64D2A">
              <w:rPr>
                <w:bCs/>
                <w:sz w:val="20"/>
                <w:szCs w:val="20"/>
              </w:rPr>
              <w:t>Ильясов</w:t>
            </w:r>
            <w:r w:rsidR="00F977CF">
              <w:rPr>
                <w:bCs/>
                <w:sz w:val="20"/>
                <w:szCs w:val="20"/>
              </w:rPr>
              <w:t>,</w:t>
            </w:r>
            <w:r w:rsidRPr="00A64D2A">
              <w:rPr>
                <w:bCs/>
                <w:sz w:val="20"/>
                <w:szCs w:val="20"/>
              </w:rPr>
              <w:t xml:space="preserve"> Д.</w:t>
            </w:r>
            <w:r w:rsidR="00F977CF">
              <w:rPr>
                <w:bCs/>
                <w:sz w:val="20"/>
                <w:szCs w:val="20"/>
              </w:rPr>
              <w:t xml:space="preserve"> </w:t>
            </w:r>
            <w:r w:rsidRPr="00A64D2A">
              <w:rPr>
                <w:bCs/>
                <w:sz w:val="20"/>
                <w:szCs w:val="20"/>
              </w:rPr>
              <w:t>Ф. и др. Психолого-педагогическое обеспечение профессиональной деятельности учителя</w:t>
            </w:r>
            <w:r w:rsidR="00F977CF">
              <w:rPr>
                <w:bCs/>
                <w:sz w:val="20"/>
                <w:szCs w:val="20"/>
              </w:rPr>
              <w:t xml:space="preserve"> </w:t>
            </w:r>
            <w:r w:rsidRPr="00A64D2A">
              <w:rPr>
                <w:bCs/>
                <w:sz w:val="20"/>
                <w:szCs w:val="20"/>
              </w:rPr>
              <w:t xml:space="preserve">: </w:t>
            </w:r>
            <w:r w:rsidR="00F977CF">
              <w:rPr>
                <w:bCs/>
                <w:sz w:val="20"/>
                <w:szCs w:val="20"/>
              </w:rPr>
              <w:t>у</w:t>
            </w:r>
            <w:r w:rsidRPr="00A64D2A">
              <w:rPr>
                <w:bCs/>
                <w:sz w:val="20"/>
                <w:szCs w:val="20"/>
              </w:rPr>
              <w:t xml:space="preserve">чеб. пособие для слушателей проф. переподготовки и повышения квалификации работников образования. </w:t>
            </w:r>
            <w:r w:rsidR="00F977CF">
              <w:rPr>
                <w:bCs/>
                <w:sz w:val="20"/>
                <w:szCs w:val="20"/>
              </w:rPr>
              <w:t xml:space="preserve">– </w:t>
            </w:r>
            <w:r w:rsidRPr="00A64D2A">
              <w:rPr>
                <w:bCs/>
                <w:sz w:val="20"/>
                <w:szCs w:val="20"/>
              </w:rPr>
              <w:t>М.</w:t>
            </w:r>
            <w:r w:rsidR="00F977CF">
              <w:rPr>
                <w:bCs/>
                <w:sz w:val="20"/>
                <w:szCs w:val="20"/>
              </w:rPr>
              <w:t xml:space="preserve"> </w:t>
            </w:r>
            <w:r w:rsidRPr="00A64D2A">
              <w:rPr>
                <w:bCs/>
                <w:sz w:val="20"/>
                <w:szCs w:val="20"/>
              </w:rPr>
              <w:t>: ВЛАДОС, 2008. – 34 с.</w:t>
            </w:r>
            <w:r w:rsidR="00B93810">
              <w:rPr>
                <w:bCs/>
                <w:sz w:val="20"/>
                <w:szCs w:val="20"/>
              </w:rPr>
              <w:t xml:space="preserve"> – </w:t>
            </w:r>
            <w:r w:rsidRPr="00A64D2A">
              <w:rPr>
                <w:bCs/>
                <w:sz w:val="20"/>
                <w:szCs w:val="20"/>
              </w:rPr>
              <w:t>15 экз.</w:t>
            </w:r>
          </w:p>
          <w:p w:rsidR="000B56FF" w:rsidRPr="00A64D2A" w:rsidRDefault="000B56FF" w:rsidP="0089123D">
            <w:pPr>
              <w:pStyle w:val="a3"/>
              <w:numPr>
                <w:ilvl w:val="0"/>
                <w:numId w:val="23"/>
              </w:numPr>
              <w:tabs>
                <w:tab w:val="left" w:pos="353"/>
                <w:tab w:val="left" w:pos="1276"/>
              </w:tabs>
              <w:spacing w:after="0" w:line="240" w:lineRule="auto"/>
              <w:ind w:left="23" w:firstLine="0"/>
              <w:contextualSpacing w:val="0"/>
              <w:jc w:val="both"/>
              <w:rPr>
                <w:bCs/>
                <w:sz w:val="20"/>
                <w:szCs w:val="20"/>
              </w:rPr>
            </w:pPr>
            <w:r w:rsidRPr="00A64D2A">
              <w:rPr>
                <w:bCs/>
                <w:sz w:val="20"/>
                <w:szCs w:val="20"/>
              </w:rPr>
              <w:t>Инновационные методы управления образовательной организацией : учебно-мето</w:t>
            </w:r>
            <w:r w:rsidR="00F977CF">
              <w:rPr>
                <w:bCs/>
                <w:sz w:val="20"/>
                <w:szCs w:val="20"/>
              </w:rPr>
              <w:softHyphen/>
            </w:r>
            <w:r w:rsidRPr="00A64D2A">
              <w:rPr>
                <w:bCs/>
                <w:sz w:val="20"/>
                <w:szCs w:val="20"/>
              </w:rPr>
              <w:t>дическое пособие / А. В. Коптелов, Т. А. Абрамовских и др. ; под. ред. В. Н. Кеспикова.</w:t>
            </w:r>
            <w:r w:rsidR="00F977CF">
              <w:rPr>
                <w:bCs/>
                <w:sz w:val="20"/>
                <w:szCs w:val="20"/>
              </w:rPr>
              <w:t> </w:t>
            </w:r>
            <w:r w:rsidRPr="00A64D2A">
              <w:rPr>
                <w:bCs/>
                <w:sz w:val="20"/>
                <w:szCs w:val="20"/>
              </w:rPr>
              <w:t>– Челябинск : ЧИППКРО, 2017. – 112 с.</w:t>
            </w:r>
            <w:r w:rsidR="00B93810">
              <w:rPr>
                <w:bCs/>
                <w:sz w:val="20"/>
                <w:szCs w:val="20"/>
              </w:rPr>
              <w:t xml:space="preserve"> – </w:t>
            </w:r>
            <w:r w:rsidRPr="00A64D2A">
              <w:rPr>
                <w:bCs/>
                <w:sz w:val="20"/>
                <w:szCs w:val="20"/>
              </w:rPr>
              <w:t>15 экз.</w:t>
            </w:r>
          </w:p>
          <w:p w:rsidR="000B56FF" w:rsidRPr="00A64D2A" w:rsidRDefault="000B56FF" w:rsidP="0089123D">
            <w:pPr>
              <w:pStyle w:val="a3"/>
              <w:numPr>
                <w:ilvl w:val="0"/>
                <w:numId w:val="23"/>
              </w:numPr>
              <w:tabs>
                <w:tab w:val="left" w:pos="353"/>
                <w:tab w:val="left" w:pos="1276"/>
              </w:tabs>
              <w:spacing w:after="0" w:line="240" w:lineRule="auto"/>
              <w:ind w:left="23" w:firstLine="0"/>
              <w:contextualSpacing w:val="0"/>
              <w:jc w:val="both"/>
              <w:rPr>
                <w:bCs/>
                <w:sz w:val="20"/>
                <w:szCs w:val="20"/>
              </w:rPr>
            </w:pPr>
            <w:r w:rsidRPr="00A64D2A">
              <w:rPr>
                <w:bCs/>
                <w:sz w:val="20"/>
                <w:szCs w:val="20"/>
              </w:rPr>
              <w:t>Инновационные практики модернизации технологий и содержания общего образования : учебно-методическое пособие / А. В. Ильина, А. В. Коптелов, А.</w:t>
            </w:r>
            <w:r w:rsidR="00F977CF">
              <w:rPr>
                <w:bCs/>
                <w:sz w:val="20"/>
                <w:szCs w:val="20"/>
              </w:rPr>
              <w:t> </w:t>
            </w:r>
            <w:r w:rsidRPr="00A64D2A">
              <w:rPr>
                <w:bCs/>
                <w:sz w:val="20"/>
                <w:szCs w:val="20"/>
              </w:rPr>
              <w:t>В.</w:t>
            </w:r>
            <w:r w:rsidR="00F977CF">
              <w:rPr>
                <w:bCs/>
                <w:sz w:val="20"/>
                <w:szCs w:val="20"/>
              </w:rPr>
              <w:t> </w:t>
            </w:r>
            <w:r w:rsidRPr="00A64D2A">
              <w:rPr>
                <w:bCs/>
                <w:sz w:val="20"/>
                <w:szCs w:val="20"/>
              </w:rPr>
              <w:t>Машуков, М.</w:t>
            </w:r>
            <w:r w:rsidR="00F977CF">
              <w:rPr>
                <w:bCs/>
                <w:sz w:val="20"/>
                <w:szCs w:val="20"/>
              </w:rPr>
              <w:t> </w:t>
            </w:r>
            <w:r w:rsidRPr="00A64D2A">
              <w:rPr>
                <w:bCs/>
                <w:sz w:val="20"/>
                <w:szCs w:val="20"/>
              </w:rPr>
              <w:t>И.</w:t>
            </w:r>
            <w:r w:rsidR="00F977CF">
              <w:rPr>
                <w:bCs/>
                <w:sz w:val="20"/>
                <w:szCs w:val="20"/>
              </w:rPr>
              <w:t> Солодкова [</w:t>
            </w:r>
            <w:r w:rsidRPr="00A64D2A">
              <w:rPr>
                <w:bCs/>
                <w:sz w:val="20"/>
                <w:szCs w:val="20"/>
              </w:rPr>
              <w:t>и др.] ; под ред. В Н. Кеспикова. – Челябинск : ЧИППКРО, 2017. – 160</w:t>
            </w:r>
            <w:r w:rsidR="00F977CF">
              <w:rPr>
                <w:bCs/>
                <w:sz w:val="20"/>
                <w:szCs w:val="20"/>
              </w:rPr>
              <w:t> </w:t>
            </w:r>
            <w:r w:rsidRPr="00A64D2A">
              <w:rPr>
                <w:bCs/>
                <w:sz w:val="20"/>
                <w:szCs w:val="20"/>
              </w:rPr>
              <w:t>с.</w:t>
            </w:r>
            <w:r w:rsidR="00B93810">
              <w:rPr>
                <w:bCs/>
                <w:sz w:val="20"/>
                <w:szCs w:val="20"/>
              </w:rPr>
              <w:t xml:space="preserve"> – </w:t>
            </w:r>
            <w:r w:rsidRPr="00A64D2A">
              <w:rPr>
                <w:bCs/>
                <w:sz w:val="20"/>
                <w:szCs w:val="20"/>
              </w:rPr>
              <w:t>15 экз.</w:t>
            </w:r>
          </w:p>
          <w:p w:rsidR="000B56FF" w:rsidRPr="00A64D2A" w:rsidRDefault="000B56FF" w:rsidP="0089123D">
            <w:pPr>
              <w:pStyle w:val="a3"/>
              <w:numPr>
                <w:ilvl w:val="0"/>
                <w:numId w:val="23"/>
              </w:numPr>
              <w:tabs>
                <w:tab w:val="left" w:pos="353"/>
                <w:tab w:val="left" w:pos="1276"/>
              </w:tabs>
              <w:spacing w:after="0" w:line="240" w:lineRule="auto"/>
              <w:ind w:left="23" w:firstLine="0"/>
              <w:contextualSpacing w:val="0"/>
              <w:jc w:val="both"/>
              <w:rPr>
                <w:bCs/>
                <w:sz w:val="20"/>
                <w:szCs w:val="20"/>
              </w:rPr>
            </w:pPr>
            <w:r w:rsidRPr="00A64D2A">
              <w:rPr>
                <w:bCs/>
                <w:sz w:val="20"/>
                <w:szCs w:val="20"/>
              </w:rPr>
              <w:t>Матяш, Н.</w:t>
            </w:r>
            <w:r w:rsidR="00F977CF">
              <w:rPr>
                <w:bCs/>
                <w:sz w:val="20"/>
                <w:szCs w:val="20"/>
              </w:rPr>
              <w:t xml:space="preserve"> </w:t>
            </w:r>
            <w:r w:rsidRPr="00A64D2A">
              <w:rPr>
                <w:bCs/>
                <w:sz w:val="20"/>
                <w:szCs w:val="20"/>
              </w:rPr>
              <w:t>В. Инновационные педагогические технологии. Проектное обучение</w:t>
            </w:r>
            <w:r w:rsidR="00F977CF">
              <w:rPr>
                <w:bCs/>
                <w:sz w:val="20"/>
                <w:szCs w:val="20"/>
              </w:rPr>
              <w:t> </w:t>
            </w:r>
            <w:r w:rsidRPr="00A64D2A">
              <w:rPr>
                <w:bCs/>
                <w:sz w:val="20"/>
                <w:szCs w:val="20"/>
              </w:rPr>
              <w:t>: учебное пособие для студентов учреждений высшего профессионального образования / Н.</w:t>
            </w:r>
            <w:r w:rsidR="00F977CF">
              <w:rPr>
                <w:bCs/>
                <w:sz w:val="20"/>
                <w:szCs w:val="20"/>
              </w:rPr>
              <w:t> </w:t>
            </w:r>
            <w:r w:rsidRPr="00A64D2A">
              <w:rPr>
                <w:bCs/>
                <w:sz w:val="20"/>
                <w:szCs w:val="20"/>
              </w:rPr>
              <w:t>В. Матяш. – М.</w:t>
            </w:r>
            <w:r w:rsidR="00F977CF">
              <w:rPr>
                <w:bCs/>
                <w:sz w:val="20"/>
                <w:szCs w:val="20"/>
              </w:rPr>
              <w:t xml:space="preserve"> </w:t>
            </w:r>
            <w:r w:rsidRPr="00A64D2A">
              <w:rPr>
                <w:bCs/>
                <w:sz w:val="20"/>
                <w:szCs w:val="20"/>
              </w:rPr>
              <w:t>: Академия, 2011. – 144</w:t>
            </w:r>
            <w:r w:rsidR="00F977CF">
              <w:rPr>
                <w:bCs/>
                <w:sz w:val="20"/>
                <w:szCs w:val="20"/>
              </w:rPr>
              <w:t xml:space="preserve"> </w:t>
            </w:r>
            <w:r w:rsidRPr="00A64D2A">
              <w:rPr>
                <w:bCs/>
                <w:sz w:val="20"/>
                <w:szCs w:val="20"/>
              </w:rPr>
              <w:t>с.</w:t>
            </w:r>
            <w:r w:rsidR="00B93810">
              <w:rPr>
                <w:bCs/>
                <w:sz w:val="20"/>
                <w:szCs w:val="20"/>
              </w:rPr>
              <w:t xml:space="preserve"> – </w:t>
            </w:r>
            <w:r w:rsidRPr="00A64D2A">
              <w:rPr>
                <w:bCs/>
                <w:sz w:val="20"/>
                <w:szCs w:val="20"/>
              </w:rPr>
              <w:t>15 экз.</w:t>
            </w:r>
          </w:p>
          <w:p w:rsidR="000B56FF" w:rsidRPr="00A64D2A" w:rsidRDefault="000B56FF" w:rsidP="0089123D">
            <w:pPr>
              <w:pStyle w:val="a3"/>
              <w:numPr>
                <w:ilvl w:val="0"/>
                <w:numId w:val="23"/>
              </w:numPr>
              <w:tabs>
                <w:tab w:val="left" w:pos="353"/>
                <w:tab w:val="left" w:pos="1276"/>
              </w:tabs>
              <w:spacing w:after="0" w:line="240" w:lineRule="auto"/>
              <w:ind w:left="23" w:firstLine="0"/>
              <w:contextualSpacing w:val="0"/>
              <w:jc w:val="both"/>
              <w:rPr>
                <w:bCs/>
                <w:sz w:val="20"/>
                <w:szCs w:val="20"/>
              </w:rPr>
            </w:pPr>
            <w:r w:rsidRPr="00A64D2A">
              <w:rPr>
                <w:bCs/>
                <w:sz w:val="20"/>
                <w:szCs w:val="20"/>
              </w:rPr>
              <w:t>Новиков, Д.</w:t>
            </w:r>
            <w:r w:rsidR="00F977CF">
              <w:rPr>
                <w:bCs/>
                <w:sz w:val="20"/>
                <w:szCs w:val="20"/>
              </w:rPr>
              <w:t xml:space="preserve"> </w:t>
            </w:r>
            <w:r w:rsidRPr="00A64D2A">
              <w:rPr>
                <w:bCs/>
                <w:sz w:val="20"/>
                <w:szCs w:val="20"/>
              </w:rPr>
              <w:t>А. Теория управления образовательными системами: учебно</w:t>
            </w:r>
            <w:r w:rsidR="00F977CF">
              <w:rPr>
                <w:bCs/>
                <w:sz w:val="20"/>
                <w:szCs w:val="20"/>
              </w:rPr>
              <w:t>-</w:t>
            </w:r>
            <w:r w:rsidRPr="00A64D2A">
              <w:rPr>
                <w:bCs/>
                <w:sz w:val="20"/>
                <w:szCs w:val="20"/>
              </w:rPr>
              <w:t>методи</w:t>
            </w:r>
            <w:r w:rsidR="00F977CF">
              <w:rPr>
                <w:bCs/>
                <w:sz w:val="20"/>
                <w:szCs w:val="20"/>
              </w:rPr>
              <w:softHyphen/>
            </w:r>
            <w:r w:rsidRPr="00A64D2A">
              <w:rPr>
                <w:bCs/>
                <w:sz w:val="20"/>
                <w:szCs w:val="20"/>
              </w:rPr>
              <w:t>ческое пособие / Д. А. Новиков. – М.: Народное образование, 2009. – 452</w:t>
            </w:r>
            <w:r w:rsidR="007A7164">
              <w:rPr>
                <w:bCs/>
                <w:sz w:val="20"/>
                <w:szCs w:val="20"/>
              </w:rPr>
              <w:t xml:space="preserve"> </w:t>
            </w:r>
            <w:r w:rsidRPr="00A64D2A">
              <w:rPr>
                <w:bCs/>
                <w:sz w:val="20"/>
                <w:szCs w:val="20"/>
              </w:rPr>
              <w:t>с.</w:t>
            </w:r>
            <w:r w:rsidR="00B93810">
              <w:rPr>
                <w:bCs/>
                <w:sz w:val="20"/>
                <w:szCs w:val="20"/>
              </w:rPr>
              <w:t xml:space="preserve"> – </w:t>
            </w:r>
            <w:r w:rsidRPr="00A64D2A">
              <w:rPr>
                <w:bCs/>
                <w:sz w:val="20"/>
                <w:szCs w:val="20"/>
              </w:rPr>
              <w:t>15 экз.</w:t>
            </w:r>
          </w:p>
          <w:p w:rsidR="000B56FF" w:rsidRPr="00A64D2A" w:rsidRDefault="000B56FF" w:rsidP="0089123D">
            <w:pPr>
              <w:pStyle w:val="a3"/>
              <w:numPr>
                <w:ilvl w:val="0"/>
                <w:numId w:val="23"/>
              </w:numPr>
              <w:tabs>
                <w:tab w:val="left" w:pos="345"/>
              </w:tabs>
              <w:spacing w:after="0" w:line="240" w:lineRule="auto"/>
              <w:ind w:left="23" w:firstLine="0"/>
              <w:contextualSpacing w:val="0"/>
              <w:jc w:val="both"/>
              <w:rPr>
                <w:sz w:val="20"/>
                <w:szCs w:val="20"/>
              </w:rPr>
            </w:pPr>
            <w:r w:rsidRPr="00A64D2A">
              <w:rPr>
                <w:sz w:val="20"/>
                <w:szCs w:val="20"/>
              </w:rPr>
              <w:t>О дополнительном образовании детей в нормативных документах и методических рекомендациях федерального и регионального уровней: вопросы и ответы : методические рекомендации / авторы-сост</w:t>
            </w:r>
            <w:r w:rsidR="007A7164">
              <w:rPr>
                <w:sz w:val="20"/>
                <w:szCs w:val="20"/>
              </w:rPr>
              <w:t>.</w:t>
            </w:r>
            <w:r w:rsidRPr="00A64D2A">
              <w:rPr>
                <w:sz w:val="20"/>
                <w:szCs w:val="20"/>
              </w:rPr>
              <w:t>: Ю. В. Ребикова, А. В. Щербаков / под ред. А. В. Кислякова.</w:t>
            </w:r>
            <w:r w:rsidR="007A7164">
              <w:rPr>
                <w:sz w:val="20"/>
                <w:szCs w:val="20"/>
              </w:rPr>
              <w:t> </w:t>
            </w:r>
            <w:r w:rsidRPr="00A64D2A">
              <w:rPr>
                <w:sz w:val="20"/>
                <w:szCs w:val="20"/>
              </w:rPr>
              <w:t>– Челябинск : ЧИППКРО, 2016. –</w:t>
            </w:r>
            <w:r w:rsidR="007A7164">
              <w:rPr>
                <w:sz w:val="20"/>
                <w:szCs w:val="20"/>
              </w:rPr>
              <w:t xml:space="preserve"> </w:t>
            </w:r>
            <w:r w:rsidRPr="00A64D2A">
              <w:rPr>
                <w:sz w:val="20"/>
                <w:szCs w:val="20"/>
              </w:rPr>
              <w:t>112</w:t>
            </w:r>
            <w:r w:rsidR="007A7164" w:rsidRPr="00A64D2A">
              <w:rPr>
                <w:sz w:val="20"/>
                <w:szCs w:val="20"/>
              </w:rPr>
              <w:t xml:space="preserve"> с</w:t>
            </w:r>
            <w:r w:rsidRPr="00A64D2A">
              <w:rPr>
                <w:sz w:val="20"/>
                <w:szCs w:val="20"/>
              </w:rPr>
              <w:t>.</w:t>
            </w:r>
            <w:r w:rsidR="00B93810">
              <w:rPr>
                <w:sz w:val="20"/>
                <w:szCs w:val="20"/>
              </w:rPr>
              <w:t xml:space="preserve"> – </w:t>
            </w:r>
            <w:r w:rsidRPr="00A64D2A">
              <w:rPr>
                <w:sz w:val="20"/>
                <w:szCs w:val="20"/>
              </w:rPr>
              <w:t>15</w:t>
            </w:r>
            <w:r w:rsidR="007A7164">
              <w:rPr>
                <w:sz w:val="20"/>
                <w:szCs w:val="20"/>
              </w:rPr>
              <w:t xml:space="preserve"> </w:t>
            </w:r>
            <w:r w:rsidRPr="00A64D2A">
              <w:rPr>
                <w:sz w:val="20"/>
                <w:szCs w:val="20"/>
              </w:rPr>
              <w:t>б.</w:t>
            </w:r>
          </w:p>
          <w:p w:rsidR="000B56FF" w:rsidRPr="00A64D2A" w:rsidRDefault="000B56FF" w:rsidP="0089123D">
            <w:pPr>
              <w:pStyle w:val="a3"/>
              <w:numPr>
                <w:ilvl w:val="0"/>
                <w:numId w:val="23"/>
              </w:numPr>
              <w:tabs>
                <w:tab w:val="left" w:pos="345"/>
              </w:tabs>
              <w:spacing w:after="0" w:line="240" w:lineRule="auto"/>
              <w:ind w:left="23" w:firstLine="0"/>
              <w:contextualSpacing w:val="0"/>
              <w:jc w:val="both"/>
              <w:rPr>
                <w:sz w:val="20"/>
                <w:szCs w:val="20"/>
              </w:rPr>
            </w:pPr>
            <w:r w:rsidRPr="00A64D2A">
              <w:rPr>
                <w:spacing w:val="-2"/>
                <w:sz w:val="20"/>
                <w:szCs w:val="20"/>
              </w:rPr>
              <w:t>Обновление содержания и технологий дополнительного образования детей : сборник материалов эффективного управленческого и педагогического опыта образовательных организаций, реализующих научно-прикладные проекты. В</w:t>
            </w:r>
            <w:r w:rsidR="007A7164">
              <w:rPr>
                <w:spacing w:val="-2"/>
                <w:sz w:val="20"/>
                <w:szCs w:val="20"/>
              </w:rPr>
              <w:t> </w:t>
            </w:r>
            <w:r w:rsidRPr="00A64D2A">
              <w:rPr>
                <w:spacing w:val="-2"/>
                <w:sz w:val="20"/>
                <w:szCs w:val="20"/>
              </w:rPr>
              <w:t xml:space="preserve">2 ч. Ч. 1. </w:t>
            </w:r>
            <w:r w:rsidRPr="00A64D2A">
              <w:rPr>
                <w:noProof/>
                <w:spacing w:val="-2"/>
                <w:sz w:val="20"/>
                <w:szCs w:val="20"/>
              </w:rPr>
              <w:t>Формирование единых подходов к оценке дополнительных общеобра</w:t>
            </w:r>
            <w:r w:rsidR="007A7164">
              <w:rPr>
                <w:noProof/>
                <w:spacing w:val="-2"/>
                <w:sz w:val="20"/>
                <w:szCs w:val="20"/>
              </w:rPr>
              <w:softHyphen/>
            </w:r>
            <w:r w:rsidRPr="00A64D2A">
              <w:rPr>
                <w:noProof/>
                <w:spacing w:val="-2"/>
                <w:sz w:val="20"/>
                <w:szCs w:val="20"/>
              </w:rPr>
              <w:t xml:space="preserve">зовательных программ на региональном уровне </w:t>
            </w:r>
            <w:r w:rsidRPr="00A64D2A">
              <w:rPr>
                <w:spacing w:val="-2"/>
                <w:sz w:val="20"/>
                <w:szCs w:val="20"/>
              </w:rPr>
              <w:t>/ под ред. Н. В. Каменковой, А. В. Кислякова. – Челябинск : ЧИППКРО, 2017. – 88 с.</w:t>
            </w:r>
            <w:r w:rsidR="00B93810">
              <w:rPr>
                <w:sz w:val="20"/>
                <w:szCs w:val="20"/>
              </w:rPr>
              <w:t xml:space="preserve"> – </w:t>
            </w:r>
            <w:r w:rsidRPr="00A64D2A">
              <w:rPr>
                <w:sz w:val="20"/>
                <w:szCs w:val="20"/>
              </w:rPr>
              <w:t>15</w:t>
            </w:r>
            <w:r w:rsidR="007A7164">
              <w:rPr>
                <w:sz w:val="20"/>
                <w:szCs w:val="20"/>
              </w:rPr>
              <w:t xml:space="preserve"> </w:t>
            </w:r>
            <w:r w:rsidRPr="00A64D2A">
              <w:rPr>
                <w:sz w:val="20"/>
                <w:szCs w:val="20"/>
              </w:rPr>
              <w:t>б.</w:t>
            </w:r>
          </w:p>
          <w:p w:rsidR="000B56FF" w:rsidRPr="00A64D2A" w:rsidRDefault="000B56FF" w:rsidP="0089123D">
            <w:pPr>
              <w:pStyle w:val="a3"/>
              <w:numPr>
                <w:ilvl w:val="0"/>
                <w:numId w:val="23"/>
              </w:numPr>
              <w:tabs>
                <w:tab w:val="left" w:pos="345"/>
              </w:tabs>
              <w:spacing w:after="0" w:line="240" w:lineRule="auto"/>
              <w:ind w:left="23" w:firstLine="0"/>
              <w:contextualSpacing w:val="0"/>
              <w:jc w:val="both"/>
              <w:rPr>
                <w:sz w:val="20"/>
                <w:szCs w:val="20"/>
              </w:rPr>
            </w:pPr>
            <w:r w:rsidRPr="007A7164">
              <w:rPr>
                <w:noProof/>
                <w:spacing w:val="6"/>
                <w:sz w:val="20"/>
                <w:szCs w:val="20"/>
              </w:rPr>
              <w:t>Обновление содержания и технологий дополнительного образования детей</w:t>
            </w:r>
            <w:r w:rsidR="007A7164" w:rsidRPr="007A7164">
              <w:rPr>
                <w:noProof/>
                <w:spacing w:val="6"/>
                <w:sz w:val="20"/>
                <w:szCs w:val="20"/>
              </w:rPr>
              <w:t xml:space="preserve"> </w:t>
            </w:r>
            <w:r w:rsidRPr="007A7164">
              <w:rPr>
                <w:spacing w:val="6"/>
                <w:sz w:val="20"/>
                <w:szCs w:val="20"/>
              </w:rPr>
              <w:t>: сборник материалов эффективного управленческого и педагогического опыта образовательных организаций, реализующих научно-прикладные проекты. В</w:t>
            </w:r>
            <w:r w:rsidR="007A7164" w:rsidRPr="007A7164">
              <w:rPr>
                <w:spacing w:val="6"/>
                <w:sz w:val="20"/>
                <w:szCs w:val="20"/>
              </w:rPr>
              <w:t> </w:t>
            </w:r>
            <w:r w:rsidRPr="007A7164">
              <w:rPr>
                <w:spacing w:val="6"/>
                <w:sz w:val="20"/>
                <w:szCs w:val="20"/>
              </w:rPr>
              <w:t>2 ч. Ч. 2. Лучшие практики образовательных организаций по обновлению содержания и технологий дополнительного</w:t>
            </w:r>
            <w:r w:rsidRPr="00A64D2A">
              <w:rPr>
                <w:sz w:val="20"/>
                <w:szCs w:val="20"/>
              </w:rPr>
              <w:t xml:space="preserve"> образования детей / под ред. Н.</w:t>
            </w:r>
            <w:r w:rsidR="007A7164">
              <w:rPr>
                <w:sz w:val="20"/>
                <w:szCs w:val="20"/>
              </w:rPr>
              <w:t> </w:t>
            </w:r>
            <w:r w:rsidRPr="00A64D2A">
              <w:rPr>
                <w:sz w:val="20"/>
                <w:szCs w:val="20"/>
              </w:rPr>
              <w:t>В. Каменковой, А. В. Кислякова. – Челябинск : ЧИППКРО, 2017. – 68</w:t>
            </w:r>
            <w:r w:rsidR="007A7164">
              <w:rPr>
                <w:sz w:val="20"/>
                <w:szCs w:val="20"/>
              </w:rPr>
              <w:t> </w:t>
            </w:r>
            <w:r w:rsidRPr="00A64D2A">
              <w:rPr>
                <w:sz w:val="20"/>
                <w:szCs w:val="20"/>
              </w:rPr>
              <w:t>с.</w:t>
            </w:r>
            <w:r w:rsidR="00B93810">
              <w:rPr>
                <w:sz w:val="20"/>
                <w:szCs w:val="20"/>
              </w:rPr>
              <w:t xml:space="preserve"> – </w:t>
            </w:r>
            <w:r w:rsidRPr="00A64D2A">
              <w:rPr>
                <w:sz w:val="20"/>
                <w:szCs w:val="20"/>
              </w:rPr>
              <w:t>15</w:t>
            </w:r>
            <w:r w:rsidR="007A7164">
              <w:rPr>
                <w:sz w:val="20"/>
                <w:szCs w:val="20"/>
              </w:rPr>
              <w:t xml:space="preserve"> </w:t>
            </w:r>
            <w:r w:rsidRPr="00A64D2A">
              <w:rPr>
                <w:sz w:val="20"/>
                <w:szCs w:val="20"/>
              </w:rPr>
              <w:t>б.</w:t>
            </w:r>
          </w:p>
          <w:p w:rsidR="000B56FF" w:rsidRPr="00A64D2A" w:rsidRDefault="000B56FF" w:rsidP="0089123D">
            <w:pPr>
              <w:pStyle w:val="a3"/>
              <w:numPr>
                <w:ilvl w:val="0"/>
                <w:numId w:val="23"/>
              </w:numPr>
              <w:tabs>
                <w:tab w:val="left" w:pos="353"/>
                <w:tab w:val="left" w:pos="1276"/>
              </w:tabs>
              <w:spacing w:after="0" w:line="240" w:lineRule="auto"/>
              <w:ind w:left="23" w:firstLine="0"/>
              <w:contextualSpacing w:val="0"/>
              <w:jc w:val="both"/>
              <w:rPr>
                <w:bCs/>
                <w:sz w:val="20"/>
                <w:szCs w:val="20"/>
              </w:rPr>
            </w:pPr>
            <w:r w:rsidRPr="00A64D2A">
              <w:rPr>
                <w:bCs/>
                <w:sz w:val="20"/>
                <w:szCs w:val="20"/>
              </w:rPr>
              <w:t>Подходы к разработке общеобразовательными организациями внутренних систем оценки качества образования</w:t>
            </w:r>
            <w:r w:rsidR="007A7164">
              <w:rPr>
                <w:bCs/>
                <w:sz w:val="20"/>
                <w:szCs w:val="20"/>
              </w:rPr>
              <w:t xml:space="preserve"> :</w:t>
            </w:r>
            <w:r w:rsidRPr="00A64D2A">
              <w:rPr>
                <w:bCs/>
                <w:sz w:val="20"/>
                <w:szCs w:val="20"/>
              </w:rPr>
              <w:t xml:space="preserve"> </w:t>
            </w:r>
            <w:r w:rsidR="007A7164">
              <w:rPr>
                <w:bCs/>
                <w:sz w:val="20"/>
                <w:szCs w:val="20"/>
              </w:rPr>
              <w:t>м</w:t>
            </w:r>
            <w:r w:rsidRPr="00A64D2A">
              <w:rPr>
                <w:bCs/>
                <w:sz w:val="20"/>
                <w:szCs w:val="20"/>
              </w:rPr>
              <w:t xml:space="preserve">етодические рекомендации для руководителей образовательных организаций / </w:t>
            </w:r>
            <w:r w:rsidR="007A7164">
              <w:rPr>
                <w:bCs/>
                <w:sz w:val="20"/>
                <w:szCs w:val="20"/>
              </w:rPr>
              <w:t>а</w:t>
            </w:r>
            <w:r w:rsidRPr="00A64D2A">
              <w:rPr>
                <w:bCs/>
                <w:sz w:val="20"/>
                <w:szCs w:val="20"/>
              </w:rPr>
              <w:t>вторы: М.</w:t>
            </w:r>
            <w:r w:rsidR="007A7164">
              <w:rPr>
                <w:bCs/>
                <w:sz w:val="20"/>
                <w:szCs w:val="20"/>
              </w:rPr>
              <w:t> </w:t>
            </w:r>
            <w:r w:rsidRPr="00A64D2A">
              <w:rPr>
                <w:bCs/>
                <w:sz w:val="20"/>
                <w:szCs w:val="20"/>
              </w:rPr>
              <w:t>И. Солодкова, А.</w:t>
            </w:r>
            <w:r w:rsidR="007A7164">
              <w:rPr>
                <w:bCs/>
                <w:sz w:val="20"/>
                <w:szCs w:val="20"/>
              </w:rPr>
              <w:t xml:space="preserve"> </w:t>
            </w:r>
            <w:r w:rsidRPr="00A64D2A">
              <w:rPr>
                <w:bCs/>
                <w:sz w:val="20"/>
                <w:szCs w:val="20"/>
              </w:rPr>
              <w:t>В. Коптелов и др.</w:t>
            </w:r>
            <w:r w:rsidR="007A7164">
              <w:rPr>
                <w:bCs/>
                <w:sz w:val="20"/>
                <w:szCs w:val="20"/>
              </w:rPr>
              <w:t xml:space="preserve"> </w:t>
            </w:r>
            <w:r w:rsidRPr="00A64D2A">
              <w:rPr>
                <w:bCs/>
                <w:sz w:val="20"/>
                <w:szCs w:val="20"/>
              </w:rPr>
              <w:t xml:space="preserve">; </w:t>
            </w:r>
            <w:r w:rsidR="007A7164">
              <w:rPr>
                <w:bCs/>
                <w:sz w:val="20"/>
                <w:szCs w:val="20"/>
              </w:rPr>
              <w:t>п</w:t>
            </w:r>
            <w:r w:rsidRPr="00A64D2A">
              <w:rPr>
                <w:bCs/>
                <w:sz w:val="20"/>
                <w:szCs w:val="20"/>
              </w:rPr>
              <w:t>од. ред. В.</w:t>
            </w:r>
            <w:r w:rsidR="007A7164">
              <w:rPr>
                <w:bCs/>
                <w:sz w:val="20"/>
                <w:szCs w:val="20"/>
              </w:rPr>
              <w:t> </w:t>
            </w:r>
            <w:r w:rsidRPr="00A64D2A">
              <w:rPr>
                <w:bCs/>
                <w:sz w:val="20"/>
                <w:szCs w:val="20"/>
              </w:rPr>
              <w:t>Н.</w:t>
            </w:r>
            <w:r w:rsidR="007A7164">
              <w:rPr>
                <w:bCs/>
                <w:sz w:val="20"/>
                <w:szCs w:val="20"/>
              </w:rPr>
              <w:t> </w:t>
            </w:r>
            <w:r w:rsidRPr="00A64D2A">
              <w:rPr>
                <w:bCs/>
                <w:sz w:val="20"/>
                <w:szCs w:val="20"/>
              </w:rPr>
              <w:t>Кеспикова</w:t>
            </w:r>
            <w:r w:rsidR="007A7164">
              <w:rPr>
                <w:bCs/>
                <w:sz w:val="20"/>
                <w:szCs w:val="20"/>
              </w:rPr>
              <w:t>.</w:t>
            </w:r>
            <w:r w:rsidRPr="00A64D2A">
              <w:rPr>
                <w:bCs/>
                <w:sz w:val="20"/>
                <w:szCs w:val="20"/>
              </w:rPr>
              <w:t xml:space="preserve"> – Челябинск : ЧИППКРО, 2015. – 80 с.</w:t>
            </w:r>
            <w:r w:rsidR="00B93810">
              <w:rPr>
                <w:bCs/>
                <w:sz w:val="20"/>
                <w:szCs w:val="20"/>
              </w:rPr>
              <w:t xml:space="preserve"> – </w:t>
            </w:r>
            <w:r w:rsidRPr="00A64D2A">
              <w:rPr>
                <w:bCs/>
                <w:sz w:val="20"/>
                <w:szCs w:val="20"/>
              </w:rPr>
              <w:t>15</w:t>
            </w:r>
            <w:r w:rsidR="007A7164">
              <w:rPr>
                <w:bCs/>
                <w:sz w:val="20"/>
                <w:szCs w:val="20"/>
              </w:rPr>
              <w:t> </w:t>
            </w:r>
            <w:r w:rsidRPr="00A64D2A">
              <w:rPr>
                <w:bCs/>
                <w:sz w:val="20"/>
                <w:szCs w:val="20"/>
              </w:rPr>
              <w:t>экз.</w:t>
            </w:r>
          </w:p>
          <w:p w:rsidR="000B56FF" w:rsidRPr="00A64D2A" w:rsidRDefault="000B56FF" w:rsidP="0089123D">
            <w:pPr>
              <w:pStyle w:val="a3"/>
              <w:numPr>
                <w:ilvl w:val="0"/>
                <w:numId w:val="23"/>
              </w:numPr>
              <w:tabs>
                <w:tab w:val="left" w:pos="353"/>
                <w:tab w:val="left" w:pos="1276"/>
              </w:tabs>
              <w:spacing w:after="0" w:line="240" w:lineRule="auto"/>
              <w:ind w:left="23" w:firstLine="0"/>
              <w:contextualSpacing w:val="0"/>
              <w:jc w:val="both"/>
              <w:rPr>
                <w:bCs/>
                <w:sz w:val="20"/>
                <w:szCs w:val="20"/>
              </w:rPr>
            </w:pPr>
            <w:r w:rsidRPr="00A64D2A">
              <w:rPr>
                <w:bCs/>
                <w:sz w:val="20"/>
                <w:szCs w:val="20"/>
              </w:rPr>
              <w:t>Рыбакова, Е.</w:t>
            </w:r>
            <w:r w:rsidR="007A7164">
              <w:rPr>
                <w:bCs/>
                <w:sz w:val="20"/>
                <w:szCs w:val="20"/>
              </w:rPr>
              <w:t xml:space="preserve"> </w:t>
            </w:r>
            <w:r w:rsidRPr="00A64D2A">
              <w:rPr>
                <w:bCs/>
                <w:sz w:val="20"/>
                <w:szCs w:val="20"/>
              </w:rPr>
              <w:t>А. Индивидуальный образовательно-творческий маршрут одар</w:t>
            </w:r>
            <w:r w:rsidR="00C765EF">
              <w:rPr>
                <w:bCs/>
                <w:sz w:val="20"/>
                <w:szCs w:val="20"/>
              </w:rPr>
              <w:t>ё</w:t>
            </w:r>
            <w:r w:rsidRPr="00A64D2A">
              <w:rPr>
                <w:bCs/>
                <w:sz w:val="20"/>
                <w:szCs w:val="20"/>
              </w:rPr>
              <w:t>нного ребенка дошкольного возраста</w:t>
            </w:r>
            <w:r w:rsidR="007A7164">
              <w:rPr>
                <w:bCs/>
                <w:sz w:val="20"/>
                <w:szCs w:val="20"/>
              </w:rPr>
              <w:t xml:space="preserve"> </w:t>
            </w:r>
            <w:r w:rsidRPr="00A64D2A">
              <w:rPr>
                <w:bCs/>
                <w:sz w:val="20"/>
                <w:szCs w:val="20"/>
              </w:rPr>
              <w:t>: учебное пособие / Е.</w:t>
            </w:r>
            <w:r w:rsidR="007A7164">
              <w:rPr>
                <w:bCs/>
                <w:sz w:val="20"/>
                <w:szCs w:val="20"/>
              </w:rPr>
              <w:t> </w:t>
            </w:r>
            <w:r w:rsidRPr="00A64D2A">
              <w:rPr>
                <w:bCs/>
                <w:sz w:val="20"/>
                <w:szCs w:val="20"/>
              </w:rPr>
              <w:t>А.</w:t>
            </w:r>
            <w:r w:rsidR="007A7164">
              <w:rPr>
                <w:bCs/>
                <w:sz w:val="20"/>
                <w:szCs w:val="20"/>
              </w:rPr>
              <w:t> </w:t>
            </w:r>
            <w:r w:rsidRPr="00A64D2A">
              <w:rPr>
                <w:bCs/>
                <w:sz w:val="20"/>
                <w:szCs w:val="20"/>
              </w:rPr>
              <w:t>Рыбакова</w:t>
            </w:r>
            <w:r w:rsidR="007A7164">
              <w:rPr>
                <w:bCs/>
                <w:sz w:val="20"/>
                <w:szCs w:val="20"/>
              </w:rPr>
              <w:t>.</w:t>
            </w:r>
            <w:r w:rsidRPr="00A64D2A">
              <w:rPr>
                <w:bCs/>
                <w:sz w:val="20"/>
                <w:szCs w:val="20"/>
              </w:rPr>
              <w:t xml:space="preserve"> – Челябинск, 2013. – 74</w:t>
            </w:r>
            <w:r w:rsidR="007A7164">
              <w:rPr>
                <w:bCs/>
                <w:sz w:val="20"/>
                <w:szCs w:val="20"/>
              </w:rPr>
              <w:t xml:space="preserve"> </w:t>
            </w:r>
            <w:r w:rsidRPr="00A64D2A">
              <w:rPr>
                <w:bCs/>
                <w:sz w:val="20"/>
                <w:szCs w:val="20"/>
              </w:rPr>
              <w:t>с.</w:t>
            </w:r>
            <w:r w:rsidR="00B93810">
              <w:rPr>
                <w:bCs/>
                <w:sz w:val="20"/>
                <w:szCs w:val="20"/>
              </w:rPr>
              <w:t xml:space="preserve"> – </w:t>
            </w:r>
            <w:r w:rsidRPr="00A64D2A">
              <w:rPr>
                <w:bCs/>
                <w:sz w:val="20"/>
                <w:szCs w:val="20"/>
              </w:rPr>
              <w:t>15 экз.</w:t>
            </w:r>
          </w:p>
          <w:p w:rsidR="000B56FF" w:rsidRPr="007A7164" w:rsidRDefault="000B56FF" w:rsidP="0089123D">
            <w:pPr>
              <w:pStyle w:val="a3"/>
              <w:numPr>
                <w:ilvl w:val="0"/>
                <w:numId w:val="23"/>
              </w:numPr>
              <w:tabs>
                <w:tab w:val="left" w:pos="353"/>
                <w:tab w:val="left" w:pos="1276"/>
              </w:tabs>
              <w:spacing w:after="0" w:line="240" w:lineRule="auto"/>
              <w:ind w:left="23" w:firstLine="0"/>
              <w:contextualSpacing w:val="0"/>
              <w:jc w:val="both"/>
              <w:rPr>
                <w:bCs/>
                <w:spacing w:val="6"/>
                <w:sz w:val="20"/>
                <w:szCs w:val="20"/>
              </w:rPr>
            </w:pPr>
            <w:r w:rsidRPr="00A64D2A">
              <w:rPr>
                <w:bCs/>
                <w:sz w:val="20"/>
                <w:szCs w:val="20"/>
              </w:rPr>
              <w:t>Современное качество образования: модели образовательных систем и эффективные педагогические механизмы достижения : монография / В.</w:t>
            </w:r>
            <w:r w:rsidR="007A7164">
              <w:rPr>
                <w:bCs/>
                <w:sz w:val="20"/>
                <w:szCs w:val="20"/>
              </w:rPr>
              <w:t> </w:t>
            </w:r>
            <w:r w:rsidRPr="00A64D2A">
              <w:rPr>
                <w:bCs/>
                <w:sz w:val="20"/>
                <w:szCs w:val="20"/>
              </w:rPr>
              <w:t>Н. Кеспиков, М.</w:t>
            </w:r>
            <w:r w:rsidR="007A7164">
              <w:rPr>
                <w:bCs/>
                <w:sz w:val="20"/>
                <w:szCs w:val="20"/>
              </w:rPr>
              <w:t> </w:t>
            </w:r>
            <w:r w:rsidRPr="00A64D2A">
              <w:rPr>
                <w:bCs/>
                <w:sz w:val="20"/>
                <w:szCs w:val="20"/>
              </w:rPr>
              <w:t>И. Со</w:t>
            </w:r>
            <w:r w:rsidR="007A7164">
              <w:rPr>
                <w:bCs/>
                <w:sz w:val="20"/>
                <w:szCs w:val="20"/>
              </w:rPr>
              <w:softHyphen/>
            </w:r>
            <w:r w:rsidRPr="00A64D2A">
              <w:rPr>
                <w:bCs/>
                <w:sz w:val="20"/>
                <w:szCs w:val="20"/>
              </w:rPr>
              <w:t>лодкова, Д.</w:t>
            </w:r>
            <w:r w:rsidR="007A7164">
              <w:rPr>
                <w:bCs/>
                <w:sz w:val="20"/>
                <w:szCs w:val="20"/>
              </w:rPr>
              <w:t> </w:t>
            </w:r>
            <w:r w:rsidRPr="00A64D2A">
              <w:rPr>
                <w:bCs/>
                <w:sz w:val="20"/>
                <w:szCs w:val="20"/>
              </w:rPr>
              <w:t>Ф. Ильясов др.</w:t>
            </w:r>
            <w:r w:rsidR="007A7164">
              <w:rPr>
                <w:bCs/>
                <w:sz w:val="20"/>
                <w:szCs w:val="20"/>
              </w:rPr>
              <w:t xml:space="preserve"> </w:t>
            </w:r>
            <w:r w:rsidRPr="00A64D2A">
              <w:rPr>
                <w:bCs/>
                <w:sz w:val="20"/>
                <w:szCs w:val="20"/>
              </w:rPr>
              <w:t>; науч. ред.: В.</w:t>
            </w:r>
            <w:r w:rsidR="007A7164">
              <w:rPr>
                <w:bCs/>
                <w:sz w:val="20"/>
                <w:szCs w:val="20"/>
              </w:rPr>
              <w:t xml:space="preserve"> </w:t>
            </w:r>
            <w:r w:rsidRPr="00A64D2A">
              <w:rPr>
                <w:bCs/>
                <w:sz w:val="20"/>
                <w:szCs w:val="20"/>
              </w:rPr>
              <w:t>Н. Кеспиков, М.</w:t>
            </w:r>
            <w:r w:rsidR="007A7164">
              <w:rPr>
                <w:bCs/>
                <w:sz w:val="20"/>
                <w:szCs w:val="20"/>
              </w:rPr>
              <w:t> </w:t>
            </w:r>
            <w:r w:rsidRPr="00A64D2A">
              <w:rPr>
                <w:bCs/>
                <w:sz w:val="20"/>
                <w:szCs w:val="20"/>
              </w:rPr>
              <w:t>И. Солодкова</w:t>
            </w:r>
            <w:r w:rsidRPr="007A7164">
              <w:rPr>
                <w:bCs/>
                <w:spacing w:val="6"/>
                <w:sz w:val="20"/>
                <w:szCs w:val="20"/>
              </w:rPr>
              <w:t>. – Челябинск</w:t>
            </w:r>
            <w:r w:rsidR="007A7164">
              <w:rPr>
                <w:bCs/>
                <w:spacing w:val="6"/>
                <w:sz w:val="20"/>
                <w:szCs w:val="20"/>
              </w:rPr>
              <w:t> </w:t>
            </w:r>
            <w:r w:rsidRPr="007A7164">
              <w:rPr>
                <w:bCs/>
                <w:spacing w:val="6"/>
                <w:sz w:val="20"/>
                <w:szCs w:val="20"/>
              </w:rPr>
              <w:t>: ЧИППКРО, 2012. – 240 с.</w:t>
            </w:r>
            <w:r w:rsidR="00B93810" w:rsidRPr="007A7164">
              <w:rPr>
                <w:bCs/>
                <w:spacing w:val="6"/>
                <w:sz w:val="20"/>
                <w:szCs w:val="20"/>
              </w:rPr>
              <w:t xml:space="preserve"> – </w:t>
            </w:r>
            <w:r w:rsidRPr="007A7164">
              <w:rPr>
                <w:bCs/>
                <w:spacing w:val="6"/>
                <w:sz w:val="20"/>
                <w:szCs w:val="20"/>
              </w:rPr>
              <w:t>15 экз.</w:t>
            </w:r>
          </w:p>
          <w:p w:rsidR="00CF25F2" w:rsidRPr="00A64D2A" w:rsidRDefault="000B56FF" w:rsidP="007A7164">
            <w:pPr>
              <w:pStyle w:val="a3"/>
              <w:numPr>
                <w:ilvl w:val="0"/>
                <w:numId w:val="23"/>
              </w:numPr>
              <w:tabs>
                <w:tab w:val="left" w:pos="345"/>
              </w:tabs>
              <w:spacing w:after="0" w:line="240" w:lineRule="auto"/>
              <w:ind w:left="23" w:firstLine="0"/>
              <w:contextualSpacing w:val="0"/>
              <w:jc w:val="both"/>
              <w:rPr>
                <w:sz w:val="20"/>
                <w:szCs w:val="20"/>
              </w:rPr>
            </w:pPr>
            <w:r w:rsidRPr="00A64D2A">
              <w:rPr>
                <w:bCs/>
                <w:sz w:val="20"/>
                <w:szCs w:val="20"/>
              </w:rPr>
              <w:t>Технологии развивающего обучения в условиях реализации федерального государственного образовательного стандарта начального общего образования</w:t>
            </w:r>
            <w:r w:rsidR="007A7164">
              <w:rPr>
                <w:bCs/>
                <w:sz w:val="20"/>
                <w:szCs w:val="20"/>
              </w:rPr>
              <w:t xml:space="preserve"> </w:t>
            </w:r>
            <w:r w:rsidRPr="00A64D2A">
              <w:rPr>
                <w:bCs/>
                <w:sz w:val="20"/>
                <w:szCs w:val="20"/>
              </w:rPr>
              <w:t>: учебное пособие</w:t>
            </w:r>
            <w:r w:rsidR="007A7164">
              <w:rPr>
                <w:bCs/>
                <w:sz w:val="20"/>
                <w:szCs w:val="20"/>
              </w:rPr>
              <w:t> </w:t>
            </w:r>
            <w:r w:rsidRPr="00A64D2A">
              <w:rPr>
                <w:bCs/>
                <w:sz w:val="20"/>
                <w:szCs w:val="20"/>
              </w:rPr>
              <w:t>/ [авт.-сост. Н.</w:t>
            </w:r>
            <w:r w:rsidR="007A7164">
              <w:rPr>
                <w:bCs/>
                <w:sz w:val="20"/>
                <w:szCs w:val="20"/>
              </w:rPr>
              <w:t xml:space="preserve"> </w:t>
            </w:r>
            <w:r w:rsidRPr="00A64D2A">
              <w:rPr>
                <w:bCs/>
                <w:sz w:val="20"/>
                <w:szCs w:val="20"/>
              </w:rPr>
              <w:t>Е. Скрипова, Е.</w:t>
            </w:r>
            <w:r w:rsidR="007A7164">
              <w:rPr>
                <w:bCs/>
                <w:sz w:val="20"/>
                <w:szCs w:val="20"/>
              </w:rPr>
              <w:t> </w:t>
            </w:r>
            <w:r w:rsidRPr="00A64D2A">
              <w:rPr>
                <w:bCs/>
                <w:sz w:val="20"/>
                <w:szCs w:val="20"/>
              </w:rPr>
              <w:t>А. Мартьянов</w:t>
            </w:r>
            <w:r w:rsidR="007A7164">
              <w:rPr>
                <w:bCs/>
                <w:sz w:val="20"/>
                <w:szCs w:val="20"/>
              </w:rPr>
              <w:t xml:space="preserve"> </w:t>
            </w:r>
            <w:r w:rsidRPr="00A64D2A">
              <w:rPr>
                <w:bCs/>
                <w:sz w:val="20"/>
                <w:szCs w:val="20"/>
              </w:rPr>
              <w:t>; под ред. Н.</w:t>
            </w:r>
            <w:r w:rsidR="007A7164">
              <w:rPr>
                <w:bCs/>
                <w:sz w:val="20"/>
                <w:szCs w:val="20"/>
              </w:rPr>
              <w:t> </w:t>
            </w:r>
            <w:r w:rsidRPr="00A64D2A">
              <w:rPr>
                <w:bCs/>
                <w:sz w:val="20"/>
                <w:szCs w:val="20"/>
              </w:rPr>
              <w:t>Е. Скриповой]; МОиН Чел.</w:t>
            </w:r>
            <w:r w:rsidR="007A7164">
              <w:rPr>
                <w:bCs/>
                <w:sz w:val="20"/>
                <w:szCs w:val="20"/>
              </w:rPr>
              <w:t xml:space="preserve"> </w:t>
            </w:r>
            <w:r w:rsidRPr="00A64D2A">
              <w:rPr>
                <w:bCs/>
                <w:sz w:val="20"/>
                <w:szCs w:val="20"/>
              </w:rPr>
              <w:t>обл.</w:t>
            </w:r>
            <w:r w:rsidR="007A7164">
              <w:rPr>
                <w:bCs/>
                <w:sz w:val="20"/>
                <w:szCs w:val="20"/>
              </w:rPr>
              <w:t xml:space="preserve"> </w:t>
            </w:r>
            <w:r w:rsidRPr="00A64D2A">
              <w:rPr>
                <w:bCs/>
                <w:sz w:val="20"/>
                <w:szCs w:val="20"/>
              </w:rPr>
              <w:t xml:space="preserve">; ГБОУ </w:t>
            </w:r>
            <w:r w:rsidR="007A7164">
              <w:rPr>
                <w:bCs/>
                <w:sz w:val="20"/>
                <w:szCs w:val="20"/>
              </w:rPr>
              <w:t xml:space="preserve">ДПО </w:t>
            </w:r>
            <w:r w:rsidRPr="00A64D2A">
              <w:rPr>
                <w:bCs/>
                <w:sz w:val="20"/>
                <w:szCs w:val="20"/>
              </w:rPr>
              <w:t>ЧИППКРО. – Челябинск</w:t>
            </w:r>
            <w:r w:rsidR="007A7164">
              <w:rPr>
                <w:bCs/>
                <w:sz w:val="20"/>
                <w:szCs w:val="20"/>
              </w:rPr>
              <w:t xml:space="preserve"> </w:t>
            </w:r>
            <w:r w:rsidRPr="00A64D2A">
              <w:rPr>
                <w:bCs/>
                <w:sz w:val="20"/>
                <w:szCs w:val="20"/>
              </w:rPr>
              <w:t>: ЧИППКРО, 2013.</w:t>
            </w:r>
            <w:r w:rsidR="007A7164">
              <w:rPr>
                <w:bCs/>
                <w:sz w:val="20"/>
                <w:szCs w:val="20"/>
              </w:rPr>
              <w:t> </w:t>
            </w:r>
            <w:r w:rsidRPr="00A64D2A">
              <w:rPr>
                <w:bCs/>
                <w:sz w:val="20"/>
                <w:szCs w:val="20"/>
              </w:rPr>
              <w:t>– 256 с.</w:t>
            </w:r>
            <w:r w:rsidR="00B93810">
              <w:rPr>
                <w:bCs/>
                <w:sz w:val="20"/>
                <w:szCs w:val="20"/>
              </w:rPr>
              <w:t xml:space="preserve"> – </w:t>
            </w:r>
            <w:r w:rsidRPr="00A64D2A">
              <w:rPr>
                <w:bCs/>
                <w:sz w:val="20"/>
                <w:szCs w:val="20"/>
              </w:rPr>
              <w:t>15 экз.</w:t>
            </w:r>
          </w:p>
        </w:tc>
        <w:tc>
          <w:tcPr>
            <w:tcW w:w="973" w:type="pct"/>
            <w:tcBorders>
              <w:top w:val="single" w:sz="4" w:space="0" w:color="auto"/>
              <w:left w:val="single" w:sz="4" w:space="0" w:color="auto"/>
              <w:bottom w:val="single" w:sz="4" w:space="0" w:color="auto"/>
              <w:right w:val="single" w:sz="4" w:space="0" w:color="auto"/>
            </w:tcBorders>
            <w:shd w:val="clear" w:color="auto" w:fill="auto"/>
          </w:tcPr>
          <w:p w:rsidR="00942890" w:rsidRPr="00A64D2A" w:rsidRDefault="00942890" w:rsidP="0089123D">
            <w:pPr>
              <w:pStyle w:val="a3"/>
              <w:numPr>
                <w:ilvl w:val="0"/>
                <w:numId w:val="28"/>
              </w:numPr>
              <w:tabs>
                <w:tab w:val="left" w:pos="323"/>
                <w:tab w:val="left" w:pos="567"/>
                <w:tab w:val="left" w:pos="1276"/>
              </w:tabs>
              <w:spacing w:after="0" w:line="240" w:lineRule="auto"/>
              <w:ind w:left="0" w:firstLine="0"/>
              <w:jc w:val="both"/>
              <w:rPr>
                <w:sz w:val="20"/>
                <w:szCs w:val="20"/>
              </w:rPr>
            </w:pPr>
            <w:r w:rsidRPr="00A64D2A">
              <w:rPr>
                <w:rFonts w:eastAsia="Calibri"/>
                <w:sz w:val="20"/>
                <w:szCs w:val="20"/>
              </w:rPr>
              <w:t>Ильясов</w:t>
            </w:r>
            <w:r w:rsidR="00CD71C8">
              <w:rPr>
                <w:rFonts w:eastAsia="Calibri"/>
                <w:sz w:val="20"/>
                <w:szCs w:val="20"/>
              </w:rPr>
              <w:t>,</w:t>
            </w:r>
            <w:r w:rsidRPr="00A64D2A">
              <w:rPr>
                <w:rFonts w:eastAsia="Calibri"/>
                <w:sz w:val="20"/>
                <w:szCs w:val="20"/>
              </w:rPr>
              <w:t xml:space="preserve"> Д.</w:t>
            </w:r>
            <w:r w:rsidR="00CD71C8">
              <w:rPr>
                <w:rFonts w:eastAsia="Calibri"/>
                <w:sz w:val="20"/>
                <w:szCs w:val="20"/>
              </w:rPr>
              <w:t xml:space="preserve"> </w:t>
            </w:r>
            <w:r w:rsidRPr="00A64D2A">
              <w:rPr>
                <w:rFonts w:eastAsia="Calibri"/>
                <w:sz w:val="20"/>
                <w:szCs w:val="20"/>
              </w:rPr>
              <w:t>Ф. и др. Психолого-педагогическое обеспечение профессиональной деятельности учителя</w:t>
            </w:r>
            <w:r w:rsidR="00CD71C8">
              <w:rPr>
                <w:rFonts w:eastAsia="Calibri"/>
                <w:sz w:val="20"/>
                <w:szCs w:val="20"/>
              </w:rPr>
              <w:t xml:space="preserve"> </w:t>
            </w:r>
            <w:r w:rsidRPr="00A64D2A">
              <w:rPr>
                <w:rFonts w:eastAsia="Calibri"/>
                <w:sz w:val="20"/>
                <w:szCs w:val="20"/>
              </w:rPr>
              <w:t xml:space="preserve">: </w:t>
            </w:r>
            <w:r w:rsidR="00CD71C8">
              <w:rPr>
                <w:rFonts w:eastAsia="Calibri"/>
                <w:sz w:val="20"/>
                <w:szCs w:val="20"/>
              </w:rPr>
              <w:t>у</w:t>
            </w:r>
            <w:r w:rsidRPr="00A64D2A">
              <w:rPr>
                <w:rFonts w:eastAsia="Calibri"/>
                <w:sz w:val="20"/>
                <w:szCs w:val="20"/>
              </w:rPr>
              <w:t xml:space="preserve">чеб. пособие для слушателей проф. переподготовки и повышения квалификации работников образования. </w:t>
            </w:r>
            <w:r w:rsidR="00CD71C8">
              <w:rPr>
                <w:rFonts w:eastAsia="Calibri"/>
                <w:sz w:val="20"/>
                <w:szCs w:val="20"/>
              </w:rPr>
              <w:t xml:space="preserve">– </w:t>
            </w:r>
            <w:r w:rsidRPr="00A64D2A">
              <w:rPr>
                <w:rFonts w:eastAsia="Calibri"/>
                <w:sz w:val="20"/>
                <w:szCs w:val="20"/>
              </w:rPr>
              <w:t>М.</w:t>
            </w:r>
            <w:r w:rsidR="00CD71C8">
              <w:rPr>
                <w:rFonts w:eastAsia="Calibri"/>
                <w:sz w:val="20"/>
                <w:szCs w:val="20"/>
              </w:rPr>
              <w:t> </w:t>
            </w:r>
            <w:r w:rsidRPr="00A64D2A">
              <w:rPr>
                <w:rFonts w:eastAsia="Calibri"/>
                <w:sz w:val="20"/>
                <w:szCs w:val="20"/>
              </w:rPr>
              <w:t>: ВЛАДОС, 2008. – 34 с.</w:t>
            </w:r>
            <w:r w:rsidR="00B93810">
              <w:rPr>
                <w:sz w:val="20"/>
                <w:szCs w:val="20"/>
              </w:rPr>
              <w:t xml:space="preserve"> – </w:t>
            </w:r>
            <w:r w:rsidRPr="00A64D2A">
              <w:rPr>
                <w:spacing w:val="-4"/>
                <w:kern w:val="28"/>
                <w:sz w:val="20"/>
                <w:szCs w:val="20"/>
              </w:rPr>
              <w:t>15</w:t>
            </w:r>
            <w:r w:rsidR="00CD71C8">
              <w:rPr>
                <w:spacing w:val="-4"/>
                <w:kern w:val="28"/>
                <w:sz w:val="20"/>
                <w:szCs w:val="20"/>
              </w:rPr>
              <w:t> </w:t>
            </w:r>
            <w:r w:rsidRPr="00A64D2A">
              <w:rPr>
                <w:spacing w:val="-4"/>
                <w:kern w:val="28"/>
                <w:sz w:val="20"/>
                <w:szCs w:val="20"/>
              </w:rPr>
              <w:t>экз.</w:t>
            </w:r>
          </w:p>
          <w:p w:rsidR="00942890" w:rsidRPr="00CD71C8" w:rsidRDefault="00942890" w:rsidP="0089123D">
            <w:pPr>
              <w:pStyle w:val="a3"/>
              <w:numPr>
                <w:ilvl w:val="0"/>
                <w:numId w:val="28"/>
              </w:numPr>
              <w:tabs>
                <w:tab w:val="left" w:pos="323"/>
                <w:tab w:val="left" w:pos="567"/>
                <w:tab w:val="left" w:pos="1276"/>
              </w:tabs>
              <w:spacing w:after="0" w:line="240" w:lineRule="auto"/>
              <w:ind w:left="0" w:firstLine="0"/>
              <w:contextualSpacing w:val="0"/>
              <w:jc w:val="both"/>
              <w:rPr>
                <w:spacing w:val="-4"/>
                <w:sz w:val="20"/>
                <w:szCs w:val="20"/>
              </w:rPr>
            </w:pPr>
            <w:r w:rsidRPr="00CD71C8">
              <w:rPr>
                <w:spacing w:val="-4"/>
                <w:kern w:val="28"/>
                <w:sz w:val="20"/>
                <w:szCs w:val="20"/>
              </w:rPr>
              <w:t>Инновационные методы управления образовательной организацией : учебно-мето</w:t>
            </w:r>
            <w:r w:rsidR="00CD71C8">
              <w:rPr>
                <w:spacing w:val="-4"/>
                <w:kern w:val="28"/>
                <w:sz w:val="20"/>
                <w:szCs w:val="20"/>
              </w:rPr>
              <w:softHyphen/>
            </w:r>
            <w:r w:rsidRPr="00CD71C8">
              <w:rPr>
                <w:spacing w:val="-4"/>
                <w:kern w:val="28"/>
                <w:sz w:val="20"/>
                <w:szCs w:val="20"/>
              </w:rPr>
              <w:t>дическое пособие / А. В. Ко</w:t>
            </w:r>
            <w:r w:rsidR="00CD71C8" w:rsidRPr="00CD71C8">
              <w:rPr>
                <w:spacing w:val="-4"/>
                <w:kern w:val="28"/>
                <w:sz w:val="20"/>
                <w:szCs w:val="20"/>
              </w:rPr>
              <w:softHyphen/>
            </w:r>
            <w:r w:rsidRPr="00CD71C8">
              <w:rPr>
                <w:spacing w:val="-4"/>
                <w:kern w:val="28"/>
                <w:sz w:val="20"/>
                <w:szCs w:val="20"/>
              </w:rPr>
              <w:t>птелов, Т. А. Абрамовских и др. ; под. ред. В. Н. Кеспикова.</w:t>
            </w:r>
            <w:r w:rsidR="00CD71C8">
              <w:rPr>
                <w:spacing w:val="-4"/>
                <w:kern w:val="28"/>
                <w:sz w:val="20"/>
                <w:szCs w:val="20"/>
              </w:rPr>
              <w:t> </w:t>
            </w:r>
            <w:r w:rsidRPr="00CD71C8">
              <w:rPr>
                <w:spacing w:val="-4"/>
                <w:kern w:val="28"/>
                <w:sz w:val="20"/>
                <w:szCs w:val="20"/>
              </w:rPr>
              <w:t>– Челябинск : ЧИППКРО, 2017. – 112 с.</w:t>
            </w:r>
            <w:r w:rsidR="00B93810" w:rsidRPr="00CD71C8">
              <w:rPr>
                <w:spacing w:val="-4"/>
                <w:sz w:val="20"/>
                <w:szCs w:val="20"/>
              </w:rPr>
              <w:t xml:space="preserve"> – </w:t>
            </w:r>
            <w:r w:rsidRPr="00CD71C8">
              <w:rPr>
                <w:spacing w:val="-4"/>
                <w:kern w:val="28"/>
                <w:sz w:val="20"/>
                <w:szCs w:val="20"/>
              </w:rPr>
              <w:t>15 экз.</w:t>
            </w:r>
          </w:p>
          <w:p w:rsidR="00942890" w:rsidRPr="00CD71C8" w:rsidRDefault="00942890" w:rsidP="0089123D">
            <w:pPr>
              <w:pStyle w:val="a3"/>
              <w:numPr>
                <w:ilvl w:val="0"/>
                <w:numId w:val="28"/>
              </w:numPr>
              <w:tabs>
                <w:tab w:val="left" w:pos="323"/>
                <w:tab w:val="left" w:pos="567"/>
                <w:tab w:val="left" w:pos="1276"/>
              </w:tabs>
              <w:spacing w:after="0" w:line="240" w:lineRule="auto"/>
              <w:ind w:left="0" w:firstLine="0"/>
              <w:contextualSpacing w:val="0"/>
              <w:jc w:val="both"/>
              <w:rPr>
                <w:sz w:val="20"/>
                <w:szCs w:val="20"/>
              </w:rPr>
            </w:pPr>
            <w:r w:rsidRPr="00CD71C8">
              <w:rPr>
                <w:spacing w:val="-4"/>
                <w:kern w:val="28"/>
                <w:sz w:val="20"/>
                <w:szCs w:val="20"/>
              </w:rPr>
              <w:t>Инновационные практики модернизации технологий и содержания общего образования : учебно-методическое пособие / А. В. Ильина, А. В. Ко</w:t>
            </w:r>
            <w:r w:rsidR="00CD71C8" w:rsidRPr="00CD71C8">
              <w:rPr>
                <w:spacing w:val="-4"/>
                <w:kern w:val="28"/>
                <w:sz w:val="20"/>
                <w:szCs w:val="20"/>
              </w:rPr>
              <w:softHyphen/>
            </w:r>
            <w:r w:rsidRPr="00CD71C8">
              <w:rPr>
                <w:spacing w:val="-4"/>
                <w:kern w:val="28"/>
                <w:sz w:val="20"/>
                <w:szCs w:val="20"/>
              </w:rPr>
              <w:t>птелов,</w:t>
            </w:r>
            <w:r w:rsidRPr="00CD71C8">
              <w:rPr>
                <w:kern w:val="28"/>
                <w:sz w:val="20"/>
                <w:szCs w:val="20"/>
              </w:rPr>
              <w:t xml:space="preserve"> А. В. Машуков, М. И. Солодкова [ и др.] ; под ред. В Н. Кеспикова. – Челябинск : ЧИППКРО, 2017. – 160</w:t>
            </w:r>
            <w:r w:rsidRPr="00CD71C8">
              <w:rPr>
                <w:kern w:val="28"/>
                <w:sz w:val="20"/>
                <w:szCs w:val="20"/>
                <w:lang w:val="en-US"/>
              </w:rPr>
              <w:t> </w:t>
            </w:r>
            <w:r w:rsidRPr="00CD71C8">
              <w:rPr>
                <w:kern w:val="28"/>
                <w:sz w:val="20"/>
                <w:szCs w:val="20"/>
              </w:rPr>
              <w:t>с.</w:t>
            </w:r>
            <w:r w:rsidR="00B93810" w:rsidRPr="00CD71C8">
              <w:rPr>
                <w:sz w:val="20"/>
                <w:szCs w:val="20"/>
              </w:rPr>
              <w:t xml:space="preserve"> – </w:t>
            </w:r>
            <w:r w:rsidRPr="00CD71C8">
              <w:rPr>
                <w:kern w:val="28"/>
                <w:sz w:val="20"/>
                <w:szCs w:val="20"/>
              </w:rPr>
              <w:t>15 экз.</w:t>
            </w:r>
          </w:p>
          <w:p w:rsidR="00942890" w:rsidRPr="00A64D2A" w:rsidRDefault="00942890" w:rsidP="0089123D">
            <w:pPr>
              <w:pStyle w:val="a3"/>
              <w:numPr>
                <w:ilvl w:val="0"/>
                <w:numId w:val="28"/>
              </w:numPr>
              <w:tabs>
                <w:tab w:val="left" w:pos="323"/>
                <w:tab w:val="left" w:pos="567"/>
                <w:tab w:val="left" w:pos="1276"/>
              </w:tabs>
              <w:spacing w:after="0" w:line="240" w:lineRule="auto"/>
              <w:ind w:left="0" w:firstLine="0"/>
              <w:contextualSpacing w:val="0"/>
              <w:jc w:val="both"/>
              <w:rPr>
                <w:sz w:val="20"/>
                <w:szCs w:val="20"/>
              </w:rPr>
            </w:pPr>
            <w:r w:rsidRPr="00A64D2A">
              <w:rPr>
                <w:rFonts w:eastAsia="Calibri"/>
                <w:bCs/>
                <w:sz w:val="20"/>
                <w:szCs w:val="20"/>
              </w:rPr>
              <w:t>Матяш, Н.</w:t>
            </w:r>
            <w:r w:rsidR="00CD71C8">
              <w:rPr>
                <w:rFonts w:eastAsia="Calibri"/>
                <w:bCs/>
                <w:sz w:val="20"/>
                <w:szCs w:val="20"/>
              </w:rPr>
              <w:t xml:space="preserve"> </w:t>
            </w:r>
            <w:r w:rsidRPr="00A64D2A">
              <w:rPr>
                <w:rFonts w:eastAsia="Calibri"/>
                <w:bCs/>
                <w:sz w:val="20"/>
                <w:szCs w:val="20"/>
              </w:rPr>
              <w:t>В.</w:t>
            </w:r>
            <w:r w:rsidRPr="00A64D2A">
              <w:rPr>
                <w:rFonts w:eastAsia="Calibri"/>
                <w:sz w:val="20"/>
                <w:szCs w:val="20"/>
              </w:rPr>
              <w:t xml:space="preserve"> Инновационные педагогические технологии. Проектное обучение</w:t>
            </w:r>
            <w:r w:rsidR="00CD71C8">
              <w:rPr>
                <w:rFonts w:eastAsia="Calibri"/>
                <w:sz w:val="20"/>
                <w:szCs w:val="20"/>
              </w:rPr>
              <w:t> </w:t>
            </w:r>
            <w:r w:rsidRPr="00A64D2A">
              <w:rPr>
                <w:rFonts w:eastAsia="Calibri"/>
                <w:sz w:val="20"/>
                <w:szCs w:val="20"/>
              </w:rPr>
              <w:t>: учебное пособие для студентов учреждений высшего профессионального образования / Н.</w:t>
            </w:r>
            <w:r w:rsidR="00CD71C8">
              <w:rPr>
                <w:rFonts w:eastAsia="Calibri"/>
                <w:sz w:val="20"/>
                <w:szCs w:val="20"/>
              </w:rPr>
              <w:t xml:space="preserve"> </w:t>
            </w:r>
            <w:r w:rsidRPr="00A64D2A">
              <w:rPr>
                <w:rFonts w:eastAsia="Calibri"/>
                <w:sz w:val="20"/>
                <w:szCs w:val="20"/>
              </w:rPr>
              <w:t>В. Матяш. – М.</w:t>
            </w:r>
            <w:r w:rsidR="00CD71C8">
              <w:rPr>
                <w:rFonts w:eastAsia="Calibri"/>
                <w:sz w:val="20"/>
                <w:szCs w:val="20"/>
              </w:rPr>
              <w:t> </w:t>
            </w:r>
            <w:r w:rsidRPr="00A64D2A">
              <w:rPr>
                <w:rFonts w:eastAsia="Calibri"/>
                <w:sz w:val="20"/>
                <w:szCs w:val="20"/>
              </w:rPr>
              <w:t>: Академия, 2011. – 144</w:t>
            </w:r>
            <w:r w:rsidR="00CD71C8">
              <w:rPr>
                <w:rFonts w:eastAsia="Calibri"/>
                <w:sz w:val="20"/>
                <w:szCs w:val="20"/>
              </w:rPr>
              <w:t xml:space="preserve"> </w:t>
            </w:r>
            <w:r w:rsidRPr="00A64D2A">
              <w:rPr>
                <w:rFonts w:eastAsia="Calibri"/>
                <w:sz w:val="20"/>
                <w:szCs w:val="20"/>
              </w:rPr>
              <w:t>с.</w:t>
            </w:r>
            <w:r w:rsidR="00B93810">
              <w:rPr>
                <w:rFonts w:eastAsia="Calibri"/>
                <w:sz w:val="20"/>
                <w:szCs w:val="20"/>
              </w:rPr>
              <w:t xml:space="preserve"> – </w:t>
            </w:r>
            <w:r w:rsidRPr="00A64D2A">
              <w:rPr>
                <w:spacing w:val="-4"/>
                <w:kern w:val="28"/>
                <w:sz w:val="20"/>
                <w:szCs w:val="20"/>
              </w:rPr>
              <w:t>15 экз.</w:t>
            </w:r>
          </w:p>
          <w:p w:rsidR="00942890" w:rsidRPr="00CD71C8" w:rsidRDefault="00942890" w:rsidP="0089123D">
            <w:pPr>
              <w:pStyle w:val="a3"/>
              <w:numPr>
                <w:ilvl w:val="0"/>
                <w:numId w:val="28"/>
              </w:numPr>
              <w:tabs>
                <w:tab w:val="left" w:pos="323"/>
                <w:tab w:val="left" w:pos="567"/>
                <w:tab w:val="left" w:pos="1276"/>
              </w:tabs>
              <w:spacing w:after="0" w:line="240" w:lineRule="auto"/>
              <w:ind w:left="0" w:firstLine="0"/>
              <w:contextualSpacing w:val="0"/>
              <w:jc w:val="both"/>
              <w:rPr>
                <w:spacing w:val="-4"/>
                <w:sz w:val="20"/>
                <w:szCs w:val="20"/>
              </w:rPr>
            </w:pPr>
            <w:r w:rsidRPr="00CD71C8">
              <w:rPr>
                <w:rFonts w:eastAsia="Calibri"/>
                <w:bCs/>
                <w:spacing w:val="-4"/>
                <w:sz w:val="20"/>
                <w:szCs w:val="20"/>
              </w:rPr>
              <w:t>Новиков, Д.</w:t>
            </w:r>
            <w:r w:rsidR="00CD71C8" w:rsidRPr="00CD71C8">
              <w:rPr>
                <w:rFonts w:eastAsia="Calibri"/>
                <w:bCs/>
                <w:spacing w:val="-4"/>
                <w:sz w:val="20"/>
                <w:szCs w:val="20"/>
              </w:rPr>
              <w:t xml:space="preserve"> </w:t>
            </w:r>
            <w:r w:rsidRPr="00CD71C8">
              <w:rPr>
                <w:rFonts w:eastAsia="Calibri"/>
                <w:bCs/>
                <w:spacing w:val="-4"/>
                <w:sz w:val="20"/>
                <w:szCs w:val="20"/>
              </w:rPr>
              <w:t xml:space="preserve">А. </w:t>
            </w:r>
            <w:r w:rsidRPr="00CD71C8">
              <w:rPr>
                <w:rFonts w:eastAsia="Calibri"/>
                <w:spacing w:val="-4"/>
                <w:sz w:val="20"/>
                <w:szCs w:val="20"/>
              </w:rPr>
              <w:t>Теория управления образовательными системами</w:t>
            </w:r>
            <w:r w:rsidR="00CD71C8" w:rsidRPr="00CD71C8">
              <w:rPr>
                <w:rFonts w:eastAsia="Calibri"/>
                <w:spacing w:val="-4"/>
                <w:sz w:val="20"/>
                <w:szCs w:val="20"/>
              </w:rPr>
              <w:t xml:space="preserve"> </w:t>
            </w:r>
            <w:r w:rsidRPr="00CD71C8">
              <w:rPr>
                <w:rFonts w:eastAsia="Calibri"/>
                <w:spacing w:val="-4"/>
                <w:sz w:val="20"/>
                <w:szCs w:val="20"/>
              </w:rPr>
              <w:t>: учебно</w:t>
            </w:r>
            <w:r w:rsidR="00CD71C8" w:rsidRPr="00CD71C8">
              <w:rPr>
                <w:rFonts w:eastAsia="Calibri"/>
                <w:spacing w:val="-4"/>
                <w:sz w:val="20"/>
                <w:szCs w:val="20"/>
              </w:rPr>
              <w:t>-</w:t>
            </w:r>
            <w:r w:rsidRPr="00CD71C8">
              <w:rPr>
                <w:rFonts w:eastAsia="Calibri"/>
                <w:spacing w:val="-4"/>
                <w:sz w:val="20"/>
                <w:szCs w:val="20"/>
              </w:rPr>
              <w:t>методи</w:t>
            </w:r>
            <w:r w:rsidR="00CD71C8">
              <w:rPr>
                <w:rFonts w:eastAsia="Calibri"/>
                <w:spacing w:val="-4"/>
                <w:sz w:val="20"/>
                <w:szCs w:val="20"/>
              </w:rPr>
              <w:softHyphen/>
            </w:r>
            <w:r w:rsidRPr="00CD71C8">
              <w:rPr>
                <w:rFonts w:eastAsia="Calibri"/>
                <w:spacing w:val="-4"/>
                <w:sz w:val="20"/>
                <w:szCs w:val="20"/>
              </w:rPr>
              <w:t>ческое пособие / Д. А. Новиков.</w:t>
            </w:r>
            <w:r w:rsidR="00CD71C8">
              <w:rPr>
                <w:rFonts w:eastAsia="Calibri"/>
                <w:spacing w:val="-4"/>
                <w:sz w:val="20"/>
                <w:szCs w:val="20"/>
              </w:rPr>
              <w:t> </w:t>
            </w:r>
            <w:r w:rsidRPr="00CD71C8">
              <w:rPr>
                <w:rFonts w:eastAsia="Calibri"/>
                <w:spacing w:val="-4"/>
                <w:sz w:val="20"/>
                <w:szCs w:val="20"/>
              </w:rPr>
              <w:t>– М.</w:t>
            </w:r>
            <w:r w:rsidR="00CD71C8">
              <w:rPr>
                <w:rFonts w:eastAsia="Calibri"/>
                <w:spacing w:val="-4"/>
                <w:sz w:val="20"/>
                <w:szCs w:val="20"/>
              </w:rPr>
              <w:t xml:space="preserve"> </w:t>
            </w:r>
            <w:r w:rsidRPr="00CD71C8">
              <w:rPr>
                <w:rFonts w:eastAsia="Calibri"/>
                <w:spacing w:val="-4"/>
                <w:sz w:val="20"/>
                <w:szCs w:val="20"/>
              </w:rPr>
              <w:t>: Народное образование, 2009. – 452</w:t>
            </w:r>
            <w:r w:rsidR="00CD71C8" w:rsidRPr="00CD71C8">
              <w:rPr>
                <w:rFonts w:eastAsia="Calibri"/>
                <w:spacing w:val="-4"/>
                <w:sz w:val="20"/>
                <w:szCs w:val="20"/>
              </w:rPr>
              <w:t xml:space="preserve"> </w:t>
            </w:r>
            <w:r w:rsidRPr="00CD71C8">
              <w:rPr>
                <w:rFonts w:eastAsia="Calibri"/>
                <w:spacing w:val="-4"/>
                <w:sz w:val="20"/>
                <w:szCs w:val="20"/>
              </w:rPr>
              <w:t>с.</w:t>
            </w:r>
            <w:r w:rsidR="00B93810" w:rsidRPr="00CD71C8">
              <w:rPr>
                <w:spacing w:val="-4"/>
                <w:sz w:val="20"/>
                <w:szCs w:val="20"/>
              </w:rPr>
              <w:t xml:space="preserve"> – </w:t>
            </w:r>
            <w:r w:rsidRPr="00CD71C8">
              <w:rPr>
                <w:spacing w:val="-4"/>
                <w:kern w:val="28"/>
                <w:sz w:val="20"/>
                <w:szCs w:val="20"/>
              </w:rPr>
              <w:t>15 экз.</w:t>
            </w:r>
          </w:p>
          <w:p w:rsidR="00942890" w:rsidRPr="00A64D2A" w:rsidRDefault="00942890" w:rsidP="0089123D">
            <w:pPr>
              <w:pStyle w:val="a3"/>
              <w:numPr>
                <w:ilvl w:val="0"/>
                <w:numId w:val="28"/>
              </w:numPr>
              <w:tabs>
                <w:tab w:val="left" w:pos="323"/>
                <w:tab w:val="left" w:pos="567"/>
                <w:tab w:val="left" w:pos="1276"/>
              </w:tabs>
              <w:spacing w:after="0" w:line="240" w:lineRule="auto"/>
              <w:ind w:left="0" w:firstLine="0"/>
              <w:contextualSpacing w:val="0"/>
              <w:jc w:val="both"/>
              <w:rPr>
                <w:sz w:val="20"/>
                <w:szCs w:val="20"/>
              </w:rPr>
            </w:pPr>
            <w:r w:rsidRPr="00A64D2A">
              <w:rPr>
                <w:rFonts w:eastAsia="Calibri"/>
                <w:sz w:val="20"/>
                <w:szCs w:val="20"/>
              </w:rPr>
              <w:t>Рыбакова, Е.</w:t>
            </w:r>
            <w:r w:rsidR="00CD71C8">
              <w:rPr>
                <w:rFonts w:eastAsia="Calibri"/>
                <w:sz w:val="20"/>
                <w:szCs w:val="20"/>
              </w:rPr>
              <w:t xml:space="preserve"> </w:t>
            </w:r>
            <w:r w:rsidRPr="00A64D2A">
              <w:rPr>
                <w:rFonts w:eastAsia="Calibri"/>
                <w:sz w:val="20"/>
                <w:szCs w:val="20"/>
              </w:rPr>
              <w:t>А. Индивидуальный образовательно-творческий маршрут одар</w:t>
            </w:r>
            <w:r w:rsidR="00C765EF">
              <w:rPr>
                <w:rFonts w:eastAsia="Calibri"/>
                <w:sz w:val="20"/>
                <w:szCs w:val="20"/>
              </w:rPr>
              <w:t>ё</w:t>
            </w:r>
            <w:r w:rsidRPr="00A64D2A">
              <w:rPr>
                <w:rFonts w:eastAsia="Calibri"/>
                <w:sz w:val="20"/>
                <w:szCs w:val="20"/>
              </w:rPr>
              <w:t>нного ребенка дошкольного возраста</w:t>
            </w:r>
            <w:r w:rsidR="00CD71C8">
              <w:rPr>
                <w:rFonts w:eastAsia="Calibri"/>
                <w:sz w:val="20"/>
                <w:szCs w:val="20"/>
              </w:rPr>
              <w:t xml:space="preserve"> </w:t>
            </w:r>
            <w:r w:rsidRPr="00A64D2A">
              <w:rPr>
                <w:rFonts w:eastAsia="Calibri"/>
                <w:sz w:val="20"/>
                <w:szCs w:val="20"/>
              </w:rPr>
              <w:t>: учебное пособие / Е.</w:t>
            </w:r>
            <w:r w:rsidR="00CD71C8">
              <w:rPr>
                <w:rFonts w:eastAsia="Calibri"/>
                <w:sz w:val="20"/>
                <w:szCs w:val="20"/>
              </w:rPr>
              <w:t> </w:t>
            </w:r>
            <w:r w:rsidRPr="00A64D2A">
              <w:rPr>
                <w:rFonts w:eastAsia="Calibri"/>
                <w:sz w:val="20"/>
                <w:szCs w:val="20"/>
              </w:rPr>
              <w:t>А. Рыбакова</w:t>
            </w:r>
            <w:r w:rsidR="00CD71C8">
              <w:rPr>
                <w:rFonts w:eastAsia="Calibri"/>
                <w:sz w:val="20"/>
                <w:szCs w:val="20"/>
              </w:rPr>
              <w:t>.</w:t>
            </w:r>
            <w:r w:rsidRPr="00A64D2A">
              <w:rPr>
                <w:rFonts w:eastAsia="Calibri"/>
                <w:sz w:val="20"/>
                <w:szCs w:val="20"/>
              </w:rPr>
              <w:t xml:space="preserve"> – Челябинск, 2013. – 74</w:t>
            </w:r>
            <w:r w:rsidR="00CD71C8">
              <w:rPr>
                <w:rFonts w:eastAsia="Calibri"/>
                <w:sz w:val="20"/>
                <w:szCs w:val="20"/>
              </w:rPr>
              <w:t xml:space="preserve"> </w:t>
            </w:r>
            <w:r w:rsidRPr="00A64D2A">
              <w:rPr>
                <w:rFonts w:eastAsia="Calibri"/>
                <w:sz w:val="20"/>
                <w:szCs w:val="20"/>
              </w:rPr>
              <w:t>с.</w:t>
            </w:r>
            <w:r w:rsidR="00B93810">
              <w:rPr>
                <w:sz w:val="20"/>
                <w:szCs w:val="20"/>
              </w:rPr>
              <w:t xml:space="preserve"> – </w:t>
            </w:r>
            <w:r w:rsidRPr="00A64D2A">
              <w:rPr>
                <w:spacing w:val="-4"/>
                <w:kern w:val="28"/>
                <w:sz w:val="20"/>
                <w:szCs w:val="20"/>
              </w:rPr>
              <w:t>15 экз.</w:t>
            </w:r>
          </w:p>
          <w:p w:rsidR="00942890" w:rsidRPr="00A64D2A" w:rsidRDefault="00942890" w:rsidP="0089123D">
            <w:pPr>
              <w:pStyle w:val="a3"/>
              <w:numPr>
                <w:ilvl w:val="0"/>
                <w:numId w:val="28"/>
              </w:numPr>
              <w:tabs>
                <w:tab w:val="left" w:pos="323"/>
                <w:tab w:val="left" w:pos="567"/>
                <w:tab w:val="left" w:pos="1276"/>
              </w:tabs>
              <w:spacing w:after="0" w:line="240" w:lineRule="auto"/>
              <w:ind w:left="0" w:firstLine="0"/>
              <w:contextualSpacing w:val="0"/>
              <w:jc w:val="both"/>
              <w:rPr>
                <w:sz w:val="20"/>
                <w:szCs w:val="20"/>
              </w:rPr>
            </w:pPr>
            <w:r w:rsidRPr="00A64D2A">
              <w:rPr>
                <w:rFonts w:eastAsia="Times New Roman"/>
                <w:sz w:val="20"/>
                <w:szCs w:val="20"/>
                <w:lang w:eastAsia="ru-RU"/>
              </w:rPr>
              <w:t>Рябова, Г.</w:t>
            </w:r>
            <w:r w:rsidR="00CD71C8">
              <w:rPr>
                <w:rFonts w:eastAsia="Times New Roman"/>
                <w:sz w:val="20"/>
                <w:szCs w:val="20"/>
                <w:lang w:eastAsia="ru-RU"/>
              </w:rPr>
              <w:t xml:space="preserve"> </w:t>
            </w:r>
            <w:r w:rsidRPr="00A64D2A">
              <w:rPr>
                <w:rFonts w:eastAsia="Times New Roman"/>
                <w:sz w:val="20"/>
                <w:szCs w:val="20"/>
                <w:lang w:eastAsia="ru-RU"/>
              </w:rPr>
              <w:t>А. Психологическое сопровождение образовательного процесса ДОУ в условиях введения ФГОС дошкольного образования</w:t>
            </w:r>
            <w:r w:rsidR="00CD71C8">
              <w:rPr>
                <w:rFonts w:eastAsia="Times New Roman"/>
                <w:sz w:val="20"/>
                <w:szCs w:val="20"/>
                <w:lang w:eastAsia="ru-RU"/>
              </w:rPr>
              <w:t xml:space="preserve"> </w:t>
            </w:r>
            <w:r w:rsidRPr="00A64D2A">
              <w:rPr>
                <w:rFonts w:eastAsia="Times New Roman"/>
                <w:sz w:val="20"/>
                <w:szCs w:val="20"/>
                <w:lang w:eastAsia="ru-RU"/>
              </w:rPr>
              <w:t>: методическое пособие / Г.</w:t>
            </w:r>
            <w:r w:rsidR="00CD71C8">
              <w:rPr>
                <w:rFonts w:eastAsia="Times New Roman"/>
                <w:sz w:val="20"/>
                <w:szCs w:val="20"/>
                <w:lang w:eastAsia="ru-RU"/>
              </w:rPr>
              <w:t> </w:t>
            </w:r>
            <w:r w:rsidRPr="00A64D2A">
              <w:rPr>
                <w:rFonts w:eastAsia="Times New Roman"/>
                <w:sz w:val="20"/>
                <w:szCs w:val="20"/>
                <w:lang w:eastAsia="ru-RU"/>
              </w:rPr>
              <w:t>А. Рябова. – Челябинск</w:t>
            </w:r>
            <w:r w:rsidR="00CD71C8">
              <w:rPr>
                <w:rFonts w:eastAsia="Times New Roman"/>
                <w:sz w:val="20"/>
                <w:szCs w:val="20"/>
                <w:lang w:eastAsia="ru-RU"/>
              </w:rPr>
              <w:t xml:space="preserve"> </w:t>
            </w:r>
            <w:r w:rsidRPr="00A64D2A">
              <w:rPr>
                <w:rFonts w:eastAsia="Times New Roman"/>
                <w:sz w:val="20"/>
                <w:szCs w:val="20"/>
                <w:lang w:eastAsia="ru-RU"/>
              </w:rPr>
              <w:t>: НП «Инновационный центр РОСТ», 2013. – 60</w:t>
            </w:r>
            <w:r w:rsidR="00CD71C8">
              <w:rPr>
                <w:rFonts w:eastAsia="Times New Roman"/>
                <w:sz w:val="20"/>
                <w:szCs w:val="20"/>
                <w:lang w:eastAsia="ru-RU"/>
              </w:rPr>
              <w:t xml:space="preserve"> </w:t>
            </w:r>
            <w:r w:rsidRPr="00A64D2A">
              <w:rPr>
                <w:rFonts w:eastAsia="Times New Roman"/>
                <w:sz w:val="20"/>
                <w:szCs w:val="20"/>
                <w:lang w:eastAsia="ru-RU"/>
              </w:rPr>
              <w:t>с.</w:t>
            </w:r>
            <w:r w:rsidR="00B93810">
              <w:rPr>
                <w:sz w:val="20"/>
                <w:szCs w:val="20"/>
              </w:rPr>
              <w:t xml:space="preserve"> – </w:t>
            </w:r>
            <w:r w:rsidRPr="00A64D2A">
              <w:rPr>
                <w:spacing w:val="-4"/>
                <w:kern w:val="28"/>
                <w:sz w:val="20"/>
                <w:szCs w:val="20"/>
              </w:rPr>
              <w:t>15 экз.</w:t>
            </w:r>
          </w:p>
          <w:p w:rsidR="00942890" w:rsidRPr="00A64D2A" w:rsidRDefault="00942890" w:rsidP="00CD71C8">
            <w:pPr>
              <w:pStyle w:val="a3"/>
              <w:numPr>
                <w:ilvl w:val="0"/>
                <w:numId w:val="28"/>
              </w:numPr>
              <w:tabs>
                <w:tab w:val="left" w:pos="323"/>
                <w:tab w:val="left" w:pos="567"/>
                <w:tab w:val="left" w:pos="1276"/>
              </w:tabs>
              <w:spacing w:after="0" w:line="240" w:lineRule="auto"/>
              <w:ind w:left="0" w:firstLine="0"/>
              <w:contextualSpacing w:val="0"/>
              <w:jc w:val="both"/>
              <w:rPr>
                <w:sz w:val="20"/>
                <w:szCs w:val="20"/>
              </w:rPr>
            </w:pPr>
            <w:r w:rsidRPr="00A64D2A">
              <w:rPr>
                <w:rFonts w:eastAsia="Calibri"/>
                <w:sz w:val="20"/>
                <w:szCs w:val="20"/>
              </w:rPr>
              <w:t>Т</w:t>
            </w:r>
            <w:r w:rsidRPr="00A64D2A">
              <w:rPr>
                <w:rFonts w:eastAsia="Calibri"/>
                <w:bCs/>
                <w:sz w:val="20"/>
                <w:szCs w:val="20"/>
              </w:rPr>
              <w:t>ехнологии развивающего обучения в условиях реализации федерального государственного образовательного стандарта начального общего образования</w:t>
            </w:r>
            <w:r w:rsidR="00CD71C8">
              <w:rPr>
                <w:rFonts w:eastAsia="Calibri"/>
                <w:bCs/>
                <w:sz w:val="20"/>
                <w:szCs w:val="20"/>
              </w:rPr>
              <w:t xml:space="preserve"> </w:t>
            </w:r>
            <w:r w:rsidRPr="00A64D2A">
              <w:rPr>
                <w:rFonts w:eastAsia="Calibri"/>
                <w:sz w:val="20"/>
                <w:szCs w:val="20"/>
              </w:rPr>
              <w:t>: учебное пособие / [авт.-сост. Н.</w:t>
            </w:r>
            <w:r w:rsidR="00CD71C8">
              <w:rPr>
                <w:rFonts w:eastAsia="Calibri"/>
                <w:sz w:val="20"/>
                <w:szCs w:val="20"/>
              </w:rPr>
              <w:t xml:space="preserve"> </w:t>
            </w:r>
            <w:r w:rsidRPr="00A64D2A">
              <w:rPr>
                <w:rFonts w:eastAsia="Calibri"/>
                <w:sz w:val="20"/>
                <w:szCs w:val="20"/>
              </w:rPr>
              <w:t>Е. Скрипова, Е.</w:t>
            </w:r>
            <w:r w:rsidR="00CD71C8">
              <w:rPr>
                <w:rFonts w:eastAsia="Calibri"/>
                <w:sz w:val="20"/>
                <w:szCs w:val="20"/>
              </w:rPr>
              <w:t xml:space="preserve"> </w:t>
            </w:r>
            <w:r w:rsidRPr="00A64D2A">
              <w:rPr>
                <w:rFonts w:eastAsia="Calibri"/>
                <w:sz w:val="20"/>
                <w:szCs w:val="20"/>
              </w:rPr>
              <w:t>А. Мартьянов</w:t>
            </w:r>
            <w:r w:rsidR="00CD71C8">
              <w:rPr>
                <w:rFonts w:eastAsia="Calibri"/>
                <w:sz w:val="20"/>
                <w:szCs w:val="20"/>
              </w:rPr>
              <w:t xml:space="preserve"> </w:t>
            </w:r>
            <w:r w:rsidRPr="00A64D2A">
              <w:rPr>
                <w:rFonts w:eastAsia="Calibri"/>
                <w:sz w:val="20"/>
                <w:szCs w:val="20"/>
              </w:rPr>
              <w:t>; под ред. Н.</w:t>
            </w:r>
            <w:r w:rsidR="00CD71C8">
              <w:rPr>
                <w:rFonts w:eastAsia="Calibri"/>
                <w:sz w:val="20"/>
                <w:szCs w:val="20"/>
              </w:rPr>
              <w:t> </w:t>
            </w:r>
            <w:r w:rsidRPr="00A64D2A">
              <w:rPr>
                <w:rFonts w:eastAsia="Calibri"/>
                <w:sz w:val="20"/>
                <w:szCs w:val="20"/>
              </w:rPr>
              <w:t>Е. Скриповой]; МОиН Чел.</w:t>
            </w:r>
            <w:r w:rsidR="00CD71C8">
              <w:rPr>
                <w:rFonts w:eastAsia="Calibri"/>
                <w:sz w:val="20"/>
                <w:szCs w:val="20"/>
              </w:rPr>
              <w:t xml:space="preserve"> </w:t>
            </w:r>
            <w:r w:rsidRPr="00CD71C8">
              <w:rPr>
                <w:rFonts w:eastAsia="Calibri"/>
                <w:spacing w:val="-6"/>
                <w:sz w:val="20"/>
                <w:szCs w:val="20"/>
              </w:rPr>
              <w:t xml:space="preserve">обл.; ГБОУ </w:t>
            </w:r>
            <w:r w:rsidR="00CD71C8" w:rsidRPr="00CD71C8">
              <w:rPr>
                <w:rFonts w:eastAsia="Calibri"/>
                <w:spacing w:val="-6"/>
                <w:sz w:val="20"/>
                <w:szCs w:val="20"/>
              </w:rPr>
              <w:t xml:space="preserve">ДПО </w:t>
            </w:r>
            <w:r w:rsidRPr="00CD71C8">
              <w:rPr>
                <w:rFonts w:eastAsia="Calibri"/>
                <w:spacing w:val="-6"/>
                <w:sz w:val="20"/>
                <w:szCs w:val="20"/>
              </w:rPr>
              <w:t>ЧИППКРО. –</w:t>
            </w:r>
            <w:r w:rsidRPr="00A64D2A">
              <w:rPr>
                <w:rFonts w:eastAsia="Calibri"/>
                <w:sz w:val="20"/>
                <w:szCs w:val="20"/>
              </w:rPr>
              <w:t xml:space="preserve"> Челябинск</w:t>
            </w:r>
            <w:r w:rsidR="00CD71C8">
              <w:rPr>
                <w:rFonts w:eastAsia="Calibri"/>
                <w:sz w:val="20"/>
                <w:szCs w:val="20"/>
              </w:rPr>
              <w:t xml:space="preserve"> </w:t>
            </w:r>
            <w:r w:rsidRPr="00A64D2A">
              <w:rPr>
                <w:rFonts w:eastAsia="Calibri"/>
                <w:sz w:val="20"/>
                <w:szCs w:val="20"/>
              </w:rPr>
              <w:t>: ЧИППКРО, 2013.</w:t>
            </w:r>
            <w:r w:rsidR="00CD71C8">
              <w:rPr>
                <w:rFonts w:eastAsia="Calibri"/>
                <w:sz w:val="20"/>
                <w:szCs w:val="20"/>
              </w:rPr>
              <w:t> </w:t>
            </w:r>
            <w:r w:rsidRPr="00A64D2A">
              <w:rPr>
                <w:rFonts w:eastAsia="Calibri"/>
                <w:sz w:val="20"/>
                <w:szCs w:val="20"/>
              </w:rPr>
              <w:t>– 256</w:t>
            </w:r>
            <w:r w:rsidRPr="00A64D2A">
              <w:rPr>
                <w:sz w:val="20"/>
                <w:szCs w:val="20"/>
              </w:rPr>
              <w:t xml:space="preserve"> </w:t>
            </w:r>
            <w:r w:rsidRPr="00A64D2A">
              <w:rPr>
                <w:rFonts w:eastAsia="Calibri"/>
                <w:sz w:val="20"/>
                <w:szCs w:val="20"/>
              </w:rPr>
              <w:t>с.</w:t>
            </w:r>
            <w:r w:rsidR="00B93810">
              <w:rPr>
                <w:rFonts w:eastAsia="Calibri"/>
                <w:sz w:val="20"/>
                <w:szCs w:val="20"/>
              </w:rPr>
              <w:t xml:space="preserve"> – </w:t>
            </w:r>
            <w:r w:rsidRPr="00A64D2A">
              <w:rPr>
                <w:spacing w:val="-4"/>
                <w:kern w:val="28"/>
                <w:sz w:val="20"/>
                <w:szCs w:val="20"/>
              </w:rPr>
              <w:t>15 экз.</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B56FF" w:rsidRPr="00A64D2A" w:rsidRDefault="000B56FF" w:rsidP="0089123D">
            <w:pPr>
              <w:pStyle w:val="a3"/>
              <w:numPr>
                <w:ilvl w:val="0"/>
                <w:numId w:val="29"/>
              </w:numPr>
              <w:tabs>
                <w:tab w:val="left" w:pos="316"/>
                <w:tab w:val="left" w:pos="1276"/>
              </w:tabs>
              <w:spacing w:after="0" w:line="240" w:lineRule="auto"/>
              <w:ind w:left="0" w:firstLine="33"/>
              <w:jc w:val="both"/>
              <w:rPr>
                <w:sz w:val="20"/>
                <w:szCs w:val="20"/>
              </w:rPr>
            </w:pPr>
            <w:r w:rsidRPr="00A64D2A">
              <w:rPr>
                <w:rFonts w:eastAsia="Calibri"/>
                <w:sz w:val="20"/>
                <w:szCs w:val="20"/>
              </w:rPr>
              <w:t>Ильясов</w:t>
            </w:r>
            <w:r w:rsidR="00B94773">
              <w:rPr>
                <w:rFonts w:eastAsia="Calibri"/>
                <w:sz w:val="20"/>
                <w:szCs w:val="20"/>
              </w:rPr>
              <w:t>,</w:t>
            </w:r>
            <w:r w:rsidRPr="00A64D2A">
              <w:rPr>
                <w:rFonts w:eastAsia="Calibri"/>
                <w:sz w:val="20"/>
                <w:szCs w:val="20"/>
              </w:rPr>
              <w:t xml:space="preserve"> Д.Ф. и др. Психолого-педагогическое обеспечение профессиональной деятельности учителя</w:t>
            </w:r>
            <w:r w:rsidR="00B94773">
              <w:rPr>
                <w:rFonts w:eastAsia="Calibri"/>
                <w:sz w:val="20"/>
                <w:szCs w:val="20"/>
              </w:rPr>
              <w:t xml:space="preserve"> </w:t>
            </w:r>
            <w:r w:rsidRPr="00A64D2A">
              <w:rPr>
                <w:rFonts w:eastAsia="Calibri"/>
                <w:sz w:val="20"/>
                <w:szCs w:val="20"/>
              </w:rPr>
              <w:t xml:space="preserve">: </w:t>
            </w:r>
            <w:r w:rsidR="00B94773">
              <w:rPr>
                <w:rFonts w:eastAsia="Calibri"/>
                <w:sz w:val="20"/>
                <w:szCs w:val="20"/>
              </w:rPr>
              <w:t>у</w:t>
            </w:r>
            <w:r w:rsidRPr="00A64D2A">
              <w:rPr>
                <w:rFonts w:eastAsia="Calibri"/>
                <w:sz w:val="20"/>
                <w:szCs w:val="20"/>
              </w:rPr>
              <w:t xml:space="preserve">чеб. пособие для слушателей проф. переподготовки и повышения квалификации работников образования. </w:t>
            </w:r>
            <w:r w:rsidR="00B94773">
              <w:rPr>
                <w:rFonts w:eastAsia="Calibri"/>
                <w:sz w:val="20"/>
                <w:szCs w:val="20"/>
              </w:rPr>
              <w:t xml:space="preserve">– </w:t>
            </w:r>
            <w:r w:rsidRPr="00A64D2A">
              <w:rPr>
                <w:rFonts w:eastAsia="Calibri"/>
                <w:sz w:val="20"/>
                <w:szCs w:val="20"/>
              </w:rPr>
              <w:t>М.</w:t>
            </w:r>
            <w:r w:rsidR="00B94773">
              <w:rPr>
                <w:rFonts w:eastAsia="Calibri"/>
                <w:sz w:val="20"/>
                <w:szCs w:val="20"/>
              </w:rPr>
              <w:t> </w:t>
            </w:r>
            <w:r w:rsidRPr="00A64D2A">
              <w:rPr>
                <w:rFonts w:eastAsia="Calibri"/>
                <w:sz w:val="20"/>
                <w:szCs w:val="20"/>
              </w:rPr>
              <w:t>: ВЛАДОС, 2008. – 34 с.</w:t>
            </w:r>
            <w:r w:rsidR="00B93810">
              <w:rPr>
                <w:sz w:val="20"/>
                <w:szCs w:val="20"/>
              </w:rPr>
              <w:t xml:space="preserve"> – </w:t>
            </w:r>
            <w:r w:rsidRPr="00A64D2A">
              <w:rPr>
                <w:spacing w:val="-4"/>
                <w:kern w:val="28"/>
                <w:sz w:val="20"/>
                <w:szCs w:val="20"/>
              </w:rPr>
              <w:t>15 экз.</w:t>
            </w:r>
          </w:p>
          <w:p w:rsidR="000B56FF" w:rsidRPr="00A64D2A" w:rsidRDefault="000B56FF" w:rsidP="0089123D">
            <w:pPr>
              <w:pStyle w:val="a3"/>
              <w:numPr>
                <w:ilvl w:val="0"/>
                <w:numId w:val="29"/>
              </w:numPr>
              <w:tabs>
                <w:tab w:val="left" w:pos="316"/>
                <w:tab w:val="left" w:pos="1276"/>
              </w:tabs>
              <w:spacing w:after="0" w:line="240" w:lineRule="auto"/>
              <w:ind w:left="0" w:firstLine="34"/>
              <w:contextualSpacing w:val="0"/>
              <w:jc w:val="both"/>
              <w:rPr>
                <w:sz w:val="20"/>
                <w:szCs w:val="20"/>
              </w:rPr>
            </w:pPr>
            <w:r w:rsidRPr="00A64D2A">
              <w:rPr>
                <w:kern w:val="28"/>
                <w:sz w:val="20"/>
                <w:szCs w:val="20"/>
              </w:rPr>
              <w:t>Инновационные методы управления образовательной организацией : учебно-мето</w:t>
            </w:r>
            <w:r w:rsidR="00B94773">
              <w:rPr>
                <w:kern w:val="28"/>
                <w:sz w:val="20"/>
                <w:szCs w:val="20"/>
              </w:rPr>
              <w:softHyphen/>
            </w:r>
            <w:r w:rsidRPr="00A64D2A">
              <w:rPr>
                <w:kern w:val="28"/>
                <w:sz w:val="20"/>
                <w:szCs w:val="20"/>
              </w:rPr>
              <w:t>дическое пособие / А. В. Коптелов, Т. А. Абрамовских и др. ; под. ред. В. Н. Кеспикова. – Челябинск : ЧИППКРО, 2017. – 112</w:t>
            </w:r>
            <w:r w:rsidR="00B94773">
              <w:rPr>
                <w:kern w:val="28"/>
                <w:sz w:val="20"/>
                <w:szCs w:val="20"/>
              </w:rPr>
              <w:t> </w:t>
            </w:r>
            <w:r w:rsidRPr="00A64D2A">
              <w:rPr>
                <w:kern w:val="28"/>
                <w:sz w:val="20"/>
                <w:szCs w:val="20"/>
              </w:rPr>
              <w:t>с.</w:t>
            </w:r>
            <w:r w:rsidR="00B93810">
              <w:rPr>
                <w:sz w:val="20"/>
                <w:szCs w:val="20"/>
              </w:rPr>
              <w:t xml:space="preserve"> – </w:t>
            </w:r>
            <w:r w:rsidRPr="00A64D2A">
              <w:rPr>
                <w:spacing w:val="-4"/>
                <w:kern w:val="28"/>
                <w:sz w:val="20"/>
                <w:szCs w:val="20"/>
              </w:rPr>
              <w:t>15 экз.</w:t>
            </w:r>
          </w:p>
          <w:p w:rsidR="000B56FF" w:rsidRPr="00A64D2A" w:rsidRDefault="000B56FF" w:rsidP="0089123D">
            <w:pPr>
              <w:pStyle w:val="a3"/>
              <w:numPr>
                <w:ilvl w:val="0"/>
                <w:numId w:val="29"/>
              </w:numPr>
              <w:tabs>
                <w:tab w:val="left" w:pos="316"/>
                <w:tab w:val="left" w:pos="1276"/>
              </w:tabs>
              <w:spacing w:after="0" w:line="240" w:lineRule="auto"/>
              <w:ind w:left="0" w:firstLine="34"/>
              <w:contextualSpacing w:val="0"/>
              <w:jc w:val="both"/>
              <w:rPr>
                <w:sz w:val="20"/>
                <w:szCs w:val="20"/>
              </w:rPr>
            </w:pPr>
            <w:r w:rsidRPr="00A64D2A">
              <w:rPr>
                <w:spacing w:val="-4"/>
                <w:kern w:val="28"/>
                <w:sz w:val="20"/>
                <w:szCs w:val="20"/>
              </w:rPr>
              <w:t>Инновационные практики модернизации технологий и содержания общего образования : учебно-методическое пособие / А. В. Ильина, А. В. Коптелов, А. В. Машуков, М. И. Солодкова [и др.] ; под ред. В Н. Кеспикова. – Челябинск : ЧИППКРО, 2017. – 160</w:t>
            </w:r>
            <w:r w:rsidRPr="00A64D2A">
              <w:rPr>
                <w:spacing w:val="-4"/>
                <w:kern w:val="28"/>
                <w:sz w:val="20"/>
                <w:szCs w:val="20"/>
                <w:lang w:val="en-US"/>
              </w:rPr>
              <w:t> </w:t>
            </w:r>
            <w:r w:rsidRPr="00A64D2A">
              <w:rPr>
                <w:spacing w:val="-4"/>
                <w:kern w:val="28"/>
                <w:sz w:val="20"/>
                <w:szCs w:val="20"/>
              </w:rPr>
              <w:t>с.</w:t>
            </w:r>
            <w:r w:rsidR="00B93810">
              <w:rPr>
                <w:sz w:val="20"/>
                <w:szCs w:val="20"/>
              </w:rPr>
              <w:t xml:space="preserve"> – </w:t>
            </w:r>
            <w:r w:rsidRPr="00A64D2A">
              <w:rPr>
                <w:spacing w:val="-4"/>
                <w:kern w:val="28"/>
                <w:sz w:val="20"/>
                <w:szCs w:val="20"/>
              </w:rPr>
              <w:t>15 экз.</w:t>
            </w:r>
          </w:p>
          <w:p w:rsidR="000B56FF" w:rsidRPr="00A64D2A" w:rsidRDefault="000B56FF" w:rsidP="0089123D">
            <w:pPr>
              <w:pStyle w:val="a3"/>
              <w:numPr>
                <w:ilvl w:val="0"/>
                <w:numId w:val="29"/>
              </w:numPr>
              <w:tabs>
                <w:tab w:val="left" w:pos="316"/>
                <w:tab w:val="left" w:pos="1276"/>
              </w:tabs>
              <w:spacing w:after="0" w:line="240" w:lineRule="auto"/>
              <w:ind w:left="0" w:firstLine="34"/>
              <w:contextualSpacing w:val="0"/>
              <w:jc w:val="both"/>
              <w:rPr>
                <w:sz w:val="20"/>
                <w:szCs w:val="20"/>
              </w:rPr>
            </w:pPr>
            <w:r w:rsidRPr="00A64D2A">
              <w:rPr>
                <w:rFonts w:eastAsia="Calibri"/>
                <w:bCs/>
                <w:sz w:val="20"/>
                <w:szCs w:val="20"/>
              </w:rPr>
              <w:t>Матяш, Н.</w:t>
            </w:r>
            <w:r w:rsidR="00B94773">
              <w:rPr>
                <w:rFonts w:eastAsia="Calibri"/>
                <w:bCs/>
                <w:sz w:val="20"/>
                <w:szCs w:val="20"/>
              </w:rPr>
              <w:t xml:space="preserve"> </w:t>
            </w:r>
            <w:r w:rsidRPr="00A64D2A">
              <w:rPr>
                <w:rFonts w:eastAsia="Calibri"/>
                <w:bCs/>
                <w:sz w:val="20"/>
                <w:szCs w:val="20"/>
              </w:rPr>
              <w:t>В.</w:t>
            </w:r>
            <w:r w:rsidRPr="00A64D2A">
              <w:rPr>
                <w:rFonts w:eastAsia="Calibri"/>
                <w:sz w:val="20"/>
                <w:szCs w:val="20"/>
              </w:rPr>
              <w:t xml:space="preserve"> Инновационные педагогические технологии. Проектное обучение</w:t>
            </w:r>
            <w:r w:rsidR="00B94773">
              <w:rPr>
                <w:rFonts w:eastAsia="Calibri"/>
                <w:sz w:val="20"/>
                <w:szCs w:val="20"/>
              </w:rPr>
              <w:t xml:space="preserve"> </w:t>
            </w:r>
            <w:r w:rsidRPr="00A64D2A">
              <w:rPr>
                <w:rFonts w:eastAsia="Calibri"/>
                <w:sz w:val="20"/>
                <w:szCs w:val="20"/>
              </w:rPr>
              <w:t>: учебное пособие для студентов учреждений высшего профессионального образования / Н.</w:t>
            </w:r>
            <w:r w:rsidR="00B94773">
              <w:rPr>
                <w:rFonts w:eastAsia="Calibri"/>
                <w:sz w:val="20"/>
                <w:szCs w:val="20"/>
              </w:rPr>
              <w:t xml:space="preserve"> </w:t>
            </w:r>
            <w:r w:rsidRPr="00A64D2A">
              <w:rPr>
                <w:rFonts w:eastAsia="Calibri"/>
                <w:sz w:val="20"/>
                <w:szCs w:val="20"/>
              </w:rPr>
              <w:t>В. Матяш. – М.</w:t>
            </w:r>
            <w:r w:rsidR="00B94773">
              <w:rPr>
                <w:rFonts w:eastAsia="Calibri"/>
                <w:sz w:val="20"/>
                <w:szCs w:val="20"/>
              </w:rPr>
              <w:t> </w:t>
            </w:r>
            <w:r w:rsidRPr="00A64D2A">
              <w:rPr>
                <w:rFonts w:eastAsia="Calibri"/>
                <w:sz w:val="20"/>
                <w:szCs w:val="20"/>
              </w:rPr>
              <w:t>: Академия, 2011. – 144</w:t>
            </w:r>
            <w:r w:rsidR="00B94773">
              <w:rPr>
                <w:rFonts w:eastAsia="Calibri"/>
                <w:sz w:val="20"/>
                <w:szCs w:val="20"/>
              </w:rPr>
              <w:t xml:space="preserve"> </w:t>
            </w:r>
            <w:r w:rsidRPr="00A64D2A">
              <w:rPr>
                <w:rFonts w:eastAsia="Calibri"/>
                <w:sz w:val="20"/>
                <w:szCs w:val="20"/>
              </w:rPr>
              <w:t>с.</w:t>
            </w:r>
            <w:r w:rsidR="00B93810">
              <w:rPr>
                <w:rFonts w:eastAsia="Calibri"/>
                <w:sz w:val="20"/>
                <w:szCs w:val="20"/>
              </w:rPr>
              <w:t xml:space="preserve"> – </w:t>
            </w:r>
            <w:r w:rsidRPr="00A64D2A">
              <w:rPr>
                <w:spacing w:val="-4"/>
                <w:kern w:val="28"/>
                <w:sz w:val="20"/>
                <w:szCs w:val="20"/>
              </w:rPr>
              <w:t>15 экз.</w:t>
            </w:r>
          </w:p>
          <w:p w:rsidR="000B56FF" w:rsidRPr="00A64D2A" w:rsidRDefault="000B56FF" w:rsidP="00B94773">
            <w:pPr>
              <w:pStyle w:val="a3"/>
              <w:numPr>
                <w:ilvl w:val="0"/>
                <w:numId w:val="29"/>
              </w:numPr>
              <w:tabs>
                <w:tab w:val="left" w:pos="318"/>
                <w:tab w:val="left" w:pos="1276"/>
              </w:tabs>
              <w:spacing w:after="0" w:line="240" w:lineRule="auto"/>
              <w:ind w:left="0" w:firstLine="34"/>
              <w:contextualSpacing w:val="0"/>
              <w:jc w:val="both"/>
              <w:rPr>
                <w:sz w:val="20"/>
                <w:szCs w:val="20"/>
              </w:rPr>
            </w:pPr>
            <w:r w:rsidRPr="00A64D2A">
              <w:rPr>
                <w:rFonts w:eastAsia="Calibri"/>
                <w:bCs/>
                <w:sz w:val="20"/>
                <w:szCs w:val="20"/>
              </w:rPr>
              <w:t>Новиков, Д.</w:t>
            </w:r>
            <w:r w:rsidR="00B94773">
              <w:rPr>
                <w:rFonts w:eastAsia="Calibri"/>
                <w:bCs/>
                <w:sz w:val="20"/>
                <w:szCs w:val="20"/>
              </w:rPr>
              <w:t xml:space="preserve"> </w:t>
            </w:r>
            <w:r w:rsidRPr="00A64D2A">
              <w:rPr>
                <w:rFonts w:eastAsia="Calibri"/>
                <w:bCs/>
                <w:sz w:val="20"/>
                <w:szCs w:val="20"/>
              </w:rPr>
              <w:t xml:space="preserve">А. </w:t>
            </w:r>
            <w:r w:rsidRPr="00A64D2A">
              <w:rPr>
                <w:rFonts w:eastAsia="Calibri"/>
                <w:sz w:val="20"/>
                <w:szCs w:val="20"/>
              </w:rPr>
              <w:t>Теория управления образовательными системами</w:t>
            </w:r>
            <w:r w:rsidR="00B94773">
              <w:rPr>
                <w:rFonts w:eastAsia="Calibri"/>
                <w:sz w:val="20"/>
                <w:szCs w:val="20"/>
              </w:rPr>
              <w:t xml:space="preserve"> </w:t>
            </w:r>
            <w:r w:rsidRPr="00A64D2A">
              <w:rPr>
                <w:rFonts w:eastAsia="Calibri"/>
                <w:sz w:val="20"/>
                <w:szCs w:val="20"/>
              </w:rPr>
              <w:t>: учебно</w:t>
            </w:r>
            <w:r w:rsidR="00B94773">
              <w:rPr>
                <w:rFonts w:eastAsia="Calibri"/>
                <w:sz w:val="20"/>
                <w:szCs w:val="20"/>
              </w:rPr>
              <w:t>-</w:t>
            </w:r>
            <w:r w:rsidRPr="00A64D2A">
              <w:rPr>
                <w:rFonts w:eastAsia="Calibri"/>
                <w:sz w:val="20"/>
                <w:szCs w:val="20"/>
              </w:rPr>
              <w:t>методиче</w:t>
            </w:r>
            <w:r w:rsidR="00B94773">
              <w:rPr>
                <w:rFonts w:eastAsia="Calibri"/>
                <w:sz w:val="20"/>
                <w:szCs w:val="20"/>
              </w:rPr>
              <w:softHyphen/>
            </w:r>
            <w:r w:rsidRPr="00A64D2A">
              <w:rPr>
                <w:rFonts w:eastAsia="Calibri"/>
                <w:sz w:val="20"/>
                <w:szCs w:val="20"/>
              </w:rPr>
              <w:t>ское пособие / Д. А. Новиков. – М.</w:t>
            </w:r>
            <w:r w:rsidR="00B94773">
              <w:rPr>
                <w:rFonts w:eastAsia="Calibri"/>
                <w:sz w:val="20"/>
                <w:szCs w:val="20"/>
              </w:rPr>
              <w:t> </w:t>
            </w:r>
            <w:r w:rsidRPr="00A64D2A">
              <w:rPr>
                <w:rFonts w:eastAsia="Calibri"/>
                <w:sz w:val="20"/>
                <w:szCs w:val="20"/>
              </w:rPr>
              <w:t>: Народное образование, 2009. – 452</w:t>
            </w:r>
            <w:r w:rsidR="00B94773">
              <w:rPr>
                <w:rFonts w:eastAsia="Calibri"/>
                <w:sz w:val="20"/>
                <w:szCs w:val="20"/>
              </w:rPr>
              <w:t xml:space="preserve"> </w:t>
            </w:r>
            <w:r w:rsidRPr="00A64D2A">
              <w:rPr>
                <w:rFonts w:eastAsia="Calibri"/>
                <w:sz w:val="20"/>
                <w:szCs w:val="20"/>
              </w:rPr>
              <w:t>с.</w:t>
            </w:r>
            <w:r w:rsidR="00B93810">
              <w:rPr>
                <w:sz w:val="20"/>
                <w:szCs w:val="20"/>
              </w:rPr>
              <w:t xml:space="preserve"> – </w:t>
            </w:r>
            <w:r w:rsidRPr="00A64D2A">
              <w:rPr>
                <w:spacing w:val="-4"/>
                <w:kern w:val="28"/>
                <w:sz w:val="20"/>
                <w:szCs w:val="20"/>
              </w:rPr>
              <w:t>15 экз.</w:t>
            </w:r>
          </w:p>
          <w:p w:rsidR="000B56FF" w:rsidRPr="00A64D2A" w:rsidRDefault="000B56FF" w:rsidP="0089123D">
            <w:pPr>
              <w:pStyle w:val="a3"/>
              <w:numPr>
                <w:ilvl w:val="0"/>
                <w:numId w:val="29"/>
              </w:numPr>
              <w:tabs>
                <w:tab w:val="left" w:pos="345"/>
              </w:tabs>
              <w:spacing w:after="0" w:line="240" w:lineRule="auto"/>
              <w:ind w:left="0" w:firstLine="34"/>
              <w:contextualSpacing w:val="0"/>
              <w:jc w:val="both"/>
              <w:rPr>
                <w:sz w:val="20"/>
                <w:szCs w:val="20"/>
              </w:rPr>
            </w:pPr>
            <w:r w:rsidRPr="00A64D2A">
              <w:rPr>
                <w:sz w:val="20"/>
                <w:szCs w:val="20"/>
              </w:rPr>
              <w:t>О дополнительном образовании детей в нормативных документах и методических рекомендациях федерального и регионального уровней: вопросы и ответы : методические рекомендации / авторы-составители: Ю.</w:t>
            </w:r>
            <w:r w:rsidR="00B94773">
              <w:rPr>
                <w:sz w:val="20"/>
                <w:szCs w:val="20"/>
              </w:rPr>
              <w:t> </w:t>
            </w:r>
            <w:r w:rsidRPr="00A64D2A">
              <w:rPr>
                <w:sz w:val="20"/>
                <w:szCs w:val="20"/>
              </w:rPr>
              <w:t>В. Ребикова, А. В. Щербаков</w:t>
            </w:r>
            <w:r w:rsidR="00B94773">
              <w:rPr>
                <w:sz w:val="20"/>
                <w:szCs w:val="20"/>
              </w:rPr>
              <w:t> </w:t>
            </w:r>
            <w:r w:rsidRPr="00A64D2A">
              <w:rPr>
                <w:sz w:val="20"/>
                <w:szCs w:val="20"/>
              </w:rPr>
              <w:t>/ под ред. А. В. Кислякова. – Челябинск : ЧИППКРО, 2016. – 112</w:t>
            </w:r>
            <w:r w:rsidR="00B94773">
              <w:rPr>
                <w:sz w:val="20"/>
                <w:szCs w:val="20"/>
              </w:rPr>
              <w:t xml:space="preserve"> с</w:t>
            </w:r>
            <w:r w:rsidRPr="00A64D2A">
              <w:rPr>
                <w:sz w:val="20"/>
                <w:szCs w:val="20"/>
              </w:rPr>
              <w:t>.</w:t>
            </w:r>
            <w:r w:rsidR="00B93810">
              <w:rPr>
                <w:sz w:val="20"/>
                <w:szCs w:val="20"/>
              </w:rPr>
              <w:t xml:space="preserve"> – </w:t>
            </w:r>
            <w:r w:rsidRPr="00A64D2A">
              <w:rPr>
                <w:sz w:val="20"/>
                <w:szCs w:val="20"/>
              </w:rPr>
              <w:t>15</w:t>
            </w:r>
            <w:r w:rsidR="00B94773">
              <w:rPr>
                <w:sz w:val="20"/>
                <w:szCs w:val="20"/>
              </w:rPr>
              <w:t xml:space="preserve"> </w:t>
            </w:r>
            <w:r w:rsidRPr="00A64D2A">
              <w:rPr>
                <w:sz w:val="20"/>
                <w:szCs w:val="20"/>
              </w:rPr>
              <w:t>б.</w:t>
            </w:r>
          </w:p>
          <w:p w:rsidR="000B56FF" w:rsidRPr="00A64D2A" w:rsidRDefault="000B56FF" w:rsidP="0089123D">
            <w:pPr>
              <w:pStyle w:val="a3"/>
              <w:numPr>
                <w:ilvl w:val="0"/>
                <w:numId w:val="29"/>
              </w:numPr>
              <w:tabs>
                <w:tab w:val="left" w:pos="345"/>
              </w:tabs>
              <w:spacing w:after="0" w:line="240" w:lineRule="auto"/>
              <w:ind w:left="0" w:firstLine="34"/>
              <w:contextualSpacing w:val="0"/>
              <w:jc w:val="both"/>
              <w:rPr>
                <w:sz w:val="20"/>
                <w:szCs w:val="20"/>
              </w:rPr>
            </w:pPr>
            <w:r w:rsidRPr="00A64D2A">
              <w:rPr>
                <w:spacing w:val="-2"/>
                <w:sz w:val="20"/>
                <w:szCs w:val="20"/>
              </w:rPr>
              <w:t xml:space="preserve">Обновление содержания и технологий дополнительного образования детей : сборник материалов эффективного управленческого и педагогического опыта образовательных организаций, реализующих научно-прикладные проекты. В 2 ч. Ч. 1. </w:t>
            </w:r>
            <w:r w:rsidRPr="00A64D2A">
              <w:rPr>
                <w:noProof/>
                <w:spacing w:val="-2"/>
                <w:sz w:val="20"/>
                <w:szCs w:val="20"/>
              </w:rPr>
              <w:t xml:space="preserve">Формирование единых подходов к оценке дополнительных общеобразовательных программ на региональном уровне </w:t>
            </w:r>
            <w:r w:rsidRPr="00A64D2A">
              <w:rPr>
                <w:spacing w:val="-2"/>
                <w:sz w:val="20"/>
                <w:szCs w:val="20"/>
              </w:rPr>
              <w:t>/ под ред. Н. В. Каменковой, А. В. Кислякова. – Челябинск : ЧИППКРО, 2017. – 88 с.</w:t>
            </w:r>
            <w:r w:rsidR="00B93810">
              <w:rPr>
                <w:sz w:val="20"/>
                <w:szCs w:val="20"/>
              </w:rPr>
              <w:t xml:space="preserve"> – </w:t>
            </w:r>
            <w:r w:rsidRPr="00A64D2A">
              <w:rPr>
                <w:sz w:val="20"/>
                <w:szCs w:val="20"/>
              </w:rPr>
              <w:t>15</w:t>
            </w:r>
            <w:r w:rsidR="00B94773">
              <w:rPr>
                <w:sz w:val="20"/>
                <w:szCs w:val="20"/>
              </w:rPr>
              <w:t xml:space="preserve"> </w:t>
            </w:r>
            <w:r w:rsidRPr="00A64D2A">
              <w:rPr>
                <w:sz w:val="20"/>
                <w:szCs w:val="20"/>
              </w:rPr>
              <w:t>б.</w:t>
            </w:r>
          </w:p>
          <w:p w:rsidR="000B56FF" w:rsidRPr="00A64D2A" w:rsidRDefault="000B56FF" w:rsidP="0089123D">
            <w:pPr>
              <w:pStyle w:val="a3"/>
              <w:numPr>
                <w:ilvl w:val="0"/>
                <w:numId w:val="29"/>
              </w:numPr>
              <w:tabs>
                <w:tab w:val="left" w:pos="345"/>
              </w:tabs>
              <w:spacing w:after="0" w:line="240" w:lineRule="auto"/>
              <w:ind w:left="0" w:firstLine="34"/>
              <w:contextualSpacing w:val="0"/>
              <w:jc w:val="both"/>
              <w:rPr>
                <w:sz w:val="20"/>
                <w:szCs w:val="20"/>
              </w:rPr>
            </w:pPr>
            <w:r w:rsidRPr="00A64D2A">
              <w:rPr>
                <w:noProof/>
                <w:sz w:val="20"/>
                <w:szCs w:val="20"/>
              </w:rPr>
              <w:t>Обновление содержания и технологий дополнительного образования детей</w:t>
            </w:r>
            <w:r w:rsidR="00B94773">
              <w:rPr>
                <w:noProof/>
                <w:sz w:val="20"/>
                <w:szCs w:val="20"/>
              </w:rPr>
              <w:t xml:space="preserve"> </w:t>
            </w:r>
            <w:r w:rsidRPr="00A64D2A">
              <w:rPr>
                <w:sz w:val="20"/>
                <w:szCs w:val="20"/>
              </w:rPr>
              <w:t>: сборник материалов эффективного управленческого и педагогического опыта образовательных организаций, реализующих научно-прикладные проекты. В 2 ч. Ч. 2. Лучшие практики образовательных организаций по обновлению содержания и технологий дополнительного образования детей / под ред. Н.</w:t>
            </w:r>
            <w:r w:rsidR="00B94773">
              <w:rPr>
                <w:sz w:val="20"/>
                <w:szCs w:val="20"/>
              </w:rPr>
              <w:t xml:space="preserve"> </w:t>
            </w:r>
            <w:r w:rsidRPr="00A64D2A">
              <w:rPr>
                <w:sz w:val="20"/>
                <w:szCs w:val="20"/>
              </w:rPr>
              <w:t>В. Каменковой, А. В. Кислякова. – Челябинск : ЧИППКРО, 2017. – 68 с.</w:t>
            </w:r>
            <w:r w:rsidR="00B93810">
              <w:rPr>
                <w:sz w:val="20"/>
                <w:szCs w:val="20"/>
              </w:rPr>
              <w:t xml:space="preserve"> – </w:t>
            </w:r>
            <w:r w:rsidRPr="00A64D2A">
              <w:rPr>
                <w:sz w:val="20"/>
                <w:szCs w:val="20"/>
              </w:rPr>
              <w:t>15</w:t>
            </w:r>
            <w:r w:rsidR="00B94773">
              <w:rPr>
                <w:sz w:val="20"/>
                <w:szCs w:val="20"/>
              </w:rPr>
              <w:t xml:space="preserve"> </w:t>
            </w:r>
            <w:r w:rsidRPr="00A64D2A">
              <w:rPr>
                <w:sz w:val="20"/>
                <w:szCs w:val="20"/>
              </w:rPr>
              <w:t>б.</w:t>
            </w:r>
          </w:p>
          <w:p w:rsidR="000B56FF" w:rsidRPr="00A64D2A" w:rsidRDefault="000B56FF" w:rsidP="00B94773">
            <w:pPr>
              <w:pStyle w:val="a3"/>
              <w:numPr>
                <w:ilvl w:val="0"/>
                <w:numId w:val="29"/>
              </w:numPr>
              <w:tabs>
                <w:tab w:val="left" w:pos="318"/>
                <w:tab w:val="left" w:pos="1276"/>
              </w:tabs>
              <w:spacing w:after="0" w:line="240" w:lineRule="auto"/>
              <w:ind w:left="0" w:firstLine="34"/>
              <w:contextualSpacing w:val="0"/>
              <w:jc w:val="both"/>
              <w:rPr>
                <w:sz w:val="20"/>
                <w:szCs w:val="20"/>
              </w:rPr>
            </w:pPr>
            <w:r w:rsidRPr="00A64D2A">
              <w:rPr>
                <w:rFonts w:eastAsia="Calibri"/>
                <w:sz w:val="20"/>
                <w:szCs w:val="20"/>
              </w:rPr>
              <w:t>Рыбакова, Е.</w:t>
            </w:r>
            <w:r w:rsidR="00B94773">
              <w:rPr>
                <w:rFonts w:eastAsia="Calibri"/>
                <w:sz w:val="20"/>
                <w:szCs w:val="20"/>
              </w:rPr>
              <w:t xml:space="preserve"> </w:t>
            </w:r>
            <w:r w:rsidRPr="00A64D2A">
              <w:rPr>
                <w:rFonts w:eastAsia="Calibri"/>
                <w:sz w:val="20"/>
                <w:szCs w:val="20"/>
              </w:rPr>
              <w:t>А. Индивидуальный образовательно-твор</w:t>
            </w:r>
            <w:r w:rsidR="00B94773">
              <w:rPr>
                <w:rFonts w:eastAsia="Calibri"/>
                <w:sz w:val="20"/>
                <w:szCs w:val="20"/>
              </w:rPr>
              <w:softHyphen/>
            </w:r>
            <w:r w:rsidRPr="00A64D2A">
              <w:rPr>
                <w:rFonts w:eastAsia="Calibri"/>
                <w:sz w:val="20"/>
                <w:szCs w:val="20"/>
              </w:rPr>
              <w:t>ческий маршрут одар</w:t>
            </w:r>
            <w:r w:rsidR="00C765EF">
              <w:rPr>
                <w:rFonts w:eastAsia="Calibri"/>
                <w:sz w:val="20"/>
                <w:szCs w:val="20"/>
              </w:rPr>
              <w:t>ё</w:t>
            </w:r>
            <w:r w:rsidRPr="00A64D2A">
              <w:rPr>
                <w:rFonts w:eastAsia="Calibri"/>
                <w:sz w:val="20"/>
                <w:szCs w:val="20"/>
              </w:rPr>
              <w:t>нного ребенка дошкольного возраста</w:t>
            </w:r>
            <w:r w:rsidR="00B94773">
              <w:rPr>
                <w:rFonts w:eastAsia="Calibri"/>
                <w:sz w:val="20"/>
                <w:szCs w:val="20"/>
              </w:rPr>
              <w:t> </w:t>
            </w:r>
            <w:r w:rsidRPr="00A64D2A">
              <w:rPr>
                <w:rFonts w:eastAsia="Calibri"/>
                <w:sz w:val="20"/>
                <w:szCs w:val="20"/>
              </w:rPr>
              <w:t>: учебное пособие / Е.</w:t>
            </w:r>
            <w:r w:rsidR="00B94773">
              <w:rPr>
                <w:rFonts w:eastAsia="Calibri"/>
                <w:sz w:val="20"/>
                <w:szCs w:val="20"/>
              </w:rPr>
              <w:t xml:space="preserve"> </w:t>
            </w:r>
            <w:r w:rsidRPr="00A64D2A">
              <w:rPr>
                <w:rFonts w:eastAsia="Calibri"/>
                <w:sz w:val="20"/>
                <w:szCs w:val="20"/>
              </w:rPr>
              <w:t>А. Рыбакова</w:t>
            </w:r>
            <w:r w:rsidR="00B94773">
              <w:rPr>
                <w:rFonts w:eastAsia="Calibri"/>
                <w:sz w:val="20"/>
                <w:szCs w:val="20"/>
              </w:rPr>
              <w:t>.</w:t>
            </w:r>
            <w:r w:rsidRPr="00A64D2A">
              <w:rPr>
                <w:rFonts w:eastAsia="Calibri"/>
                <w:sz w:val="20"/>
                <w:szCs w:val="20"/>
              </w:rPr>
              <w:t xml:space="preserve"> – Челябинск, 2013. – 74</w:t>
            </w:r>
            <w:r w:rsidR="00B94773">
              <w:rPr>
                <w:rFonts w:eastAsia="Calibri"/>
                <w:sz w:val="20"/>
                <w:szCs w:val="20"/>
              </w:rPr>
              <w:t xml:space="preserve"> </w:t>
            </w:r>
            <w:r w:rsidRPr="00A64D2A">
              <w:rPr>
                <w:rFonts w:eastAsia="Calibri"/>
                <w:sz w:val="20"/>
                <w:szCs w:val="20"/>
              </w:rPr>
              <w:t>с.</w:t>
            </w:r>
            <w:r w:rsidR="00B93810">
              <w:rPr>
                <w:sz w:val="20"/>
                <w:szCs w:val="20"/>
              </w:rPr>
              <w:t xml:space="preserve"> – </w:t>
            </w:r>
            <w:r w:rsidRPr="00A64D2A">
              <w:rPr>
                <w:spacing w:val="-4"/>
                <w:kern w:val="28"/>
                <w:sz w:val="20"/>
                <w:szCs w:val="20"/>
              </w:rPr>
              <w:t>15 экз.</w:t>
            </w:r>
          </w:p>
          <w:p w:rsidR="000B56FF" w:rsidRPr="00A64D2A" w:rsidRDefault="000B56FF" w:rsidP="00B94773">
            <w:pPr>
              <w:pStyle w:val="a3"/>
              <w:numPr>
                <w:ilvl w:val="0"/>
                <w:numId w:val="29"/>
              </w:numPr>
              <w:tabs>
                <w:tab w:val="left" w:pos="460"/>
                <w:tab w:val="left" w:pos="1276"/>
              </w:tabs>
              <w:spacing w:after="0" w:line="240" w:lineRule="auto"/>
              <w:ind w:left="0" w:firstLine="34"/>
              <w:contextualSpacing w:val="0"/>
              <w:jc w:val="both"/>
              <w:rPr>
                <w:sz w:val="20"/>
                <w:szCs w:val="20"/>
              </w:rPr>
            </w:pPr>
            <w:r w:rsidRPr="00A64D2A">
              <w:rPr>
                <w:rFonts w:eastAsia="Calibri"/>
                <w:sz w:val="20"/>
                <w:szCs w:val="20"/>
              </w:rPr>
              <w:t>Т</w:t>
            </w:r>
            <w:r w:rsidRPr="00A64D2A">
              <w:rPr>
                <w:rFonts w:eastAsia="Calibri"/>
                <w:bCs/>
                <w:sz w:val="20"/>
                <w:szCs w:val="20"/>
              </w:rPr>
              <w:t>ехнологии развивающего обучения в условиях реализации федерального государственного образовательного стандарта начального общего образования</w:t>
            </w:r>
            <w:r w:rsidR="00B94773">
              <w:rPr>
                <w:rFonts w:eastAsia="Calibri"/>
                <w:bCs/>
                <w:sz w:val="20"/>
                <w:szCs w:val="20"/>
              </w:rPr>
              <w:t> </w:t>
            </w:r>
            <w:r w:rsidRPr="00A64D2A">
              <w:rPr>
                <w:rFonts w:eastAsia="Calibri"/>
                <w:sz w:val="20"/>
                <w:szCs w:val="20"/>
              </w:rPr>
              <w:t>: учебное пособие / [авт.-сост. Н.</w:t>
            </w:r>
            <w:r w:rsidR="00B94773">
              <w:rPr>
                <w:rFonts w:eastAsia="Calibri"/>
                <w:sz w:val="20"/>
                <w:szCs w:val="20"/>
              </w:rPr>
              <w:t> </w:t>
            </w:r>
            <w:r w:rsidRPr="00A64D2A">
              <w:rPr>
                <w:rFonts w:eastAsia="Calibri"/>
                <w:sz w:val="20"/>
                <w:szCs w:val="20"/>
              </w:rPr>
              <w:t>Е. Скрипова, Е.</w:t>
            </w:r>
            <w:r w:rsidR="00B94773">
              <w:rPr>
                <w:rFonts w:eastAsia="Calibri"/>
                <w:sz w:val="20"/>
                <w:szCs w:val="20"/>
              </w:rPr>
              <w:t> </w:t>
            </w:r>
            <w:r w:rsidRPr="00A64D2A">
              <w:rPr>
                <w:rFonts w:eastAsia="Calibri"/>
                <w:sz w:val="20"/>
                <w:szCs w:val="20"/>
              </w:rPr>
              <w:t>А. Мартьянов</w:t>
            </w:r>
            <w:r w:rsidR="00B94773">
              <w:rPr>
                <w:rFonts w:eastAsia="Calibri"/>
                <w:sz w:val="20"/>
                <w:szCs w:val="20"/>
              </w:rPr>
              <w:t> </w:t>
            </w:r>
            <w:r w:rsidRPr="00A64D2A">
              <w:rPr>
                <w:rFonts w:eastAsia="Calibri"/>
                <w:sz w:val="20"/>
                <w:szCs w:val="20"/>
              </w:rPr>
              <w:t>; под ред. Н.</w:t>
            </w:r>
            <w:r w:rsidR="00B94773">
              <w:rPr>
                <w:rFonts w:eastAsia="Calibri"/>
                <w:sz w:val="20"/>
                <w:szCs w:val="20"/>
              </w:rPr>
              <w:t> </w:t>
            </w:r>
            <w:r w:rsidRPr="00A64D2A">
              <w:rPr>
                <w:rFonts w:eastAsia="Calibri"/>
                <w:sz w:val="20"/>
                <w:szCs w:val="20"/>
              </w:rPr>
              <w:t xml:space="preserve">Е. Скриповой]; </w:t>
            </w:r>
            <w:r w:rsidRPr="00B94773">
              <w:rPr>
                <w:rFonts w:eastAsia="Calibri"/>
                <w:spacing w:val="6"/>
                <w:sz w:val="20"/>
                <w:szCs w:val="20"/>
              </w:rPr>
              <w:t>МОиН Чел.</w:t>
            </w:r>
            <w:r w:rsidR="00B94773" w:rsidRPr="00B94773">
              <w:rPr>
                <w:rFonts w:eastAsia="Calibri"/>
                <w:spacing w:val="6"/>
                <w:sz w:val="20"/>
                <w:szCs w:val="20"/>
              </w:rPr>
              <w:t xml:space="preserve"> о</w:t>
            </w:r>
            <w:r w:rsidRPr="00B94773">
              <w:rPr>
                <w:rFonts w:eastAsia="Calibri"/>
                <w:spacing w:val="6"/>
                <w:sz w:val="20"/>
                <w:szCs w:val="20"/>
              </w:rPr>
              <w:t>бл.</w:t>
            </w:r>
            <w:r w:rsidR="00B94773" w:rsidRPr="00B94773">
              <w:rPr>
                <w:rFonts w:eastAsia="Calibri"/>
                <w:spacing w:val="6"/>
                <w:sz w:val="20"/>
                <w:szCs w:val="20"/>
              </w:rPr>
              <w:t xml:space="preserve"> </w:t>
            </w:r>
            <w:r w:rsidRPr="00B94773">
              <w:rPr>
                <w:rFonts w:eastAsia="Calibri"/>
                <w:spacing w:val="6"/>
                <w:sz w:val="20"/>
                <w:szCs w:val="20"/>
              </w:rPr>
              <w:t xml:space="preserve">; ГБОУ </w:t>
            </w:r>
            <w:r w:rsidR="00B94773" w:rsidRPr="00B94773">
              <w:rPr>
                <w:rFonts w:eastAsia="Calibri"/>
                <w:spacing w:val="6"/>
                <w:sz w:val="20"/>
                <w:szCs w:val="20"/>
              </w:rPr>
              <w:t xml:space="preserve">ДПО </w:t>
            </w:r>
            <w:r w:rsidRPr="00B94773">
              <w:rPr>
                <w:rFonts w:eastAsia="Calibri"/>
                <w:spacing w:val="6"/>
                <w:sz w:val="20"/>
                <w:szCs w:val="20"/>
              </w:rPr>
              <w:t>ЧИППКРО. – Челябинск</w:t>
            </w:r>
            <w:r w:rsidR="00B94773" w:rsidRPr="00B94773">
              <w:rPr>
                <w:rFonts w:eastAsia="Calibri"/>
                <w:spacing w:val="6"/>
                <w:sz w:val="20"/>
                <w:szCs w:val="20"/>
              </w:rPr>
              <w:t xml:space="preserve"> </w:t>
            </w:r>
            <w:r w:rsidRPr="00B94773">
              <w:rPr>
                <w:rFonts w:eastAsia="Calibri"/>
                <w:spacing w:val="6"/>
                <w:sz w:val="20"/>
                <w:szCs w:val="20"/>
              </w:rPr>
              <w:t>:</w:t>
            </w:r>
            <w:r w:rsidRPr="00A64D2A">
              <w:rPr>
                <w:rFonts w:eastAsia="Calibri"/>
                <w:sz w:val="20"/>
                <w:szCs w:val="20"/>
              </w:rPr>
              <w:t xml:space="preserve"> ЧИППКРО, 2013. – 256</w:t>
            </w:r>
            <w:r w:rsidRPr="00A64D2A">
              <w:rPr>
                <w:sz w:val="20"/>
                <w:szCs w:val="20"/>
              </w:rPr>
              <w:t xml:space="preserve"> </w:t>
            </w:r>
            <w:r w:rsidRPr="00A64D2A">
              <w:rPr>
                <w:rFonts w:eastAsia="Calibri"/>
                <w:sz w:val="20"/>
                <w:szCs w:val="20"/>
              </w:rPr>
              <w:t>с.</w:t>
            </w:r>
            <w:r w:rsidR="00B93810">
              <w:rPr>
                <w:rFonts w:eastAsia="Calibri"/>
                <w:sz w:val="20"/>
                <w:szCs w:val="20"/>
              </w:rPr>
              <w:t xml:space="preserve"> – </w:t>
            </w:r>
            <w:r w:rsidRPr="00A64D2A">
              <w:rPr>
                <w:spacing w:val="-4"/>
                <w:kern w:val="28"/>
                <w:sz w:val="20"/>
                <w:szCs w:val="20"/>
              </w:rPr>
              <w:t>15</w:t>
            </w:r>
            <w:r w:rsidR="00B94773">
              <w:rPr>
                <w:spacing w:val="-4"/>
                <w:kern w:val="28"/>
                <w:sz w:val="20"/>
                <w:szCs w:val="20"/>
              </w:rPr>
              <w:t> </w:t>
            </w:r>
            <w:r w:rsidRPr="00A64D2A">
              <w:rPr>
                <w:spacing w:val="-4"/>
                <w:kern w:val="28"/>
                <w:sz w:val="20"/>
                <w:szCs w:val="20"/>
              </w:rPr>
              <w:t>экз.</w:t>
            </w:r>
          </w:p>
          <w:p w:rsidR="00CF25F2" w:rsidRPr="00A64D2A" w:rsidRDefault="00CF25F2" w:rsidP="0089123D">
            <w:pPr>
              <w:tabs>
                <w:tab w:val="left" w:pos="567"/>
                <w:tab w:val="left" w:pos="1276"/>
              </w:tabs>
              <w:spacing w:after="0" w:line="240" w:lineRule="auto"/>
              <w:ind w:firstLine="33"/>
              <w:jc w:val="both"/>
              <w:rPr>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433969" w:rsidRPr="00A64D2A" w:rsidRDefault="00433969" w:rsidP="0089123D">
            <w:pPr>
              <w:pStyle w:val="a3"/>
              <w:numPr>
                <w:ilvl w:val="0"/>
                <w:numId w:val="24"/>
              </w:numPr>
              <w:tabs>
                <w:tab w:val="left" w:pos="0"/>
                <w:tab w:val="left" w:pos="362"/>
                <w:tab w:val="left" w:pos="1276"/>
              </w:tabs>
              <w:spacing w:after="0" w:line="240" w:lineRule="auto"/>
              <w:ind w:left="0" w:firstLine="0"/>
              <w:jc w:val="both"/>
              <w:rPr>
                <w:sz w:val="20"/>
                <w:szCs w:val="20"/>
              </w:rPr>
            </w:pPr>
            <w:r w:rsidRPr="00A64D2A">
              <w:rPr>
                <w:rFonts w:eastAsia="Calibri"/>
                <w:sz w:val="20"/>
                <w:szCs w:val="20"/>
              </w:rPr>
              <w:t>Гин, А.</w:t>
            </w:r>
            <w:r w:rsidR="00C11B23">
              <w:rPr>
                <w:rFonts w:eastAsia="Calibri"/>
                <w:sz w:val="20"/>
                <w:szCs w:val="20"/>
              </w:rPr>
              <w:t xml:space="preserve"> </w:t>
            </w:r>
            <w:r w:rsidRPr="00A64D2A">
              <w:rPr>
                <w:rFonts w:eastAsia="Calibri"/>
                <w:sz w:val="20"/>
                <w:szCs w:val="20"/>
              </w:rPr>
              <w:t xml:space="preserve">А. Приемы педагогической техники: Свобода выбора. Открытость. Деятельность. Обратная связь. Идеальность </w:t>
            </w:r>
            <w:r w:rsidR="00C11B23">
              <w:rPr>
                <w:rFonts w:eastAsia="Calibri"/>
                <w:sz w:val="20"/>
                <w:szCs w:val="20"/>
              </w:rPr>
              <w:t xml:space="preserve">: </w:t>
            </w:r>
            <w:r w:rsidRPr="00A64D2A">
              <w:rPr>
                <w:rFonts w:eastAsia="Calibri"/>
                <w:sz w:val="20"/>
                <w:szCs w:val="20"/>
              </w:rPr>
              <w:t>пособие для учителя / А.</w:t>
            </w:r>
            <w:r w:rsidR="00C11B23">
              <w:rPr>
                <w:rFonts w:eastAsia="Calibri"/>
                <w:sz w:val="20"/>
                <w:szCs w:val="20"/>
              </w:rPr>
              <w:t xml:space="preserve"> </w:t>
            </w:r>
            <w:r w:rsidRPr="00A64D2A">
              <w:rPr>
                <w:rFonts w:eastAsia="Calibri"/>
                <w:sz w:val="20"/>
                <w:szCs w:val="20"/>
              </w:rPr>
              <w:t>А. Гин. – М.</w:t>
            </w:r>
            <w:r w:rsidR="00C11B23">
              <w:rPr>
                <w:rFonts w:eastAsia="Calibri"/>
                <w:sz w:val="20"/>
                <w:szCs w:val="20"/>
              </w:rPr>
              <w:t xml:space="preserve"> </w:t>
            </w:r>
            <w:r w:rsidRPr="00A64D2A">
              <w:rPr>
                <w:rFonts w:eastAsia="Calibri"/>
                <w:sz w:val="20"/>
                <w:szCs w:val="20"/>
              </w:rPr>
              <w:t>: Вита-Пресс, 2004. – 88</w:t>
            </w:r>
            <w:r w:rsidR="00C11B23">
              <w:rPr>
                <w:rFonts w:eastAsia="Calibri"/>
                <w:sz w:val="20"/>
                <w:szCs w:val="20"/>
              </w:rPr>
              <w:t xml:space="preserve"> </w:t>
            </w:r>
            <w:r w:rsidRPr="00A64D2A">
              <w:rPr>
                <w:rFonts w:eastAsia="Calibri"/>
                <w:sz w:val="20"/>
                <w:szCs w:val="20"/>
              </w:rPr>
              <w:t>с.</w:t>
            </w:r>
            <w:r w:rsidR="00B93810">
              <w:rPr>
                <w:sz w:val="20"/>
                <w:szCs w:val="20"/>
              </w:rPr>
              <w:t xml:space="preserve"> – </w:t>
            </w:r>
            <w:r w:rsidRPr="00A64D2A">
              <w:rPr>
                <w:spacing w:val="-4"/>
                <w:kern w:val="28"/>
                <w:sz w:val="20"/>
                <w:szCs w:val="20"/>
              </w:rPr>
              <w:t>15 экз.</w:t>
            </w:r>
          </w:p>
          <w:p w:rsidR="00433969" w:rsidRPr="00A64D2A" w:rsidRDefault="00433969" w:rsidP="0089123D">
            <w:pPr>
              <w:pStyle w:val="a3"/>
              <w:numPr>
                <w:ilvl w:val="0"/>
                <w:numId w:val="24"/>
              </w:numPr>
              <w:tabs>
                <w:tab w:val="left" w:pos="0"/>
                <w:tab w:val="left" w:pos="362"/>
                <w:tab w:val="left" w:pos="1276"/>
              </w:tabs>
              <w:spacing w:after="0" w:line="240" w:lineRule="auto"/>
              <w:ind w:left="0" w:firstLine="0"/>
              <w:contextualSpacing w:val="0"/>
              <w:jc w:val="both"/>
              <w:rPr>
                <w:sz w:val="20"/>
                <w:szCs w:val="20"/>
              </w:rPr>
            </w:pPr>
            <w:r w:rsidRPr="00A64D2A">
              <w:rPr>
                <w:rFonts w:eastAsia="Calibri"/>
                <w:sz w:val="20"/>
                <w:szCs w:val="20"/>
              </w:rPr>
              <w:t>Гузеев, В.</w:t>
            </w:r>
            <w:r w:rsidR="00C11B23">
              <w:rPr>
                <w:rFonts w:eastAsia="Calibri"/>
                <w:sz w:val="20"/>
                <w:szCs w:val="20"/>
              </w:rPr>
              <w:t xml:space="preserve"> </w:t>
            </w:r>
            <w:r w:rsidRPr="00A64D2A">
              <w:rPr>
                <w:rFonts w:eastAsia="Calibri"/>
                <w:sz w:val="20"/>
                <w:szCs w:val="20"/>
              </w:rPr>
              <w:t>В. Основы образовательной технологии: дидактический инструментарий</w:t>
            </w:r>
            <w:r w:rsidR="00B93810">
              <w:rPr>
                <w:rFonts w:eastAsia="Calibri"/>
                <w:sz w:val="20"/>
                <w:szCs w:val="20"/>
              </w:rPr>
              <w:t xml:space="preserve"> </w:t>
            </w:r>
            <w:r w:rsidRPr="00A64D2A">
              <w:rPr>
                <w:rFonts w:eastAsia="Calibri"/>
                <w:sz w:val="20"/>
                <w:szCs w:val="20"/>
              </w:rPr>
              <w:t>/ В.</w:t>
            </w:r>
            <w:r w:rsidR="00C11B23">
              <w:rPr>
                <w:rFonts w:eastAsia="Calibri"/>
                <w:sz w:val="20"/>
                <w:szCs w:val="20"/>
              </w:rPr>
              <w:t xml:space="preserve"> </w:t>
            </w:r>
            <w:r w:rsidRPr="00A64D2A">
              <w:rPr>
                <w:rFonts w:eastAsia="Calibri"/>
                <w:sz w:val="20"/>
                <w:szCs w:val="20"/>
              </w:rPr>
              <w:t>В. Гузеев. – М.</w:t>
            </w:r>
            <w:r w:rsidR="00C11B23">
              <w:rPr>
                <w:rFonts w:eastAsia="Calibri"/>
                <w:sz w:val="20"/>
                <w:szCs w:val="20"/>
              </w:rPr>
              <w:t xml:space="preserve"> </w:t>
            </w:r>
            <w:r w:rsidRPr="00A64D2A">
              <w:rPr>
                <w:rFonts w:eastAsia="Calibri"/>
                <w:sz w:val="20"/>
                <w:szCs w:val="20"/>
              </w:rPr>
              <w:t>: Сентябрь, 2006. – 192</w:t>
            </w:r>
            <w:r w:rsidR="00C11B23">
              <w:rPr>
                <w:rFonts w:eastAsia="Calibri"/>
                <w:sz w:val="20"/>
                <w:szCs w:val="20"/>
              </w:rPr>
              <w:t xml:space="preserve"> </w:t>
            </w:r>
            <w:r w:rsidRPr="00A64D2A">
              <w:rPr>
                <w:rFonts w:eastAsia="Calibri"/>
                <w:sz w:val="20"/>
                <w:szCs w:val="20"/>
              </w:rPr>
              <w:t>с.</w:t>
            </w:r>
            <w:r w:rsidR="00B93810">
              <w:rPr>
                <w:sz w:val="20"/>
                <w:szCs w:val="20"/>
              </w:rPr>
              <w:t xml:space="preserve"> – </w:t>
            </w:r>
            <w:r w:rsidRPr="00A64D2A">
              <w:rPr>
                <w:spacing w:val="-4"/>
                <w:kern w:val="28"/>
                <w:sz w:val="20"/>
                <w:szCs w:val="20"/>
              </w:rPr>
              <w:t>15 экз.</w:t>
            </w:r>
          </w:p>
          <w:p w:rsidR="00433969" w:rsidRPr="00A64D2A" w:rsidRDefault="00433969" w:rsidP="0089123D">
            <w:pPr>
              <w:pStyle w:val="a3"/>
              <w:numPr>
                <w:ilvl w:val="0"/>
                <w:numId w:val="24"/>
              </w:numPr>
              <w:tabs>
                <w:tab w:val="left" w:pos="0"/>
                <w:tab w:val="left" w:pos="362"/>
                <w:tab w:val="left" w:pos="1276"/>
              </w:tabs>
              <w:spacing w:after="0" w:line="240" w:lineRule="auto"/>
              <w:ind w:left="0" w:firstLine="0"/>
              <w:contextualSpacing w:val="0"/>
              <w:jc w:val="both"/>
              <w:rPr>
                <w:sz w:val="20"/>
                <w:szCs w:val="20"/>
              </w:rPr>
            </w:pPr>
            <w:r w:rsidRPr="00A64D2A">
              <w:rPr>
                <w:rFonts w:eastAsia="Calibri"/>
                <w:sz w:val="20"/>
                <w:szCs w:val="20"/>
              </w:rPr>
              <w:t>Гузеев, В.</w:t>
            </w:r>
            <w:r w:rsidR="00C11B23">
              <w:rPr>
                <w:rFonts w:eastAsia="Calibri"/>
                <w:sz w:val="20"/>
                <w:szCs w:val="20"/>
              </w:rPr>
              <w:t xml:space="preserve"> </w:t>
            </w:r>
            <w:r w:rsidRPr="00A64D2A">
              <w:rPr>
                <w:rFonts w:eastAsia="Calibri"/>
                <w:sz w:val="20"/>
                <w:szCs w:val="20"/>
              </w:rPr>
              <w:t>В. Эффективные образовательные технологии: Интегральная и ТОГИС</w:t>
            </w:r>
            <w:r w:rsidR="00B93810">
              <w:rPr>
                <w:rFonts w:eastAsia="Calibri"/>
                <w:sz w:val="20"/>
                <w:szCs w:val="20"/>
              </w:rPr>
              <w:t xml:space="preserve"> </w:t>
            </w:r>
            <w:r w:rsidRPr="00A64D2A">
              <w:rPr>
                <w:rFonts w:eastAsia="Calibri"/>
                <w:sz w:val="20"/>
                <w:szCs w:val="20"/>
              </w:rPr>
              <w:t xml:space="preserve">/ </w:t>
            </w:r>
            <w:r w:rsidRPr="00C11B23">
              <w:rPr>
                <w:rFonts w:eastAsia="Calibri"/>
                <w:spacing w:val="-6"/>
                <w:sz w:val="20"/>
                <w:szCs w:val="20"/>
              </w:rPr>
              <w:t>В.</w:t>
            </w:r>
            <w:r w:rsidR="00C11B23" w:rsidRPr="00C11B23">
              <w:rPr>
                <w:rFonts w:eastAsia="Calibri"/>
                <w:spacing w:val="-6"/>
                <w:sz w:val="20"/>
                <w:szCs w:val="20"/>
              </w:rPr>
              <w:t> </w:t>
            </w:r>
            <w:r w:rsidRPr="00C11B23">
              <w:rPr>
                <w:rFonts w:eastAsia="Calibri"/>
                <w:spacing w:val="-6"/>
                <w:sz w:val="20"/>
                <w:szCs w:val="20"/>
              </w:rPr>
              <w:t>В. Гузеев. – М.</w:t>
            </w:r>
            <w:r w:rsidR="00C11B23" w:rsidRPr="00C11B23">
              <w:rPr>
                <w:rFonts w:eastAsia="Calibri"/>
                <w:spacing w:val="-6"/>
                <w:sz w:val="20"/>
                <w:szCs w:val="20"/>
              </w:rPr>
              <w:t xml:space="preserve"> </w:t>
            </w:r>
            <w:r w:rsidRPr="00C11B23">
              <w:rPr>
                <w:rFonts w:eastAsia="Calibri"/>
                <w:spacing w:val="-6"/>
                <w:sz w:val="20"/>
                <w:szCs w:val="20"/>
              </w:rPr>
              <w:t>: НИИ школьных технологий, 2006.</w:t>
            </w:r>
            <w:r w:rsidR="00B93810" w:rsidRPr="00C11B23">
              <w:rPr>
                <w:spacing w:val="-6"/>
                <w:sz w:val="20"/>
                <w:szCs w:val="20"/>
              </w:rPr>
              <w:t xml:space="preserve"> – </w:t>
            </w:r>
            <w:r w:rsidRPr="00C11B23">
              <w:rPr>
                <w:spacing w:val="-6"/>
                <w:kern w:val="28"/>
                <w:sz w:val="20"/>
                <w:szCs w:val="20"/>
              </w:rPr>
              <w:t>15 экз.</w:t>
            </w:r>
          </w:p>
          <w:p w:rsidR="00433969" w:rsidRPr="00A64D2A" w:rsidRDefault="00433969" w:rsidP="0089123D">
            <w:pPr>
              <w:pStyle w:val="a3"/>
              <w:numPr>
                <w:ilvl w:val="0"/>
                <w:numId w:val="24"/>
              </w:numPr>
              <w:tabs>
                <w:tab w:val="left" w:pos="0"/>
                <w:tab w:val="left" w:pos="362"/>
              </w:tabs>
              <w:spacing w:after="0" w:line="240" w:lineRule="auto"/>
              <w:ind w:left="0" w:firstLine="0"/>
              <w:contextualSpacing w:val="0"/>
              <w:jc w:val="both"/>
              <w:rPr>
                <w:bCs/>
                <w:sz w:val="20"/>
                <w:szCs w:val="20"/>
              </w:rPr>
            </w:pPr>
            <w:r w:rsidRPr="00A64D2A">
              <w:rPr>
                <w:bCs/>
                <w:sz w:val="20"/>
                <w:szCs w:val="20"/>
              </w:rPr>
              <w:t>Золотарёва, А.</w:t>
            </w:r>
            <w:r w:rsidR="00C11B23">
              <w:rPr>
                <w:bCs/>
                <w:sz w:val="20"/>
                <w:szCs w:val="20"/>
              </w:rPr>
              <w:t xml:space="preserve"> </w:t>
            </w:r>
            <w:r w:rsidRPr="00A64D2A">
              <w:rPr>
                <w:bCs/>
                <w:sz w:val="20"/>
                <w:szCs w:val="20"/>
              </w:rPr>
              <w:t>В. Управление развитием управления дополнительного образования детей</w:t>
            </w:r>
            <w:r w:rsidR="00C11B23">
              <w:rPr>
                <w:bCs/>
                <w:sz w:val="20"/>
                <w:szCs w:val="20"/>
              </w:rPr>
              <w:t xml:space="preserve"> </w:t>
            </w:r>
            <w:r w:rsidRPr="00A64D2A">
              <w:rPr>
                <w:bCs/>
                <w:sz w:val="20"/>
                <w:szCs w:val="20"/>
              </w:rPr>
              <w:t>: учебно-методическое пособие</w:t>
            </w:r>
            <w:r w:rsidR="00C11B23">
              <w:rPr>
                <w:bCs/>
                <w:sz w:val="20"/>
                <w:szCs w:val="20"/>
              </w:rPr>
              <w:t xml:space="preserve"> </w:t>
            </w:r>
            <w:r w:rsidRPr="00A64D2A">
              <w:rPr>
                <w:bCs/>
                <w:sz w:val="20"/>
                <w:szCs w:val="20"/>
              </w:rPr>
              <w:t>/ А.</w:t>
            </w:r>
            <w:r w:rsidR="00C11B23">
              <w:rPr>
                <w:bCs/>
                <w:sz w:val="20"/>
                <w:szCs w:val="20"/>
              </w:rPr>
              <w:t xml:space="preserve"> </w:t>
            </w:r>
            <w:r w:rsidRPr="00A64D2A">
              <w:rPr>
                <w:bCs/>
                <w:sz w:val="20"/>
                <w:szCs w:val="20"/>
              </w:rPr>
              <w:t>В. Золотарёва. – Ярославль : Изд-во ЯГПУ, 2010. – 327</w:t>
            </w:r>
            <w:r w:rsidR="00C11B23">
              <w:rPr>
                <w:bCs/>
                <w:sz w:val="20"/>
                <w:szCs w:val="20"/>
              </w:rPr>
              <w:t xml:space="preserve"> </w:t>
            </w:r>
            <w:r w:rsidRPr="00A64D2A">
              <w:rPr>
                <w:bCs/>
                <w:sz w:val="20"/>
                <w:szCs w:val="20"/>
              </w:rPr>
              <w:t>с. – 1</w:t>
            </w:r>
            <w:r w:rsidR="00C11B23">
              <w:rPr>
                <w:bCs/>
                <w:sz w:val="20"/>
                <w:szCs w:val="20"/>
              </w:rPr>
              <w:t xml:space="preserve"> </w:t>
            </w:r>
            <w:r w:rsidRPr="00A64D2A">
              <w:rPr>
                <w:bCs/>
                <w:sz w:val="20"/>
                <w:szCs w:val="20"/>
              </w:rPr>
              <w:t>к.</w:t>
            </w:r>
          </w:p>
          <w:p w:rsidR="00433969" w:rsidRPr="00A64D2A" w:rsidRDefault="00433969" w:rsidP="0089123D">
            <w:pPr>
              <w:pStyle w:val="a3"/>
              <w:numPr>
                <w:ilvl w:val="0"/>
                <w:numId w:val="24"/>
              </w:numPr>
              <w:tabs>
                <w:tab w:val="left" w:pos="0"/>
                <w:tab w:val="left" w:pos="362"/>
                <w:tab w:val="left" w:pos="1276"/>
              </w:tabs>
              <w:spacing w:after="0" w:line="240" w:lineRule="auto"/>
              <w:ind w:left="0" w:firstLine="0"/>
              <w:contextualSpacing w:val="0"/>
              <w:jc w:val="both"/>
              <w:rPr>
                <w:sz w:val="20"/>
                <w:szCs w:val="20"/>
              </w:rPr>
            </w:pPr>
            <w:r w:rsidRPr="00A64D2A">
              <w:rPr>
                <w:rFonts w:eastAsia="Calibri"/>
                <w:sz w:val="20"/>
                <w:szCs w:val="20"/>
              </w:rPr>
              <w:t>Ильясов</w:t>
            </w:r>
            <w:r w:rsidR="00C11B23">
              <w:rPr>
                <w:rFonts w:eastAsia="Calibri"/>
                <w:sz w:val="20"/>
                <w:szCs w:val="20"/>
              </w:rPr>
              <w:t>,</w:t>
            </w:r>
            <w:r w:rsidRPr="00A64D2A">
              <w:rPr>
                <w:rFonts w:eastAsia="Calibri"/>
                <w:sz w:val="20"/>
                <w:szCs w:val="20"/>
              </w:rPr>
              <w:t xml:space="preserve"> Д.</w:t>
            </w:r>
            <w:r w:rsidR="00C11B23">
              <w:rPr>
                <w:rFonts w:eastAsia="Calibri"/>
                <w:sz w:val="20"/>
                <w:szCs w:val="20"/>
              </w:rPr>
              <w:t xml:space="preserve"> </w:t>
            </w:r>
            <w:r w:rsidRPr="00A64D2A">
              <w:rPr>
                <w:rFonts w:eastAsia="Calibri"/>
                <w:sz w:val="20"/>
                <w:szCs w:val="20"/>
              </w:rPr>
              <w:t>Ф. и др. Психолого-педагогическое обеспечение профессиональной деятельности учителя</w:t>
            </w:r>
            <w:r w:rsidR="00C11B23">
              <w:rPr>
                <w:rFonts w:eastAsia="Calibri"/>
                <w:sz w:val="20"/>
                <w:szCs w:val="20"/>
              </w:rPr>
              <w:t xml:space="preserve"> </w:t>
            </w:r>
            <w:r w:rsidRPr="00A64D2A">
              <w:rPr>
                <w:rFonts w:eastAsia="Calibri"/>
                <w:sz w:val="20"/>
                <w:szCs w:val="20"/>
              </w:rPr>
              <w:t xml:space="preserve">: </w:t>
            </w:r>
            <w:r w:rsidR="00C11B23">
              <w:rPr>
                <w:rFonts w:eastAsia="Calibri"/>
                <w:sz w:val="20"/>
                <w:szCs w:val="20"/>
              </w:rPr>
              <w:t>у</w:t>
            </w:r>
            <w:r w:rsidRPr="00A64D2A">
              <w:rPr>
                <w:rFonts w:eastAsia="Calibri"/>
                <w:sz w:val="20"/>
                <w:szCs w:val="20"/>
              </w:rPr>
              <w:t xml:space="preserve">чеб. пособие для слушателей проф. переподготовки и повышения квалификации работников образования. </w:t>
            </w:r>
            <w:r w:rsidR="00C11B23">
              <w:rPr>
                <w:rFonts w:eastAsia="Calibri"/>
                <w:sz w:val="20"/>
                <w:szCs w:val="20"/>
              </w:rPr>
              <w:t xml:space="preserve">– </w:t>
            </w:r>
            <w:r w:rsidRPr="00A64D2A">
              <w:rPr>
                <w:rFonts w:eastAsia="Calibri"/>
                <w:sz w:val="20"/>
                <w:szCs w:val="20"/>
              </w:rPr>
              <w:t>М.</w:t>
            </w:r>
            <w:r w:rsidR="00C11B23">
              <w:rPr>
                <w:rFonts w:eastAsia="Calibri"/>
                <w:sz w:val="20"/>
                <w:szCs w:val="20"/>
              </w:rPr>
              <w:t xml:space="preserve"> </w:t>
            </w:r>
            <w:r w:rsidRPr="00A64D2A">
              <w:rPr>
                <w:rFonts w:eastAsia="Calibri"/>
                <w:sz w:val="20"/>
                <w:szCs w:val="20"/>
              </w:rPr>
              <w:t>: ВЛАДОС, 2008. – 34 с.</w:t>
            </w:r>
            <w:r w:rsidR="00B93810">
              <w:rPr>
                <w:sz w:val="20"/>
                <w:szCs w:val="20"/>
              </w:rPr>
              <w:t xml:space="preserve"> – </w:t>
            </w:r>
            <w:r w:rsidRPr="00A64D2A">
              <w:rPr>
                <w:spacing w:val="-4"/>
                <w:kern w:val="28"/>
                <w:sz w:val="20"/>
                <w:szCs w:val="20"/>
              </w:rPr>
              <w:t>15 экз.</w:t>
            </w:r>
          </w:p>
          <w:p w:rsidR="00433969" w:rsidRPr="00A64D2A" w:rsidRDefault="00433969" w:rsidP="0089123D">
            <w:pPr>
              <w:pStyle w:val="a3"/>
              <w:numPr>
                <w:ilvl w:val="0"/>
                <w:numId w:val="24"/>
              </w:numPr>
              <w:tabs>
                <w:tab w:val="left" w:pos="0"/>
                <w:tab w:val="left" w:pos="220"/>
                <w:tab w:val="left" w:pos="362"/>
                <w:tab w:val="left" w:pos="1276"/>
              </w:tabs>
              <w:spacing w:after="0" w:line="240" w:lineRule="auto"/>
              <w:ind w:left="0" w:firstLine="0"/>
              <w:contextualSpacing w:val="0"/>
              <w:jc w:val="both"/>
              <w:rPr>
                <w:sz w:val="20"/>
                <w:szCs w:val="20"/>
              </w:rPr>
            </w:pPr>
            <w:r w:rsidRPr="00A64D2A">
              <w:rPr>
                <w:kern w:val="28"/>
                <w:sz w:val="20"/>
                <w:szCs w:val="20"/>
              </w:rPr>
              <w:t>Инновационные методы управления образовательной организацией : учебно-мето</w:t>
            </w:r>
            <w:r w:rsidR="00C11B23">
              <w:rPr>
                <w:kern w:val="28"/>
                <w:sz w:val="20"/>
                <w:szCs w:val="20"/>
              </w:rPr>
              <w:softHyphen/>
            </w:r>
            <w:r w:rsidRPr="00A64D2A">
              <w:rPr>
                <w:kern w:val="28"/>
                <w:sz w:val="20"/>
                <w:szCs w:val="20"/>
              </w:rPr>
              <w:t>дическое пособие / А. В. Коптелов, Т. А. Абрамовских и др. ; под. ред. В. Н. Кеспикова.</w:t>
            </w:r>
            <w:r w:rsidR="00C11B23">
              <w:rPr>
                <w:kern w:val="28"/>
                <w:sz w:val="20"/>
                <w:szCs w:val="20"/>
              </w:rPr>
              <w:t> </w:t>
            </w:r>
            <w:r w:rsidRPr="00A64D2A">
              <w:rPr>
                <w:kern w:val="28"/>
                <w:sz w:val="20"/>
                <w:szCs w:val="20"/>
              </w:rPr>
              <w:t>– Челябинск : ЧИППКРО, 2017. – 112 с.</w:t>
            </w:r>
            <w:r w:rsidR="00B93810">
              <w:rPr>
                <w:sz w:val="20"/>
                <w:szCs w:val="20"/>
              </w:rPr>
              <w:t xml:space="preserve"> – </w:t>
            </w:r>
            <w:r w:rsidRPr="00A64D2A">
              <w:rPr>
                <w:spacing w:val="-4"/>
                <w:kern w:val="28"/>
                <w:sz w:val="20"/>
                <w:szCs w:val="20"/>
              </w:rPr>
              <w:t>15 экз.</w:t>
            </w:r>
          </w:p>
          <w:p w:rsidR="00433969" w:rsidRPr="00A64D2A" w:rsidRDefault="00433969" w:rsidP="0089123D">
            <w:pPr>
              <w:pStyle w:val="a3"/>
              <w:numPr>
                <w:ilvl w:val="0"/>
                <w:numId w:val="24"/>
              </w:numPr>
              <w:tabs>
                <w:tab w:val="left" w:pos="0"/>
                <w:tab w:val="left" w:pos="220"/>
                <w:tab w:val="left" w:pos="362"/>
                <w:tab w:val="left" w:pos="1276"/>
              </w:tabs>
              <w:spacing w:after="0" w:line="240" w:lineRule="auto"/>
              <w:ind w:left="0" w:firstLine="0"/>
              <w:contextualSpacing w:val="0"/>
              <w:jc w:val="both"/>
              <w:rPr>
                <w:sz w:val="20"/>
                <w:szCs w:val="20"/>
              </w:rPr>
            </w:pPr>
            <w:r w:rsidRPr="00A64D2A">
              <w:rPr>
                <w:spacing w:val="-4"/>
                <w:kern w:val="28"/>
                <w:sz w:val="20"/>
                <w:szCs w:val="20"/>
              </w:rPr>
              <w:t>Инновационные практики модернизации технологий и содержания общего образования : учебно-методическое пособие / А. В. Ильина, А. В. Ко</w:t>
            </w:r>
            <w:r w:rsidR="00C11B23">
              <w:rPr>
                <w:spacing w:val="-4"/>
                <w:kern w:val="28"/>
                <w:sz w:val="20"/>
                <w:szCs w:val="20"/>
              </w:rPr>
              <w:softHyphen/>
            </w:r>
            <w:r w:rsidRPr="00A64D2A">
              <w:rPr>
                <w:spacing w:val="-4"/>
                <w:kern w:val="28"/>
                <w:sz w:val="20"/>
                <w:szCs w:val="20"/>
              </w:rPr>
              <w:t>птелов, А</w:t>
            </w:r>
            <w:r w:rsidR="00C11B23">
              <w:rPr>
                <w:spacing w:val="-4"/>
                <w:kern w:val="28"/>
                <w:sz w:val="20"/>
                <w:szCs w:val="20"/>
              </w:rPr>
              <w:t>. В. Машуков, М. И. Солодкова [</w:t>
            </w:r>
            <w:r w:rsidRPr="00A64D2A">
              <w:rPr>
                <w:spacing w:val="-4"/>
                <w:kern w:val="28"/>
                <w:sz w:val="20"/>
                <w:szCs w:val="20"/>
              </w:rPr>
              <w:t>и др.] ; под ред. В Н. Кеспикова. – Челябинск : ЧИППКРО, 2017. – 160</w:t>
            </w:r>
            <w:r w:rsidRPr="00A64D2A">
              <w:rPr>
                <w:spacing w:val="-4"/>
                <w:kern w:val="28"/>
                <w:sz w:val="20"/>
                <w:szCs w:val="20"/>
                <w:lang w:val="en-US"/>
              </w:rPr>
              <w:t> </w:t>
            </w:r>
            <w:r w:rsidRPr="00A64D2A">
              <w:rPr>
                <w:spacing w:val="-4"/>
                <w:kern w:val="28"/>
                <w:sz w:val="20"/>
                <w:szCs w:val="20"/>
              </w:rPr>
              <w:t>с.</w:t>
            </w:r>
            <w:r w:rsidR="00B93810">
              <w:rPr>
                <w:sz w:val="20"/>
                <w:szCs w:val="20"/>
              </w:rPr>
              <w:t xml:space="preserve"> – </w:t>
            </w:r>
            <w:r w:rsidRPr="00A64D2A">
              <w:rPr>
                <w:spacing w:val="-4"/>
                <w:kern w:val="28"/>
                <w:sz w:val="20"/>
                <w:szCs w:val="20"/>
              </w:rPr>
              <w:t>15 экз.</w:t>
            </w:r>
          </w:p>
          <w:p w:rsidR="00433969" w:rsidRPr="00A64D2A" w:rsidRDefault="00433969" w:rsidP="0089123D">
            <w:pPr>
              <w:pStyle w:val="a3"/>
              <w:numPr>
                <w:ilvl w:val="0"/>
                <w:numId w:val="24"/>
              </w:numPr>
              <w:tabs>
                <w:tab w:val="left" w:pos="0"/>
                <w:tab w:val="left" w:pos="220"/>
                <w:tab w:val="left" w:pos="362"/>
                <w:tab w:val="left" w:pos="1276"/>
              </w:tabs>
              <w:spacing w:after="0" w:line="240" w:lineRule="auto"/>
              <w:ind w:left="0" w:firstLine="0"/>
              <w:contextualSpacing w:val="0"/>
              <w:jc w:val="both"/>
              <w:rPr>
                <w:sz w:val="20"/>
                <w:szCs w:val="20"/>
              </w:rPr>
            </w:pPr>
            <w:r w:rsidRPr="00A64D2A">
              <w:rPr>
                <w:rFonts w:eastAsia="Calibri"/>
                <w:bCs/>
                <w:sz w:val="20"/>
                <w:szCs w:val="20"/>
              </w:rPr>
              <w:t>Матяш, Н.</w:t>
            </w:r>
            <w:r w:rsidR="00C11B23">
              <w:rPr>
                <w:rFonts w:eastAsia="Calibri"/>
                <w:bCs/>
                <w:sz w:val="20"/>
                <w:szCs w:val="20"/>
              </w:rPr>
              <w:t xml:space="preserve"> </w:t>
            </w:r>
            <w:r w:rsidRPr="00A64D2A">
              <w:rPr>
                <w:rFonts w:eastAsia="Calibri"/>
                <w:bCs/>
                <w:sz w:val="20"/>
                <w:szCs w:val="20"/>
              </w:rPr>
              <w:t>В.</w:t>
            </w:r>
            <w:r w:rsidRPr="00A64D2A">
              <w:rPr>
                <w:rFonts w:eastAsia="Calibri"/>
                <w:sz w:val="20"/>
                <w:szCs w:val="20"/>
              </w:rPr>
              <w:t xml:space="preserve"> Инновационные педагогические технологии. Проектное обучение</w:t>
            </w:r>
            <w:r w:rsidR="00C11B23">
              <w:rPr>
                <w:rFonts w:eastAsia="Calibri"/>
                <w:sz w:val="20"/>
                <w:szCs w:val="20"/>
              </w:rPr>
              <w:t> </w:t>
            </w:r>
            <w:r w:rsidRPr="00A64D2A">
              <w:rPr>
                <w:rFonts w:eastAsia="Calibri"/>
                <w:sz w:val="20"/>
                <w:szCs w:val="20"/>
              </w:rPr>
              <w:t>: учебное пособие для студентов учреждений высшего профессионального образования / Н.</w:t>
            </w:r>
            <w:r w:rsidR="00C11B23">
              <w:rPr>
                <w:rFonts w:eastAsia="Calibri"/>
                <w:sz w:val="20"/>
                <w:szCs w:val="20"/>
              </w:rPr>
              <w:t> </w:t>
            </w:r>
            <w:r w:rsidRPr="00A64D2A">
              <w:rPr>
                <w:rFonts w:eastAsia="Calibri"/>
                <w:sz w:val="20"/>
                <w:szCs w:val="20"/>
              </w:rPr>
              <w:t>В. Матяш. – М.</w:t>
            </w:r>
            <w:r w:rsidR="00C11B23">
              <w:rPr>
                <w:rFonts w:eastAsia="Calibri"/>
                <w:sz w:val="20"/>
                <w:szCs w:val="20"/>
              </w:rPr>
              <w:t xml:space="preserve"> </w:t>
            </w:r>
            <w:r w:rsidRPr="00A64D2A">
              <w:rPr>
                <w:rFonts w:eastAsia="Calibri"/>
                <w:sz w:val="20"/>
                <w:szCs w:val="20"/>
              </w:rPr>
              <w:t>: Академия, 2011. – 144</w:t>
            </w:r>
            <w:r w:rsidR="00C11B23">
              <w:rPr>
                <w:rFonts w:eastAsia="Calibri"/>
                <w:sz w:val="20"/>
                <w:szCs w:val="20"/>
              </w:rPr>
              <w:t xml:space="preserve"> </w:t>
            </w:r>
            <w:r w:rsidRPr="00A64D2A">
              <w:rPr>
                <w:rFonts w:eastAsia="Calibri"/>
                <w:sz w:val="20"/>
                <w:szCs w:val="20"/>
              </w:rPr>
              <w:t>с.</w:t>
            </w:r>
            <w:r w:rsidR="00B93810">
              <w:rPr>
                <w:rFonts w:eastAsia="Calibri"/>
                <w:sz w:val="20"/>
                <w:szCs w:val="20"/>
              </w:rPr>
              <w:t xml:space="preserve"> – </w:t>
            </w:r>
            <w:r w:rsidRPr="00A64D2A">
              <w:rPr>
                <w:spacing w:val="-4"/>
                <w:kern w:val="28"/>
                <w:sz w:val="20"/>
                <w:szCs w:val="20"/>
              </w:rPr>
              <w:t>15 экз.</w:t>
            </w:r>
          </w:p>
          <w:p w:rsidR="00433969" w:rsidRPr="00A64D2A" w:rsidRDefault="00433969" w:rsidP="0089123D">
            <w:pPr>
              <w:pStyle w:val="a3"/>
              <w:numPr>
                <w:ilvl w:val="0"/>
                <w:numId w:val="24"/>
              </w:numPr>
              <w:tabs>
                <w:tab w:val="left" w:pos="0"/>
                <w:tab w:val="left" w:pos="220"/>
                <w:tab w:val="left" w:pos="362"/>
                <w:tab w:val="left" w:pos="1276"/>
              </w:tabs>
              <w:spacing w:after="0" w:line="240" w:lineRule="auto"/>
              <w:ind w:left="0" w:firstLine="0"/>
              <w:contextualSpacing w:val="0"/>
              <w:jc w:val="both"/>
              <w:rPr>
                <w:sz w:val="20"/>
                <w:szCs w:val="20"/>
              </w:rPr>
            </w:pPr>
            <w:r w:rsidRPr="00A64D2A">
              <w:rPr>
                <w:rFonts w:eastAsia="Calibri"/>
                <w:bCs/>
                <w:sz w:val="20"/>
                <w:szCs w:val="20"/>
              </w:rPr>
              <w:t>Новиков, Д.</w:t>
            </w:r>
            <w:r w:rsidR="00C11B23">
              <w:rPr>
                <w:rFonts w:eastAsia="Calibri"/>
                <w:bCs/>
                <w:sz w:val="20"/>
                <w:szCs w:val="20"/>
              </w:rPr>
              <w:t xml:space="preserve"> </w:t>
            </w:r>
            <w:r w:rsidRPr="00A64D2A">
              <w:rPr>
                <w:rFonts w:eastAsia="Calibri"/>
                <w:bCs/>
                <w:sz w:val="20"/>
                <w:szCs w:val="20"/>
              </w:rPr>
              <w:t xml:space="preserve">А. </w:t>
            </w:r>
            <w:r w:rsidRPr="00A64D2A">
              <w:rPr>
                <w:rFonts w:eastAsia="Calibri"/>
                <w:sz w:val="20"/>
                <w:szCs w:val="20"/>
              </w:rPr>
              <w:t>Теория управления образовательными системами: учебно</w:t>
            </w:r>
            <w:r w:rsidR="00C11B23">
              <w:rPr>
                <w:rFonts w:eastAsia="Calibri"/>
                <w:sz w:val="20"/>
                <w:szCs w:val="20"/>
              </w:rPr>
              <w:t>-</w:t>
            </w:r>
            <w:r w:rsidRPr="00A64D2A">
              <w:rPr>
                <w:rFonts w:eastAsia="Calibri"/>
                <w:sz w:val="20"/>
                <w:szCs w:val="20"/>
              </w:rPr>
              <w:t>методи</w:t>
            </w:r>
            <w:r w:rsidR="00C11B23">
              <w:rPr>
                <w:rFonts w:eastAsia="Calibri"/>
                <w:sz w:val="20"/>
                <w:szCs w:val="20"/>
              </w:rPr>
              <w:softHyphen/>
            </w:r>
            <w:r w:rsidRPr="00A64D2A">
              <w:rPr>
                <w:rFonts w:eastAsia="Calibri"/>
                <w:sz w:val="20"/>
                <w:szCs w:val="20"/>
              </w:rPr>
              <w:t>ческое пособие / Д. А. Новиков. – М.</w:t>
            </w:r>
            <w:r w:rsidR="00C11B23">
              <w:rPr>
                <w:rFonts w:eastAsia="Calibri"/>
                <w:sz w:val="20"/>
                <w:szCs w:val="20"/>
              </w:rPr>
              <w:t xml:space="preserve"> </w:t>
            </w:r>
            <w:r w:rsidRPr="00A64D2A">
              <w:rPr>
                <w:rFonts w:eastAsia="Calibri"/>
                <w:sz w:val="20"/>
                <w:szCs w:val="20"/>
              </w:rPr>
              <w:t>: Народное образование, 2009. – 452</w:t>
            </w:r>
            <w:r w:rsidR="00C11B23">
              <w:rPr>
                <w:rFonts w:eastAsia="Calibri"/>
                <w:sz w:val="20"/>
                <w:szCs w:val="20"/>
              </w:rPr>
              <w:t xml:space="preserve"> </w:t>
            </w:r>
            <w:r w:rsidRPr="00A64D2A">
              <w:rPr>
                <w:rFonts w:eastAsia="Calibri"/>
                <w:sz w:val="20"/>
                <w:szCs w:val="20"/>
              </w:rPr>
              <w:t>с.</w:t>
            </w:r>
            <w:r w:rsidR="00B93810">
              <w:rPr>
                <w:sz w:val="20"/>
                <w:szCs w:val="20"/>
              </w:rPr>
              <w:t xml:space="preserve"> – </w:t>
            </w:r>
            <w:r w:rsidRPr="00A64D2A">
              <w:rPr>
                <w:spacing w:val="-4"/>
                <w:kern w:val="28"/>
                <w:sz w:val="20"/>
                <w:szCs w:val="20"/>
              </w:rPr>
              <w:t>15 экз.</w:t>
            </w:r>
          </w:p>
          <w:p w:rsidR="00433969" w:rsidRPr="00A64D2A" w:rsidRDefault="00433969" w:rsidP="0089123D">
            <w:pPr>
              <w:pStyle w:val="a3"/>
              <w:numPr>
                <w:ilvl w:val="0"/>
                <w:numId w:val="24"/>
              </w:numPr>
              <w:tabs>
                <w:tab w:val="left" w:pos="220"/>
                <w:tab w:val="left" w:pos="362"/>
              </w:tabs>
              <w:spacing w:after="0" w:line="240" w:lineRule="auto"/>
              <w:ind w:left="0" w:firstLine="0"/>
              <w:contextualSpacing w:val="0"/>
              <w:jc w:val="both"/>
              <w:rPr>
                <w:sz w:val="20"/>
                <w:szCs w:val="20"/>
              </w:rPr>
            </w:pPr>
            <w:r w:rsidRPr="00A64D2A">
              <w:rPr>
                <w:sz w:val="20"/>
                <w:szCs w:val="20"/>
              </w:rPr>
              <w:t>О дополнительном образовании детей в нормативных документах и методических рекомендациях федерального и регионального уровней: вопросы и ответы : методические рекомендации / авторы-составители: Ю. В. Ребикова, А. В. Щербаков / под ред. А.</w:t>
            </w:r>
            <w:r w:rsidR="007B0CE1">
              <w:rPr>
                <w:sz w:val="20"/>
                <w:szCs w:val="20"/>
              </w:rPr>
              <w:t> </w:t>
            </w:r>
            <w:r w:rsidRPr="00A64D2A">
              <w:rPr>
                <w:sz w:val="20"/>
                <w:szCs w:val="20"/>
              </w:rPr>
              <w:t>В. Кислякова. – Челябинск : ЧИППКРО, 2016. – 112</w:t>
            </w:r>
            <w:r w:rsidR="007B0CE1">
              <w:rPr>
                <w:sz w:val="20"/>
                <w:szCs w:val="20"/>
              </w:rPr>
              <w:t xml:space="preserve"> с</w:t>
            </w:r>
            <w:r w:rsidRPr="00A64D2A">
              <w:rPr>
                <w:sz w:val="20"/>
                <w:szCs w:val="20"/>
              </w:rPr>
              <w:t>.</w:t>
            </w:r>
            <w:r w:rsidR="00B93810">
              <w:rPr>
                <w:sz w:val="20"/>
                <w:szCs w:val="20"/>
              </w:rPr>
              <w:t xml:space="preserve"> – </w:t>
            </w:r>
            <w:r w:rsidRPr="00A64D2A">
              <w:rPr>
                <w:sz w:val="20"/>
                <w:szCs w:val="20"/>
              </w:rPr>
              <w:t>15</w:t>
            </w:r>
            <w:r w:rsidR="007B0CE1">
              <w:rPr>
                <w:sz w:val="20"/>
                <w:szCs w:val="20"/>
              </w:rPr>
              <w:t> </w:t>
            </w:r>
            <w:r w:rsidRPr="00A64D2A">
              <w:rPr>
                <w:sz w:val="20"/>
                <w:szCs w:val="20"/>
              </w:rPr>
              <w:t>б.</w:t>
            </w:r>
          </w:p>
          <w:p w:rsidR="00433969" w:rsidRPr="00A64D2A" w:rsidRDefault="00433969" w:rsidP="0089123D">
            <w:pPr>
              <w:pStyle w:val="a3"/>
              <w:numPr>
                <w:ilvl w:val="0"/>
                <w:numId w:val="24"/>
              </w:numPr>
              <w:tabs>
                <w:tab w:val="left" w:pos="220"/>
                <w:tab w:val="left" w:pos="362"/>
              </w:tabs>
              <w:spacing w:after="0" w:line="240" w:lineRule="auto"/>
              <w:ind w:left="0" w:firstLine="0"/>
              <w:contextualSpacing w:val="0"/>
              <w:jc w:val="both"/>
              <w:rPr>
                <w:sz w:val="20"/>
                <w:szCs w:val="20"/>
              </w:rPr>
            </w:pPr>
            <w:r w:rsidRPr="00A64D2A">
              <w:rPr>
                <w:spacing w:val="-2"/>
                <w:sz w:val="20"/>
                <w:szCs w:val="20"/>
              </w:rPr>
              <w:t>Обновление содержания и технологий дополнительного образования детей : сборник материалов эффективного управленческого и педагогического опыта образовательных организаций, реализующих научно-прикладные проекты. В</w:t>
            </w:r>
            <w:r w:rsidR="007B0CE1">
              <w:rPr>
                <w:spacing w:val="-2"/>
                <w:sz w:val="20"/>
                <w:szCs w:val="20"/>
              </w:rPr>
              <w:t> </w:t>
            </w:r>
            <w:r w:rsidRPr="00A64D2A">
              <w:rPr>
                <w:spacing w:val="-2"/>
                <w:sz w:val="20"/>
                <w:szCs w:val="20"/>
              </w:rPr>
              <w:t xml:space="preserve">2 ч. Ч. 1. </w:t>
            </w:r>
            <w:r w:rsidRPr="00A64D2A">
              <w:rPr>
                <w:noProof/>
                <w:spacing w:val="-2"/>
                <w:sz w:val="20"/>
                <w:szCs w:val="20"/>
              </w:rPr>
              <w:t>Формирование единых подходов к оценке дополнительных общеобразо</w:t>
            </w:r>
            <w:r w:rsidR="007B0CE1">
              <w:rPr>
                <w:noProof/>
                <w:spacing w:val="-2"/>
                <w:sz w:val="20"/>
                <w:szCs w:val="20"/>
              </w:rPr>
              <w:softHyphen/>
            </w:r>
            <w:r w:rsidRPr="00A64D2A">
              <w:rPr>
                <w:noProof/>
                <w:spacing w:val="-2"/>
                <w:sz w:val="20"/>
                <w:szCs w:val="20"/>
              </w:rPr>
              <w:t xml:space="preserve">вательных программ на региональном уровне </w:t>
            </w:r>
            <w:r w:rsidRPr="00A64D2A">
              <w:rPr>
                <w:spacing w:val="-2"/>
                <w:sz w:val="20"/>
                <w:szCs w:val="20"/>
              </w:rPr>
              <w:t>/ под ред. Н. В. Каменковой, А. В. Кислякова. – Челябинск : ЧИППКРО, 2017. – 88 с.</w:t>
            </w:r>
            <w:r w:rsidR="00B93810">
              <w:rPr>
                <w:sz w:val="20"/>
                <w:szCs w:val="20"/>
              </w:rPr>
              <w:t xml:space="preserve"> – </w:t>
            </w:r>
            <w:r w:rsidRPr="00A64D2A">
              <w:rPr>
                <w:sz w:val="20"/>
                <w:szCs w:val="20"/>
              </w:rPr>
              <w:t>15</w:t>
            </w:r>
            <w:r w:rsidR="007B0CE1">
              <w:rPr>
                <w:sz w:val="20"/>
                <w:szCs w:val="20"/>
              </w:rPr>
              <w:t xml:space="preserve"> </w:t>
            </w:r>
            <w:r w:rsidRPr="00A64D2A">
              <w:rPr>
                <w:sz w:val="20"/>
                <w:szCs w:val="20"/>
              </w:rPr>
              <w:t>б.</w:t>
            </w:r>
          </w:p>
          <w:p w:rsidR="00433969" w:rsidRPr="00A64D2A" w:rsidRDefault="00433969" w:rsidP="0089123D">
            <w:pPr>
              <w:pStyle w:val="a3"/>
              <w:numPr>
                <w:ilvl w:val="0"/>
                <w:numId w:val="24"/>
              </w:numPr>
              <w:tabs>
                <w:tab w:val="left" w:pos="220"/>
                <w:tab w:val="left" w:pos="362"/>
              </w:tabs>
              <w:spacing w:after="0" w:line="240" w:lineRule="auto"/>
              <w:ind w:left="0" w:firstLine="0"/>
              <w:contextualSpacing w:val="0"/>
              <w:jc w:val="both"/>
              <w:rPr>
                <w:sz w:val="20"/>
                <w:szCs w:val="20"/>
              </w:rPr>
            </w:pPr>
            <w:r w:rsidRPr="00A64D2A">
              <w:rPr>
                <w:noProof/>
                <w:sz w:val="20"/>
                <w:szCs w:val="20"/>
              </w:rPr>
              <w:t>Обновление содержания и технологий дополнительного образования детей</w:t>
            </w:r>
            <w:r w:rsidR="007B0CE1">
              <w:rPr>
                <w:noProof/>
                <w:sz w:val="20"/>
                <w:szCs w:val="20"/>
              </w:rPr>
              <w:t xml:space="preserve"> </w:t>
            </w:r>
            <w:r w:rsidRPr="00A64D2A">
              <w:rPr>
                <w:sz w:val="20"/>
                <w:szCs w:val="20"/>
              </w:rPr>
              <w:t>: сборник материалов эффективного управленческого и педагогического опыта образовательных организаций, реализующих научно-прикладные проекты. В 2 ч. Ч. 2. Лучшие практики образовательных организаций по обновлению содержания и технологий дополнительного образования детей / под ред. Н.</w:t>
            </w:r>
            <w:r w:rsidR="000330F9">
              <w:rPr>
                <w:sz w:val="20"/>
                <w:szCs w:val="20"/>
              </w:rPr>
              <w:t xml:space="preserve"> </w:t>
            </w:r>
            <w:r w:rsidRPr="00A64D2A">
              <w:rPr>
                <w:sz w:val="20"/>
                <w:szCs w:val="20"/>
              </w:rPr>
              <w:t>В. Каменковой, А. В. Кислякова. – Челябинск : ЧИППКРО, 2017. – 68 с.</w:t>
            </w:r>
            <w:r w:rsidR="00B93810">
              <w:rPr>
                <w:sz w:val="20"/>
                <w:szCs w:val="20"/>
              </w:rPr>
              <w:t xml:space="preserve"> – </w:t>
            </w:r>
            <w:r w:rsidRPr="00A64D2A">
              <w:rPr>
                <w:sz w:val="20"/>
                <w:szCs w:val="20"/>
              </w:rPr>
              <w:t>15</w:t>
            </w:r>
            <w:r w:rsidR="000330F9">
              <w:rPr>
                <w:sz w:val="20"/>
                <w:szCs w:val="20"/>
              </w:rPr>
              <w:t xml:space="preserve"> </w:t>
            </w:r>
            <w:r w:rsidRPr="00A64D2A">
              <w:rPr>
                <w:sz w:val="20"/>
                <w:szCs w:val="20"/>
              </w:rPr>
              <w:t>б.</w:t>
            </w:r>
          </w:p>
          <w:p w:rsidR="00433969" w:rsidRPr="00A64D2A" w:rsidRDefault="00433969" w:rsidP="0089123D">
            <w:pPr>
              <w:pStyle w:val="a3"/>
              <w:numPr>
                <w:ilvl w:val="0"/>
                <w:numId w:val="24"/>
              </w:numPr>
              <w:tabs>
                <w:tab w:val="left" w:pos="0"/>
                <w:tab w:val="left" w:pos="220"/>
                <w:tab w:val="left" w:pos="362"/>
                <w:tab w:val="left" w:pos="1276"/>
              </w:tabs>
              <w:spacing w:after="0" w:line="240" w:lineRule="auto"/>
              <w:ind w:left="0" w:firstLine="0"/>
              <w:contextualSpacing w:val="0"/>
              <w:jc w:val="both"/>
              <w:rPr>
                <w:sz w:val="20"/>
                <w:szCs w:val="20"/>
              </w:rPr>
            </w:pPr>
            <w:r w:rsidRPr="00A64D2A">
              <w:rPr>
                <w:sz w:val="20"/>
                <w:szCs w:val="20"/>
              </w:rPr>
              <w:t>Подходы к разработке общеобразовательными организациями внутренних систем оценки качества образования</w:t>
            </w:r>
            <w:r w:rsidR="000330F9">
              <w:rPr>
                <w:sz w:val="20"/>
                <w:szCs w:val="20"/>
              </w:rPr>
              <w:t xml:space="preserve"> :</w:t>
            </w:r>
            <w:r w:rsidRPr="00A64D2A">
              <w:rPr>
                <w:rFonts w:eastAsia="Times New Roman"/>
                <w:sz w:val="20"/>
                <w:szCs w:val="20"/>
                <w:lang w:eastAsia="ru-RU"/>
              </w:rPr>
              <w:t xml:space="preserve"> </w:t>
            </w:r>
            <w:r w:rsidR="000330F9">
              <w:rPr>
                <w:rFonts w:eastAsia="Times New Roman"/>
                <w:sz w:val="20"/>
                <w:szCs w:val="20"/>
                <w:lang w:eastAsia="ru-RU"/>
              </w:rPr>
              <w:t>м</w:t>
            </w:r>
            <w:r w:rsidRPr="00A64D2A">
              <w:rPr>
                <w:rFonts w:eastAsia="Times New Roman"/>
                <w:sz w:val="20"/>
                <w:szCs w:val="20"/>
                <w:lang w:eastAsia="ru-RU"/>
              </w:rPr>
              <w:t>етодические рекомендации для руководителей образовательных организаций</w:t>
            </w:r>
            <w:r w:rsidRPr="00A64D2A">
              <w:rPr>
                <w:sz w:val="20"/>
                <w:szCs w:val="20"/>
              </w:rPr>
              <w:t xml:space="preserve"> / </w:t>
            </w:r>
            <w:r w:rsidR="000330F9">
              <w:rPr>
                <w:rFonts w:eastAsia="Times New Roman"/>
                <w:sz w:val="20"/>
                <w:szCs w:val="20"/>
                <w:lang w:eastAsia="ru-RU"/>
              </w:rPr>
              <w:t>а</w:t>
            </w:r>
            <w:r w:rsidRPr="00A64D2A">
              <w:rPr>
                <w:rFonts w:eastAsia="Times New Roman"/>
                <w:sz w:val="20"/>
                <w:szCs w:val="20"/>
                <w:lang w:eastAsia="ru-RU"/>
              </w:rPr>
              <w:t xml:space="preserve">вторы: </w:t>
            </w:r>
            <w:r w:rsidRPr="000330F9">
              <w:rPr>
                <w:rFonts w:eastAsia="Times New Roman"/>
                <w:spacing w:val="-6"/>
                <w:sz w:val="20"/>
                <w:szCs w:val="20"/>
                <w:lang w:eastAsia="ru-RU"/>
              </w:rPr>
              <w:t>М.</w:t>
            </w:r>
            <w:r w:rsidR="000330F9" w:rsidRPr="000330F9">
              <w:rPr>
                <w:rFonts w:eastAsia="Times New Roman"/>
                <w:spacing w:val="-6"/>
                <w:sz w:val="20"/>
                <w:szCs w:val="20"/>
                <w:lang w:eastAsia="ru-RU"/>
              </w:rPr>
              <w:t> </w:t>
            </w:r>
            <w:r w:rsidRPr="000330F9">
              <w:rPr>
                <w:rFonts w:eastAsia="Times New Roman"/>
                <w:spacing w:val="-6"/>
                <w:sz w:val="20"/>
                <w:szCs w:val="20"/>
                <w:lang w:eastAsia="ru-RU"/>
              </w:rPr>
              <w:t>И. Солодкова, А.</w:t>
            </w:r>
            <w:r w:rsidR="000330F9" w:rsidRPr="000330F9">
              <w:rPr>
                <w:rFonts w:eastAsia="Times New Roman"/>
                <w:spacing w:val="-6"/>
                <w:sz w:val="20"/>
                <w:szCs w:val="20"/>
                <w:lang w:eastAsia="ru-RU"/>
              </w:rPr>
              <w:t xml:space="preserve"> </w:t>
            </w:r>
            <w:r w:rsidRPr="000330F9">
              <w:rPr>
                <w:rFonts w:eastAsia="Times New Roman"/>
                <w:spacing w:val="-6"/>
                <w:sz w:val="20"/>
                <w:szCs w:val="20"/>
                <w:lang w:eastAsia="ru-RU"/>
              </w:rPr>
              <w:t>В. Коптелов и др.</w:t>
            </w:r>
            <w:r w:rsidR="000330F9" w:rsidRPr="000330F9">
              <w:rPr>
                <w:rFonts w:eastAsia="Times New Roman"/>
                <w:spacing w:val="-6"/>
                <w:sz w:val="20"/>
                <w:szCs w:val="20"/>
                <w:lang w:eastAsia="ru-RU"/>
              </w:rPr>
              <w:t xml:space="preserve"> </w:t>
            </w:r>
            <w:r w:rsidRPr="000330F9">
              <w:rPr>
                <w:rFonts w:eastAsia="Times New Roman"/>
                <w:spacing w:val="-6"/>
                <w:sz w:val="20"/>
                <w:szCs w:val="20"/>
                <w:lang w:eastAsia="ru-RU"/>
              </w:rPr>
              <w:t xml:space="preserve">; </w:t>
            </w:r>
            <w:r w:rsidR="000330F9" w:rsidRPr="000330F9">
              <w:rPr>
                <w:spacing w:val="-6"/>
                <w:sz w:val="20"/>
                <w:szCs w:val="20"/>
              </w:rPr>
              <w:t>п</w:t>
            </w:r>
            <w:r w:rsidRPr="000330F9">
              <w:rPr>
                <w:spacing w:val="-6"/>
                <w:sz w:val="20"/>
                <w:szCs w:val="20"/>
              </w:rPr>
              <w:t>од. ред.</w:t>
            </w:r>
            <w:r w:rsidRPr="000330F9">
              <w:rPr>
                <w:rFonts w:eastAsia="Times New Roman"/>
                <w:spacing w:val="-6"/>
                <w:sz w:val="20"/>
                <w:szCs w:val="20"/>
                <w:lang w:eastAsia="ru-RU"/>
              </w:rPr>
              <w:t xml:space="preserve"> В.</w:t>
            </w:r>
            <w:r w:rsidR="000330F9" w:rsidRPr="000330F9">
              <w:rPr>
                <w:rFonts w:eastAsia="Times New Roman"/>
                <w:spacing w:val="-6"/>
                <w:sz w:val="20"/>
                <w:szCs w:val="20"/>
                <w:lang w:eastAsia="ru-RU"/>
              </w:rPr>
              <w:t xml:space="preserve"> </w:t>
            </w:r>
            <w:r w:rsidRPr="000330F9">
              <w:rPr>
                <w:rFonts w:eastAsia="Times New Roman"/>
                <w:spacing w:val="-6"/>
                <w:sz w:val="20"/>
                <w:szCs w:val="20"/>
                <w:lang w:eastAsia="ru-RU"/>
              </w:rPr>
              <w:t>Н. Кеспикова</w:t>
            </w:r>
            <w:r w:rsidR="000330F9">
              <w:rPr>
                <w:rFonts w:eastAsia="Times New Roman"/>
                <w:spacing w:val="-6"/>
                <w:sz w:val="20"/>
                <w:szCs w:val="20"/>
                <w:lang w:eastAsia="ru-RU"/>
              </w:rPr>
              <w:t>. </w:t>
            </w:r>
            <w:r w:rsidRPr="00A64D2A">
              <w:rPr>
                <w:rFonts w:eastAsia="Times New Roman"/>
                <w:sz w:val="20"/>
                <w:szCs w:val="20"/>
                <w:lang w:eastAsia="ru-RU"/>
              </w:rPr>
              <w:t>– Челябинск : ЧИППКРО, 2015. – 80 с.</w:t>
            </w:r>
            <w:r w:rsidR="00B93810">
              <w:rPr>
                <w:sz w:val="20"/>
                <w:szCs w:val="20"/>
              </w:rPr>
              <w:t xml:space="preserve"> – </w:t>
            </w:r>
            <w:r w:rsidRPr="00A64D2A">
              <w:rPr>
                <w:spacing w:val="-4"/>
                <w:kern w:val="28"/>
                <w:sz w:val="20"/>
                <w:szCs w:val="20"/>
              </w:rPr>
              <w:t>15 экз.</w:t>
            </w:r>
          </w:p>
          <w:p w:rsidR="00433969" w:rsidRPr="00A64D2A" w:rsidRDefault="00433969" w:rsidP="0089123D">
            <w:pPr>
              <w:pStyle w:val="a3"/>
              <w:numPr>
                <w:ilvl w:val="0"/>
                <w:numId w:val="24"/>
              </w:numPr>
              <w:tabs>
                <w:tab w:val="left" w:pos="0"/>
                <w:tab w:val="left" w:pos="220"/>
                <w:tab w:val="left" w:pos="362"/>
                <w:tab w:val="left" w:pos="1276"/>
              </w:tabs>
              <w:spacing w:after="0" w:line="240" w:lineRule="auto"/>
              <w:ind w:left="0" w:firstLine="0"/>
              <w:contextualSpacing w:val="0"/>
              <w:jc w:val="both"/>
              <w:rPr>
                <w:sz w:val="20"/>
                <w:szCs w:val="20"/>
              </w:rPr>
            </w:pPr>
            <w:r w:rsidRPr="00A64D2A">
              <w:rPr>
                <w:rFonts w:eastAsia="Calibri"/>
                <w:sz w:val="20"/>
                <w:szCs w:val="20"/>
              </w:rPr>
              <w:t>Рыбакова, Е.</w:t>
            </w:r>
            <w:r w:rsidR="000330F9">
              <w:rPr>
                <w:rFonts w:eastAsia="Calibri"/>
                <w:sz w:val="20"/>
                <w:szCs w:val="20"/>
              </w:rPr>
              <w:t xml:space="preserve"> </w:t>
            </w:r>
            <w:r w:rsidRPr="00A64D2A">
              <w:rPr>
                <w:rFonts w:eastAsia="Calibri"/>
                <w:sz w:val="20"/>
                <w:szCs w:val="20"/>
              </w:rPr>
              <w:t>А. Индивидуальный образовательно-творческий маршрут одар</w:t>
            </w:r>
            <w:r w:rsidR="00C765EF">
              <w:rPr>
                <w:rFonts w:eastAsia="Calibri"/>
                <w:sz w:val="20"/>
                <w:szCs w:val="20"/>
              </w:rPr>
              <w:t>ё</w:t>
            </w:r>
            <w:r w:rsidRPr="00A64D2A">
              <w:rPr>
                <w:rFonts w:eastAsia="Calibri"/>
                <w:sz w:val="20"/>
                <w:szCs w:val="20"/>
              </w:rPr>
              <w:t>нного ребенка дошкольного возраста</w:t>
            </w:r>
            <w:r w:rsidR="000330F9">
              <w:rPr>
                <w:rFonts w:eastAsia="Calibri"/>
                <w:sz w:val="20"/>
                <w:szCs w:val="20"/>
              </w:rPr>
              <w:t xml:space="preserve"> </w:t>
            </w:r>
            <w:r w:rsidRPr="00A64D2A">
              <w:rPr>
                <w:rFonts w:eastAsia="Calibri"/>
                <w:sz w:val="20"/>
                <w:szCs w:val="20"/>
              </w:rPr>
              <w:t>: учебное пособие / Е.</w:t>
            </w:r>
            <w:r w:rsidR="000330F9">
              <w:rPr>
                <w:rFonts w:eastAsia="Calibri"/>
                <w:sz w:val="20"/>
                <w:szCs w:val="20"/>
              </w:rPr>
              <w:t> </w:t>
            </w:r>
            <w:r w:rsidRPr="00A64D2A">
              <w:rPr>
                <w:rFonts w:eastAsia="Calibri"/>
                <w:sz w:val="20"/>
                <w:szCs w:val="20"/>
              </w:rPr>
              <w:t>А. Рыбакова</w:t>
            </w:r>
            <w:r w:rsidR="000330F9">
              <w:rPr>
                <w:rFonts w:eastAsia="Calibri"/>
                <w:sz w:val="20"/>
                <w:szCs w:val="20"/>
              </w:rPr>
              <w:t>.</w:t>
            </w:r>
            <w:r w:rsidRPr="00A64D2A">
              <w:rPr>
                <w:rFonts w:eastAsia="Calibri"/>
                <w:sz w:val="20"/>
                <w:szCs w:val="20"/>
              </w:rPr>
              <w:t xml:space="preserve"> – Челябинск, 2013. – 74</w:t>
            </w:r>
            <w:r w:rsidR="00AB43B1">
              <w:rPr>
                <w:rFonts w:eastAsia="Calibri"/>
                <w:sz w:val="20"/>
                <w:szCs w:val="20"/>
              </w:rPr>
              <w:t xml:space="preserve"> </w:t>
            </w:r>
            <w:r w:rsidRPr="00A64D2A">
              <w:rPr>
                <w:rFonts w:eastAsia="Calibri"/>
                <w:sz w:val="20"/>
                <w:szCs w:val="20"/>
              </w:rPr>
              <w:t>с.</w:t>
            </w:r>
            <w:r w:rsidR="00B93810">
              <w:rPr>
                <w:sz w:val="20"/>
                <w:szCs w:val="20"/>
              </w:rPr>
              <w:t xml:space="preserve"> – </w:t>
            </w:r>
            <w:r w:rsidRPr="00A64D2A">
              <w:rPr>
                <w:spacing w:val="-4"/>
                <w:kern w:val="28"/>
                <w:sz w:val="20"/>
                <w:szCs w:val="20"/>
              </w:rPr>
              <w:t>15 экз.</w:t>
            </w:r>
          </w:p>
          <w:p w:rsidR="00433969" w:rsidRPr="00A64D2A" w:rsidRDefault="00433969" w:rsidP="0089123D">
            <w:pPr>
              <w:pStyle w:val="a3"/>
              <w:numPr>
                <w:ilvl w:val="0"/>
                <w:numId w:val="24"/>
              </w:numPr>
              <w:tabs>
                <w:tab w:val="left" w:pos="0"/>
                <w:tab w:val="left" w:pos="220"/>
                <w:tab w:val="left" w:pos="362"/>
                <w:tab w:val="left" w:pos="1276"/>
              </w:tabs>
              <w:spacing w:after="0" w:line="240" w:lineRule="auto"/>
              <w:ind w:left="0" w:firstLine="0"/>
              <w:contextualSpacing w:val="0"/>
              <w:jc w:val="both"/>
              <w:rPr>
                <w:sz w:val="20"/>
                <w:szCs w:val="20"/>
              </w:rPr>
            </w:pPr>
            <w:r w:rsidRPr="00A64D2A">
              <w:rPr>
                <w:sz w:val="20"/>
                <w:szCs w:val="20"/>
              </w:rPr>
              <w:t>Современное качество образования: модели образовательных систем и эффективные педагогические механизмы достижения : монография / В.</w:t>
            </w:r>
            <w:r w:rsidR="00AB43B1">
              <w:rPr>
                <w:sz w:val="20"/>
                <w:szCs w:val="20"/>
              </w:rPr>
              <w:t> </w:t>
            </w:r>
            <w:r w:rsidRPr="00A64D2A">
              <w:rPr>
                <w:sz w:val="20"/>
                <w:szCs w:val="20"/>
              </w:rPr>
              <w:t>Н. Кеспиков, М.</w:t>
            </w:r>
            <w:r w:rsidR="00AB43B1">
              <w:rPr>
                <w:sz w:val="20"/>
                <w:szCs w:val="20"/>
              </w:rPr>
              <w:t xml:space="preserve"> </w:t>
            </w:r>
            <w:r w:rsidRPr="00A64D2A">
              <w:rPr>
                <w:sz w:val="20"/>
                <w:szCs w:val="20"/>
              </w:rPr>
              <w:t>И. Солодкова, Д.</w:t>
            </w:r>
            <w:r w:rsidR="00AB43B1">
              <w:rPr>
                <w:sz w:val="20"/>
                <w:szCs w:val="20"/>
              </w:rPr>
              <w:t xml:space="preserve"> </w:t>
            </w:r>
            <w:r w:rsidRPr="00A64D2A">
              <w:rPr>
                <w:sz w:val="20"/>
                <w:szCs w:val="20"/>
              </w:rPr>
              <w:t>Ф. Ильясов др.</w:t>
            </w:r>
            <w:r w:rsidR="00AB43B1">
              <w:rPr>
                <w:sz w:val="20"/>
                <w:szCs w:val="20"/>
              </w:rPr>
              <w:t xml:space="preserve"> </w:t>
            </w:r>
            <w:r w:rsidRPr="00A64D2A">
              <w:rPr>
                <w:sz w:val="20"/>
                <w:szCs w:val="20"/>
              </w:rPr>
              <w:t>; науч.</w:t>
            </w:r>
            <w:r w:rsidR="00AB43B1">
              <w:rPr>
                <w:sz w:val="20"/>
                <w:szCs w:val="20"/>
              </w:rPr>
              <w:t> </w:t>
            </w:r>
            <w:r w:rsidRPr="00AB43B1">
              <w:rPr>
                <w:spacing w:val="-6"/>
                <w:sz w:val="20"/>
                <w:szCs w:val="20"/>
              </w:rPr>
              <w:t>ред.: В.</w:t>
            </w:r>
            <w:r w:rsidR="00AB43B1" w:rsidRPr="00AB43B1">
              <w:rPr>
                <w:spacing w:val="-6"/>
                <w:sz w:val="20"/>
                <w:szCs w:val="20"/>
              </w:rPr>
              <w:t xml:space="preserve"> </w:t>
            </w:r>
            <w:r w:rsidRPr="00AB43B1">
              <w:rPr>
                <w:spacing w:val="-6"/>
                <w:sz w:val="20"/>
                <w:szCs w:val="20"/>
              </w:rPr>
              <w:t>Н. Кеспиков, М.</w:t>
            </w:r>
            <w:r w:rsidR="00AB43B1">
              <w:rPr>
                <w:spacing w:val="-6"/>
                <w:sz w:val="20"/>
                <w:szCs w:val="20"/>
              </w:rPr>
              <w:t> </w:t>
            </w:r>
            <w:r w:rsidRPr="00AB43B1">
              <w:rPr>
                <w:spacing w:val="-6"/>
                <w:sz w:val="20"/>
                <w:szCs w:val="20"/>
              </w:rPr>
              <w:t>И.</w:t>
            </w:r>
            <w:r w:rsidR="00AB43B1">
              <w:rPr>
                <w:spacing w:val="-6"/>
                <w:sz w:val="20"/>
                <w:szCs w:val="20"/>
              </w:rPr>
              <w:t> </w:t>
            </w:r>
            <w:r w:rsidRPr="00AB43B1">
              <w:rPr>
                <w:spacing w:val="-6"/>
                <w:sz w:val="20"/>
                <w:szCs w:val="20"/>
              </w:rPr>
              <w:t>Солодкова.</w:t>
            </w:r>
            <w:r w:rsidRPr="00A64D2A">
              <w:rPr>
                <w:sz w:val="20"/>
                <w:szCs w:val="20"/>
              </w:rPr>
              <w:t xml:space="preserve"> </w:t>
            </w:r>
            <w:r w:rsidRPr="00AB43B1">
              <w:rPr>
                <w:spacing w:val="6"/>
                <w:sz w:val="20"/>
                <w:szCs w:val="20"/>
              </w:rPr>
              <w:t>– Челябинск</w:t>
            </w:r>
            <w:r w:rsidR="00AB43B1">
              <w:rPr>
                <w:spacing w:val="6"/>
                <w:sz w:val="20"/>
                <w:szCs w:val="20"/>
              </w:rPr>
              <w:t> </w:t>
            </w:r>
            <w:r w:rsidRPr="00AB43B1">
              <w:rPr>
                <w:spacing w:val="6"/>
                <w:sz w:val="20"/>
                <w:szCs w:val="20"/>
              </w:rPr>
              <w:t>: ЧИППКРО,</w:t>
            </w:r>
            <w:r w:rsidRPr="00A64D2A">
              <w:rPr>
                <w:sz w:val="20"/>
                <w:szCs w:val="20"/>
              </w:rPr>
              <w:t xml:space="preserve"> 2012. – 240 с.</w:t>
            </w:r>
            <w:r w:rsidR="00B93810">
              <w:rPr>
                <w:sz w:val="20"/>
                <w:szCs w:val="20"/>
              </w:rPr>
              <w:t xml:space="preserve"> – </w:t>
            </w:r>
            <w:r w:rsidRPr="00A64D2A">
              <w:rPr>
                <w:spacing w:val="-4"/>
                <w:kern w:val="28"/>
                <w:sz w:val="20"/>
                <w:szCs w:val="20"/>
              </w:rPr>
              <w:t>15 экз.</w:t>
            </w:r>
          </w:p>
          <w:p w:rsidR="00433969" w:rsidRPr="00A64D2A" w:rsidRDefault="00433969" w:rsidP="0089123D">
            <w:pPr>
              <w:pStyle w:val="a3"/>
              <w:numPr>
                <w:ilvl w:val="0"/>
                <w:numId w:val="24"/>
              </w:numPr>
              <w:tabs>
                <w:tab w:val="left" w:pos="0"/>
                <w:tab w:val="left" w:pos="220"/>
                <w:tab w:val="left" w:pos="362"/>
                <w:tab w:val="left" w:pos="1276"/>
              </w:tabs>
              <w:spacing w:after="0" w:line="240" w:lineRule="auto"/>
              <w:ind w:left="0" w:firstLine="0"/>
              <w:contextualSpacing w:val="0"/>
              <w:jc w:val="both"/>
              <w:rPr>
                <w:sz w:val="20"/>
                <w:szCs w:val="20"/>
              </w:rPr>
            </w:pPr>
            <w:r w:rsidRPr="00A64D2A">
              <w:rPr>
                <w:rFonts w:eastAsia="Calibri"/>
                <w:sz w:val="20"/>
                <w:szCs w:val="20"/>
              </w:rPr>
              <w:t>Т</w:t>
            </w:r>
            <w:r w:rsidRPr="00A64D2A">
              <w:rPr>
                <w:rFonts w:eastAsia="Calibri"/>
                <w:bCs/>
                <w:sz w:val="20"/>
                <w:szCs w:val="20"/>
              </w:rPr>
              <w:t>ехнологии развивающего обучения в условиях реализации федерального государственного образовательного стандарта начального общего образования</w:t>
            </w:r>
            <w:r w:rsidR="00AB43B1">
              <w:rPr>
                <w:rFonts w:eastAsia="Calibri"/>
                <w:bCs/>
                <w:sz w:val="20"/>
                <w:szCs w:val="20"/>
              </w:rPr>
              <w:t xml:space="preserve"> </w:t>
            </w:r>
            <w:r w:rsidRPr="00A64D2A">
              <w:rPr>
                <w:rFonts w:eastAsia="Calibri"/>
                <w:sz w:val="20"/>
                <w:szCs w:val="20"/>
              </w:rPr>
              <w:t>: учебное пособие</w:t>
            </w:r>
            <w:r w:rsidR="00AB43B1">
              <w:rPr>
                <w:rFonts w:eastAsia="Calibri"/>
                <w:sz w:val="20"/>
                <w:szCs w:val="20"/>
              </w:rPr>
              <w:t> </w:t>
            </w:r>
            <w:r w:rsidRPr="00A64D2A">
              <w:rPr>
                <w:rFonts w:eastAsia="Calibri"/>
                <w:sz w:val="20"/>
                <w:szCs w:val="20"/>
              </w:rPr>
              <w:t>/ [авт.-сост. Н.</w:t>
            </w:r>
            <w:r w:rsidR="00AB43B1">
              <w:rPr>
                <w:rFonts w:eastAsia="Calibri"/>
                <w:sz w:val="20"/>
                <w:szCs w:val="20"/>
              </w:rPr>
              <w:t xml:space="preserve"> </w:t>
            </w:r>
            <w:r w:rsidRPr="00A64D2A">
              <w:rPr>
                <w:rFonts w:eastAsia="Calibri"/>
                <w:sz w:val="20"/>
                <w:szCs w:val="20"/>
              </w:rPr>
              <w:t>Е. Скрипова, Е.</w:t>
            </w:r>
            <w:r w:rsidR="00AB43B1">
              <w:rPr>
                <w:rFonts w:eastAsia="Calibri"/>
                <w:sz w:val="20"/>
                <w:szCs w:val="20"/>
              </w:rPr>
              <w:t xml:space="preserve"> </w:t>
            </w:r>
            <w:r w:rsidRPr="00A64D2A">
              <w:rPr>
                <w:rFonts w:eastAsia="Calibri"/>
                <w:sz w:val="20"/>
                <w:szCs w:val="20"/>
              </w:rPr>
              <w:t>А. Мартьянов</w:t>
            </w:r>
            <w:r w:rsidR="00AB43B1">
              <w:rPr>
                <w:rFonts w:eastAsia="Calibri"/>
                <w:sz w:val="20"/>
                <w:szCs w:val="20"/>
              </w:rPr>
              <w:t xml:space="preserve"> </w:t>
            </w:r>
            <w:r w:rsidRPr="00A64D2A">
              <w:rPr>
                <w:rFonts w:eastAsia="Calibri"/>
                <w:sz w:val="20"/>
                <w:szCs w:val="20"/>
              </w:rPr>
              <w:t>; под ред. Н.</w:t>
            </w:r>
            <w:r w:rsidR="00AB43B1">
              <w:rPr>
                <w:rFonts w:eastAsia="Calibri"/>
                <w:sz w:val="20"/>
                <w:szCs w:val="20"/>
              </w:rPr>
              <w:t> </w:t>
            </w:r>
            <w:r w:rsidRPr="00A64D2A">
              <w:rPr>
                <w:rFonts w:eastAsia="Calibri"/>
                <w:sz w:val="20"/>
                <w:szCs w:val="20"/>
              </w:rPr>
              <w:t>Е. Скриповой]; МОиН Чел.</w:t>
            </w:r>
            <w:r w:rsidR="00AB43B1">
              <w:rPr>
                <w:rFonts w:eastAsia="Calibri"/>
                <w:sz w:val="20"/>
                <w:szCs w:val="20"/>
              </w:rPr>
              <w:t xml:space="preserve"> </w:t>
            </w:r>
            <w:r w:rsidRPr="00A64D2A">
              <w:rPr>
                <w:rFonts w:eastAsia="Calibri"/>
                <w:sz w:val="20"/>
                <w:szCs w:val="20"/>
              </w:rPr>
              <w:t xml:space="preserve">обл.; ГБОУ </w:t>
            </w:r>
            <w:r w:rsidR="00AB43B1">
              <w:rPr>
                <w:rFonts w:eastAsia="Calibri"/>
                <w:sz w:val="20"/>
                <w:szCs w:val="20"/>
              </w:rPr>
              <w:t xml:space="preserve">ДПО </w:t>
            </w:r>
            <w:r w:rsidRPr="00A64D2A">
              <w:rPr>
                <w:rFonts w:eastAsia="Calibri"/>
                <w:sz w:val="20"/>
                <w:szCs w:val="20"/>
              </w:rPr>
              <w:t>ЧИППКРО. – Челябинск</w:t>
            </w:r>
            <w:r w:rsidR="00AB43B1">
              <w:rPr>
                <w:rFonts w:eastAsia="Calibri"/>
                <w:sz w:val="20"/>
                <w:szCs w:val="20"/>
              </w:rPr>
              <w:t xml:space="preserve"> </w:t>
            </w:r>
            <w:r w:rsidRPr="00A64D2A">
              <w:rPr>
                <w:rFonts w:eastAsia="Calibri"/>
                <w:sz w:val="20"/>
                <w:szCs w:val="20"/>
              </w:rPr>
              <w:t>: ЧИППКРО, 2013.</w:t>
            </w:r>
            <w:r w:rsidR="00AB43B1">
              <w:rPr>
                <w:rFonts w:eastAsia="Calibri"/>
                <w:sz w:val="20"/>
                <w:szCs w:val="20"/>
              </w:rPr>
              <w:t> </w:t>
            </w:r>
            <w:r w:rsidRPr="00A64D2A">
              <w:rPr>
                <w:rFonts w:eastAsia="Calibri"/>
                <w:sz w:val="20"/>
                <w:szCs w:val="20"/>
              </w:rPr>
              <w:t>– 256</w:t>
            </w:r>
            <w:r w:rsidRPr="00A64D2A">
              <w:rPr>
                <w:sz w:val="20"/>
                <w:szCs w:val="20"/>
              </w:rPr>
              <w:t xml:space="preserve"> </w:t>
            </w:r>
            <w:r w:rsidRPr="00A64D2A">
              <w:rPr>
                <w:rFonts w:eastAsia="Calibri"/>
                <w:sz w:val="20"/>
                <w:szCs w:val="20"/>
              </w:rPr>
              <w:t>с.</w:t>
            </w:r>
            <w:r w:rsidR="00B93810">
              <w:rPr>
                <w:rFonts w:eastAsia="Calibri"/>
                <w:sz w:val="20"/>
                <w:szCs w:val="20"/>
              </w:rPr>
              <w:t xml:space="preserve"> – </w:t>
            </w:r>
            <w:r w:rsidRPr="00A64D2A">
              <w:rPr>
                <w:spacing w:val="-4"/>
                <w:kern w:val="28"/>
                <w:sz w:val="20"/>
                <w:szCs w:val="20"/>
              </w:rPr>
              <w:t>15 экз.</w:t>
            </w:r>
          </w:p>
          <w:p w:rsidR="00CF25F2" w:rsidRPr="00A64D2A" w:rsidRDefault="00CF25F2" w:rsidP="0089123D">
            <w:pPr>
              <w:tabs>
                <w:tab w:val="left" w:pos="0"/>
                <w:tab w:val="left" w:pos="411"/>
                <w:tab w:val="left" w:pos="1276"/>
              </w:tabs>
              <w:spacing w:after="0" w:line="240" w:lineRule="auto"/>
              <w:jc w:val="both"/>
              <w:rPr>
                <w:sz w:val="20"/>
                <w:szCs w:val="20"/>
              </w:rPr>
            </w:pPr>
          </w:p>
        </w:tc>
      </w:tr>
    </w:tbl>
    <w:p w:rsidR="003D19F0" w:rsidRPr="0090437C" w:rsidRDefault="003D19F0" w:rsidP="00A660E8">
      <w:pPr>
        <w:spacing w:after="0" w:line="240" w:lineRule="auto"/>
        <w:jc w:val="both"/>
        <w:rPr>
          <w:sz w:val="8"/>
          <w:szCs w:val="8"/>
        </w:rPr>
      </w:pPr>
    </w:p>
    <w:sectPr w:rsidR="003D19F0" w:rsidRPr="0090437C" w:rsidSect="00A660E8">
      <w:footerReference w:type="default" r:id="rId32"/>
      <w:pgSz w:w="16838" w:h="11906" w:orient="landscape"/>
      <w:pgMar w:top="1418" w:right="1134" w:bottom="851" w:left="1134" w:header="709" w:footer="709"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7C" w:rsidRDefault="00A95B7C" w:rsidP="002225E9">
      <w:pPr>
        <w:spacing w:after="0" w:line="240" w:lineRule="auto"/>
      </w:pPr>
      <w:r>
        <w:separator/>
      </w:r>
    </w:p>
  </w:endnote>
  <w:endnote w:type="continuationSeparator" w:id="0">
    <w:p w:rsidR="00A95B7C" w:rsidRDefault="00A95B7C" w:rsidP="0022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A7" w:rsidRPr="00A660E8" w:rsidRDefault="00CD51A7" w:rsidP="00A660E8">
    <w:pPr>
      <w:pStyle w:val="a9"/>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918996"/>
      <w:docPartObj>
        <w:docPartGallery w:val="Page Numbers (Bottom of Page)"/>
        <w:docPartUnique/>
      </w:docPartObj>
    </w:sdtPr>
    <w:sdtEndPr>
      <w:rPr>
        <w:sz w:val="28"/>
        <w:szCs w:val="28"/>
      </w:rPr>
    </w:sdtEndPr>
    <w:sdtContent>
      <w:p w:rsidR="00CD51A7" w:rsidRPr="00A660E8" w:rsidRDefault="00CD51A7" w:rsidP="00A660E8">
        <w:pPr>
          <w:pStyle w:val="a9"/>
          <w:jc w:val="center"/>
          <w:rPr>
            <w:sz w:val="28"/>
            <w:szCs w:val="28"/>
          </w:rPr>
        </w:pPr>
        <w:r w:rsidRPr="00A660E8">
          <w:rPr>
            <w:sz w:val="28"/>
            <w:szCs w:val="28"/>
          </w:rPr>
          <w:fldChar w:fldCharType="begin"/>
        </w:r>
        <w:r w:rsidRPr="00A660E8">
          <w:rPr>
            <w:sz w:val="28"/>
            <w:szCs w:val="28"/>
          </w:rPr>
          <w:instrText>PAGE   \* MERGEFORMAT</w:instrText>
        </w:r>
        <w:r w:rsidRPr="00A660E8">
          <w:rPr>
            <w:sz w:val="28"/>
            <w:szCs w:val="28"/>
          </w:rPr>
          <w:fldChar w:fldCharType="separate"/>
        </w:r>
        <w:r w:rsidR="002574EC">
          <w:rPr>
            <w:noProof/>
            <w:sz w:val="28"/>
            <w:szCs w:val="28"/>
          </w:rPr>
          <w:t>7</w:t>
        </w:r>
        <w:r w:rsidRPr="00A660E8">
          <w:rPr>
            <w:sz w:val="28"/>
            <w:szCs w:val="28"/>
          </w:rPr>
          <w:fldChar w:fldCharType="end"/>
        </w:r>
      </w:p>
    </w:sdtContent>
  </w:sdt>
  <w:p w:rsidR="00CD51A7" w:rsidRPr="00A660E8" w:rsidRDefault="00CD51A7" w:rsidP="00A660E8">
    <w:pPr>
      <w:pStyle w:val="a9"/>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A7" w:rsidRPr="00A660E8" w:rsidRDefault="00CD51A7" w:rsidP="00A660E8">
    <w:pPr>
      <w:pStyle w:val="a9"/>
      <w:jc w:val="center"/>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59591"/>
      <w:docPartObj>
        <w:docPartGallery w:val="Page Numbers (Bottom of Page)"/>
        <w:docPartUnique/>
      </w:docPartObj>
    </w:sdtPr>
    <w:sdtEndPr>
      <w:rPr>
        <w:sz w:val="28"/>
        <w:szCs w:val="28"/>
      </w:rPr>
    </w:sdtEndPr>
    <w:sdtContent>
      <w:p w:rsidR="00CD51A7" w:rsidRPr="00A660E8" w:rsidRDefault="00CD51A7" w:rsidP="00A660E8">
        <w:pPr>
          <w:pStyle w:val="a9"/>
          <w:jc w:val="center"/>
          <w:rPr>
            <w:sz w:val="28"/>
            <w:szCs w:val="28"/>
          </w:rPr>
        </w:pPr>
        <w:r w:rsidRPr="00A660E8">
          <w:rPr>
            <w:sz w:val="28"/>
            <w:szCs w:val="28"/>
          </w:rPr>
          <w:fldChar w:fldCharType="begin"/>
        </w:r>
        <w:r w:rsidRPr="00A660E8">
          <w:rPr>
            <w:sz w:val="28"/>
            <w:szCs w:val="28"/>
          </w:rPr>
          <w:instrText>PAGE   \* MERGEFORMAT</w:instrText>
        </w:r>
        <w:r w:rsidRPr="00A660E8">
          <w:rPr>
            <w:sz w:val="28"/>
            <w:szCs w:val="28"/>
          </w:rPr>
          <w:fldChar w:fldCharType="separate"/>
        </w:r>
        <w:r w:rsidR="002574EC">
          <w:rPr>
            <w:noProof/>
            <w:sz w:val="28"/>
            <w:szCs w:val="28"/>
          </w:rPr>
          <w:t>28</w:t>
        </w:r>
        <w:r w:rsidRPr="00A660E8">
          <w:rPr>
            <w:sz w:val="28"/>
            <w:szCs w:val="28"/>
          </w:rPr>
          <w:fldChar w:fldCharType="end"/>
        </w:r>
      </w:p>
    </w:sdtContent>
  </w:sdt>
  <w:p w:rsidR="00CD51A7" w:rsidRPr="00A660E8" w:rsidRDefault="00CD51A7" w:rsidP="00A660E8">
    <w:pPr>
      <w:pStyle w:val="a9"/>
      <w:jc w:val="center"/>
      <w:rPr>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A7" w:rsidRPr="00A660E8" w:rsidRDefault="00CD51A7" w:rsidP="00A660E8">
    <w:pPr>
      <w:pStyle w:val="a9"/>
      <w:jc w:val="center"/>
      <w:rPr>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65650"/>
      <w:docPartObj>
        <w:docPartGallery w:val="Page Numbers (Bottom of Page)"/>
        <w:docPartUnique/>
      </w:docPartObj>
    </w:sdtPr>
    <w:sdtEndPr>
      <w:rPr>
        <w:sz w:val="28"/>
        <w:szCs w:val="28"/>
      </w:rPr>
    </w:sdtEndPr>
    <w:sdtContent>
      <w:p w:rsidR="00CD51A7" w:rsidRPr="00A660E8" w:rsidRDefault="00CD51A7" w:rsidP="00A660E8">
        <w:pPr>
          <w:pStyle w:val="a9"/>
          <w:jc w:val="center"/>
          <w:rPr>
            <w:sz w:val="28"/>
            <w:szCs w:val="28"/>
          </w:rPr>
        </w:pPr>
        <w:r w:rsidRPr="00A660E8">
          <w:rPr>
            <w:sz w:val="28"/>
            <w:szCs w:val="28"/>
          </w:rPr>
          <w:fldChar w:fldCharType="begin"/>
        </w:r>
        <w:r w:rsidRPr="00A660E8">
          <w:rPr>
            <w:sz w:val="28"/>
            <w:szCs w:val="28"/>
          </w:rPr>
          <w:instrText>PAGE   \* MERGEFORMAT</w:instrText>
        </w:r>
        <w:r w:rsidRPr="00A660E8">
          <w:rPr>
            <w:sz w:val="28"/>
            <w:szCs w:val="28"/>
          </w:rPr>
          <w:fldChar w:fldCharType="separate"/>
        </w:r>
        <w:r w:rsidR="002574EC">
          <w:rPr>
            <w:noProof/>
            <w:sz w:val="28"/>
            <w:szCs w:val="28"/>
          </w:rPr>
          <w:t>44</w:t>
        </w:r>
        <w:r w:rsidRPr="00A660E8">
          <w:rPr>
            <w:sz w:val="28"/>
            <w:szCs w:val="28"/>
          </w:rPr>
          <w:fldChar w:fldCharType="end"/>
        </w:r>
      </w:p>
    </w:sdtContent>
  </w:sdt>
  <w:p w:rsidR="00CD51A7" w:rsidRPr="00A660E8" w:rsidRDefault="00CD51A7" w:rsidP="00A660E8">
    <w:pPr>
      <w:pStyle w:val="a9"/>
      <w:jc w:val="center"/>
      <w:rPr>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A7" w:rsidRPr="00A660E8" w:rsidRDefault="00CD51A7" w:rsidP="00A660E8">
    <w:pPr>
      <w:pStyle w:val="a9"/>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7C" w:rsidRDefault="00A95B7C" w:rsidP="002225E9">
      <w:pPr>
        <w:spacing w:after="0" w:line="240" w:lineRule="auto"/>
      </w:pPr>
      <w:r>
        <w:separator/>
      </w:r>
    </w:p>
  </w:footnote>
  <w:footnote w:type="continuationSeparator" w:id="0">
    <w:p w:rsidR="00A95B7C" w:rsidRDefault="00A95B7C" w:rsidP="002225E9">
      <w:pPr>
        <w:spacing w:after="0" w:line="240" w:lineRule="auto"/>
      </w:pPr>
      <w:r>
        <w:continuationSeparator/>
      </w:r>
    </w:p>
  </w:footnote>
  <w:footnote w:id="1">
    <w:p w:rsidR="00CD51A7" w:rsidRPr="004B0B52" w:rsidRDefault="00CD51A7" w:rsidP="004B0B52">
      <w:pPr>
        <w:pStyle w:val="af4"/>
        <w:ind w:firstLine="567"/>
        <w:jc w:val="both"/>
        <w:rPr>
          <w:rFonts w:ascii="Times New Roman" w:hAnsi="Times New Roman"/>
          <w:sz w:val="24"/>
          <w:szCs w:val="24"/>
        </w:rPr>
      </w:pPr>
      <w:r w:rsidRPr="004B0B52">
        <w:rPr>
          <w:rStyle w:val="afb"/>
          <w:rFonts w:ascii="Times New Roman" w:hAnsi="Times New Roman"/>
          <w:sz w:val="24"/>
          <w:szCs w:val="24"/>
        </w:rPr>
        <w:footnoteRef/>
      </w:r>
      <w:r w:rsidRPr="004B0B52">
        <w:rPr>
          <w:rFonts w:ascii="Times New Roman" w:hAnsi="Times New Roman"/>
          <w:sz w:val="24"/>
          <w:szCs w:val="24"/>
        </w:rPr>
        <w:t xml:space="preserve"> Концепция развития дополнительного образования детей</w:t>
      </w:r>
      <w:r w:rsidR="004B0B52">
        <w:rPr>
          <w:rFonts w:ascii="Times New Roman" w:hAnsi="Times New Roman"/>
          <w:sz w:val="24"/>
          <w:szCs w:val="24"/>
        </w:rPr>
        <w:t xml:space="preserve"> </w:t>
      </w:r>
      <w:r w:rsidR="004B0B52" w:rsidRPr="004B0B52">
        <w:rPr>
          <w:rFonts w:ascii="Times New Roman" w:hAnsi="Times New Roman"/>
          <w:sz w:val="24"/>
          <w:szCs w:val="24"/>
        </w:rPr>
        <w:t>[</w:t>
      </w:r>
      <w:r w:rsidR="004B0B52">
        <w:rPr>
          <w:rFonts w:ascii="Times New Roman" w:hAnsi="Times New Roman"/>
          <w:sz w:val="24"/>
          <w:szCs w:val="24"/>
        </w:rPr>
        <w:t>Электронный ресурс</w:t>
      </w:r>
      <w:r w:rsidR="004B0B52" w:rsidRPr="004B0B52">
        <w:rPr>
          <w:rFonts w:ascii="Times New Roman" w:hAnsi="Times New Roman"/>
          <w:sz w:val="24"/>
          <w:szCs w:val="24"/>
        </w:rPr>
        <w:t>]</w:t>
      </w:r>
      <w:r w:rsidRPr="004B0B52">
        <w:rPr>
          <w:rFonts w:ascii="Times New Roman" w:hAnsi="Times New Roman"/>
          <w:sz w:val="24"/>
          <w:szCs w:val="24"/>
        </w:rPr>
        <w:t xml:space="preserve">. URL: </w:t>
      </w:r>
      <w:hyperlink r:id="rId1" w:history="1">
        <w:r w:rsidRPr="004B0B52">
          <w:rPr>
            <w:rFonts w:ascii="Times New Roman" w:hAnsi="Times New Roman"/>
            <w:sz w:val="24"/>
            <w:szCs w:val="24"/>
          </w:rPr>
          <w:t>http://static.government.ru/media/files/ipA1NW42XOA.pdf</w:t>
        </w:r>
      </w:hyperlink>
      <w:r w:rsidRPr="004B0B52">
        <w:rPr>
          <w:rFonts w:ascii="Times New Roman" w:hAnsi="Times New Roman"/>
          <w:sz w:val="24"/>
          <w:szCs w:val="24"/>
        </w:rPr>
        <w:t xml:space="preserve"> (дата обращения: 21.09.2018).</w:t>
      </w:r>
    </w:p>
  </w:footnote>
  <w:footnote w:id="2">
    <w:p w:rsidR="00CD51A7" w:rsidRPr="008A4A1E" w:rsidRDefault="00CD51A7" w:rsidP="004B0B52">
      <w:pPr>
        <w:pStyle w:val="af4"/>
        <w:spacing w:after="240"/>
        <w:ind w:firstLine="567"/>
        <w:jc w:val="both"/>
      </w:pPr>
      <w:r w:rsidRPr="004B0B52">
        <w:rPr>
          <w:rStyle w:val="afb"/>
          <w:rFonts w:ascii="Times New Roman" w:hAnsi="Times New Roman"/>
          <w:sz w:val="24"/>
          <w:szCs w:val="24"/>
        </w:rPr>
        <w:footnoteRef/>
      </w:r>
      <w:r w:rsidRPr="004B0B52">
        <w:rPr>
          <w:rFonts w:ascii="Times New Roman" w:hAnsi="Times New Roman"/>
          <w:sz w:val="24"/>
          <w:szCs w:val="24"/>
        </w:rPr>
        <w:t xml:space="preserve"> </w:t>
      </w:r>
      <w:r w:rsidRPr="004B0B52">
        <w:rPr>
          <w:rFonts w:ascii="Times New Roman" w:eastAsia="Times New Roman" w:hAnsi="Times New Roman"/>
          <w:sz w:val="24"/>
          <w:szCs w:val="24"/>
        </w:rPr>
        <w:t>Попова И.</w:t>
      </w:r>
      <w:r w:rsidR="004B0B52">
        <w:rPr>
          <w:rFonts w:ascii="Times New Roman" w:eastAsia="Times New Roman" w:hAnsi="Times New Roman"/>
          <w:sz w:val="24"/>
          <w:szCs w:val="24"/>
        </w:rPr>
        <w:t xml:space="preserve"> </w:t>
      </w:r>
      <w:r w:rsidRPr="004B0B52">
        <w:rPr>
          <w:rFonts w:ascii="Times New Roman" w:eastAsia="Times New Roman" w:hAnsi="Times New Roman"/>
          <w:sz w:val="24"/>
          <w:szCs w:val="24"/>
        </w:rPr>
        <w:t>Н. Проектирование моделей сетевого межведомственного взаимодействия в ходе реализации дополнительных образовательных программ: технологический аспект [</w:t>
      </w:r>
      <w:r w:rsidR="004B0B52" w:rsidRPr="004B0B52">
        <w:rPr>
          <w:rFonts w:ascii="Times New Roman" w:eastAsia="Times New Roman" w:hAnsi="Times New Roman"/>
          <w:sz w:val="24"/>
          <w:szCs w:val="24"/>
        </w:rPr>
        <w:t>Э</w:t>
      </w:r>
      <w:r w:rsidRPr="004B0B52">
        <w:rPr>
          <w:rFonts w:ascii="Times New Roman" w:eastAsia="Times New Roman" w:hAnsi="Times New Roman"/>
          <w:sz w:val="24"/>
          <w:szCs w:val="24"/>
        </w:rPr>
        <w:t>лектронный ресурс]</w:t>
      </w:r>
      <w:r w:rsidR="004B0B52" w:rsidRPr="004B0B52">
        <w:rPr>
          <w:rFonts w:ascii="Times New Roman" w:eastAsia="Times New Roman" w:hAnsi="Times New Roman"/>
          <w:sz w:val="24"/>
          <w:szCs w:val="24"/>
        </w:rPr>
        <w:t xml:space="preserve">. </w:t>
      </w:r>
      <w:r w:rsidR="004B0B52" w:rsidRPr="004B0B52">
        <w:rPr>
          <w:rFonts w:ascii="Times New Roman" w:hAnsi="Times New Roman"/>
          <w:sz w:val="24"/>
          <w:szCs w:val="24"/>
        </w:rPr>
        <w:t xml:space="preserve">URL: </w:t>
      </w:r>
      <w:hyperlink r:id="rId2" w:history="1">
        <w:r w:rsidR="004B0B52" w:rsidRPr="004B0B52">
          <w:rPr>
            <w:rStyle w:val="ae"/>
            <w:rFonts w:ascii="Times New Roman" w:eastAsia="Times New Roman" w:hAnsi="Times New Roman"/>
            <w:color w:val="auto"/>
            <w:sz w:val="24"/>
            <w:szCs w:val="24"/>
            <w:u w:val="none"/>
          </w:rPr>
          <w:t>http://dvorecpionerov.ru</w:t>
        </w:r>
      </w:hyperlink>
      <w:r w:rsidR="004B0B52" w:rsidRPr="004B0B52">
        <w:rPr>
          <w:rFonts w:ascii="Times New Roman" w:eastAsia="Times New Roman" w:hAnsi="Times New Roman"/>
          <w:sz w:val="24"/>
          <w:szCs w:val="24"/>
        </w:rPr>
        <w:t xml:space="preserve"> </w:t>
      </w:r>
      <w:r w:rsidR="004B0B52" w:rsidRPr="004B0B52">
        <w:rPr>
          <w:rFonts w:ascii="Times New Roman" w:hAnsi="Times New Roman"/>
          <w:sz w:val="24"/>
          <w:szCs w:val="24"/>
        </w:rPr>
        <w:t>(дата обращения: 21.09.2018).</w:t>
      </w:r>
    </w:p>
  </w:footnote>
  <w:footnote w:id="3">
    <w:p w:rsidR="00CD51A7" w:rsidRPr="008B5479" w:rsidRDefault="00CD51A7" w:rsidP="008B5479">
      <w:pPr>
        <w:pStyle w:val="af4"/>
        <w:spacing w:after="240"/>
        <w:ind w:firstLine="567"/>
        <w:jc w:val="both"/>
        <w:rPr>
          <w:rFonts w:ascii="Times New Roman" w:hAnsi="Times New Roman"/>
          <w:sz w:val="24"/>
          <w:szCs w:val="24"/>
        </w:rPr>
      </w:pPr>
      <w:r w:rsidRPr="008B5479">
        <w:rPr>
          <w:rStyle w:val="afb"/>
          <w:rFonts w:ascii="Times New Roman" w:hAnsi="Times New Roman"/>
          <w:sz w:val="24"/>
          <w:szCs w:val="24"/>
        </w:rPr>
        <w:footnoteRef/>
      </w:r>
      <w:r w:rsidRPr="008B5479">
        <w:rPr>
          <w:rFonts w:ascii="Times New Roman" w:hAnsi="Times New Roman"/>
          <w:sz w:val="24"/>
          <w:szCs w:val="24"/>
        </w:rPr>
        <w:t xml:space="preserve"> </w:t>
      </w:r>
      <w:r w:rsidRPr="008B5479">
        <w:rPr>
          <w:rFonts w:ascii="Times New Roman" w:eastAsia="Times New Roman" w:hAnsi="Times New Roman"/>
          <w:sz w:val="24"/>
          <w:szCs w:val="24"/>
        </w:rPr>
        <w:t>Реализация вариативных моделей сетевого взаимодействия общего, дополнительного и профессионального образования в рамках организации внеурочной деятельности / под ред. А.</w:t>
      </w:r>
      <w:r w:rsidR="008B5479">
        <w:rPr>
          <w:rFonts w:ascii="Times New Roman" w:eastAsia="Times New Roman" w:hAnsi="Times New Roman"/>
          <w:sz w:val="24"/>
          <w:szCs w:val="24"/>
        </w:rPr>
        <w:t> </w:t>
      </w:r>
      <w:r w:rsidRPr="008B5479">
        <w:rPr>
          <w:rFonts w:ascii="Times New Roman" w:eastAsia="Times New Roman" w:hAnsi="Times New Roman"/>
          <w:sz w:val="24"/>
          <w:szCs w:val="24"/>
        </w:rPr>
        <w:t>В. Золотаревой. Ярославль</w:t>
      </w:r>
      <w:r w:rsidR="008B5479">
        <w:rPr>
          <w:rFonts w:ascii="Times New Roman" w:eastAsia="Times New Roman" w:hAnsi="Times New Roman"/>
          <w:sz w:val="24"/>
          <w:szCs w:val="24"/>
        </w:rPr>
        <w:t xml:space="preserve"> </w:t>
      </w:r>
      <w:r w:rsidRPr="008B5479">
        <w:rPr>
          <w:rFonts w:ascii="Times New Roman" w:eastAsia="Times New Roman" w:hAnsi="Times New Roman"/>
          <w:sz w:val="24"/>
          <w:szCs w:val="24"/>
        </w:rPr>
        <w:t>: Изд-во ЯГПУ, 2011.</w:t>
      </w:r>
    </w:p>
  </w:footnote>
  <w:footnote w:id="4">
    <w:p w:rsidR="00CD51A7" w:rsidRPr="00633A35" w:rsidRDefault="00CD51A7" w:rsidP="00633A35">
      <w:pPr>
        <w:pStyle w:val="af4"/>
        <w:ind w:firstLine="567"/>
        <w:jc w:val="both"/>
        <w:rPr>
          <w:rFonts w:ascii="Times New Roman" w:hAnsi="Times New Roman"/>
          <w:sz w:val="24"/>
          <w:szCs w:val="24"/>
        </w:rPr>
      </w:pPr>
      <w:r w:rsidRPr="00633A35">
        <w:rPr>
          <w:rStyle w:val="afb"/>
          <w:rFonts w:ascii="Times New Roman" w:hAnsi="Times New Roman"/>
          <w:sz w:val="24"/>
          <w:szCs w:val="24"/>
        </w:rPr>
        <w:footnoteRef/>
      </w:r>
      <w:r w:rsidRPr="00633A35">
        <w:rPr>
          <w:rFonts w:ascii="Times New Roman" w:hAnsi="Times New Roman"/>
          <w:sz w:val="24"/>
          <w:szCs w:val="24"/>
        </w:rPr>
        <w:t xml:space="preserve"> Маркова С.</w:t>
      </w:r>
      <w:r w:rsidR="00633A35">
        <w:rPr>
          <w:rFonts w:ascii="Times New Roman" w:hAnsi="Times New Roman"/>
          <w:sz w:val="24"/>
          <w:szCs w:val="24"/>
        </w:rPr>
        <w:t xml:space="preserve"> </w:t>
      </w:r>
      <w:r w:rsidRPr="00633A35">
        <w:rPr>
          <w:rFonts w:ascii="Times New Roman" w:hAnsi="Times New Roman"/>
          <w:sz w:val="24"/>
          <w:szCs w:val="24"/>
        </w:rPr>
        <w:t>М., Седых Е.</w:t>
      </w:r>
      <w:r w:rsidR="00633A35">
        <w:rPr>
          <w:rFonts w:ascii="Times New Roman" w:hAnsi="Times New Roman"/>
          <w:sz w:val="24"/>
          <w:szCs w:val="24"/>
        </w:rPr>
        <w:t xml:space="preserve"> </w:t>
      </w:r>
      <w:r w:rsidRPr="00633A35">
        <w:rPr>
          <w:rFonts w:ascii="Times New Roman" w:hAnsi="Times New Roman"/>
          <w:sz w:val="24"/>
          <w:szCs w:val="24"/>
        </w:rPr>
        <w:t>П. Теоретические основы проектного управления образовательными системами // Наука и школа. 2011. №</w:t>
      </w:r>
      <w:r w:rsidR="00633A35">
        <w:rPr>
          <w:rFonts w:ascii="Times New Roman" w:hAnsi="Times New Roman"/>
          <w:sz w:val="24"/>
          <w:szCs w:val="24"/>
        </w:rPr>
        <w:t xml:space="preserve"> </w:t>
      </w:r>
      <w:r w:rsidRPr="00633A35">
        <w:rPr>
          <w:rFonts w:ascii="Times New Roman" w:hAnsi="Times New Roman"/>
          <w:sz w:val="24"/>
          <w:szCs w:val="24"/>
        </w:rPr>
        <w:t>3. С. 8</w:t>
      </w:r>
      <w:r w:rsidR="00633A35">
        <w:rPr>
          <w:rFonts w:ascii="Times New Roman" w:hAnsi="Times New Roman"/>
          <w:sz w:val="24"/>
          <w:szCs w:val="24"/>
        </w:rPr>
        <w:t>–</w:t>
      </w:r>
      <w:r w:rsidRPr="00633A35">
        <w:rPr>
          <w:rFonts w:ascii="Times New Roman" w:hAnsi="Times New Roman"/>
          <w:sz w:val="24"/>
          <w:szCs w:val="24"/>
        </w:rPr>
        <w:t>10.</w:t>
      </w:r>
    </w:p>
  </w:footnote>
  <w:footnote w:id="5">
    <w:p w:rsidR="00CD51A7" w:rsidRPr="00753725" w:rsidRDefault="00CD51A7" w:rsidP="00633A35">
      <w:pPr>
        <w:pStyle w:val="af4"/>
        <w:spacing w:after="240"/>
        <w:ind w:firstLine="567"/>
        <w:jc w:val="both"/>
        <w:rPr>
          <w:rFonts w:ascii="Times New Roman" w:eastAsia="Times New Roman" w:hAnsi="Times New Roman"/>
          <w:sz w:val="22"/>
          <w:szCs w:val="22"/>
        </w:rPr>
      </w:pPr>
      <w:r w:rsidRPr="00633A35">
        <w:rPr>
          <w:rFonts w:ascii="Times New Roman" w:eastAsia="Times New Roman" w:hAnsi="Times New Roman"/>
          <w:sz w:val="24"/>
          <w:szCs w:val="24"/>
          <w:vertAlign w:val="superscript"/>
        </w:rPr>
        <w:footnoteRef/>
      </w:r>
      <w:r w:rsidRPr="00633A35">
        <w:rPr>
          <w:rFonts w:ascii="Times New Roman" w:eastAsia="Times New Roman" w:hAnsi="Times New Roman"/>
          <w:sz w:val="24"/>
          <w:szCs w:val="24"/>
        </w:rPr>
        <w:t xml:space="preserve"> Бубенева А.</w:t>
      </w:r>
      <w:r w:rsidR="00633A35">
        <w:rPr>
          <w:rFonts w:ascii="Times New Roman" w:eastAsia="Times New Roman" w:hAnsi="Times New Roman"/>
          <w:sz w:val="24"/>
          <w:szCs w:val="24"/>
        </w:rPr>
        <w:t xml:space="preserve"> </w:t>
      </w:r>
      <w:r w:rsidRPr="00633A35">
        <w:rPr>
          <w:rFonts w:ascii="Times New Roman" w:eastAsia="Times New Roman" w:hAnsi="Times New Roman"/>
          <w:sz w:val="24"/>
          <w:szCs w:val="24"/>
        </w:rPr>
        <w:t>А. Проблемы управления проектами // Вестник Сибирского государственного аэрокосмического университета им. М.</w:t>
      </w:r>
      <w:r w:rsidR="00633A35">
        <w:rPr>
          <w:rFonts w:ascii="Times New Roman" w:eastAsia="Times New Roman" w:hAnsi="Times New Roman"/>
          <w:sz w:val="24"/>
          <w:szCs w:val="24"/>
        </w:rPr>
        <w:t xml:space="preserve"> </w:t>
      </w:r>
      <w:r w:rsidRPr="00633A35">
        <w:rPr>
          <w:rFonts w:ascii="Times New Roman" w:eastAsia="Times New Roman" w:hAnsi="Times New Roman"/>
          <w:sz w:val="24"/>
          <w:szCs w:val="24"/>
        </w:rPr>
        <w:t>Ф. Решетнева. 2009. № 1-1. С. 131</w:t>
      </w:r>
      <w:r w:rsidR="00633A35">
        <w:rPr>
          <w:rFonts w:ascii="Times New Roman" w:eastAsia="Times New Roman" w:hAnsi="Times New Roman"/>
          <w:sz w:val="24"/>
          <w:szCs w:val="24"/>
        </w:rPr>
        <w:t>–</w:t>
      </w:r>
      <w:r w:rsidRPr="00633A35">
        <w:rPr>
          <w:rFonts w:ascii="Times New Roman" w:eastAsia="Times New Roman" w:hAnsi="Times New Roman"/>
          <w:sz w:val="24"/>
          <w:szCs w:val="24"/>
        </w:rPr>
        <w:t>134.</w:t>
      </w:r>
    </w:p>
  </w:footnote>
  <w:footnote w:id="6">
    <w:p w:rsidR="00CD51A7" w:rsidRPr="00633A35" w:rsidRDefault="00CD51A7" w:rsidP="00633A35">
      <w:pPr>
        <w:pStyle w:val="af4"/>
        <w:spacing w:after="240"/>
        <w:ind w:firstLine="567"/>
        <w:jc w:val="both"/>
        <w:rPr>
          <w:rFonts w:ascii="Times New Roman" w:eastAsia="Times New Roman" w:hAnsi="Times New Roman"/>
          <w:sz w:val="24"/>
          <w:szCs w:val="24"/>
        </w:rPr>
      </w:pPr>
      <w:r w:rsidRPr="00633A35">
        <w:rPr>
          <w:rStyle w:val="afb"/>
          <w:rFonts w:ascii="Times New Roman" w:hAnsi="Times New Roman"/>
          <w:sz w:val="24"/>
          <w:szCs w:val="24"/>
        </w:rPr>
        <w:footnoteRef/>
      </w:r>
      <w:r w:rsidRPr="00633A35">
        <w:rPr>
          <w:rFonts w:ascii="Times New Roman" w:hAnsi="Times New Roman"/>
          <w:sz w:val="24"/>
          <w:szCs w:val="24"/>
        </w:rPr>
        <w:t xml:space="preserve"> </w:t>
      </w:r>
      <w:r w:rsidRPr="00633A35">
        <w:rPr>
          <w:rFonts w:ascii="Times New Roman" w:eastAsia="Times New Roman" w:hAnsi="Times New Roman"/>
          <w:sz w:val="24"/>
          <w:szCs w:val="24"/>
        </w:rPr>
        <w:t>Шарипов Ф.</w:t>
      </w:r>
      <w:r w:rsidR="00633A35">
        <w:rPr>
          <w:rFonts w:ascii="Times New Roman" w:eastAsia="Times New Roman" w:hAnsi="Times New Roman"/>
          <w:sz w:val="24"/>
          <w:szCs w:val="24"/>
        </w:rPr>
        <w:t xml:space="preserve"> </w:t>
      </w:r>
      <w:r w:rsidRPr="00633A35">
        <w:rPr>
          <w:rFonts w:ascii="Times New Roman" w:eastAsia="Times New Roman" w:hAnsi="Times New Roman"/>
          <w:sz w:val="24"/>
          <w:szCs w:val="24"/>
        </w:rPr>
        <w:t>Ф.</w:t>
      </w:r>
      <w:r w:rsidR="00633A35">
        <w:rPr>
          <w:rFonts w:ascii="Times New Roman" w:eastAsia="Times New Roman" w:hAnsi="Times New Roman"/>
          <w:sz w:val="24"/>
          <w:szCs w:val="24"/>
        </w:rPr>
        <w:t>,</w:t>
      </w:r>
      <w:r w:rsidRPr="00633A35">
        <w:rPr>
          <w:rFonts w:ascii="Times New Roman" w:eastAsia="Times New Roman" w:hAnsi="Times New Roman"/>
          <w:sz w:val="24"/>
          <w:szCs w:val="24"/>
        </w:rPr>
        <w:t xml:space="preserve"> </w:t>
      </w:r>
      <w:r w:rsidR="00633A35" w:rsidRPr="00633A35">
        <w:rPr>
          <w:rFonts w:ascii="Times New Roman" w:eastAsia="Times New Roman" w:hAnsi="Times New Roman"/>
          <w:sz w:val="24"/>
          <w:szCs w:val="24"/>
        </w:rPr>
        <w:t>Родионов А.</w:t>
      </w:r>
      <w:r w:rsidR="00633A35">
        <w:rPr>
          <w:rFonts w:ascii="Times New Roman" w:eastAsia="Times New Roman" w:hAnsi="Times New Roman"/>
          <w:sz w:val="24"/>
          <w:szCs w:val="24"/>
        </w:rPr>
        <w:t xml:space="preserve"> </w:t>
      </w:r>
      <w:r w:rsidR="00633A35" w:rsidRPr="00633A35">
        <w:rPr>
          <w:rFonts w:ascii="Times New Roman" w:eastAsia="Times New Roman" w:hAnsi="Times New Roman"/>
          <w:sz w:val="24"/>
          <w:szCs w:val="24"/>
        </w:rPr>
        <w:t>Н.</w:t>
      </w:r>
      <w:r w:rsidR="00633A35">
        <w:rPr>
          <w:rFonts w:ascii="Times New Roman" w:eastAsia="Times New Roman" w:hAnsi="Times New Roman"/>
          <w:sz w:val="24"/>
          <w:szCs w:val="24"/>
        </w:rPr>
        <w:t xml:space="preserve"> </w:t>
      </w:r>
      <w:r w:rsidRPr="00633A35">
        <w:rPr>
          <w:rFonts w:ascii="Times New Roman" w:eastAsia="Times New Roman" w:hAnsi="Times New Roman"/>
          <w:sz w:val="24"/>
          <w:szCs w:val="24"/>
        </w:rPr>
        <w:t>Анализ определений, признаков и свойств управления проектами // Вестник ГУУ. 2013</w:t>
      </w:r>
      <w:r w:rsidR="00633A35">
        <w:rPr>
          <w:rFonts w:ascii="Times New Roman" w:eastAsia="Times New Roman" w:hAnsi="Times New Roman"/>
          <w:sz w:val="24"/>
          <w:szCs w:val="24"/>
        </w:rPr>
        <w:t>.</w:t>
      </w:r>
      <w:r w:rsidRPr="00633A35">
        <w:rPr>
          <w:rFonts w:ascii="Times New Roman" w:eastAsia="Times New Roman" w:hAnsi="Times New Roman"/>
          <w:sz w:val="24"/>
          <w:szCs w:val="24"/>
        </w:rPr>
        <w:t xml:space="preserve"> № 19. С. 112</w:t>
      </w:r>
      <w:r w:rsidR="00633A35">
        <w:rPr>
          <w:rFonts w:ascii="Times New Roman" w:eastAsia="Times New Roman" w:hAnsi="Times New Roman"/>
          <w:sz w:val="24"/>
          <w:szCs w:val="24"/>
        </w:rPr>
        <w:t>–</w:t>
      </w:r>
      <w:r w:rsidRPr="00633A35">
        <w:rPr>
          <w:rFonts w:ascii="Times New Roman" w:eastAsia="Times New Roman" w:hAnsi="Times New Roman"/>
          <w:sz w:val="24"/>
          <w:szCs w:val="24"/>
        </w:rPr>
        <w:t>119.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592"/>
    <w:multiLevelType w:val="hybridMultilevel"/>
    <w:tmpl w:val="F6E67628"/>
    <w:lvl w:ilvl="0" w:tplc="F1CEFB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6511A2"/>
    <w:multiLevelType w:val="hybridMultilevel"/>
    <w:tmpl w:val="63A4FEF0"/>
    <w:lvl w:ilvl="0" w:tplc="D1346466">
      <w:start w:val="1"/>
      <w:numFmt w:val="decimal"/>
      <w:lvlText w:val="%1."/>
      <w:lvlJc w:val="left"/>
      <w:pPr>
        <w:tabs>
          <w:tab w:val="num" w:pos="360"/>
        </w:tabs>
        <w:ind w:left="360" w:hanging="360"/>
      </w:pPr>
      <w:rPr>
        <w:rFonts w:ascii="Times New Roman" w:eastAsia="Times New Roman" w:hAnsi="Times New Roman" w:cs="Times New Roman"/>
      </w:rPr>
    </w:lvl>
    <w:lvl w:ilvl="1" w:tplc="170EEF42">
      <w:numFmt w:val="none"/>
      <w:lvlText w:val=""/>
      <w:lvlJc w:val="left"/>
      <w:pPr>
        <w:tabs>
          <w:tab w:val="num" w:pos="360"/>
        </w:tabs>
      </w:pPr>
    </w:lvl>
    <w:lvl w:ilvl="2" w:tplc="3E4C6D48">
      <w:numFmt w:val="none"/>
      <w:lvlText w:val=""/>
      <w:lvlJc w:val="left"/>
      <w:pPr>
        <w:tabs>
          <w:tab w:val="num" w:pos="360"/>
        </w:tabs>
      </w:pPr>
    </w:lvl>
    <w:lvl w:ilvl="3" w:tplc="D648247C">
      <w:numFmt w:val="none"/>
      <w:lvlText w:val=""/>
      <w:lvlJc w:val="left"/>
      <w:pPr>
        <w:tabs>
          <w:tab w:val="num" w:pos="360"/>
        </w:tabs>
      </w:pPr>
    </w:lvl>
    <w:lvl w:ilvl="4" w:tplc="13FC2F58">
      <w:numFmt w:val="none"/>
      <w:lvlText w:val=""/>
      <w:lvlJc w:val="left"/>
      <w:pPr>
        <w:tabs>
          <w:tab w:val="num" w:pos="360"/>
        </w:tabs>
      </w:pPr>
    </w:lvl>
    <w:lvl w:ilvl="5" w:tplc="ADB696A4">
      <w:numFmt w:val="none"/>
      <w:lvlText w:val=""/>
      <w:lvlJc w:val="left"/>
      <w:pPr>
        <w:tabs>
          <w:tab w:val="num" w:pos="360"/>
        </w:tabs>
      </w:pPr>
    </w:lvl>
    <w:lvl w:ilvl="6" w:tplc="8B8CE7AC">
      <w:numFmt w:val="none"/>
      <w:lvlText w:val=""/>
      <w:lvlJc w:val="left"/>
      <w:pPr>
        <w:tabs>
          <w:tab w:val="num" w:pos="360"/>
        </w:tabs>
      </w:pPr>
    </w:lvl>
    <w:lvl w:ilvl="7" w:tplc="7870EF86">
      <w:numFmt w:val="none"/>
      <w:lvlText w:val=""/>
      <w:lvlJc w:val="left"/>
      <w:pPr>
        <w:tabs>
          <w:tab w:val="num" w:pos="360"/>
        </w:tabs>
      </w:pPr>
    </w:lvl>
    <w:lvl w:ilvl="8" w:tplc="65BAF7BA">
      <w:numFmt w:val="none"/>
      <w:lvlText w:val=""/>
      <w:lvlJc w:val="left"/>
      <w:pPr>
        <w:tabs>
          <w:tab w:val="num" w:pos="360"/>
        </w:tabs>
      </w:pPr>
    </w:lvl>
  </w:abstractNum>
  <w:abstractNum w:abstractNumId="2" w15:restartNumberingAfterBreak="0">
    <w:nsid w:val="07272681"/>
    <w:multiLevelType w:val="hybridMultilevel"/>
    <w:tmpl w:val="C520EAE2"/>
    <w:lvl w:ilvl="0" w:tplc="4D087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0396B"/>
    <w:multiLevelType w:val="hybridMultilevel"/>
    <w:tmpl w:val="1EC4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C34FE"/>
    <w:multiLevelType w:val="hybridMultilevel"/>
    <w:tmpl w:val="83306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A5A7C"/>
    <w:multiLevelType w:val="hybridMultilevel"/>
    <w:tmpl w:val="4B3EF222"/>
    <w:lvl w:ilvl="0" w:tplc="44F001BE">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240A41"/>
    <w:multiLevelType w:val="hybridMultilevel"/>
    <w:tmpl w:val="4434E47E"/>
    <w:lvl w:ilvl="0" w:tplc="49D60CCE">
      <w:start w:val="1"/>
      <w:numFmt w:val="bullet"/>
      <w:lvlText w:val=""/>
      <w:lvlJc w:val="left"/>
      <w:pPr>
        <w:tabs>
          <w:tab w:val="num" w:pos="1069"/>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84F3A"/>
    <w:multiLevelType w:val="hybridMultilevel"/>
    <w:tmpl w:val="64BAB0DC"/>
    <w:lvl w:ilvl="0" w:tplc="F1CEFB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AB1C88"/>
    <w:multiLevelType w:val="hybridMultilevel"/>
    <w:tmpl w:val="381027A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021C67"/>
    <w:multiLevelType w:val="hybridMultilevel"/>
    <w:tmpl w:val="CE704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1E50DE"/>
    <w:multiLevelType w:val="hybridMultilevel"/>
    <w:tmpl w:val="1F1836B4"/>
    <w:lvl w:ilvl="0" w:tplc="29260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51214F"/>
    <w:multiLevelType w:val="hybridMultilevel"/>
    <w:tmpl w:val="FECA348E"/>
    <w:lvl w:ilvl="0" w:tplc="68329D1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2033A"/>
    <w:multiLevelType w:val="hybridMultilevel"/>
    <w:tmpl w:val="1FF66FC2"/>
    <w:lvl w:ilvl="0" w:tplc="E2940618">
      <w:numFmt w:val="bullet"/>
      <w:lvlText w:val="•"/>
      <w:lvlJc w:val="left"/>
      <w:pPr>
        <w:ind w:left="1605" w:hanging="88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DE56128"/>
    <w:multiLevelType w:val="hybridMultilevel"/>
    <w:tmpl w:val="40DE1AAA"/>
    <w:lvl w:ilvl="0" w:tplc="A9EEB7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6C1082"/>
    <w:multiLevelType w:val="hybridMultilevel"/>
    <w:tmpl w:val="07826204"/>
    <w:lvl w:ilvl="0" w:tplc="27F0A8FA">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E1FF4"/>
    <w:multiLevelType w:val="hybridMultilevel"/>
    <w:tmpl w:val="3A346A52"/>
    <w:lvl w:ilvl="0" w:tplc="8BC0C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F94731"/>
    <w:multiLevelType w:val="hybridMultilevel"/>
    <w:tmpl w:val="C8A84E7A"/>
    <w:lvl w:ilvl="0" w:tplc="64266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936F97"/>
    <w:multiLevelType w:val="hybridMultilevel"/>
    <w:tmpl w:val="DEF88844"/>
    <w:lvl w:ilvl="0" w:tplc="01D49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3170DD0"/>
    <w:multiLevelType w:val="hybridMultilevel"/>
    <w:tmpl w:val="279A8A76"/>
    <w:lvl w:ilvl="0" w:tplc="44F001BE">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5B5ECD"/>
    <w:multiLevelType w:val="hybridMultilevel"/>
    <w:tmpl w:val="53E60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6BD7329"/>
    <w:multiLevelType w:val="multilevel"/>
    <w:tmpl w:val="694271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206463"/>
    <w:multiLevelType w:val="hybridMultilevel"/>
    <w:tmpl w:val="587C0B62"/>
    <w:lvl w:ilvl="0" w:tplc="47EEE95E">
      <w:start w:val="1"/>
      <w:numFmt w:val="upperRoman"/>
      <w:lvlText w:val="%1."/>
      <w:lvlJc w:val="left"/>
      <w:pPr>
        <w:ind w:left="1080" w:hanging="720"/>
      </w:pPr>
      <w:rPr>
        <w:b/>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EC63F5F"/>
    <w:multiLevelType w:val="hybridMultilevel"/>
    <w:tmpl w:val="13DC3920"/>
    <w:lvl w:ilvl="0" w:tplc="605E6D3A">
      <w:start w:val="1"/>
      <w:numFmt w:val="bullet"/>
      <w:lvlText w:val="–"/>
      <w:lvlJc w:val="left"/>
      <w:pPr>
        <w:tabs>
          <w:tab w:val="num" w:pos="709"/>
        </w:tabs>
        <w:ind w:left="0" w:firstLine="709"/>
      </w:pPr>
      <w:rPr>
        <w:rFonts w:ascii="Times New Roman" w:hAnsi="Times New Roman" w:cs="Times New Roman" w:hint="default"/>
        <w:sz w:val="28"/>
        <w:szCs w:val="28"/>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hint="default"/>
      </w:rPr>
    </w:lvl>
    <w:lvl w:ilvl="3" w:tplc="04190001">
      <w:start w:val="1"/>
      <w:numFmt w:val="bullet"/>
      <w:lvlText w:val=""/>
      <w:lvlJc w:val="left"/>
      <w:pPr>
        <w:tabs>
          <w:tab w:val="num" w:pos="4309"/>
        </w:tabs>
        <w:ind w:left="4309" w:hanging="360"/>
      </w:pPr>
      <w:rPr>
        <w:rFonts w:ascii="Symbol" w:hAnsi="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hint="default"/>
      </w:rPr>
    </w:lvl>
    <w:lvl w:ilvl="6" w:tplc="04190001">
      <w:start w:val="1"/>
      <w:numFmt w:val="bullet"/>
      <w:lvlText w:val=""/>
      <w:lvlJc w:val="left"/>
      <w:pPr>
        <w:tabs>
          <w:tab w:val="num" w:pos="6469"/>
        </w:tabs>
        <w:ind w:left="6469" w:hanging="360"/>
      </w:pPr>
      <w:rPr>
        <w:rFonts w:ascii="Symbol" w:hAnsi="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hint="default"/>
      </w:rPr>
    </w:lvl>
  </w:abstractNum>
  <w:abstractNum w:abstractNumId="23" w15:restartNumberingAfterBreak="0">
    <w:nsid w:val="4ED214D3"/>
    <w:multiLevelType w:val="hybridMultilevel"/>
    <w:tmpl w:val="C0D2DBB4"/>
    <w:lvl w:ilvl="0" w:tplc="E3B09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B56A39"/>
    <w:multiLevelType w:val="hybridMultilevel"/>
    <w:tmpl w:val="D976165C"/>
    <w:lvl w:ilvl="0" w:tplc="48AE9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D2576"/>
    <w:multiLevelType w:val="hybridMultilevel"/>
    <w:tmpl w:val="A8649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91379E"/>
    <w:multiLevelType w:val="hybridMultilevel"/>
    <w:tmpl w:val="BEEE352E"/>
    <w:lvl w:ilvl="0" w:tplc="8598A9EA">
      <w:start w:val="1"/>
      <w:numFmt w:val="bullet"/>
      <w:lvlText w:val=""/>
      <w:lvlJc w:val="left"/>
      <w:pPr>
        <w:tabs>
          <w:tab w:val="num" w:pos="993"/>
        </w:tabs>
        <w:ind w:left="1" w:firstLine="567"/>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25209"/>
    <w:multiLevelType w:val="hybridMultilevel"/>
    <w:tmpl w:val="1AFEC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C1602"/>
    <w:multiLevelType w:val="hybridMultilevel"/>
    <w:tmpl w:val="07269EB8"/>
    <w:lvl w:ilvl="0" w:tplc="48AE9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971D56"/>
    <w:multiLevelType w:val="hybridMultilevel"/>
    <w:tmpl w:val="5E6479D2"/>
    <w:lvl w:ilvl="0" w:tplc="F34C429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2C26948"/>
    <w:multiLevelType w:val="hybridMultilevel"/>
    <w:tmpl w:val="4AD2A972"/>
    <w:lvl w:ilvl="0" w:tplc="F1CEFBD8">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3910052"/>
    <w:multiLevelType w:val="hybridMultilevel"/>
    <w:tmpl w:val="F7204476"/>
    <w:lvl w:ilvl="0" w:tplc="29260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251130"/>
    <w:multiLevelType w:val="hybridMultilevel"/>
    <w:tmpl w:val="D57E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7248D9"/>
    <w:multiLevelType w:val="hybridMultilevel"/>
    <w:tmpl w:val="6FD83A0A"/>
    <w:lvl w:ilvl="0" w:tplc="29260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9D3A48"/>
    <w:multiLevelType w:val="hybridMultilevel"/>
    <w:tmpl w:val="8E8AC676"/>
    <w:lvl w:ilvl="0" w:tplc="18D8773A">
      <w:start w:val="1"/>
      <w:numFmt w:val="upperRoman"/>
      <w:lvlText w:val="%1."/>
      <w:lvlJc w:val="left"/>
      <w:pPr>
        <w:ind w:left="3414" w:hanging="720"/>
      </w:pPr>
      <w:rPr>
        <w:b/>
        <w:sz w:val="28"/>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C9CE702E">
      <w:start w:val="1"/>
      <w:numFmt w:val="decimal"/>
      <w:lvlText w:val="%4."/>
      <w:lvlJc w:val="left"/>
      <w:pPr>
        <w:ind w:left="5214" w:hanging="360"/>
      </w:pPr>
      <w:rPr>
        <w:rFonts w:ascii="Times New Roman" w:eastAsiaTheme="minorHAnsi" w:hAnsi="Times New Roman" w:cs="Times New Roman"/>
      </w:r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35" w15:restartNumberingAfterBreak="0">
    <w:nsid w:val="68D8760D"/>
    <w:multiLevelType w:val="hybridMultilevel"/>
    <w:tmpl w:val="4FA00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AB05CA"/>
    <w:multiLevelType w:val="hybridMultilevel"/>
    <w:tmpl w:val="8DE40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D632E23"/>
    <w:multiLevelType w:val="hybridMultilevel"/>
    <w:tmpl w:val="5F1C0A48"/>
    <w:lvl w:ilvl="0" w:tplc="D38C5872">
      <w:start w:val="1"/>
      <w:numFmt w:val="decimal"/>
      <w:lvlText w:val="%1."/>
      <w:lvlJc w:val="left"/>
      <w:pPr>
        <w:ind w:left="3414" w:hanging="720"/>
      </w:pPr>
      <w:rPr>
        <w:rFonts w:hint="default"/>
        <w:b w:val="0"/>
        <w:i w:val="0"/>
        <w:sz w:val="28"/>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C9CE702E">
      <w:start w:val="1"/>
      <w:numFmt w:val="decimal"/>
      <w:lvlText w:val="%4."/>
      <w:lvlJc w:val="left"/>
      <w:pPr>
        <w:ind w:left="5214" w:hanging="360"/>
      </w:pPr>
      <w:rPr>
        <w:rFonts w:ascii="Times New Roman" w:eastAsiaTheme="minorHAnsi" w:hAnsi="Times New Roman" w:cs="Times New Roman"/>
      </w:r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38" w15:restartNumberingAfterBreak="0">
    <w:nsid w:val="76625C07"/>
    <w:multiLevelType w:val="hybridMultilevel"/>
    <w:tmpl w:val="4B321D4A"/>
    <w:lvl w:ilvl="0" w:tplc="67A465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2E296C"/>
    <w:multiLevelType w:val="hybridMultilevel"/>
    <w:tmpl w:val="52143CC8"/>
    <w:lvl w:ilvl="0" w:tplc="92D8F6E4">
      <w:start w:val="1"/>
      <w:numFmt w:val="decimal"/>
      <w:lvlText w:val="%1."/>
      <w:lvlJc w:val="left"/>
      <w:pPr>
        <w:ind w:left="1437" w:hanging="870"/>
      </w:pPr>
      <w:rPr>
        <w:rFonts w:eastAsia="Times New Roman"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F15230D"/>
    <w:multiLevelType w:val="hybridMultilevel"/>
    <w:tmpl w:val="4B321D4A"/>
    <w:lvl w:ilvl="0" w:tplc="67A465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22"/>
  </w:num>
  <w:num w:numId="5">
    <w:abstractNumId w:val="26"/>
  </w:num>
  <w:num w:numId="6">
    <w:abstractNumId w:val="34"/>
  </w:num>
  <w:num w:numId="7">
    <w:abstractNumId w:val="39"/>
  </w:num>
  <w:num w:numId="8">
    <w:abstractNumId w:val="0"/>
  </w:num>
  <w:num w:numId="9">
    <w:abstractNumId w:val="17"/>
  </w:num>
  <w:num w:numId="10">
    <w:abstractNumId w:val="38"/>
  </w:num>
  <w:num w:numId="11">
    <w:abstractNumId w:val="9"/>
  </w:num>
  <w:num w:numId="12">
    <w:abstractNumId w:val="35"/>
  </w:num>
  <w:num w:numId="13">
    <w:abstractNumId w:val="27"/>
  </w:num>
  <w:num w:numId="14">
    <w:abstractNumId w:val="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1"/>
  </w:num>
  <w:num w:numId="18">
    <w:abstractNumId w:val="25"/>
  </w:num>
  <w:num w:numId="19">
    <w:abstractNumId w:val="8"/>
  </w:num>
  <w:num w:numId="20">
    <w:abstractNumId w:val="15"/>
  </w:num>
  <w:num w:numId="21">
    <w:abstractNumId w:val="13"/>
  </w:num>
  <w:num w:numId="22">
    <w:abstractNumId w:val="40"/>
  </w:num>
  <w:num w:numId="23">
    <w:abstractNumId w:val="16"/>
  </w:num>
  <w:num w:numId="24">
    <w:abstractNumId w:val="33"/>
  </w:num>
  <w:num w:numId="25">
    <w:abstractNumId w:val="3"/>
  </w:num>
  <w:num w:numId="26">
    <w:abstractNumId w:val="24"/>
  </w:num>
  <w:num w:numId="27">
    <w:abstractNumId w:val="28"/>
  </w:num>
  <w:num w:numId="28">
    <w:abstractNumId w:val="10"/>
  </w:num>
  <w:num w:numId="29">
    <w:abstractNumId w:val="31"/>
  </w:num>
  <w:num w:numId="30">
    <w:abstractNumId w:val="14"/>
  </w:num>
  <w:num w:numId="3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5"/>
  </w:num>
  <w:num w:numId="36">
    <w:abstractNumId w:val="1"/>
  </w:num>
  <w:num w:numId="37">
    <w:abstractNumId w:val="18"/>
  </w:num>
  <w:num w:numId="38">
    <w:abstractNumId w:val="32"/>
  </w:num>
  <w:num w:numId="39">
    <w:abstractNumId w:val="4"/>
  </w:num>
  <w:num w:numId="40">
    <w:abstractNumId w:val="12"/>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B9"/>
    <w:rsid w:val="00000A4F"/>
    <w:rsid w:val="000075A4"/>
    <w:rsid w:val="000104D9"/>
    <w:rsid w:val="00011503"/>
    <w:rsid w:val="0001451D"/>
    <w:rsid w:val="00015B4B"/>
    <w:rsid w:val="000161F6"/>
    <w:rsid w:val="0001705D"/>
    <w:rsid w:val="00017FCA"/>
    <w:rsid w:val="00024DDD"/>
    <w:rsid w:val="000262EE"/>
    <w:rsid w:val="00031FF3"/>
    <w:rsid w:val="000330F9"/>
    <w:rsid w:val="0003672B"/>
    <w:rsid w:val="0004454F"/>
    <w:rsid w:val="00045F44"/>
    <w:rsid w:val="00052868"/>
    <w:rsid w:val="00053D0D"/>
    <w:rsid w:val="0005726B"/>
    <w:rsid w:val="00063D03"/>
    <w:rsid w:val="00063D64"/>
    <w:rsid w:val="000747FC"/>
    <w:rsid w:val="000858F6"/>
    <w:rsid w:val="00085CD4"/>
    <w:rsid w:val="00090AAC"/>
    <w:rsid w:val="0009224F"/>
    <w:rsid w:val="000941D9"/>
    <w:rsid w:val="00096252"/>
    <w:rsid w:val="00096D7A"/>
    <w:rsid w:val="00096E6E"/>
    <w:rsid w:val="000A2DB7"/>
    <w:rsid w:val="000A6CA9"/>
    <w:rsid w:val="000B56FF"/>
    <w:rsid w:val="000B70F2"/>
    <w:rsid w:val="000B7397"/>
    <w:rsid w:val="000C7296"/>
    <w:rsid w:val="000D310D"/>
    <w:rsid w:val="000D33AF"/>
    <w:rsid w:val="000E3D2C"/>
    <w:rsid w:val="000E59E3"/>
    <w:rsid w:val="000F0409"/>
    <w:rsid w:val="000F0575"/>
    <w:rsid w:val="000F111E"/>
    <w:rsid w:val="000F2C07"/>
    <w:rsid w:val="000F5BE4"/>
    <w:rsid w:val="0010122E"/>
    <w:rsid w:val="00104BB9"/>
    <w:rsid w:val="00104CDA"/>
    <w:rsid w:val="001150D7"/>
    <w:rsid w:val="00117094"/>
    <w:rsid w:val="001244B5"/>
    <w:rsid w:val="00125465"/>
    <w:rsid w:val="00126F91"/>
    <w:rsid w:val="001275E8"/>
    <w:rsid w:val="001427C3"/>
    <w:rsid w:val="00144FC6"/>
    <w:rsid w:val="00145223"/>
    <w:rsid w:val="001476E2"/>
    <w:rsid w:val="0015045A"/>
    <w:rsid w:val="00150B06"/>
    <w:rsid w:val="00152389"/>
    <w:rsid w:val="00154156"/>
    <w:rsid w:val="00161CBD"/>
    <w:rsid w:val="001627F0"/>
    <w:rsid w:val="00165945"/>
    <w:rsid w:val="00174D43"/>
    <w:rsid w:val="0017692C"/>
    <w:rsid w:val="0017791B"/>
    <w:rsid w:val="00177BA8"/>
    <w:rsid w:val="00185743"/>
    <w:rsid w:val="001906ED"/>
    <w:rsid w:val="00190760"/>
    <w:rsid w:val="0019224C"/>
    <w:rsid w:val="00192CA3"/>
    <w:rsid w:val="001962F5"/>
    <w:rsid w:val="00197B8B"/>
    <w:rsid w:val="001A2601"/>
    <w:rsid w:val="001A711E"/>
    <w:rsid w:val="001B02A1"/>
    <w:rsid w:val="001B05E5"/>
    <w:rsid w:val="001B6B19"/>
    <w:rsid w:val="001C08AB"/>
    <w:rsid w:val="001C2051"/>
    <w:rsid w:val="001C3F01"/>
    <w:rsid w:val="001C405B"/>
    <w:rsid w:val="001C64C0"/>
    <w:rsid w:val="001D0D51"/>
    <w:rsid w:val="001D1AED"/>
    <w:rsid w:val="001D5BEC"/>
    <w:rsid w:val="001E52D4"/>
    <w:rsid w:val="001F14CE"/>
    <w:rsid w:val="001F167D"/>
    <w:rsid w:val="001F39AB"/>
    <w:rsid w:val="00211506"/>
    <w:rsid w:val="0021196F"/>
    <w:rsid w:val="002207C7"/>
    <w:rsid w:val="00222540"/>
    <w:rsid w:val="002225E9"/>
    <w:rsid w:val="00223DF2"/>
    <w:rsid w:val="00225235"/>
    <w:rsid w:val="00225CD7"/>
    <w:rsid w:val="00241FD3"/>
    <w:rsid w:val="002516F1"/>
    <w:rsid w:val="0025486E"/>
    <w:rsid w:val="002574EC"/>
    <w:rsid w:val="00257C4C"/>
    <w:rsid w:val="00260465"/>
    <w:rsid w:val="0026157C"/>
    <w:rsid w:val="00270254"/>
    <w:rsid w:val="00280F1B"/>
    <w:rsid w:val="00284E52"/>
    <w:rsid w:val="00287C00"/>
    <w:rsid w:val="0029002A"/>
    <w:rsid w:val="002A502C"/>
    <w:rsid w:val="002A5BF5"/>
    <w:rsid w:val="002B12B8"/>
    <w:rsid w:val="002C2C0F"/>
    <w:rsid w:val="002C77BD"/>
    <w:rsid w:val="002D04B4"/>
    <w:rsid w:val="002D35A7"/>
    <w:rsid w:val="002D3BEE"/>
    <w:rsid w:val="002D5D5D"/>
    <w:rsid w:val="002E333A"/>
    <w:rsid w:val="002F027D"/>
    <w:rsid w:val="002F0736"/>
    <w:rsid w:val="002F0A6B"/>
    <w:rsid w:val="0030286D"/>
    <w:rsid w:val="0030701F"/>
    <w:rsid w:val="00307B84"/>
    <w:rsid w:val="00317C1A"/>
    <w:rsid w:val="00320CFC"/>
    <w:rsid w:val="00322873"/>
    <w:rsid w:val="00327B6D"/>
    <w:rsid w:val="00327FDA"/>
    <w:rsid w:val="00333823"/>
    <w:rsid w:val="003365BE"/>
    <w:rsid w:val="00342A16"/>
    <w:rsid w:val="003434B1"/>
    <w:rsid w:val="00343767"/>
    <w:rsid w:val="0035379C"/>
    <w:rsid w:val="00361430"/>
    <w:rsid w:val="00361852"/>
    <w:rsid w:val="00370C67"/>
    <w:rsid w:val="00380B7E"/>
    <w:rsid w:val="0038412F"/>
    <w:rsid w:val="00384D56"/>
    <w:rsid w:val="00384FD4"/>
    <w:rsid w:val="0038578A"/>
    <w:rsid w:val="00387DBF"/>
    <w:rsid w:val="00390719"/>
    <w:rsid w:val="003B00C7"/>
    <w:rsid w:val="003B23E8"/>
    <w:rsid w:val="003C15F0"/>
    <w:rsid w:val="003C529C"/>
    <w:rsid w:val="003C6C84"/>
    <w:rsid w:val="003D19F0"/>
    <w:rsid w:val="003D51E1"/>
    <w:rsid w:val="003E09D3"/>
    <w:rsid w:val="003E324F"/>
    <w:rsid w:val="003E6EDB"/>
    <w:rsid w:val="003E79A0"/>
    <w:rsid w:val="003F5442"/>
    <w:rsid w:val="003F5F00"/>
    <w:rsid w:val="003F7A18"/>
    <w:rsid w:val="004013FD"/>
    <w:rsid w:val="00402992"/>
    <w:rsid w:val="004040E4"/>
    <w:rsid w:val="00414149"/>
    <w:rsid w:val="00433969"/>
    <w:rsid w:val="00436B05"/>
    <w:rsid w:val="004458B0"/>
    <w:rsid w:val="00446E08"/>
    <w:rsid w:val="00450BEA"/>
    <w:rsid w:val="00450D07"/>
    <w:rsid w:val="004513A3"/>
    <w:rsid w:val="00454F9D"/>
    <w:rsid w:val="00455B00"/>
    <w:rsid w:val="004626BE"/>
    <w:rsid w:val="0046404A"/>
    <w:rsid w:val="0046729A"/>
    <w:rsid w:val="00470CE1"/>
    <w:rsid w:val="00476C09"/>
    <w:rsid w:val="00476DB4"/>
    <w:rsid w:val="00480426"/>
    <w:rsid w:val="00487C70"/>
    <w:rsid w:val="00493026"/>
    <w:rsid w:val="00494D58"/>
    <w:rsid w:val="004973C0"/>
    <w:rsid w:val="004A299D"/>
    <w:rsid w:val="004A3AA7"/>
    <w:rsid w:val="004B0B52"/>
    <w:rsid w:val="004B6F77"/>
    <w:rsid w:val="004C0AD9"/>
    <w:rsid w:val="004C1541"/>
    <w:rsid w:val="004C315B"/>
    <w:rsid w:val="004C6685"/>
    <w:rsid w:val="004D4D09"/>
    <w:rsid w:val="004E3462"/>
    <w:rsid w:val="004F47EF"/>
    <w:rsid w:val="005006E8"/>
    <w:rsid w:val="00502DCB"/>
    <w:rsid w:val="00503E00"/>
    <w:rsid w:val="00506745"/>
    <w:rsid w:val="005142A1"/>
    <w:rsid w:val="005221FD"/>
    <w:rsid w:val="0052363D"/>
    <w:rsid w:val="00526597"/>
    <w:rsid w:val="00527915"/>
    <w:rsid w:val="00545674"/>
    <w:rsid w:val="00560649"/>
    <w:rsid w:val="0056548B"/>
    <w:rsid w:val="005666D0"/>
    <w:rsid w:val="005771BF"/>
    <w:rsid w:val="0058190C"/>
    <w:rsid w:val="005872CD"/>
    <w:rsid w:val="00592628"/>
    <w:rsid w:val="0059460E"/>
    <w:rsid w:val="005973EA"/>
    <w:rsid w:val="005C28AA"/>
    <w:rsid w:val="005C3FC6"/>
    <w:rsid w:val="005C41AA"/>
    <w:rsid w:val="005D0A27"/>
    <w:rsid w:val="005D2479"/>
    <w:rsid w:val="005D2FA0"/>
    <w:rsid w:val="005D5FDD"/>
    <w:rsid w:val="005F525D"/>
    <w:rsid w:val="00600F58"/>
    <w:rsid w:val="00611E98"/>
    <w:rsid w:val="006154F1"/>
    <w:rsid w:val="00620C2C"/>
    <w:rsid w:val="00621C01"/>
    <w:rsid w:val="00621E99"/>
    <w:rsid w:val="006228B5"/>
    <w:rsid w:val="00631DAE"/>
    <w:rsid w:val="006327FE"/>
    <w:rsid w:val="00633A35"/>
    <w:rsid w:val="00640ADF"/>
    <w:rsid w:val="00641502"/>
    <w:rsid w:val="00650C27"/>
    <w:rsid w:val="0065153B"/>
    <w:rsid w:val="00661F0D"/>
    <w:rsid w:val="0066481A"/>
    <w:rsid w:val="0067365D"/>
    <w:rsid w:val="00675F85"/>
    <w:rsid w:val="006807AA"/>
    <w:rsid w:val="00684F51"/>
    <w:rsid w:val="006908CF"/>
    <w:rsid w:val="00692B26"/>
    <w:rsid w:val="00693D77"/>
    <w:rsid w:val="00696FD7"/>
    <w:rsid w:val="006A5617"/>
    <w:rsid w:val="006A69D1"/>
    <w:rsid w:val="006B0A59"/>
    <w:rsid w:val="006D1933"/>
    <w:rsid w:val="006D2980"/>
    <w:rsid w:val="006D40A5"/>
    <w:rsid w:val="006D7E67"/>
    <w:rsid w:val="006E1363"/>
    <w:rsid w:val="006E1987"/>
    <w:rsid w:val="006E4EDC"/>
    <w:rsid w:val="006E5125"/>
    <w:rsid w:val="006F0AA9"/>
    <w:rsid w:val="00702A69"/>
    <w:rsid w:val="0070498A"/>
    <w:rsid w:val="00707CEB"/>
    <w:rsid w:val="00711B36"/>
    <w:rsid w:val="0071391F"/>
    <w:rsid w:val="007236B9"/>
    <w:rsid w:val="00725623"/>
    <w:rsid w:val="00730360"/>
    <w:rsid w:val="00731CFC"/>
    <w:rsid w:val="00735016"/>
    <w:rsid w:val="0073615E"/>
    <w:rsid w:val="00736AA8"/>
    <w:rsid w:val="00741CF5"/>
    <w:rsid w:val="00741EBC"/>
    <w:rsid w:val="00750578"/>
    <w:rsid w:val="0075682B"/>
    <w:rsid w:val="00762581"/>
    <w:rsid w:val="00763ED1"/>
    <w:rsid w:val="00765642"/>
    <w:rsid w:val="0077019A"/>
    <w:rsid w:val="0078310D"/>
    <w:rsid w:val="00785C34"/>
    <w:rsid w:val="007876A0"/>
    <w:rsid w:val="007A3B3D"/>
    <w:rsid w:val="007A7164"/>
    <w:rsid w:val="007B0CE1"/>
    <w:rsid w:val="007B182A"/>
    <w:rsid w:val="007B290B"/>
    <w:rsid w:val="007B32CA"/>
    <w:rsid w:val="007D4A9E"/>
    <w:rsid w:val="007E1E5F"/>
    <w:rsid w:val="007F024A"/>
    <w:rsid w:val="007F05A4"/>
    <w:rsid w:val="007F05AF"/>
    <w:rsid w:val="007F2B6B"/>
    <w:rsid w:val="007F6E7B"/>
    <w:rsid w:val="0080176B"/>
    <w:rsid w:val="00805A09"/>
    <w:rsid w:val="0081033C"/>
    <w:rsid w:val="00812F16"/>
    <w:rsid w:val="008136B3"/>
    <w:rsid w:val="00816F27"/>
    <w:rsid w:val="00823290"/>
    <w:rsid w:val="00830A0E"/>
    <w:rsid w:val="0084670E"/>
    <w:rsid w:val="00852E47"/>
    <w:rsid w:val="00854183"/>
    <w:rsid w:val="008543CC"/>
    <w:rsid w:val="008548A7"/>
    <w:rsid w:val="0085516B"/>
    <w:rsid w:val="008615F0"/>
    <w:rsid w:val="00866BAB"/>
    <w:rsid w:val="0086700D"/>
    <w:rsid w:val="00867686"/>
    <w:rsid w:val="00871540"/>
    <w:rsid w:val="008728B0"/>
    <w:rsid w:val="00883994"/>
    <w:rsid w:val="0088671A"/>
    <w:rsid w:val="0089123D"/>
    <w:rsid w:val="008A02D8"/>
    <w:rsid w:val="008A4924"/>
    <w:rsid w:val="008B06C7"/>
    <w:rsid w:val="008B3E10"/>
    <w:rsid w:val="008B5479"/>
    <w:rsid w:val="008B7457"/>
    <w:rsid w:val="008D12B0"/>
    <w:rsid w:val="008D1B3A"/>
    <w:rsid w:val="008D4F60"/>
    <w:rsid w:val="008D5120"/>
    <w:rsid w:val="008E12D5"/>
    <w:rsid w:val="008E4151"/>
    <w:rsid w:val="008E4C08"/>
    <w:rsid w:val="008E4F6D"/>
    <w:rsid w:val="008F521B"/>
    <w:rsid w:val="008F76AC"/>
    <w:rsid w:val="009002C8"/>
    <w:rsid w:val="0090437C"/>
    <w:rsid w:val="00907099"/>
    <w:rsid w:val="00913D8D"/>
    <w:rsid w:val="009140CF"/>
    <w:rsid w:val="0092487B"/>
    <w:rsid w:val="009341D6"/>
    <w:rsid w:val="00936710"/>
    <w:rsid w:val="00940E6D"/>
    <w:rsid w:val="00941D0E"/>
    <w:rsid w:val="00942890"/>
    <w:rsid w:val="00943670"/>
    <w:rsid w:val="009437E4"/>
    <w:rsid w:val="00950BE5"/>
    <w:rsid w:val="00953065"/>
    <w:rsid w:val="00956F74"/>
    <w:rsid w:val="00957FC3"/>
    <w:rsid w:val="00960009"/>
    <w:rsid w:val="00961C0F"/>
    <w:rsid w:val="0096748D"/>
    <w:rsid w:val="009743AE"/>
    <w:rsid w:val="00980D5B"/>
    <w:rsid w:val="00981633"/>
    <w:rsid w:val="00981711"/>
    <w:rsid w:val="009A5AF4"/>
    <w:rsid w:val="009A69DB"/>
    <w:rsid w:val="009A6BE7"/>
    <w:rsid w:val="009B034C"/>
    <w:rsid w:val="009B2874"/>
    <w:rsid w:val="009B2A4A"/>
    <w:rsid w:val="009B3993"/>
    <w:rsid w:val="009B7B5F"/>
    <w:rsid w:val="009C1EB9"/>
    <w:rsid w:val="009C25E8"/>
    <w:rsid w:val="009D024F"/>
    <w:rsid w:val="009D24CA"/>
    <w:rsid w:val="009E42DE"/>
    <w:rsid w:val="009F016F"/>
    <w:rsid w:val="009F19E9"/>
    <w:rsid w:val="009F22B3"/>
    <w:rsid w:val="009F586F"/>
    <w:rsid w:val="009F61A2"/>
    <w:rsid w:val="00A01DD6"/>
    <w:rsid w:val="00A02DFD"/>
    <w:rsid w:val="00A10C22"/>
    <w:rsid w:val="00A15501"/>
    <w:rsid w:val="00A23434"/>
    <w:rsid w:val="00A36001"/>
    <w:rsid w:val="00A372CC"/>
    <w:rsid w:val="00A41324"/>
    <w:rsid w:val="00A47E20"/>
    <w:rsid w:val="00A578E9"/>
    <w:rsid w:val="00A648C2"/>
    <w:rsid w:val="00A64D2A"/>
    <w:rsid w:val="00A660E8"/>
    <w:rsid w:val="00A71479"/>
    <w:rsid w:val="00A72001"/>
    <w:rsid w:val="00A75D5C"/>
    <w:rsid w:val="00A775C4"/>
    <w:rsid w:val="00A85F14"/>
    <w:rsid w:val="00A94F6A"/>
    <w:rsid w:val="00A95896"/>
    <w:rsid w:val="00A95B7C"/>
    <w:rsid w:val="00AA17C5"/>
    <w:rsid w:val="00AA3DBF"/>
    <w:rsid w:val="00AA44A9"/>
    <w:rsid w:val="00AB3F5D"/>
    <w:rsid w:val="00AB43B1"/>
    <w:rsid w:val="00AC7618"/>
    <w:rsid w:val="00AE03DD"/>
    <w:rsid w:val="00AE13E6"/>
    <w:rsid w:val="00AE2E08"/>
    <w:rsid w:val="00AF3129"/>
    <w:rsid w:val="00AF5BF9"/>
    <w:rsid w:val="00B0059B"/>
    <w:rsid w:val="00B01D8D"/>
    <w:rsid w:val="00B079A8"/>
    <w:rsid w:val="00B128D4"/>
    <w:rsid w:val="00B16BB7"/>
    <w:rsid w:val="00B22BDD"/>
    <w:rsid w:val="00B266FF"/>
    <w:rsid w:val="00B3093B"/>
    <w:rsid w:val="00B309EA"/>
    <w:rsid w:val="00B31433"/>
    <w:rsid w:val="00B32322"/>
    <w:rsid w:val="00B3233E"/>
    <w:rsid w:val="00B33B91"/>
    <w:rsid w:val="00B34632"/>
    <w:rsid w:val="00B3656C"/>
    <w:rsid w:val="00B40BC0"/>
    <w:rsid w:val="00B4199D"/>
    <w:rsid w:val="00B50A1C"/>
    <w:rsid w:val="00B52E64"/>
    <w:rsid w:val="00B55261"/>
    <w:rsid w:val="00B571F3"/>
    <w:rsid w:val="00B65D37"/>
    <w:rsid w:val="00B701F6"/>
    <w:rsid w:val="00B7025B"/>
    <w:rsid w:val="00B719B1"/>
    <w:rsid w:val="00B816AE"/>
    <w:rsid w:val="00B8203E"/>
    <w:rsid w:val="00B907D1"/>
    <w:rsid w:val="00B91D99"/>
    <w:rsid w:val="00B92241"/>
    <w:rsid w:val="00B93810"/>
    <w:rsid w:val="00B94773"/>
    <w:rsid w:val="00BA5189"/>
    <w:rsid w:val="00BA6319"/>
    <w:rsid w:val="00BA7C45"/>
    <w:rsid w:val="00BB0F65"/>
    <w:rsid w:val="00BB5388"/>
    <w:rsid w:val="00BC0CC9"/>
    <w:rsid w:val="00BC5B12"/>
    <w:rsid w:val="00BC647B"/>
    <w:rsid w:val="00BD6681"/>
    <w:rsid w:val="00BD7C93"/>
    <w:rsid w:val="00BE4F62"/>
    <w:rsid w:val="00BE61E5"/>
    <w:rsid w:val="00BF2BD9"/>
    <w:rsid w:val="00BF49B4"/>
    <w:rsid w:val="00C00E34"/>
    <w:rsid w:val="00C01122"/>
    <w:rsid w:val="00C05F89"/>
    <w:rsid w:val="00C0698F"/>
    <w:rsid w:val="00C072E7"/>
    <w:rsid w:val="00C07CF9"/>
    <w:rsid w:val="00C11B23"/>
    <w:rsid w:val="00C319A6"/>
    <w:rsid w:val="00C35778"/>
    <w:rsid w:val="00C35E4C"/>
    <w:rsid w:val="00C429D2"/>
    <w:rsid w:val="00C42D6C"/>
    <w:rsid w:val="00C52629"/>
    <w:rsid w:val="00C5278C"/>
    <w:rsid w:val="00C54846"/>
    <w:rsid w:val="00C56344"/>
    <w:rsid w:val="00C564D7"/>
    <w:rsid w:val="00C57666"/>
    <w:rsid w:val="00C61380"/>
    <w:rsid w:val="00C64B9D"/>
    <w:rsid w:val="00C65781"/>
    <w:rsid w:val="00C739DA"/>
    <w:rsid w:val="00C755EB"/>
    <w:rsid w:val="00C765EF"/>
    <w:rsid w:val="00C77130"/>
    <w:rsid w:val="00C772C4"/>
    <w:rsid w:val="00C80937"/>
    <w:rsid w:val="00C91320"/>
    <w:rsid w:val="00C923BB"/>
    <w:rsid w:val="00C92704"/>
    <w:rsid w:val="00C941E1"/>
    <w:rsid w:val="00C94D5E"/>
    <w:rsid w:val="00CA1BB5"/>
    <w:rsid w:val="00CA2A24"/>
    <w:rsid w:val="00CA7CCC"/>
    <w:rsid w:val="00CB5377"/>
    <w:rsid w:val="00CC0BCD"/>
    <w:rsid w:val="00CC18C6"/>
    <w:rsid w:val="00CC2733"/>
    <w:rsid w:val="00CD15B8"/>
    <w:rsid w:val="00CD4225"/>
    <w:rsid w:val="00CD51A7"/>
    <w:rsid w:val="00CD5551"/>
    <w:rsid w:val="00CD7090"/>
    <w:rsid w:val="00CD71C8"/>
    <w:rsid w:val="00CE0472"/>
    <w:rsid w:val="00CE2ABB"/>
    <w:rsid w:val="00CE2E92"/>
    <w:rsid w:val="00CF24EB"/>
    <w:rsid w:val="00CF25F2"/>
    <w:rsid w:val="00CF5176"/>
    <w:rsid w:val="00CF625C"/>
    <w:rsid w:val="00D0145F"/>
    <w:rsid w:val="00D01C5A"/>
    <w:rsid w:val="00D04148"/>
    <w:rsid w:val="00D2008B"/>
    <w:rsid w:val="00D2425B"/>
    <w:rsid w:val="00D25355"/>
    <w:rsid w:val="00D34891"/>
    <w:rsid w:val="00D35845"/>
    <w:rsid w:val="00D35EEF"/>
    <w:rsid w:val="00D40808"/>
    <w:rsid w:val="00D41085"/>
    <w:rsid w:val="00D5087E"/>
    <w:rsid w:val="00D52025"/>
    <w:rsid w:val="00D5477C"/>
    <w:rsid w:val="00D57FC1"/>
    <w:rsid w:val="00D60EB3"/>
    <w:rsid w:val="00D7111C"/>
    <w:rsid w:val="00D714AC"/>
    <w:rsid w:val="00D7230D"/>
    <w:rsid w:val="00D725C0"/>
    <w:rsid w:val="00D7683A"/>
    <w:rsid w:val="00D86687"/>
    <w:rsid w:val="00DA0C29"/>
    <w:rsid w:val="00DA1FB2"/>
    <w:rsid w:val="00DA2150"/>
    <w:rsid w:val="00DA29FF"/>
    <w:rsid w:val="00DA3838"/>
    <w:rsid w:val="00DA452E"/>
    <w:rsid w:val="00DB4AB8"/>
    <w:rsid w:val="00DC5AA5"/>
    <w:rsid w:val="00DD1033"/>
    <w:rsid w:val="00DD38C2"/>
    <w:rsid w:val="00DE3D1B"/>
    <w:rsid w:val="00DE5718"/>
    <w:rsid w:val="00DF0908"/>
    <w:rsid w:val="00DF28B7"/>
    <w:rsid w:val="00DF2DC8"/>
    <w:rsid w:val="00E024A0"/>
    <w:rsid w:val="00E03E2C"/>
    <w:rsid w:val="00E11B00"/>
    <w:rsid w:val="00E162C3"/>
    <w:rsid w:val="00E17757"/>
    <w:rsid w:val="00E203DF"/>
    <w:rsid w:val="00E20DAE"/>
    <w:rsid w:val="00E304EF"/>
    <w:rsid w:val="00E341E7"/>
    <w:rsid w:val="00E34A0D"/>
    <w:rsid w:val="00E36146"/>
    <w:rsid w:val="00E379C9"/>
    <w:rsid w:val="00E410AA"/>
    <w:rsid w:val="00E42F16"/>
    <w:rsid w:val="00E51F84"/>
    <w:rsid w:val="00E612E8"/>
    <w:rsid w:val="00E83CE1"/>
    <w:rsid w:val="00E85902"/>
    <w:rsid w:val="00E92FB4"/>
    <w:rsid w:val="00E963B4"/>
    <w:rsid w:val="00EA3864"/>
    <w:rsid w:val="00EB7FB9"/>
    <w:rsid w:val="00EC074C"/>
    <w:rsid w:val="00EC5BF2"/>
    <w:rsid w:val="00ED40C9"/>
    <w:rsid w:val="00EE0197"/>
    <w:rsid w:val="00EE235A"/>
    <w:rsid w:val="00EF19D1"/>
    <w:rsid w:val="00EF263B"/>
    <w:rsid w:val="00EF43E0"/>
    <w:rsid w:val="00EF4BE1"/>
    <w:rsid w:val="00EF5013"/>
    <w:rsid w:val="00EF7EA3"/>
    <w:rsid w:val="00F00E67"/>
    <w:rsid w:val="00F030A2"/>
    <w:rsid w:val="00F10420"/>
    <w:rsid w:val="00F23006"/>
    <w:rsid w:val="00F230C7"/>
    <w:rsid w:val="00F31365"/>
    <w:rsid w:val="00F31C6B"/>
    <w:rsid w:val="00F4002C"/>
    <w:rsid w:val="00F4185A"/>
    <w:rsid w:val="00F44F10"/>
    <w:rsid w:val="00F46726"/>
    <w:rsid w:val="00F52033"/>
    <w:rsid w:val="00F526EA"/>
    <w:rsid w:val="00F54963"/>
    <w:rsid w:val="00F55CD3"/>
    <w:rsid w:val="00F56B36"/>
    <w:rsid w:val="00F60172"/>
    <w:rsid w:val="00F618EB"/>
    <w:rsid w:val="00F623C4"/>
    <w:rsid w:val="00F6620E"/>
    <w:rsid w:val="00F66720"/>
    <w:rsid w:val="00F75198"/>
    <w:rsid w:val="00F85AA5"/>
    <w:rsid w:val="00F91592"/>
    <w:rsid w:val="00F92EC3"/>
    <w:rsid w:val="00F977CF"/>
    <w:rsid w:val="00FA0517"/>
    <w:rsid w:val="00FA112E"/>
    <w:rsid w:val="00FA17F3"/>
    <w:rsid w:val="00FA67B7"/>
    <w:rsid w:val="00FA7106"/>
    <w:rsid w:val="00FB2FAC"/>
    <w:rsid w:val="00FB3B08"/>
    <w:rsid w:val="00FB435D"/>
    <w:rsid w:val="00FC22F0"/>
    <w:rsid w:val="00FC57DC"/>
    <w:rsid w:val="00FC59D3"/>
    <w:rsid w:val="00FC6B26"/>
    <w:rsid w:val="00FD551C"/>
    <w:rsid w:val="00FD7689"/>
    <w:rsid w:val="00FE3CF3"/>
    <w:rsid w:val="00FE6523"/>
    <w:rsid w:val="00FE7386"/>
    <w:rsid w:val="00FF27C6"/>
    <w:rsid w:val="00FF5EF5"/>
    <w:rsid w:val="00FF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148550-4A1A-4FFD-B2ED-4AE76E9B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501"/>
  </w:style>
  <w:style w:type="paragraph" w:styleId="1">
    <w:name w:val="heading 1"/>
    <w:basedOn w:val="a"/>
    <w:next w:val="a"/>
    <w:link w:val="10"/>
    <w:qFormat/>
    <w:rsid w:val="001F39AB"/>
    <w:pPr>
      <w:keepNext/>
      <w:spacing w:after="0" w:line="240" w:lineRule="auto"/>
      <w:jc w:val="center"/>
      <w:outlineLvl w:val="0"/>
    </w:pPr>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B36"/>
    <w:pPr>
      <w:ind w:left="720"/>
      <w:contextualSpacing/>
    </w:pPr>
  </w:style>
  <w:style w:type="character" w:customStyle="1" w:styleId="10">
    <w:name w:val="Заголовок 1 Знак"/>
    <w:basedOn w:val="a0"/>
    <w:link w:val="1"/>
    <w:rsid w:val="001F39AB"/>
    <w:rPr>
      <w:rFonts w:ascii="Times New Roman" w:eastAsia="Times New Roman" w:hAnsi="Times New Roman" w:cs="Times New Roman"/>
      <w:sz w:val="28"/>
      <w:szCs w:val="24"/>
    </w:rPr>
  </w:style>
  <w:style w:type="paragraph" w:customStyle="1" w:styleId="a4">
    <w:name w:val="МОН основной"/>
    <w:basedOn w:val="a"/>
    <w:link w:val="a5"/>
    <w:rsid w:val="00DE3D1B"/>
    <w:pPr>
      <w:widowControl w:val="0"/>
      <w:autoSpaceDE w:val="0"/>
      <w:autoSpaceDN w:val="0"/>
      <w:adjustRightInd w:val="0"/>
      <w:spacing w:after="0" w:line="360" w:lineRule="auto"/>
      <w:ind w:firstLine="709"/>
      <w:jc w:val="both"/>
    </w:pPr>
    <w:rPr>
      <w:rFonts w:eastAsia="Times New Roman"/>
      <w:sz w:val="28"/>
      <w:szCs w:val="20"/>
    </w:rPr>
  </w:style>
  <w:style w:type="character" w:customStyle="1" w:styleId="a5">
    <w:name w:val="МОН основной Знак"/>
    <w:link w:val="a4"/>
    <w:rsid w:val="00DE3D1B"/>
    <w:rPr>
      <w:rFonts w:ascii="Times New Roman" w:eastAsia="Times New Roman" w:hAnsi="Times New Roman" w:cs="Times New Roman"/>
      <w:sz w:val="28"/>
      <w:szCs w:val="20"/>
    </w:rPr>
  </w:style>
  <w:style w:type="paragraph" w:styleId="a6">
    <w:name w:val="No Spacing"/>
    <w:uiPriority w:val="1"/>
    <w:qFormat/>
    <w:rsid w:val="002207C7"/>
    <w:pPr>
      <w:spacing w:after="0" w:line="240" w:lineRule="auto"/>
    </w:pPr>
  </w:style>
  <w:style w:type="paragraph" w:styleId="a7">
    <w:name w:val="header"/>
    <w:basedOn w:val="a"/>
    <w:link w:val="a8"/>
    <w:uiPriority w:val="99"/>
    <w:unhideWhenUsed/>
    <w:rsid w:val="002225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25E9"/>
  </w:style>
  <w:style w:type="paragraph" w:styleId="a9">
    <w:name w:val="footer"/>
    <w:basedOn w:val="a"/>
    <w:link w:val="aa"/>
    <w:uiPriority w:val="99"/>
    <w:unhideWhenUsed/>
    <w:rsid w:val="002225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25E9"/>
  </w:style>
  <w:style w:type="paragraph" w:styleId="ab">
    <w:name w:val="Body Text"/>
    <w:basedOn w:val="a"/>
    <w:link w:val="ac"/>
    <w:uiPriority w:val="99"/>
    <w:semiHidden/>
    <w:unhideWhenUsed/>
    <w:rsid w:val="00A775C4"/>
    <w:pPr>
      <w:widowControl w:val="0"/>
      <w:autoSpaceDE w:val="0"/>
      <w:autoSpaceDN w:val="0"/>
      <w:adjustRightInd w:val="0"/>
      <w:spacing w:after="120" w:line="240" w:lineRule="auto"/>
    </w:pPr>
    <w:rPr>
      <w:rFonts w:eastAsia="Times New Roman"/>
      <w:sz w:val="20"/>
      <w:szCs w:val="20"/>
      <w:lang w:eastAsia="ru-RU"/>
    </w:rPr>
  </w:style>
  <w:style w:type="character" w:customStyle="1" w:styleId="ac">
    <w:name w:val="Основной текст Знак"/>
    <w:basedOn w:val="a0"/>
    <w:link w:val="ab"/>
    <w:uiPriority w:val="99"/>
    <w:semiHidden/>
    <w:rsid w:val="00A775C4"/>
    <w:rPr>
      <w:rFonts w:ascii="Times New Roman" w:eastAsia="Times New Roman" w:hAnsi="Times New Roman" w:cs="Times New Roman"/>
      <w:sz w:val="20"/>
      <w:szCs w:val="20"/>
      <w:lang w:eastAsia="ru-RU"/>
    </w:rPr>
  </w:style>
  <w:style w:type="paragraph" w:styleId="ad">
    <w:name w:val="Normal (Web)"/>
    <w:basedOn w:val="a"/>
    <w:uiPriority w:val="99"/>
    <w:semiHidden/>
    <w:rsid w:val="00A775C4"/>
    <w:pPr>
      <w:spacing w:before="100" w:beforeAutospacing="1" w:after="100" w:afterAutospacing="1" w:line="240" w:lineRule="auto"/>
    </w:pPr>
    <w:rPr>
      <w:rFonts w:eastAsia="Times New Roman"/>
      <w:sz w:val="24"/>
      <w:szCs w:val="24"/>
      <w:lang w:eastAsia="ru-RU"/>
    </w:rPr>
  </w:style>
  <w:style w:type="character" w:styleId="ae">
    <w:name w:val="Hyperlink"/>
    <w:uiPriority w:val="99"/>
    <w:semiHidden/>
    <w:rsid w:val="00A775C4"/>
    <w:rPr>
      <w:rFonts w:cs="Times New Roman"/>
      <w:color w:val="0000FF"/>
      <w:u w:val="single"/>
    </w:rPr>
  </w:style>
  <w:style w:type="paragraph" w:customStyle="1" w:styleId="Default">
    <w:name w:val="Default"/>
    <w:rsid w:val="00A36001"/>
    <w:pPr>
      <w:autoSpaceDE w:val="0"/>
      <w:autoSpaceDN w:val="0"/>
      <w:adjustRightInd w:val="0"/>
      <w:spacing w:after="0" w:line="240" w:lineRule="auto"/>
    </w:pPr>
    <w:rPr>
      <w:color w:val="000000"/>
      <w:sz w:val="24"/>
      <w:szCs w:val="24"/>
    </w:rPr>
  </w:style>
  <w:style w:type="character" w:customStyle="1" w:styleId="af">
    <w:name w:val="Подпись к таблице_"/>
    <w:basedOn w:val="a0"/>
    <w:link w:val="af0"/>
    <w:uiPriority w:val="99"/>
    <w:locked/>
    <w:rsid w:val="00A36001"/>
    <w:rPr>
      <w:rFonts w:ascii="Times New Roman" w:hAnsi="Times New Roman" w:cs="Times New Roman"/>
      <w:sz w:val="27"/>
      <w:szCs w:val="27"/>
      <w:shd w:val="clear" w:color="auto" w:fill="FFFFFF"/>
    </w:rPr>
  </w:style>
  <w:style w:type="paragraph" w:customStyle="1" w:styleId="af0">
    <w:name w:val="Подпись к таблице"/>
    <w:basedOn w:val="a"/>
    <w:link w:val="af"/>
    <w:uiPriority w:val="99"/>
    <w:rsid w:val="00A36001"/>
    <w:pPr>
      <w:widowControl w:val="0"/>
      <w:shd w:val="clear" w:color="auto" w:fill="FFFFFF"/>
      <w:spacing w:after="0" w:line="240" w:lineRule="atLeast"/>
    </w:pPr>
    <w:rPr>
      <w:sz w:val="27"/>
      <w:szCs w:val="27"/>
    </w:rPr>
  </w:style>
  <w:style w:type="table" w:styleId="af1">
    <w:name w:val="Table Grid"/>
    <w:basedOn w:val="a1"/>
    <w:rsid w:val="00A3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B70F2"/>
    <w:rPr>
      <w:rFonts w:ascii="Times New Roman" w:hAnsi="Times New Roman" w:cs="Times New Roman" w:hint="default"/>
      <w:b/>
      <w:bCs/>
      <w:i w:val="0"/>
      <w:iCs w:val="0"/>
      <w:color w:val="000000"/>
      <w:sz w:val="28"/>
      <w:szCs w:val="28"/>
    </w:rPr>
  </w:style>
  <w:style w:type="character" w:customStyle="1" w:styleId="fontstyle11">
    <w:name w:val="fontstyle11"/>
    <w:basedOn w:val="a0"/>
    <w:rsid w:val="000B70F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B70F2"/>
    <w:rPr>
      <w:rFonts w:ascii="Times New Roman" w:hAnsi="Times New Roman" w:cs="Times New Roman" w:hint="default"/>
      <w:b w:val="0"/>
      <w:bCs w:val="0"/>
      <w:i w:val="0"/>
      <w:iCs w:val="0"/>
      <w:color w:val="000000"/>
      <w:sz w:val="28"/>
      <w:szCs w:val="28"/>
    </w:rPr>
  </w:style>
  <w:style w:type="paragraph" w:customStyle="1" w:styleId="11">
    <w:name w:val="Абзац списка1"/>
    <w:basedOn w:val="a"/>
    <w:uiPriority w:val="34"/>
    <w:qFormat/>
    <w:rsid w:val="00EF263B"/>
    <w:pPr>
      <w:ind w:left="720"/>
      <w:contextualSpacing/>
    </w:pPr>
    <w:rPr>
      <w:rFonts w:ascii="Calibri" w:eastAsia="Times New Roman" w:hAnsi="Calibri"/>
      <w:lang w:eastAsia="ru-RU"/>
    </w:rPr>
  </w:style>
  <w:style w:type="paragraph" w:styleId="af2">
    <w:name w:val="Balloon Text"/>
    <w:basedOn w:val="a"/>
    <w:link w:val="af3"/>
    <w:uiPriority w:val="99"/>
    <w:semiHidden/>
    <w:unhideWhenUsed/>
    <w:rsid w:val="009C25E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C25E8"/>
    <w:rPr>
      <w:rFonts w:ascii="Segoe UI" w:hAnsi="Segoe UI" w:cs="Segoe UI"/>
      <w:sz w:val="18"/>
      <w:szCs w:val="18"/>
    </w:rPr>
  </w:style>
  <w:style w:type="paragraph" w:styleId="af4">
    <w:name w:val="footnote text"/>
    <w:basedOn w:val="a"/>
    <w:link w:val="af5"/>
    <w:uiPriority w:val="99"/>
    <w:unhideWhenUsed/>
    <w:rsid w:val="00270254"/>
    <w:pPr>
      <w:spacing w:after="0" w:line="240" w:lineRule="auto"/>
    </w:pPr>
    <w:rPr>
      <w:rFonts w:ascii="Calibri" w:eastAsia="Calibri" w:hAnsi="Calibri"/>
      <w:sz w:val="20"/>
      <w:szCs w:val="20"/>
    </w:rPr>
  </w:style>
  <w:style w:type="character" w:customStyle="1" w:styleId="af5">
    <w:name w:val="Текст сноски Знак"/>
    <w:basedOn w:val="a0"/>
    <w:link w:val="af4"/>
    <w:uiPriority w:val="99"/>
    <w:rsid w:val="00270254"/>
    <w:rPr>
      <w:rFonts w:ascii="Calibri" w:eastAsia="Calibri" w:hAnsi="Calibri" w:cs="Times New Roman"/>
      <w:sz w:val="20"/>
      <w:szCs w:val="20"/>
    </w:rPr>
  </w:style>
  <w:style w:type="paragraph" w:customStyle="1" w:styleId="ConsPlusTitle">
    <w:name w:val="ConsPlusTitle"/>
    <w:uiPriority w:val="99"/>
    <w:rsid w:val="006A69D1"/>
    <w:pPr>
      <w:widowControl w:val="0"/>
      <w:autoSpaceDE w:val="0"/>
      <w:autoSpaceDN w:val="0"/>
      <w:adjustRightInd w:val="0"/>
      <w:spacing w:after="0" w:line="240" w:lineRule="auto"/>
    </w:pPr>
    <w:rPr>
      <w:rFonts w:eastAsia="Times New Roman"/>
      <w:b/>
      <w:bCs/>
      <w:sz w:val="24"/>
      <w:szCs w:val="24"/>
      <w:lang w:eastAsia="ru-RU"/>
    </w:rPr>
  </w:style>
  <w:style w:type="table" w:customStyle="1" w:styleId="12">
    <w:name w:val="Сетка таблицы1"/>
    <w:basedOn w:val="a1"/>
    <w:next w:val="af1"/>
    <w:rsid w:val="00FC6B2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viewitemsitemrequiredasterisk">
    <w:name w:val="freebirdformviewerviewitemsitemrequiredasterisk"/>
    <w:basedOn w:val="a0"/>
    <w:rsid w:val="00DF0908"/>
  </w:style>
  <w:style w:type="character" w:customStyle="1" w:styleId="docssharedwiztogglelabeledlabeltext">
    <w:name w:val="docssharedwiztogglelabeledlabeltext"/>
    <w:basedOn w:val="a0"/>
    <w:rsid w:val="00DF0908"/>
  </w:style>
  <w:style w:type="character" w:styleId="af6">
    <w:name w:val="annotation reference"/>
    <w:basedOn w:val="a0"/>
    <w:uiPriority w:val="99"/>
    <w:semiHidden/>
    <w:unhideWhenUsed/>
    <w:rsid w:val="007B32CA"/>
    <w:rPr>
      <w:sz w:val="16"/>
      <w:szCs w:val="16"/>
    </w:rPr>
  </w:style>
  <w:style w:type="paragraph" w:styleId="af7">
    <w:name w:val="annotation text"/>
    <w:basedOn w:val="a"/>
    <w:link w:val="af8"/>
    <w:uiPriority w:val="99"/>
    <w:semiHidden/>
    <w:unhideWhenUsed/>
    <w:rsid w:val="007B32CA"/>
    <w:pPr>
      <w:spacing w:line="240" w:lineRule="auto"/>
    </w:pPr>
    <w:rPr>
      <w:sz w:val="20"/>
      <w:szCs w:val="20"/>
    </w:rPr>
  </w:style>
  <w:style w:type="character" w:customStyle="1" w:styleId="af8">
    <w:name w:val="Текст примечания Знак"/>
    <w:basedOn w:val="a0"/>
    <w:link w:val="af7"/>
    <w:uiPriority w:val="99"/>
    <w:semiHidden/>
    <w:rsid w:val="007B32CA"/>
    <w:rPr>
      <w:sz w:val="20"/>
      <w:szCs w:val="20"/>
    </w:rPr>
  </w:style>
  <w:style w:type="paragraph" w:styleId="af9">
    <w:name w:val="annotation subject"/>
    <w:basedOn w:val="af7"/>
    <w:next w:val="af7"/>
    <w:link w:val="afa"/>
    <w:uiPriority w:val="99"/>
    <w:semiHidden/>
    <w:unhideWhenUsed/>
    <w:rsid w:val="007B32CA"/>
    <w:rPr>
      <w:b/>
      <w:bCs/>
    </w:rPr>
  </w:style>
  <w:style w:type="character" w:customStyle="1" w:styleId="afa">
    <w:name w:val="Тема примечания Знак"/>
    <w:basedOn w:val="af8"/>
    <w:link w:val="af9"/>
    <w:uiPriority w:val="99"/>
    <w:semiHidden/>
    <w:rsid w:val="007B32CA"/>
    <w:rPr>
      <w:b/>
      <w:bCs/>
      <w:sz w:val="20"/>
      <w:szCs w:val="20"/>
    </w:rPr>
  </w:style>
  <w:style w:type="character" w:styleId="afb">
    <w:name w:val="footnote reference"/>
    <w:basedOn w:val="a0"/>
    <w:uiPriority w:val="99"/>
    <w:semiHidden/>
    <w:unhideWhenUsed/>
    <w:rsid w:val="00783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3309">
      <w:bodyDiv w:val="1"/>
      <w:marLeft w:val="0"/>
      <w:marRight w:val="0"/>
      <w:marTop w:val="0"/>
      <w:marBottom w:val="0"/>
      <w:divBdr>
        <w:top w:val="none" w:sz="0" w:space="0" w:color="auto"/>
        <w:left w:val="none" w:sz="0" w:space="0" w:color="auto"/>
        <w:bottom w:val="none" w:sz="0" w:space="0" w:color="auto"/>
        <w:right w:val="none" w:sz="0" w:space="0" w:color="auto"/>
      </w:divBdr>
    </w:div>
    <w:div w:id="1189756209">
      <w:bodyDiv w:val="1"/>
      <w:marLeft w:val="0"/>
      <w:marRight w:val="0"/>
      <w:marTop w:val="0"/>
      <w:marBottom w:val="0"/>
      <w:divBdr>
        <w:top w:val="none" w:sz="0" w:space="0" w:color="auto"/>
        <w:left w:val="none" w:sz="0" w:space="0" w:color="auto"/>
        <w:bottom w:val="none" w:sz="0" w:space="0" w:color="auto"/>
        <w:right w:val="none" w:sz="0" w:space="0" w:color="auto"/>
      </w:divBdr>
      <w:divsChild>
        <w:div w:id="1588614308">
          <w:marLeft w:val="0"/>
          <w:marRight w:val="0"/>
          <w:marTop w:val="0"/>
          <w:marBottom w:val="0"/>
          <w:divBdr>
            <w:top w:val="none" w:sz="0" w:space="0" w:color="auto"/>
            <w:left w:val="none" w:sz="0" w:space="0" w:color="auto"/>
            <w:bottom w:val="none" w:sz="0" w:space="0" w:color="auto"/>
            <w:right w:val="none" w:sz="0" w:space="0" w:color="auto"/>
          </w:divBdr>
        </w:div>
      </w:divsChild>
    </w:div>
    <w:div w:id="1447239565">
      <w:bodyDiv w:val="1"/>
      <w:marLeft w:val="0"/>
      <w:marRight w:val="0"/>
      <w:marTop w:val="0"/>
      <w:marBottom w:val="0"/>
      <w:divBdr>
        <w:top w:val="none" w:sz="0" w:space="0" w:color="auto"/>
        <w:left w:val="none" w:sz="0" w:space="0" w:color="auto"/>
        <w:bottom w:val="none" w:sz="0" w:space="0" w:color="auto"/>
        <w:right w:val="none" w:sz="0" w:space="0" w:color="auto"/>
      </w:divBdr>
    </w:div>
    <w:div w:id="2017615166">
      <w:bodyDiv w:val="1"/>
      <w:marLeft w:val="0"/>
      <w:marRight w:val="0"/>
      <w:marTop w:val="0"/>
      <w:marBottom w:val="0"/>
      <w:divBdr>
        <w:top w:val="none" w:sz="0" w:space="0" w:color="auto"/>
        <w:left w:val="none" w:sz="0" w:space="0" w:color="auto"/>
        <w:bottom w:val="none" w:sz="0" w:space="0" w:color="auto"/>
        <w:right w:val="none" w:sz="0" w:space="0" w:color="auto"/>
      </w:divBdr>
      <w:divsChild>
        <w:div w:id="1828741265">
          <w:marLeft w:val="0"/>
          <w:marRight w:val="0"/>
          <w:marTop w:val="0"/>
          <w:marBottom w:val="0"/>
          <w:divBdr>
            <w:top w:val="none" w:sz="0" w:space="0" w:color="auto"/>
            <w:left w:val="none" w:sz="0" w:space="0" w:color="auto"/>
            <w:bottom w:val="none" w:sz="0" w:space="0" w:color="auto"/>
            <w:right w:val="none" w:sz="0" w:space="0" w:color="auto"/>
          </w:divBdr>
          <w:divsChild>
            <w:div w:id="1436829877">
              <w:marLeft w:val="0"/>
              <w:marRight w:val="0"/>
              <w:marTop w:val="0"/>
              <w:marBottom w:val="0"/>
              <w:divBdr>
                <w:top w:val="none" w:sz="0" w:space="0" w:color="auto"/>
                <w:left w:val="none" w:sz="0" w:space="0" w:color="auto"/>
                <w:bottom w:val="none" w:sz="0" w:space="0" w:color="auto"/>
                <w:right w:val="none" w:sz="0" w:space="0" w:color="auto"/>
              </w:divBdr>
              <w:divsChild>
                <w:div w:id="1550991905">
                  <w:marLeft w:val="0"/>
                  <w:marRight w:val="0"/>
                  <w:marTop w:val="0"/>
                  <w:marBottom w:val="0"/>
                  <w:divBdr>
                    <w:top w:val="none" w:sz="0" w:space="0" w:color="auto"/>
                    <w:left w:val="none" w:sz="0" w:space="0" w:color="auto"/>
                    <w:bottom w:val="none" w:sz="0" w:space="0" w:color="auto"/>
                    <w:right w:val="none" w:sz="0" w:space="0" w:color="auto"/>
                  </w:divBdr>
                </w:div>
                <w:div w:id="1691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91139">
          <w:marLeft w:val="0"/>
          <w:marRight w:val="0"/>
          <w:marTop w:val="0"/>
          <w:marBottom w:val="0"/>
          <w:divBdr>
            <w:top w:val="none" w:sz="0" w:space="0" w:color="auto"/>
            <w:left w:val="none" w:sz="0" w:space="0" w:color="auto"/>
            <w:bottom w:val="none" w:sz="0" w:space="0" w:color="auto"/>
            <w:right w:val="none" w:sz="0" w:space="0" w:color="auto"/>
          </w:divBdr>
          <w:divsChild>
            <w:div w:id="1421944011">
              <w:marLeft w:val="0"/>
              <w:marRight w:val="0"/>
              <w:marTop w:val="0"/>
              <w:marBottom w:val="0"/>
              <w:divBdr>
                <w:top w:val="none" w:sz="0" w:space="0" w:color="auto"/>
                <w:left w:val="none" w:sz="0" w:space="0" w:color="auto"/>
                <w:bottom w:val="none" w:sz="0" w:space="0" w:color="auto"/>
                <w:right w:val="none" w:sz="0" w:space="0" w:color="auto"/>
              </w:divBdr>
              <w:divsChild>
                <w:div w:id="13114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6008">
          <w:marLeft w:val="0"/>
          <w:marRight w:val="0"/>
          <w:marTop w:val="0"/>
          <w:marBottom w:val="0"/>
          <w:divBdr>
            <w:top w:val="none" w:sz="0" w:space="0" w:color="auto"/>
            <w:left w:val="none" w:sz="0" w:space="0" w:color="auto"/>
            <w:bottom w:val="none" w:sz="0" w:space="0" w:color="auto"/>
            <w:right w:val="none" w:sz="0" w:space="0" w:color="auto"/>
          </w:divBdr>
          <w:divsChild>
            <w:div w:id="1272475347">
              <w:marLeft w:val="0"/>
              <w:marRight w:val="0"/>
              <w:marTop w:val="0"/>
              <w:marBottom w:val="0"/>
              <w:divBdr>
                <w:top w:val="none" w:sz="0" w:space="0" w:color="auto"/>
                <w:left w:val="none" w:sz="0" w:space="0" w:color="auto"/>
                <w:bottom w:val="none" w:sz="0" w:space="0" w:color="auto"/>
                <w:right w:val="none" w:sz="0" w:space="0" w:color="auto"/>
              </w:divBdr>
              <w:divsChild>
                <w:div w:id="2196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2108">
          <w:marLeft w:val="0"/>
          <w:marRight w:val="0"/>
          <w:marTop w:val="0"/>
          <w:marBottom w:val="0"/>
          <w:divBdr>
            <w:top w:val="none" w:sz="0" w:space="0" w:color="auto"/>
            <w:left w:val="none" w:sz="0" w:space="0" w:color="auto"/>
            <w:bottom w:val="none" w:sz="0" w:space="0" w:color="auto"/>
            <w:right w:val="none" w:sz="0" w:space="0" w:color="auto"/>
          </w:divBdr>
          <w:divsChild>
            <w:div w:id="1589147872">
              <w:marLeft w:val="0"/>
              <w:marRight w:val="0"/>
              <w:marTop w:val="0"/>
              <w:marBottom w:val="0"/>
              <w:divBdr>
                <w:top w:val="none" w:sz="0" w:space="0" w:color="auto"/>
                <w:left w:val="none" w:sz="0" w:space="0" w:color="auto"/>
                <w:bottom w:val="none" w:sz="0" w:space="0" w:color="auto"/>
                <w:right w:val="none" w:sz="0" w:space="0" w:color="auto"/>
              </w:divBdr>
              <w:divsChild>
                <w:div w:id="27343281">
                  <w:marLeft w:val="0"/>
                  <w:marRight w:val="0"/>
                  <w:marTop w:val="0"/>
                  <w:marBottom w:val="0"/>
                  <w:divBdr>
                    <w:top w:val="none" w:sz="0" w:space="0" w:color="auto"/>
                    <w:left w:val="none" w:sz="0" w:space="0" w:color="auto"/>
                    <w:bottom w:val="none" w:sz="0" w:space="0" w:color="auto"/>
                    <w:right w:val="none" w:sz="0" w:space="0" w:color="auto"/>
                  </w:divBdr>
                  <w:divsChild>
                    <w:div w:id="1541895626">
                      <w:marLeft w:val="0"/>
                      <w:marRight w:val="0"/>
                      <w:marTop w:val="0"/>
                      <w:marBottom w:val="0"/>
                      <w:divBdr>
                        <w:top w:val="none" w:sz="0" w:space="0" w:color="auto"/>
                        <w:left w:val="none" w:sz="0" w:space="0" w:color="auto"/>
                        <w:bottom w:val="none" w:sz="0" w:space="0" w:color="auto"/>
                        <w:right w:val="none" w:sz="0" w:space="0" w:color="auto"/>
                      </w:divBdr>
                      <w:divsChild>
                        <w:div w:id="1048991125">
                          <w:marLeft w:val="0"/>
                          <w:marRight w:val="0"/>
                          <w:marTop w:val="0"/>
                          <w:marBottom w:val="0"/>
                          <w:divBdr>
                            <w:top w:val="none" w:sz="0" w:space="0" w:color="auto"/>
                            <w:left w:val="none" w:sz="0" w:space="0" w:color="auto"/>
                            <w:bottom w:val="none" w:sz="0" w:space="0" w:color="auto"/>
                            <w:right w:val="none" w:sz="0" w:space="0" w:color="auto"/>
                          </w:divBdr>
                          <w:divsChild>
                            <w:div w:id="1693337129">
                              <w:marLeft w:val="0"/>
                              <w:marRight w:val="0"/>
                              <w:marTop w:val="0"/>
                              <w:marBottom w:val="0"/>
                              <w:divBdr>
                                <w:top w:val="none" w:sz="0" w:space="0" w:color="auto"/>
                                <w:left w:val="none" w:sz="0" w:space="0" w:color="auto"/>
                                <w:bottom w:val="none" w:sz="0" w:space="0" w:color="auto"/>
                                <w:right w:val="none" w:sz="0" w:space="0" w:color="auto"/>
                              </w:divBdr>
                              <w:divsChild>
                                <w:div w:id="3097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31513">
          <w:marLeft w:val="0"/>
          <w:marRight w:val="0"/>
          <w:marTop w:val="0"/>
          <w:marBottom w:val="0"/>
          <w:divBdr>
            <w:top w:val="none" w:sz="0" w:space="0" w:color="auto"/>
            <w:left w:val="none" w:sz="0" w:space="0" w:color="auto"/>
            <w:bottom w:val="none" w:sz="0" w:space="0" w:color="auto"/>
            <w:right w:val="none" w:sz="0" w:space="0" w:color="auto"/>
          </w:divBdr>
          <w:divsChild>
            <w:div w:id="580676705">
              <w:marLeft w:val="0"/>
              <w:marRight w:val="0"/>
              <w:marTop w:val="0"/>
              <w:marBottom w:val="0"/>
              <w:divBdr>
                <w:top w:val="none" w:sz="0" w:space="0" w:color="auto"/>
                <w:left w:val="none" w:sz="0" w:space="0" w:color="auto"/>
                <w:bottom w:val="none" w:sz="0" w:space="0" w:color="auto"/>
                <w:right w:val="none" w:sz="0" w:space="0" w:color="auto"/>
              </w:divBdr>
              <w:divsChild>
                <w:div w:id="1110053516">
                  <w:marLeft w:val="0"/>
                  <w:marRight w:val="0"/>
                  <w:marTop w:val="0"/>
                  <w:marBottom w:val="0"/>
                  <w:divBdr>
                    <w:top w:val="none" w:sz="0" w:space="0" w:color="auto"/>
                    <w:left w:val="none" w:sz="0" w:space="0" w:color="auto"/>
                    <w:bottom w:val="none" w:sz="0" w:space="0" w:color="auto"/>
                    <w:right w:val="none" w:sz="0" w:space="0" w:color="auto"/>
                  </w:divBdr>
                  <w:divsChild>
                    <w:div w:id="277610715">
                      <w:marLeft w:val="0"/>
                      <w:marRight w:val="0"/>
                      <w:marTop w:val="0"/>
                      <w:marBottom w:val="0"/>
                      <w:divBdr>
                        <w:top w:val="none" w:sz="0" w:space="0" w:color="auto"/>
                        <w:left w:val="none" w:sz="0" w:space="0" w:color="auto"/>
                        <w:bottom w:val="none" w:sz="0" w:space="0" w:color="auto"/>
                        <w:right w:val="none" w:sz="0" w:space="0" w:color="auto"/>
                      </w:divBdr>
                    </w:div>
                    <w:div w:id="14836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5654">
          <w:marLeft w:val="0"/>
          <w:marRight w:val="0"/>
          <w:marTop w:val="0"/>
          <w:marBottom w:val="0"/>
          <w:divBdr>
            <w:top w:val="none" w:sz="0" w:space="0" w:color="auto"/>
            <w:left w:val="none" w:sz="0" w:space="0" w:color="auto"/>
            <w:bottom w:val="none" w:sz="0" w:space="0" w:color="auto"/>
            <w:right w:val="none" w:sz="0" w:space="0" w:color="auto"/>
          </w:divBdr>
          <w:divsChild>
            <w:div w:id="849101516">
              <w:marLeft w:val="0"/>
              <w:marRight w:val="0"/>
              <w:marTop w:val="0"/>
              <w:marBottom w:val="0"/>
              <w:divBdr>
                <w:top w:val="none" w:sz="0" w:space="0" w:color="auto"/>
                <w:left w:val="none" w:sz="0" w:space="0" w:color="auto"/>
                <w:bottom w:val="none" w:sz="0" w:space="0" w:color="auto"/>
                <w:right w:val="none" w:sz="0" w:space="0" w:color="auto"/>
              </w:divBdr>
              <w:divsChild>
                <w:div w:id="7042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76498">
          <w:marLeft w:val="0"/>
          <w:marRight w:val="0"/>
          <w:marTop w:val="0"/>
          <w:marBottom w:val="0"/>
          <w:divBdr>
            <w:top w:val="none" w:sz="0" w:space="0" w:color="auto"/>
            <w:left w:val="none" w:sz="0" w:space="0" w:color="auto"/>
            <w:bottom w:val="none" w:sz="0" w:space="0" w:color="auto"/>
            <w:right w:val="none" w:sz="0" w:space="0" w:color="auto"/>
          </w:divBdr>
          <w:divsChild>
            <w:div w:id="1931887531">
              <w:marLeft w:val="0"/>
              <w:marRight w:val="0"/>
              <w:marTop w:val="0"/>
              <w:marBottom w:val="0"/>
              <w:divBdr>
                <w:top w:val="none" w:sz="0" w:space="0" w:color="auto"/>
                <w:left w:val="none" w:sz="0" w:space="0" w:color="auto"/>
                <w:bottom w:val="none" w:sz="0" w:space="0" w:color="auto"/>
                <w:right w:val="none" w:sz="0" w:space="0" w:color="auto"/>
              </w:divBdr>
              <w:divsChild>
                <w:div w:id="19230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6721">
          <w:marLeft w:val="0"/>
          <w:marRight w:val="0"/>
          <w:marTop w:val="0"/>
          <w:marBottom w:val="0"/>
          <w:divBdr>
            <w:top w:val="none" w:sz="0" w:space="0" w:color="auto"/>
            <w:left w:val="none" w:sz="0" w:space="0" w:color="auto"/>
            <w:bottom w:val="none" w:sz="0" w:space="0" w:color="auto"/>
            <w:right w:val="none" w:sz="0" w:space="0" w:color="auto"/>
          </w:divBdr>
          <w:divsChild>
            <w:div w:id="1157261467">
              <w:marLeft w:val="0"/>
              <w:marRight w:val="0"/>
              <w:marTop w:val="0"/>
              <w:marBottom w:val="0"/>
              <w:divBdr>
                <w:top w:val="none" w:sz="0" w:space="0" w:color="auto"/>
                <w:left w:val="none" w:sz="0" w:space="0" w:color="auto"/>
                <w:bottom w:val="none" w:sz="0" w:space="0" w:color="auto"/>
                <w:right w:val="none" w:sz="0" w:space="0" w:color="auto"/>
              </w:divBdr>
              <w:divsChild>
                <w:div w:id="634411523">
                  <w:marLeft w:val="0"/>
                  <w:marRight w:val="0"/>
                  <w:marTop w:val="0"/>
                  <w:marBottom w:val="0"/>
                  <w:divBdr>
                    <w:top w:val="none" w:sz="0" w:space="0" w:color="auto"/>
                    <w:left w:val="none" w:sz="0" w:space="0" w:color="auto"/>
                    <w:bottom w:val="none" w:sz="0" w:space="0" w:color="auto"/>
                    <w:right w:val="none" w:sz="0" w:space="0" w:color="auto"/>
                  </w:divBdr>
                  <w:divsChild>
                    <w:div w:id="1971011796">
                      <w:marLeft w:val="0"/>
                      <w:marRight w:val="0"/>
                      <w:marTop w:val="0"/>
                      <w:marBottom w:val="0"/>
                      <w:divBdr>
                        <w:top w:val="none" w:sz="0" w:space="0" w:color="auto"/>
                        <w:left w:val="none" w:sz="0" w:space="0" w:color="auto"/>
                        <w:bottom w:val="none" w:sz="0" w:space="0" w:color="auto"/>
                        <w:right w:val="none" w:sz="0" w:space="0" w:color="auto"/>
                      </w:divBdr>
                      <w:divsChild>
                        <w:div w:id="2035424751">
                          <w:marLeft w:val="0"/>
                          <w:marRight w:val="0"/>
                          <w:marTop w:val="0"/>
                          <w:marBottom w:val="0"/>
                          <w:divBdr>
                            <w:top w:val="none" w:sz="0" w:space="0" w:color="auto"/>
                            <w:left w:val="none" w:sz="0" w:space="0" w:color="auto"/>
                            <w:bottom w:val="none" w:sz="0" w:space="0" w:color="auto"/>
                            <w:right w:val="none" w:sz="0" w:space="0" w:color="auto"/>
                          </w:divBdr>
                          <w:divsChild>
                            <w:div w:id="193738399">
                              <w:marLeft w:val="0"/>
                              <w:marRight w:val="0"/>
                              <w:marTop w:val="0"/>
                              <w:marBottom w:val="0"/>
                              <w:divBdr>
                                <w:top w:val="none" w:sz="0" w:space="0" w:color="auto"/>
                                <w:left w:val="none" w:sz="0" w:space="0" w:color="auto"/>
                                <w:bottom w:val="none" w:sz="0" w:space="0" w:color="auto"/>
                                <w:right w:val="none" w:sz="0" w:space="0" w:color="auto"/>
                              </w:divBdr>
                              <w:divsChild>
                                <w:div w:id="1726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1344">
          <w:marLeft w:val="0"/>
          <w:marRight w:val="0"/>
          <w:marTop w:val="0"/>
          <w:marBottom w:val="0"/>
          <w:divBdr>
            <w:top w:val="none" w:sz="0" w:space="0" w:color="auto"/>
            <w:left w:val="none" w:sz="0" w:space="0" w:color="auto"/>
            <w:bottom w:val="none" w:sz="0" w:space="0" w:color="auto"/>
            <w:right w:val="none" w:sz="0" w:space="0" w:color="auto"/>
          </w:divBdr>
          <w:divsChild>
            <w:div w:id="447890363">
              <w:marLeft w:val="0"/>
              <w:marRight w:val="0"/>
              <w:marTop w:val="0"/>
              <w:marBottom w:val="0"/>
              <w:divBdr>
                <w:top w:val="none" w:sz="0" w:space="0" w:color="auto"/>
                <w:left w:val="none" w:sz="0" w:space="0" w:color="auto"/>
                <w:bottom w:val="none" w:sz="0" w:space="0" w:color="auto"/>
                <w:right w:val="none" w:sz="0" w:space="0" w:color="auto"/>
              </w:divBdr>
              <w:divsChild>
                <w:div w:id="112679366">
                  <w:marLeft w:val="0"/>
                  <w:marRight w:val="0"/>
                  <w:marTop w:val="0"/>
                  <w:marBottom w:val="0"/>
                  <w:divBdr>
                    <w:top w:val="none" w:sz="0" w:space="0" w:color="auto"/>
                    <w:left w:val="none" w:sz="0" w:space="0" w:color="auto"/>
                    <w:bottom w:val="none" w:sz="0" w:space="0" w:color="auto"/>
                    <w:right w:val="none" w:sz="0" w:space="0" w:color="auto"/>
                  </w:divBdr>
                  <w:divsChild>
                    <w:div w:id="584069766">
                      <w:marLeft w:val="0"/>
                      <w:marRight w:val="0"/>
                      <w:marTop w:val="0"/>
                      <w:marBottom w:val="0"/>
                      <w:divBdr>
                        <w:top w:val="none" w:sz="0" w:space="0" w:color="auto"/>
                        <w:left w:val="none" w:sz="0" w:space="0" w:color="auto"/>
                        <w:bottom w:val="none" w:sz="0" w:space="0" w:color="auto"/>
                        <w:right w:val="none" w:sz="0" w:space="0" w:color="auto"/>
                      </w:divBdr>
                    </w:div>
                    <w:div w:id="11774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2130">
          <w:marLeft w:val="0"/>
          <w:marRight w:val="0"/>
          <w:marTop w:val="0"/>
          <w:marBottom w:val="0"/>
          <w:divBdr>
            <w:top w:val="none" w:sz="0" w:space="0" w:color="auto"/>
            <w:left w:val="none" w:sz="0" w:space="0" w:color="auto"/>
            <w:bottom w:val="none" w:sz="0" w:space="0" w:color="auto"/>
            <w:right w:val="none" w:sz="0" w:space="0" w:color="auto"/>
          </w:divBdr>
          <w:divsChild>
            <w:div w:id="897783330">
              <w:marLeft w:val="0"/>
              <w:marRight w:val="0"/>
              <w:marTop w:val="0"/>
              <w:marBottom w:val="0"/>
              <w:divBdr>
                <w:top w:val="none" w:sz="0" w:space="0" w:color="auto"/>
                <w:left w:val="none" w:sz="0" w:space="0" w:color="auto"/>
                <w:bottom w:val="none" w:sz="0" w:space="0" w:color="auto"/>
                <w:right w:val="none" w:sz="0" w:space="0" w:color="auto"/>
              </w:divBdr>
              <w:divsChild>
                <w:div w:id="3402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5421">
          <w:marLeft w:val="0"/>
          <w:marRight w:val="0"/>
          <w:marTop w:val="0"/>
          <w:marBottom w:val="0"/>
          <w:divBdr>
            <w:top w:val="none" w:sz="0" w:space="0" w:color="auto"/>
            <w:left w:val="none" w:sz="0" w:space="0" w:color="auto"/>
            <w:bottom w:val="none" w:sz="0" w:space="0" w:color="auto"/>
            <w:right w:val="none" w:sz="0" w:space="0" w:color="auto"/>
          </w:divBdr>
          <w:divsChild>
            <w:div w:id="1088190096">
              <w:marLeft w:val="0"/>
              <w:marRight w:val="0"/>
              <w:marTop w:val="0"/>
              <w:marBottom w:val="0"/>
              <w:divBdr>
                <w:top w:val="none" w:sz="0" w:space="0" w:color="auto"/>
                <w:left w:val="none" w:sz="0" w:space="0" w:color="auto"/>
                <w:bottom w:val="none" w:sz="0" w:space="0" w:color="auto"/>
                <w:right w:val="none" w:sz="0" w:space="0" w:color="auto"/>
              </w:divBdr>
              <w:divsChild>
                <w:div w:id="6093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4504">
          <w:marLeft w:val="0"/>
          <w:marRight w:val="0"/>
          <w:marTop w:val="0"/>
          <w:marBottom w:val="0"/>
          <w:divBdr>
            <w:top w:val="none" w:sz="0" w:space="0" w:color="auto"/>
            <w:left w:val="none" w:sz="0" w:space="0" w:color="auto"/>
            <w:bottom w:val="none" w:sz="0" w:space="0" w:color="auto"/>
            <w:right w:val="none" w:sz="0" w:space="0" w:color="auto"/>
          </w:divBdr>
          <w:divsChild>
            <w:div w:id="1274703367">
              <w:marLeft w:val="0"/>
              <w:marRight w:val="0"/>
              <w:marTop w:val="0"/>
              <w:marBottom w:val="0"/>
              <w:divBdr>
                <w:top w:val="none" w:sz="0" w:space="0" w:color="auto"/>
                <w:left w:val="none" w:sz="0" w:space="0" w:color="auto"/>
                <w:bottom w:val="none" w:sz="0" w:space="0" w:color="auto"/>
                <w:right w:val="none" w:sz="0" w:space="0" w:color="auto"/>
              </w:divBdr>
              <w:divsChild>
                <w:div w:id="1552613852">
                  <w:marLeft w:val="0"/>
                  <w:marRight w:val="0"/>
                  <w:marTop w:val="0"/>
                  <w:marBottom w:val="0"/>
                  <w:divBdr>
                    <w:top w:val="none" w:sz="0" w:space="0" w:color="auto"/>
                    <w:left w:val="none" w:sz="0" w:space="0" w:color="auto"/>
                    <w:bottom w:val="none" w:sz="0" w:space="0" w:color="auto"/>
                    <w:right w:val="none" w:sz="0" w:space="0" w:color="auto"/>
                  </w:divBdr>
                  <w:divsChild>
                    <w:div w:id="1335034379">
                      <w:marLeft w:val="0"/>
                      <w:marRight w:val="0"/>
                      <w:marTop w:val="0"/>
                      <w:marBottom w:val="0"/>
                      <w:divBdr>
                        <w:top w:val="none" w:sz="0" w:space="0" w:color="auto"/>
                        <w:left w:val="none" w:sz="0" w:space="0" w:color="auto"/>
                        <w:bottom w:val="none" w:sz="0" w:space="0" w:color="auto"/>
                        <w:right w:val="none" w:sz="0" w:space="0" w:color="auto"/>
                      </w:divBdr>
                      <w:divsChild>
                        <w:div w:id="367947465">
                          <w:marLeft w:val="0"/>
                          <w:marRight w:val="0"/>
                          <w:marTop w:val="0"/>
                          <w:marBottom w:val="0"/>
                          <w:divBdr>
                            <w:top w:val="none" w:sz="0" w:space="0" w:color="auto"/>
                            <w:left w:val="none" w:sz="0" w:space="0" w:color="auto"/>
                            <w:bottom w:val="none" w:sz="0" w:space="0" w:color="auto"/>
                            <w:right w:val="none" w:sz="0" w:space="0" w:color="auto"/>
                          </w:divBdr>
                          <w:divsChild>
                            <w:div w:id="1840268573">
                              <w:marLeft w:val="0"/>
                              <w:marRight w:val="0"/>
                              <w:marTop w:val="0"/>
                              <w:marBottom w:val="0"/>
                              <w:divBdr>
                                <w:top w:val="none" w:sz="0" w:space="0" w:color="auto"/>
                                <w:left w:val="none" w:sz="0" w:space="0" w:color="auto"/>
                                <w:bottom w:val="none" w:sz="0" w:space="0" w:color="auto"/>
                                <w:right w:val="none" w:sz="0" w:space="0" w:color="auto"/>
                              </w:divBdr>
                              <w:divsChild>
                                <w:div w:id="11419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65265">
          <w:marLeft w:val="0"/>
          <w:marRight w:val="0"/>
          <w:marTop w:val="0"/>
          <w:marBottom w:val="0"/>
          <w:divBdr>
            <w:top w:val="none" w:sz="0" w:space="0" w:color="auto"/>
            <w:left w:val="none" w:sz="0" w:space="0" w:color="auto"/>
            <w:bottom w:val="none" w:sz="0" w:space="0" w:color="auto"/>
            <w:right w:val="none" w:sz="0" w:space="0" w:color="auto"/>
          </w:divBdr>
          <w:divsChild>
            <w:div w:id="1256750557">
              <w:marLeft w:val="0"/>
              <w:marRight w:val="0"/>
              <w:marTop w:val="0"/>
              <w:marBottom w:val="0"/>
              <w:divBdr>
                <w:top w:val="none" w:sz="0" w:space="0" w:color="auto"/>
                <w:left w:val="none" w:sz="0" w:space="0" w:color="auto"/>
                <w:bottom w:val="none" w:sz="0" w:space="0" w:color="auto"/>
                <w:right w:val="none" w:sz="0" w:space="0" w:color="auto"/>
              </w:divBdr>
              <w:divsChild>
                <w:div w:id="1122307468">
                  <w:marLeft w:val="0"/>
                  <w:marRight w:val="0"/>
                  <w:marTop w:val="0"/>
                  <w:marBottom w:val="0"/>
                  <w:divBdr>
                    <w:top w:val="none" w:sz="0" w:space="0" w:color="auto"/>
                    <w:left w:val="none" w:sz="0" w:space="0" w:color="auto"/>
                    <w:bottom w:val="none" w:sz="0" w:space="0" w:color="auto"/>
                    <w:right w:val="none" w:sz="0" w:space="0" w:color="auto"/>
                  </w:divBdr>
                  <w:divsChild>
                    <w:div w:id="924413490">
                      <w:marLeft w:val="0"/>
                      <w:marRight w:val="0"/>
                      <w:marTop w:val="0"/>
                      <w:marBottom w:val="0"/>
                      <w:divBdr>
                        <w:top w:val="none" w:sz="0" w:space="0" w:color="auto"/>
                        <w:left w:val="none" w:sz="0" w:space="0" w:color="auto"/>
                        <w:bottom w:val="none" w:sz="0" w:space="0" w:color="auto"/>
                        <w:right w:val="none" w:sz="0" w:space="0" w:color="auto"/>
                      </w:divBdr>
                    </w:div>
                    <w:div w:id="777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3779">
          <w:marLeft w:val="0"/>
          <w:marRight w:val="0"/>
          <w:marTop w:val="0"/>
          <w:marBottom w:val="0"/>
          <w:divBdr>
            <w:top w:val="none" w:sz="0" w:space="0" w:color="auto"/>
            <w:left w:val="none" w:sz="0" w:space="0" w:color="auto"/>
            <w:bottom w:val="none" w:sz="0" w:space="0" w:color="auto"/>
            <w:right w:val="none" w:sz="0" w:space="0" w:color="auto"/>
          </w:divBdr>
          <w:divsChild>
            <w:div w:id="521824689">
              <w:marLeft w:val="0"/>
              <w:marRight w:val="0"/>
              <w:marTop w:val="0"/>
              <w:marBottom w:val="0"/>
              <w:divBdr>
                <w:top w:val="none" w:sz="0" w:space="0" w:color="auto"/>
                <w:left w:val="none" w:sz="0" w:space="0" w:color="auto"/>
                <w:bottom w:val="none" w:sz="0" w:space="0" w:color="auto"/>
                <w:right w:val="none" w:sz="0" w:space="0" w:color="auto"/>
              </w:divBdr>
              <w:divsChild>
                <w:div w:id="124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2403">
          <w:marLeft w:val="0"/>
          <w:marRight w:val="0"/>
          <w:marTop w:val="0"/>
          <w:marBottom w:val="0"/>
          <w:divBdr>
            <w:top w:val="none" w:sz="0" w:space="0" w:color="auto"/>
            <w:left w:val="none" w:sz="0" w:space="0" w:color="auto"/>
            <w:bottom w:val="none" w:sz="0" w:space="0" w:color="auto"/>
            <w:right w:val="none" w:sz="0" w:space="0" w:color="auto"/>
          </w:divBdr>
          <w:divsChild>
            <w:div w:id="1392457430">
              <w:marLeft w:val="0"/>
              <w:marRight w:val="0"/>
              <w:marTop w:val="0"/>
              <w:marBottom w:val="0"/>
              <w:divBdr>
                <w:top w:val="none" w:sz="0" w:space="0" w:color="auto"/>
                <w:left w:val="none" w:sz="0" w:space="0" w:color="auto"/>
                <w:bottom w:val="none" w:sz="0" w:space="0" w:color="auto"/>
                <w:right w:val="none" w:sz="0" w:space="0" w:color="auto"/>
              </w:divBdr>
              <w:divsChild>
                <w:div w:id="1658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072">
          <w:marLeft w:val="0"/>
          <w:marRight w:val="0"/>
          <w:marTop w:val="0"/>
          <w:marBottom w:val="0"/>
          <w:divBdr>
            <w:top w:val="none" w:sz="0" w:space="0" w:color="auto"/>
            <w:left w:val="none" w:sz="0" w:space="0" w:color="auto"/>
            <w:bottom w:val="none" w:sz="0" w:space="0" w:color="auto"/>
            <w:right w:val="none" w:sz="0" w:space="0" w:color="auto"/>
          </w:divBdr>
          <w:divsChild>
            <w:div w:id="3103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garant.ru/products/ipo/prime/doc/71102914/" TargetMode="External"/><Relationship Id="rId26" Type="http://schemas.openxmlformats.org/officeDocument/2006/relationships/hyperlink" Target="http://www.firo.ru/wp-content/uploads/2015/10/Project_DOD.pdf" TargetMode="External"/><Relationship Id="rId3" Type="http://schemas.openxmlformats.org/officeDocument/2006/relationships/styles" Target="styles.xml"/><Relationship Id="rId21" Type="http://schemas.openxmlformats.org/officeDocument/2006/relationships/hyperlink" Target="http://www.minobr74.ru/LegalActs/Show/58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consultant.ru/law/hotdocs/36940.html" TargetMode="External"/><Relationship Id="rId25" Type="http://schemas.openxmlformats.org/officeDocument/2006/relationships/hyperlink" Target="http://www.garant.ru/products/ipo/prime/doc/7128493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F1A2A4E2845357F0F5A44F35D3ED853CFB00B8E72ABF748941B23B64618B0D67BBC6E6AAD75CE9K9WAK" TargetMode="External"/><Relationship Id="rId20" Type="http://schemas.openxmlformats.org/officeDocument/2006/relationships/hyperlink" Target="http://www.minobr74.ru/LegalActs/Show/5872" TargetMode="External"/><Relationship Id="rId29" Type="http://schemas.openxmlformats.org/officeDocument/2006/relationships/hyperlink" Target="https://elibrary.ru/contents.asp?id=350875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ipk74.ru/virtualcab/dopolnitelnoe-obrazovanie-detej/metodicheskie-rekomendacii-po-organizacii-obrazovatelnoj-deyatelnosti/metodicheskie-rekomendacii-po-proektirovaniyu-dopolnitelnyh-obshherazvivayushhih-programm"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F1F1A2A4E2845357F0F5A44F35D3ED853CF402B6ED2BBF748941B23B64K6W1K" TargetMode="External"/><Relationship Id="rId23" Type="http://schemas.openxmlformats.org/officeDocument/2006/relationships/hyperlink" Target="http://turcentrrf.ru/d/358156/d/2mrproyektirovaniyeprogramm.doc" TargetMode="External"/><Relationship Id="rId28" Type="http://schemas.openxmlformats.org/officeDocument/2006/relationships/hyperlink" Target="https://elibrary.ru/item.asp?id=35087535" TargetMode="External"/><Relationship Id="rId10" Type="http://schemas.openxmlformats.org/officeDocument/2006/relationships/footer" Target="footer2.xml"/><Relationship Id="rId19" Type="http://schemas.openxmlformats.org/officeDocument/2006/relationships/hyperlink" Target="consultantplus://offline/ref=F1F1A2A4E2845357F0F5A44F35D3ED853CFB00B8E72ABF748941B23B64618B0D67BBC6E6AAD75CE9K9WAK" TargetMode="External"/><Relationship Id="rId31" Type="http://schemas.openxmlformats.org/officeDocument/2006/relationships/hyperlink" Target="http://www.psyworld.info/online-testy/test-belbin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6.xml"/><Relationship Id="rId22" Type="http://schemas.openxmlformats.org/officeDocument/2006/relationships/hyperlink" Target="https://dis.ru/library/587/29173/" TargetMode="External"/><Relationship Id="rId27" Type="http://schemas.openxmlformats.org/officeDocument/2006/relationships/hyperlink" Target="http://pravmin74.ru/proektnoe-upravlenie" TargetMode="External"/><Relationship Id="rId30" Type="http://schemas.openxmlformats.org/officeDocument/2006/relationships/hyperlink" Target="https://elibrary.ru/contents.asp?id=35087525&amp;selid=3508753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vorecpionerov.ru" TargetMode="External"/><Relationship Id="rId1" Type="http://schemas.openxmlformats.org/officeDocument/2006/relationships/hyperlink" Target="http://static.government.ru/media/files/ipA1NW42XO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1D0CAA00-3759-4296-933E-C52AD8B1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19316</Words>
  <Characters>110102</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А.В.. Кисляков</dc:creator>
  <cp:lastModifiedBy>Ребикова Ю.В.. Ребикова</cp:lastModifiedBy>
  <cp:revision>2</cp:revision>
  <cp:lastPrinted>2018-10-23T07:52:00Z</cp:lastPrinted>
  <dcterms:created xsi:type="dcterms:W3CDTF">2018-12-26T10:23:00Z</dcterms:created>
  <dcterms:modified xsi:type="dcterms:W3CDTF">2018-12-26T10:23:00Z</dcterms:modified>
</cp:coreProperties>
</file>