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40" w:rsidRDefault="00CE7940" w:rsidP="00CE7940">
      <w:pPr>
        <w:spacing w:line="360" w:lineRule="auto"/>
        <w:ind w:firstLine="851"/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Перспективное планирование использования произведений устного народного творчества в педагогической работе по речевому развитию детей раннего возраста</w:t>
      </w:r>
    </w:p>
    <w:bookmarkEnd w:id="0"/>
    <w:p w:rsidR="00CE7940" w:rsidRDefault="00CE7940" w:rsidP="00CE7940">
      <w:pPr>
        <w:spacing w:line="360" w:lineRule="auto"/>
        <w:ind w:firstLine="85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Перспективное планирование «Использование произведений устного народного творчества в работе с детьми раннего возраста»</w:t>
      </w:r>
    </w:p>
    <w:tbl>
      <w:tblPr>
        <w:tblStyle w:val="a7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3121"/>
        <w:gridCol w:w="1991"/>
      </w:tblGrid>
      <w:tr w:rsidR="00CE7940" w:rsidTr="00CE7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  <w:rPr>
                <w:i/>
              </w:rPr>
            </w:pPr>
            <w:r>
              <w:rPr>
                <w:bCs/>
                <w:i/>
              </w:rPr>
              <w:t>Режимные моменты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  <w:rPr>
                <w:i/>
              </w:rPr>
            </w:pPr>
            <w:r>
              <w:rPr>
                <w:bCs/>
                <w:i/>
              </w:rPr>
              <w:t xml:space="preserve">Задачи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  <w:rPr>
                <w:i/>
              </w:rPr>
            </w:pPr>
            <w:proofErr w:type="spellStart"/>
            <w:r>
              <w:rPr>
                <w:bCs/>
                <w:i/>
              </w:rPr>
              <w:t>потешки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пестушки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  <w:rPr>
                <w:i/>
              </w:rPr>
            </w:pPr>
            <w:r>
              <w:rPr>
                <w:bCs/>
                <w:i/>
              </w:rPr>
              <w:t>Народные подвижные игры, колыбельные</w:t>
            </w:r>
          </w:p>
        </w:tc>
      </w:tr>
      <w:tr w:rsidR="00CE7940" w:rsidTr="00CE794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Игры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Пополнение образных представлений, общего запаса знаний.</w:t>
            </w:r>
          </w:p>
          <w:p w:rsidR="00CE7940" w:rsidRDefault="00CE7940">
            <w:pPr>
              <w:jc w:val="both"/>
            </w:pPr>
            <w:r>
              <w:t>Воспитание эстетического вкуса от любования природой.</w:t>
            </w:r>
          </w:p>
          <w:p w:rsidR="00CE7940" w:rsidRDefault="00CE7940">
            <w:pPr>
              <w:jc w:val="both"/>
            </w:pPr>
            <w:r>
              <w:t>Обогащение словарного запаса.</w:t>
            </w:r>
          </w:p>
          <w:p w:rsidR="00CE7940" w:rsidRDefault="00CE7940">
            <w:pPr>
              <w:jc w:val="both"/>
            </w:pPr>
            <w:r>
              <w:t>Воспитание теплых чувств к близким.</w:t>
            </w:r>
          </w:p>
          <w:p w:rsidR="00CE7940" w:rsidRDefault="00CE7940">
            <w:pPr>
              <w:jc w:val="both"/>
            </w:pPr>
            <w:r>
              <w:t>Воспитание эстетических переживаний от драматизации.</w:t>
            </w:r>
          </w:p>
          <w:p w:rsidR="00CE7940" w:rsidRDefault="00CE7940">
            <w:pPr>
              <w:jc w:val="both"/>
            </w:pPr>
            <w:r>
              <w:t>Развитие слуховой памяти.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Словесные русские народные игры «Ладушки, ладушки…», «Сорока-белобока кашу варила…»</w:t>
            </w:r>
          </w:p>
          <w:p w:rsidR="00CE7940" w:rsidRDefault="00CE7940">
            <w:pPr>
              <w:jc w:val="both"/>
            </w:pPr>
            <w:r>
              <w:t>Русские народные игры, игры-имитации</w:t>
            </w:r>
          </w:p>
          <w:p w:rsidR="00CE7940" w:rsidRDefault="00CE7940">
            <w:pPr>
              <w:jc w:val="both"/>
            </w:pPr>
            <w:r>
              <w:t xml:space="preserve">Сопровождение пальчиковыми играми, артикуляционной гимнастикой </w:t>
            </w:r>
          </w:p>
          <w:p w:rsidR="00CE7940" w:rsidRDefault="00CE7940">
            <w:pPr>
              <w:jc w:val="both"/>
            </w:pPr>
            <w:r>
              <w:t>«Этот пальчик – дедушка…</w:t>
            </w:r>
            <w:proofErr w:type="gramStart"/>
            <w:r>
              <w:t>»,  «</w:t>
            </w:r>
            <w:proofErr w:type="gramEnd"/>
            <w:r>
              <w:t>Божья коровка…»</w:t>
            </w:r>
          </w:p>
          <w:p w:rsidR="00CE7940" w:rsidRDefault="00CE7940">
            <w:pPr>
              <w:jc w:val="both"/>
            </w:pPr>
            <w:r>
              <w:t xml:space="preserve">Пение </w:t>
            </w:r>
            <w:proofErr w:type="spellStart"/>
            <w:r>
              <w:t>потешек</w:t>
            </w:r>
            <w:proofErr w:type="spellEnd"/>
            <w:r>
              <w:t xml:space="preserve">, </w:t>
            </w:r>
            <w:proofErr w:type="spellStart"/>
            <w:r>
              <w:t>закличек</w:t>
            </w:r>
            <w:proofErr w:type="spellEnd"/>
            <w:r>
              <w:t>, народных песенок «Идет коза рогатая…»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«Салочки», «Горелки», «Большие ноги шли по дороге…»</w:t>
            </w:r>
          </w:p>
          <w:p w:rsidR="00CE7940" w:rsidRDefault="00CE7940">
            <w:pPr>
              <w:jc w:val="both"/>
            </w:pPr>
            <w:r>
              <w:t>«Уголки» </w:t>
            </w:r>
          </w:p>
        </w:tc>
      </w:tr>
      <w:tr w:rsidR="00CE7940" w:rsidTr="00CE7940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Самостоятельная деятельность детей 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Обогащение словарного запаса. Развитие коммуникативных навыков. Воспитание эстетических переживаний от драматизации.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«Ай, лады, лады, лады…», «Умницы, детки…», «Ах, как много разных дел»!</w:t>
            </w:r>
          </w:p>
          <w:p w:rsidR="00CE7940" w:rsidRDefault="00CE7940">
            <w:pPr>
              <w:jc w:val="both"/>
            </w:pPr>
            <w:r>
              <w:t>«Солнышко, солнышко»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«Башмачки», «У медведя во бору», «Вот сидит лохматый пес»,</w:t>
            </w:r>
          </w:p>
          <w:p w:rsidR="00CE7940" w:rsidRDefault="00CE7940">
            <w:pPr>
              <w:jc w:val="both"/>
            </w:pPr>
            <w:r>
              <w:t>«Баю-баю»</w:t>
            </w:r>
          </w:p>
        </w:tc>
      </w:tr>
      <w:tr w:rsidR="00CE7940" w:rsidTr="00CE7940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Утренняя гимнастика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Побуждать и соотносить слово и выразительное движение. Обогащать словарь детей образными словами.</w:t>
            </w:r>
          </w:p>
          <w:p w:rsidR="00CE7940" w:rsidRDefault="00CE7940">
            <w:pPr>
              <w:jc w:val="both"/>
            </w:pPr>
            <w:r>
              <w:t>Развивать внимание, речевой слух артикуляционный аппарат детей</w:t>
            </w:r>
          </w:p>
          <w:p w:rsidR="00CE7940" w:rsidRDefault="00CE7940">
            <w:pPr>
              <w:jc w:val="both"/>
            </w:pPr>
            <w:r>
              <w:t>Вовлекать детей в игровое и речевое взаимодействие</w:t>
            </w:r>
          </w:p>
          <w:p w:rsidR="00CE7940" w:rsidRDefault="00CE7940">
            <w:pPr>
              <w:jc w:val="both"/>
            </w:pPr>
            <w:r>
              <w:t>Обогащать словарь понимаемых глаголов и существительных, обозначающих части тела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 xml:space="preserve">«Как на нашем на лугу…» </w:t>
            </w:r>
            <w:proofErr w:type="gramStart"/>
            <w:r>
              <w:t>« Встань</w:t>
            </w:r>
            <w:proofErr w:type="gramEnd"/>
            <w:r>
              <w:t>, малыш, еще разок»,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 xml:space="preserve">«Салочки», «Жмурки», </w:t>
            </w:r>
          </w:p>
        </w:tc>
      </w:tr>
      <w:tr w:rsidR="00CE7940" w:rsidTr="00CE7940">
        <w:trPr>
          <w:trHeight w:val="17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lastRenderedPageBreak/>
              <w:t>Умывание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Развитие эстетического удовольствия от прослушивания произведения.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«Расти, коса до пояса…»</w:t>
            </w:r>
          </w:p>
          <w:p w:rsidR="00CE7940" w:rsidRDefault="00CE7940">
            <w:pPr>
              <w:jc w:val="both"/>
            </w:pPr>
            <w:r>
              <w:t>«Водичка, водичка, умой мое личико…»,</w:t>
            </w:r>
          </w:p>
          <w:p w:rsidR="00CE7940" w:rsidRDefault="00CE7940">
            <w:pPr>
              <w:jc w:val="both"/>
            </w:pPr>
            <w:r>
              <w:t>«Нам водичка - добрый друг»,</w:t>
            </w:r>
          </w:p>
          <w:p w:rsidR="00CE7940" w:rsidRDefault="00CE7940">
            <w:pPr>
              <w:jc w:val="both"/>
            </w:pPr>
            <w:r>
              <w:t>«Лейся, чистая водичка»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0" w:rsidRDefault="00CE7940">
            <w:pPr>
              <w:jc w:val="both"/>
            </w:pPr>
            <w:r>
              <w:t>«Ножки, ножки»,</w:t>
            </w:r>
          </w:p>
          <w:p w:rsidR="00CE7940" w:rsidRDefault="00CE7940">
            <w:pPr>
              <w:jc w:val="both"/>
            </w:pPr>
          </w:p>
          <w:p w:rsidR="00CE7940" w:rsidRDefault="00CE7940">
            <w:pPr>
              <w:jc w:val="both"/>
            </w:pPr>
            <w:r>
              <w:t xml:space="preserve">«Ручки» </w:t>
            </w:r>
          </w:p>
          <w:p w:rsidR="00CE7940" w:rsidRDefault="00CE7940">
            <w:pPr>
              <w:jc w:val="both"/>
            </w:pPr>
            <w:r>
              <w:t>«Мы глазами миг»</w:t>
            </w:r>
          </w:p>
        </w:tc>
      </w:tr>
      <w:tr w:rsidR="00CE7940" w:rsidTr="00CE7940">
        <w:trPr>
          <w:trHeight w:val="8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Подготовка к прогулке. Прогулка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Воспитание гуманного отношения к окружающему миру.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 xml:space="preserve">«Одеваем </w:t>
            </w:r>
            <w:proofErr w:type="spellStart"/>
            <w:r>
              <w:t>ревушку</w:t>
            </w:r>
            <w:proofErr w:type="spellEnd"/>
            <w:r>
              <w:t>», «Тушки-</w:t>
            </w:r>
            <w:proofErr w:type="spellStart"/>
            <w:r>
              <w:t>тутушки</w:t>
            </w:r>
            <w:proofErr w:type="spellEnd"/>
            <w:r>
              <w:t xml:space="preserve">», «Тетка </w:t>
            </w:r>
            <w:proofErr w:type="spellStart"/>
            <w:r>
              <w:t>Агашка</w:t>
            </w:r>
            <w:proofErr w:type="spellEnd"/>
            <w:r>
              <w:t xml:space="preserve">», </w:t>
            </w:r>
          </w:p>
          <w:p w:rsidR="00CE7940" w:rsidRDefault="00CE7940">
            <w:pPr>
              <w:jc w:val="both"/>
            </w:pPr>
            <w:r>
              <w:t>«Если хочешь прогуляться», «Раз, два, три, четыре, пять,</w:t>
            </w:r>
          </w:p>
          <w:p w:rsidR="00CE7940" w:rsidRDefault="00CE7940">
            <w:pPr>
              <w:jc w:val="both"/>
            </w:pPr>
            <w:r>
              <w:t>Собираемся гулять»,</w:t>
            </w:r>
          </w:p>
          <w:p w:rsidR="00CE7940" w:rsidRDefault="00CE7940">
            <w:pPr>
              <w:jc w:val="both"/>
            </w:pPr>
            <w:r>
              <w:t>«Мы пойдем сейчас гулять», «Маша варежку надела»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«Воробушки», «Солнышко и дождик»</w:t>
            </w:r>
          </w:p>
        </w:tc>
      </w:tr>
      <w:tr w:rsidR="00CE7940" w:rsidTr="00CE7940">
        <w:trPr>
          <w:trHeight w:val="4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Подготовка к завтраку, обеду.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Поупражнять в проговаривании фраз, которые можно произнести. Развивать устную речь детей.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40" w:rsidRDefault="00CE7940">
            <w:pPr>
              <w:jc w:val="both"/>
            </w:pPr>
            <w:r>
              <w:t>«На моей тарелочке»</w:t>
            </w:r>
          </w:p>
          <w:p w:rsidR="00CE7940" w:rsidRDefault="00CE7940">
            <w:pPr>
              <w:jc w:val="both"/>
            </w:pPr>
            <w:r>
              <w:t> «Зовет на обед»</w:t>
            </w:r>
          </w:p>
          <w:p w:rsidR="00CE7940" w:rsidRDefault="00CE7940">
            <w:pPr>
              <w:jc w:val="both"/>
            </w:pPr>
            <w:r>
              <w:t>«Кто у нас любимый самый», «Травка-муравка»,</w:t>
            </w:r>
          </w:p>
          <w:p w:rsidR="00CE7940" w:rsidRDefault="00CE7940">
            <w:pPr>
              <w:jc w:val="both"/>
            </w:pPr>
            <w:r>
              <w:t>«Варись-варись кашка»</w:t>
            </w:r>
          </w:p>
          <w:p w:rsidR="00CE7940" w:rsidRDefault="00CE7940">
            <w:pPr>
              <w:jc w:val="both"/>
            </w:pPr>
          </w:p>
          <w:p w:rsidR="00CE7940" w:rsidRDefault="00CE7940">
            <w:pPr>
              <w:jc w:val="both"/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«Две тетери»,</w:t>
            </w:r>
          </w:p>
          <w:p w:rsidR="00CE7940" w:rsidRDefault="00CE7940">
            <w:pPr>
              <w:jc w:val="both"/>
            </w:pPr>
            <w:r>
              <w:t>«</w:t>
            </w:r>
            <w:proofErr w:type="spellStart"/>
            <w:r>
              <w:t>Баюшки</w:t>
            </w:r>
            <w:proofErr w:type="spellEnd"/>
            <w:r>
              <w:t>–</w:t>
            </w:r>
            <w:proofErr w:type="spellStart"/>
            <w:r>
              <w:t>баюшеньки</w:t>
            </w:r>
            <w:proofErr w:type="spellEnd"/>
            <w:r>
              <w:t>.»,</w:t>
            </w:r>
          </w:p>
          <w:p w:rsidR="00CE7940" w:rsidRDefault="00CE7940">
            <w:pPr>
              <w:jc w:val="both"/>
            </w:pPr>
            <w:r>
              <w:t>«</w:t>
            </w:r>
            <w:proofErr w:type="spellStart"/>
            <w:r>
              <w:t>Ойлелюшки</w:t>
            </w:r>
            <w:proofErr w:type="spellEnd"/>
            <w:r>
              <w:t>»</w:t>
            </w:r>
          </w:p>
        </w:tc>
      </w:tr>
      <w:tr w:rsidR="00CE7940" w:rsidTr="00CE7940">
        <w:trPr>
          <w:trHeight w:val="3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  <w:rPr>
                <w:lang w:eastAsia="en-US"/>
              </w:rPr>
            </w:pPr>
            <w:r>
              <w:t>Развивать речевой слух, артикуляционный аппарат детей. Создать условия для инициативных высказываний. Вовлекать детей в общение.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«Куда пошли колготки», «А куда поедем днем перед сном</w:t>
            </w:r>
            <w:proofErr w:type="gramStart"/>
            <w:r>
              <w:t>» ,</w:t>
            </w:r>
            <w:proofErr w:type="gramEnd"/>
            <w:r>
              <w:t>« Колыбельные «Баю-баю, баю-бай…», «Спят медведи и слоны», Как у нашей бабушки семеро внучат» , «Бай-бай, бай-бай, Ты, собаченька, не лай»</w:t>
            </w:r>
          </w:p>
          <w:p w:rsidR="00CE7940" w:rsidRDefault="00CE7940">
            <w:pPr>
              <w:jc w:val="both"/>
            </w:pPr>
            <w:r>
              <w:t>«Баю-баю, баю, живет мужик на краю…», «Дедушка-</w:t>
            </w:r>
            <w:proofErr w:type="spellStart"/>
            <w:r>
              <w:t>вредушка</w:t>
            </w:r>
            <w:proofErr w:type="spellEnd"/>
            <w:r>
              <w:t>»</w:t>
            </w:r>
          </w:p>
          <w:p w:rsidR="00CE7940" w:rsidRDefault="00CE7940">
            <w:pPr>
              <w:jc w:val="both"/>
            </w:pPr>
            <w:proofErr w:type="spellStart"/>
            <w:r>
              <w:t>Потешка</w:t>
            </w:r>
            <w:proofErr w:type="spellEnd"/>
            <w:r>
              <w:t xml:space="preserve"> «</w:t>
            </w:r>
            <w:proofErr w:type="spellStart"/>
            <w:r>
              <w:t>Потягушки</w:t>
            </w:r>
            <w:proofErr w:type="spellEnd"/>
            <w:r>
              <w:t>, потянись…»,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proofErr w:type="spellStart"/>
            <w:r>
              <w:t>под</w:t>
            </w:r>
            <w:proofErr w:type="gramStart"/>
            <w:r>
              <w:t>.</w:t>
            </w:r>
            <w:proofErr w:type="gramEnd"/>
            <w:r>
              <w:t>и</w:t>
            </w:r>
            <w:proofErr w:type="spellEnd"/>
            <w:r>
              <w:t xml:space="preserve"> «Пошел медведь к броду — бултых в воду»!</w:t>
            </w:r>
          </w:p>
        </w:tc>
      </w:tr>
      <w:tr w:rsidR="00CE7940" w:rsidTr="00CE7940">
        <w:trPr>
          <w:trHeight w:val="1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Пробуждение от сна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Развивать речевой слух, артикуляционный аппарат детей. Создать условия для пробуждения. Вовлекать детей в общение. Активизировать речь.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«</w:t>
            </w:r>
            <w:proofErr w:type="spellStart"/>
            <w:r>
              <w:t>Потягушечки</w:t>
            </w:r>
            <w:proofErr w:type="spellEnd"/>
            <w:r>
              <w:t xml:space="preserve">, </w:t>
            </w:r>
            <w:proofErr w:type="spellStart"/>
            <w:r>
              <w:t>потягушечки</w:t>
            </w:r>
            <w:proofErr w:type="spellEnd"/>
            <w:r>
              <w:t xml:space="preserve">», </w:t>
            </w:r>
            <w:proofErr w:type="gramStart"/>
            <w:r>
              <w:t>« Мы</w:t>
            </w:r>
            <w:proofErr w:type="gramEnd"/>
            <w:r>
              <w:t xml:space="preserve"> проснулись»,</w:t>
            </w:r>
          </w:p>
          <w:p w:rsidR="00CE7940" w:rsidRDefault="00CE7940">
            <w:pPr>
              <w:jc w:val="both"/>
            </w:pPr>
            <w:r>
              <w:t>«Солнышко, солнышко</w:t>
            </w:r>
            <w:proofErr w:type="gramStart"/>
            <w:r>
              <w:t>»,</w:t>
            </w:r>
            <w:r>
              <w:br/>
              <w:t>«</w:t>
            </w:r>
            <w:proofErr w:type="gramEnd"/>
            <w:r>
              <w:t>Загляни в окошко». «Ты мне ручки подай», «Котик серенький присел»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940" w:rsidRDefault="00CE7940">
            <w:pPr>
              <w:jc w:val="both"/>
            </w:pPr>
            <w:r>
              <w:t>подвижная игра «Утром бабочка проснулась» «Дили –</w:t>
            </w:r>
            <w:proofErr w:type="spellStart"/>
            <w:r>
              <w:t>дили</w:t>
            </w:r>
            <w:proofErr w:type="spellEnd"/>
            <w:r>
              <w:t>»</w:t>
            </w:r>
          </w:p>
        </w:tc>
      </w:tr>
    </w:tbl>
    <w:p w:rsidR="007346F3" w:rsidRPr="00CE7940" w:rsidRDefault="007346F3" w:rsidP="00CE7940"/>
    <w:sectPr w:rsidR="007346F3" w:rsidRPr="00CE7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03D9B"/>
    <w:multiLevelType w:val="hybridMultilevel"/>
    <w:tmpl w:val="2F3C8928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7E4C"/>
    <w:multiLevelType w:val="hybridMultilevel"/>
    <w:tmpl w:val="F3C80602"/>
    <w:lvl w:ilvl="0" w:tplc="2CF2C54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799A"/>
    <w:multiLevelType w:val="multilevel"/>
    <w:tmpl w:val="97C6362E"/>
    <w:lvl w:ilvl="0">
      <w:start w:val="1"/>
      <w:numFmt w:val="decimal"/>
      <w:lvlText w:val="%1"/>
      <w:lvlJc w:val="left"/>
      <w:pPr>
        <w:ind w:left="1155" w:hanging="11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427B333C"/>
    <w:multiLevelType w:val="hybridMultilevel"/>
    <w:tmpl w:val="7764BAAA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5E7796"/>
    <w:multiLevelType w:val="hybridMultilevel"/>
    <w:tmpl w:val="1214CD0E"/>
    <w:lvl w:ilvl="0" w:tplc="2CF2C54C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594602B"/>
    <w:multiLevelType w:val="multilevel"/>
    <w:tmpl w:val="A232E0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57"/>
    <w:rsid w:val="003258E1"/>
    <w:rsid w:val="0066118F"/>
    <w:rsid w:val="007346F3"/>
    <w:rsid w:val="00990557"/>
    <w:rsid w:val="00A54E55"/>
    <w:rsid w:val="00AD0AB1"/>
    <w:rsid w:val="00CC2929"/>
    <w:rsid w:val="00C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B23A0-5C07-4123-9698-7ACE050D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C2929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A54E55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6118F"/>
    <w:pPr>
      <w:ind w:left="720"/>
      <w:contextualSpacing/>
    </w:pPr>
  </w:style>
  <w:style w:type="character" w:styleId="a6">
    <w:name w:val="Strong"/>
    <w:basedOn w:val="a0"/>
    <w:uiPriority w:val="22"/>
    <w:qFormat/>
    <w:rsid w:val="0066118F"/>
    <w:rPr>
      <w:b/>
      <w:bCs/>
    </w:rPr>
  </w:style>
  <w:style w:type="character" w:customStyle="1" w:styleId="apple-converted-space">
    <w:name w:val="apple-converted-space"/>
    <w:basedOn w:val="a0"/>
    <w:rsid w:val="0066118F"/>
  </w:style>
  <w:style w:type="table" w:styleId="a7">
    <w:name w:val="Table Grid"/>
    <w:basedOn w:val="a1"/>
    <w:uiPriority w:val="59"/>
    <w:rsid w:val="00CE7940"/>
    <w:pPr>
      <w:spacing w:after="0" w:line="240" w:lineRule="auto"/>
    </w:pPr>
    <w:rPr>
      <w:rFonts w:asciiTheme="majorHAnsi" w:hAnsiTheme="majorHAnsi" w:cstheme="maj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К.П.. Зайцева</dc:creator>
  <cp:keywords/>
  <dc:description/>
  <cp:lastModifiedBy>Ксения К.П.. Зайцева</cp:lastModifiedBy>
  <cp:revision>7</cp:revision>
  <dcterms:created xsi:type="dcterms:W3CDTF">2019-01-21T10:08:00Z</dcterms:created>
  <dcterms:modified xsi:type="dcterms:W3CDTF">2019-08-01T05:04:00Z</dcterms:modified>
</cp:coreProperties>
</file>