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9" w:rsidRPr="000851CA" w:rsidRDefault="00C56549" w:rsidP="00C565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56549" w:rsidRPr="000851CA" w:rsidRDefault="00C56549" w:rsidP="00C56549">
      <w:pPr>
        <w:spacing w:after="0" w:line="360" w:lineRule="auto"/>
        <w:ind w:firstLine="709"/>
        <w:jc w:val="center"/>
        <w:rPr>
          <w:rFonts w:ascii="Times New Roman" w:hAnsi="Times New Roman"/>
          <w:b/>
          <w:w w:val="110"/>
          <w:sz w:val="28"/>
          <w:szCs w:val="28"/>
          <w:lang w:bidi="he-IL"/>
        </w:rPr>
      </w:pPr>
      <w:r w:rsidRPr="000851CA">
        <w:rPr>
          <w:rFonts w:ascii="Times New Roman" w:hAnsi="Times New Roman"/>
          <w:b/>
          <w:w w:val="110"/>
          <w:sz w:val="28"/>
          <w:szCs w:val="28"/>
          <w:lang w:bidi="he-IL"/>
        </w:rPr>
        <w:t>Примерный комплекс гимнастики для часто болеющих детей старшего дошкольного возраста в условиях дошкольного образовательного учреждения.</w:t>
      </w:r>
    </w:p>
    <w:p w:rsidR="00C56549" w:rsidRPr="000851CA" w:rsidRDefault="00C56549" w:rsidP="00C56549">
      <w:pPr>
        <w:spacing w:after="0" w:line="360" w:lineRule="auto"/>
        <w:ind w:firstLine="709"/>
        <w:jc w:val="right"/>
        <w:rPr>
          <w:rFonts w:ascii="Times New Roman" w:hAnsi="Times New Roman"/>
          <w:w w:val="110"/>
          <w:sz w:val="28"/>
          <w:szCs w:val="28"/>
          <w:lang w:bidi="he-IL"/>
        </w:rPr>
      </w:pPr>
      <w:r w:rsidRPr="000851CA">
        <w:rPr>
          <w:rFonts w:ascii="Times New Roman" w:hAnsi="Times New Roman"/>
          <w:w w:val="110"/>
          <w:sz w:val="28"/>
          <w:szCs w:val="28"/>
          <w:lang w:bidi="he-IL"/>
        </w:rPr>
        <w:t>Таблица 2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65"/>
        <w:gridCol w:w="2327"/>
        <w:gridCol w:w="2971"/>
      </w:tblGrid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№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Содержание упражнений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Дозировка, темп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Методические рекомендации</w:t>
            </w:r>
          </w:p>
        </w:tc>
      </w:tr>
      <w:tr w:rsidR="00C56549" w:rsidRPr="000851CA" w:rsidTr="00EB192F">
        <w:tc>
          <w:tcPr>
            <w:tcW w:w="9591" w:type="dxa"/>
            <w:gridSpan w:val="4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Вводная часть занятия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И.П.: стоя перед зеркалом.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Руки через стороны вверх – вдох.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.-</w:t>
            </w:r>
            <w:proofErr w:type="gram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выдох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4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медленный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Полная амплитуда движений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2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Самомассаж или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взаимомассаж</w:t>
            </w:r>
            <w:proofErr w:type="spellEnd"/>
          </w:p>
        </w:tc>
        <w:tc>
          <w:tcPr>
            <w:tcW w:w="2327" w:type="dxa"/>
          </w:tcPr>
          <w:p w:rsidR="00C56549" w:rsidRPr="000851CA" w:rsidRDefault="00C56549" w:rsidP="00EB192F">
            <w:pPr>
              <w:keepNext/>
              <w:spacing w:after="0" w:line="240" w:lineRule="auto"/>
              <w:ind w:firstLine="709"/>
              <w:jc w:val="both"/>
              <w:outlineLvl w:val="6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Одна минута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Выполнять до появления легкой гиперемии кожи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3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стоя сбоку от стула. Руки вперед вверх – вдох. Наклон вперед, предплечья на сиденье стула – выдох.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4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медленный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На выдохе методист выполняет поколачивание по грудной клетке ребенка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4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Ходьба на месте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На 8 счетов повторить 2 раза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Спина прямая,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надплечье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расслаблены</w:t>
            </w:r>
            <w:proofErr w:type="gramEnd"/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5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основная стойка. На счет 1-2: маховые, круговые движения руками вправо.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На счет 3-4: маховые, круговые движения руками влево. 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два раза в каждую сторону,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средний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Потянуться за руками вверх</w:t>
            </w:r>
          </w:p>
        </w:tc>
      </w:tr>
      <w:tr w:rsidR="00C56549" w:rsidRPr="000851CA" w:rsidTr="00EB192F">
        <w:tc>
          <w:tcPr>
            <w:tcW w:w="9591" w:type="dxa"/>
            <w:gridSpan w:val="4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Основная часть занятия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6</w:t>
            </w:r>
          </w:p>
          <w:p w:rsidR="00C56549" w:rsidRPr="000851CA" w:rsidRDefault="00C56549" w:rsidP="00EB192F">
            <w:pPr>
              <w:spacing w:line="240" w:lineRule="auto"/>
              <w:ind w:firstLine="180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лежа на животе, на поролоновой полусфере. Расслабиться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10-15 сек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Голова на бок, руки вверх или вперед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7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лежа на животе, на поролоновой полусфере. Разогнуть туловище до горизонтального уровня.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4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средний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Смотреть на пол, туловище является продолжением головы. Дыхание произвольное.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8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лежа на животе, </w:t>
            </w: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 xml:space="preserve">на поролоновой полусфере, левая рука обхватывает полусферу. Правую руку в сторону вверх, одновременно с поворотом туловища – вдох.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– выдох. Тоже упражнение влево.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 xml:space="preserve">Повторить </w:t>
            </w: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 xml:space="preserve">4 раза в каждую сторону,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средний</w:t>
            </w:r>
            <w:proofErr w:type="gram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 xml:space="preserve">Растянуть </w:t>
            </w: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мышцы передней поверхности туловища.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lastRenderedPageBreak/>
              <w:t>9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лежа на животе, на поролоновой полусфере, руки обхватили модуль. Сгибание ног в коленных суставах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Повторить 2 раза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Голова на бок,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надплечья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расслаблены</w:t>
            </w:r>
            <w:proofErr w:type="gramEnd"/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10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лежа на животе, на поролоновой полусфере, в руках мяч. Бросать мяч, ловить мяч.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Повторить 4- 6 раз, средний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Перебрасывать мяч инструктору и ловить его.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11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сидя на мяче. На счет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  <w:proofErr w:type="gram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,2,3,4: прыжки с одновременным отведением рук через стороны вверх.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2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средний</w:t>
            </w:r>
            <w:proofErr w:type="gram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Маховые движения руками сопровождаются хлопками руками по мячу.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12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сидя на мяче, руки на пояс. Наклон вправо, левая рука вверх.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тоже упражнение влево.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Повторить 4 раза в каждую сторону.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Потянуться, сделать вдох.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– выдох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13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сидя на мече, руки в стороны. Поворот  туловища вправо – влево, хлопок ладошками по мячу.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2 – 4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средний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Упражнение «</w:t>
            </w:r>
            <w:proofErr w:type="spellStart"/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шалтай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–   болтай</w:t>
            </w:r>
            <w:proofErr w:type="gram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» полная амплитуда движений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 xml:space="preserve"> 14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сидя перед мячом, обхватив его согнутыми локтями. На счет от 1 – 6: выпрямляя ноги перекатиться и лечь спиной на мяч, расслабиться. На счет от 7-8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2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медленный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На вершине мяча, руки в стороны или вверх. Голова спокойно лежит на мяче.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15</w:t>
            </w:r>
          </w:p>
        </w:tc>
        <w:tc>
          <w:tcPr>
            <w:tcW w:w="8763" w:type="dxa"/>
            <w:gridSpan w:val="3"/>
          </w:tcPr>
          <w:p w:rsidR="00C56549" w:rsidRPr="000851CA" w:rsidRDefault="00C56549" w:rsidP="00EB192F">
            <w:pPr>
              <w:keepNext/>
              <w:spacing w:after="0" w:line="240" w:lineRule="auto"/>
              <w:ind w:firstLine="709"/>
              <w:jc w:val="both"/>
              <w:outlineLvl w:val="7"/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b/>
                <w:bCs/>
                <w:sz w:val="28"/>
                <w:szCs w:val="28"/>
                <w:lang w:bidi="he-IL"/>
              </w:rPr>
              <w:t>Оздоровительно – развивающая игра «Воздушные шары»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Цель: спокойно делая выдох, поддерживать шарик в воздухе.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Инвентарь: воздушные шарики.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Содержание: дети свободно ходят по залу, в руках держат воздушный шарик, по сигналу воспитателя «Ветер» - каждый ребенок подносит шарик к губам и начинает на него дуть, так чтобы шарик не падал на пол.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Правила: если у игрока улетел шарик в сторону другого игрока, последний успевает подуть на него и помочь партнеру. Общее время удержания шарика одна минута. Усложняя игру, можно предложить детям продолжить игру в положении сидя на полу.</w:t>
            </w:r>
          </w:p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56549" w:rsidRPr="000851CA" w:rsidTr="00EB192F">
        <w:tc>
          <w:tcPr>
            <w:tcW w:w="9591" w:type="dxa"/>
            <w:gridSpan w:val="4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Заключительная часть занятия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16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стоя. Имитация бега лыжника.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30-45 сек, средний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Сопровождается легким сгибанием ног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w w:val="110"/>
                <w:sz w:val="28"/>
                <w:szCs w:val="28"/>
                <w:lang w:bidi="he-IL"/>
              </w:rPr>
              <w:t>17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Ходьба по залу со сменой положения рук по команде инструктора.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30 сек, медленный</w:t>
            </w:r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Сосредоточение внимания</w:t>
            </w:r>
          </w:p>
        </w:tc>
      </w:tr>
      <w:tr w:rsidR="00C56549" w:rsidRPr="000851CA" w:rsidTr="00EB192F">
        <w:tc>
          <w:tcPr>
            <w:tcW w:w="828" w:type="dxa"/>
          </w:tcPr>
          <w:p w:rsidR="00C56549" w:rsidRPr="000851CA" w:rsidRDefault="00C56549" w:rsidP="00EB192F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18</w:t>
            </w:r>
          </w:p>
        </w:tc>
        <w:tc>
          <w:tcPr>
            <w:tcW w:w="3465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стоя, руки на пояс. Поворот вправо, рука в сторону, ладонью вверх – вдох.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. - выдох. Тоже упражнение влево – вдох. </w:t>
            </w:r>
            <w:proofErr w:type="spell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И.п</w:t>
            </w:r>
            <w:proofErr w:type="spellEnd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. - выдох</w:t>
            </w:r>
          </w:p>
        </w:tc>
        <w:tc>
          <w:tcPr>
            <w:tcW w:w="2327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Повторить 4 раза, </w:t>
            </w:r>
            <w:proofErr w:type="gramStart"/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медленный</w:t>
            </w:r>
            <w:proofErr w:type="gramEnd"/>
          </w:p>
        </w:tc>
        <w:tc>
          <w:tcPr>
            <w:tcW w:w="2971" w:type="dxa"/>
          </w:tcPr>
          <w:p w:rsidR="00C56549" w:rsidRPr="000851CA" w:rsidRDefault="00C56549" w:rsidP="00EB19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0851CA">
              <w:rPr>
                <w:rFonts w:ascii="Times New Roman" w:hAnsi="Times New Roman"/>
                <w:sz w:val="28"/>
                <w:szCs w:val="28"/>
                <w:lang w:bidi="he-IL"/>
              </w:rPr>
              <w:t>Ноги прямые, спокойно потянуться за рукой.</w:t>
            </w:r>
          </w:p>
        </w:tc>
      </w:tr>
    </w:tbl>
    <w:p w:rsidR="00C56549" w:rsidRPr="000851CA" w:rsidRDefault="00C56549" w:rsidP="00C56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C56549" w:rsidRDefault="00C56549" w:rsidP="00C565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C56549" w:rsidRDefault="00C56549" w:rsidP="00C565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C56549" w:rsidRDefault="00C56549" w:rsidP="00C565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EA5372" w:rsidRDefault="00EA5372">
      <w:bookmarkStart w:id="0" w:name="_GoBack"/>
      <w:bookmarkEnd w:id="0"/>
    </w:p>
    <w:sectPr w:rsidR="00EA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A7"/>
    <w:rsid w:val="002F6DA7"/>
    <w:rsid w:val="00C56549"/>
    <w:rsid w:val="00E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2017-11-08T05:30:00Z</dcterms:created>
  <dcterms:modified xsi:type="dcterms:W3CDTF">2017-11-08T05:30:00Z</dcterms:modified>
</cp:coreProperties>
</file>