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9" w:rsidRPr="00887F09" w:rsidRDefault="00887F09" w:rsidP="00887F0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887F09">
        <w:rPr>
          <w:rFonts w:ascii="Times New Roman" w:hAnsi="Times New Roman"/>
          <w:sz w:val="30"/>
          <w:szCs w:val="30"/>
          <w:lang w:eastAsia="ru-RU"/>
        </w:rPr>
        <w:t xml:space="preserve">Программа утверждена решением </w:t>
      </w:r>
    </w:p>
    <w:p w:rsidR="00887F09" w:rsidRPr="00887F09" w:rsidRDefault="00887F09" w:rsidP="00887F0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887F09">
        <w:rPr>
          <w:rFonts w:ascii="Times New Roman" w:hAnsi="Times New Roman"/>
          <w:sz w:val="30"/>
          <w:szCs w:val="30"/>
          <w:lang w:eastAsia="ru-RU"/>
        </w:rPr>
        <w:t>ученого совета 11/8 от 25.12.2019</w:t>
      </w:r>
    </w:p>
    <w:p w:rsidR="00887F09" w:rsidRPr="00887F09" w:rsidRDefault="00887F09" w:rsidP="00887F0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887F09">
        <w:rPr>
          <w:rFonts w:ascii="Times New Roman" w:hAnsi="Times New Roman"/>
          <w:sz w:val="30"/>
          <w:szCs w:val="30"/>
          <w:lang w:eastAsia="ru-RU"/>
        </w:rPr>
        <w:t>Приказ № 30 от 22.01.2020</w:t>
      </w:r>
    </w:p>
    <w:p w:rsidR="00887F09" w:rsidRDefault="00887F09" w:rsidP="00F17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776D" w:rsidRPr="00F1776D" w:rsidRDefault="00F1776D" w:rsidP="007B4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1776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Перечень тем итоговых аттестационных работ слушателей курсов </w:t>
      </w:r>
      <w:r w:rsidR="007B4849" w:rsidRPr="00F1776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профессиональной переподготовки</w:t>
      </w:r>
      <w:r w:rsidR="007B4849" w:rsidRPr="00F1776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776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дополнительной профессиональной программе «Воспитание детей раннего возраста»</w:t>
      </w:r>
    </w:p>
    <w:p w:rsidR="00F1776D" w:rsidRPr="00F1776D" w:rsidRDefault="00F1776D" w:rsidP="00F17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Социально-эмоциональное развитие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организации предметно-развивающей среды в группах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культуры поведения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игры и упражнения в формировании познавательной активности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Развитие активной речи детей раннего возраста на занятиях с игрушками.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Развитие фонематической стороны речи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Игры и упражнения в педагогической работе по речевому развитию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Произведения устного народного творчества в педагогической работе по речевому развитию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Педагогическая работа по развитию </w:t>
      </w:r>
      <w:proofErr w:type="spellStart"/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речи в группах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Условия повышения эффективности педагогической работы по развитию экспрессивной речи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Оптимизация двигательной активности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Имитационно-подражательные движения в формировании двигательных навыков у детей 2-3 лет.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Закаливающие процедуры как условие укрепления здоровья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графических навыков у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Обучение лепке детей в группах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конструктивных умений у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требования к организации жизни детей в первой группе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Современные требования к организации жизни детей во второй группе раннего возраста. 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Система закаливания в дошкольной образовательной организации как фактор укрепления здоровья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детей раннего возраста с народной игрушкой.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Адаптация детей раннего возраста к условиям дошкольного образовательного учреждения.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Социальная защита детей в условиях дошкольной образовательной организации.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с семьей в процессе адаптации ребенка раннего </w:t>
      </w: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возраста к условиям дошкольного образовательного учреждения.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детей раннего возраста с книжной графикой.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психофизиологического развития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Педагогическая коррекция как условие своевременного развития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формирования личности ребенка в раннем возрасте.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речи у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игровых приемов в обучении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предметной деятельности у детей раннего возраста.</w:t>
      </w:r>
    </w:p>
    <w:p w:rsidR="00F1776D" w:rsidRPr="00F1776D" w:rsidRDefault="00F1776D" w:rsidP="00F1776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color w:val="000000"/>
          <w:sz w:val="28"/>
          <w:szCs w:val="28"/>
          <w:lang w:eastAsia="ru-RU"/>
        </w:rPr>
        <w:t>Целевые ориентиры развития детей раннего возраста как основа построения основной образовательной программы дошкольного образования.</w:t>
      </w:r>
    </w:p>
    <w:bookmarkEnd w:id="0"/>
    <w:p w:rsidR="00645722" w:rsidRDefault="00645722"/>
    <w:sectPr w:rsidR="00645722" w:rsidSect="00F177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06D"/>
    <w:multiLevelType w:val="hybridMultilevel"/>
    <w:tmpl w:val="60389C5C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9"/>
    <w:rsid w:val="001B4759"/>
    <w:rsid w:val="00343233"/>
    <w:rsid w:val="00645722"/>
    <w:rsid w:val="007B4849"/>
    <w:rsid w:val="00887F09"/>
    <w:rsid w:val="00F1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Company>ГБОУ ДПО ЧИППКРО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5</cp:revision>
  <dcterms:created xsi:type="dcterms:W3CDTF">2020-01-31T04:41:00Z</dcterms:created>
  <dcterms:modified xsi:type="dcterms:W3CDTF">2020-02-04T09:09:00Z</dcterms:modified>
</cp:coreProperties>
</file>